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4"/>
        <w:gridCol w:w="4786"/>
      </w:tblGrid>
      <w:tr w:rsidR="009F4C67" w:rsidTr="00E27615">
        <w:tc>
          <w:tcPr>
            <w:tcW w:w="6094" w:type="dxa"/>
          </w:tcPr>
          <w:p w:rsidR="009F4C67" w:rsidRPr="007A049A" w:rsidRDefault="009F4C67" w:rsidP="000D0B79">
            <w:pPr>
              <w:widowControl/>
              <w:autoSpaceDE/>
              <w:autoSpaceDN/>
              <w:adjustRightInd/>
              <w:spacing w:before="130"/>
              <w:jc w:val="center"/>
              <w:textAlignment w:val="baseline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3C68BE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5445C2">
              <w:rPr>
                <w:b/>
                <w:bCs/>
                <w:noProof/>
                <w:color w:val="000000"/>
                <w:kern w:val="24"/>
                <w:sz w:val="24"/>
                <w:szCs w:val="24"/>
              </w:rPr>
              <w:drawing>
                <wp:inline distT="0" distB="0" distL="0" distR="0" wp14:anchorId="7141E215" wp14:editId="078B37BE">
                  <wp:extent cx="562708" cy="788996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07" cy="787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4C67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5445C2">
              <w:rPr>
                <w:bCs/>
                <w:color w:val="000000"/>
                <w:kern w:val="24"/>
                <w:sz w:val="24"/>
                <w:szCs w:val="24"/>
              </w:rPr>
              <w:t xml:space="preserve">АДМИНИСТРАЦИЯ </w:t>
            </w:r>
          </w:p>
          <w:p w:rsidR="009F4C67" w:rsidRPr="007A049A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45C2">
              <w:rPr>
                <w:bCs/>
                <w:color w:val="000000"/>
                <w:kern w:val="24"/>
                <w:sz w:val="24"/>
                <w:szCs w:val="24"/>
              </w:rPr>
              <w:t>КАРАТУЗСКОГО РАЙОНА</w:t>
            </w:r>
          </w:p>
          <w:p w:rsidR="009F4C67" w:rsidRPr="007A049A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>Красноярского края</w:t>
            </w:r>
          </w:p>
          <w:p w:rsidR="009F4C67" w:rsidRPr="007A049A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45C2">
              <w:rPr>
                <w:bCs/>
                <w:color w:val="000000"/>
                <w:kern w:val="24"/>
                <w:sz w:val="24"/>
                <w:szCs w:val="24"/>
              </w:rPr>
              <w:t xml:space="preserve">Советская ул., 21, </w:t>
            </w: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445C2">
              <w:rPr>
                <w:bCs/>
                <w:color w:val="000000"/>
                <w:kern w:val="24"/>
                <w:sz w:val="24"/>
                <w:szCs w:val="24"/>
              </w:rPr>
              <w:t>с. Каратузское</w:t>
            </w: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 xml:space="preserve">, </w:t>
            </w:r>
          </w:p>
          <w:p w:rsidR="009F4C67" w:rsidRPr="007A049A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 xml:space="preserve">Каратузский район, </w:t>
            </w:r>
          </w:p>
          <w:p w:rsidR="009F4C67" w:rsidRPr="007A049A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>Красноярский край, 662850</w:t>
            </w:r>
          </w:p>
          <w:p w:rsidR="009F4C67" w:rsidRPr="007A049A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 xml:space="preserve">телефон: 8 (391-37) </w:t>
            </w:r>
            <w:r w:rsidRPr="005445C2">
              <w:rPr>
                <w:bCs/>
                <w:color w:val="000000"/>
                <w:kern w:val="24"/>
                <w:sz w:val="24"/>
                <w:szCs w:val="24"/>
              </w:rPr>
              <w:t>21-7-04</w:t>
            </w: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>,</w:t>
            </w:r>
          </w:p>
          <w:p w:rsidR="009F4C67" w:rsidRPr="005445C2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5445C2">
              <w:rPr>
                <w:bCs/>
                <w:color w:val="000000"/>
                <w:kern w:val="24"/>
                <w:sz w:val="24"/>
                <w:szCs w:val="24"/>
              </w:rPr>
              <w:t>факс: 8 (391</w:t>
            </w:r>
            <w:r w:rsidRPr="007A049A">
              <w:rPr>
                <w:bCs/>
                <w:color w:val="000000"/>
                <w:kern w:val="24"/>
                <w:sz w:val="24"/>
                <w:szCs w:val="24"/>
              </w:rPr>
              <w:t xml:space="preserve">37) </w:t>
            </w:r>
            <w:r w:rsidRPr="005445C2">
              <w:rPr>
                <w:bCs/>
                <w:color w:val="000000"/>
                <w:kern w:val="24"/>
                <w:sz w:val="24"/>
                <w:szCs w:val="24"/>
              </w:rPr>
              <w:t>21-7-04</w:t>
            </w:r>
          </w:p>
          <w:p w:rsidR="009F4C67" w:rsidRPr="007A049A" w:rsidRDefault="009F4C67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5445C2">
              <w:rPr>
                <w:sz w:val="24"/>
                <w:szCs w:val="24"/>
              </w:rPr>
              <w:t>info@karatuzraion.ru</w:t>
            </w:r>
          </w:p>
          <w:p w:rsidR="009F4C67" w:rsidRDefault="00C90FB4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0</w:t>
            </w:r>
            <w:r w:rsidR="00CF331E">
              <w:rPr>
                <w:bCs/>
                <w:color w:val="000000"/>
                <w:kern w:val="24"/>
                <w:sz w:val="24"/>
                <w:szCs w:val="24"/>
              </w:rPr>
              <w:t>0</w:t>
            </w:r>
            <w:r w:rsidR="00BA7126">
              <w:rPr>
                <w:bCs/>
                <w:color w:val="000000"/>
                <w:kern w:val="24"/>
                <w:sz w:val="24"/>
                <w:szCs w:val="24"/>
              </w:rPr>
              <w:t>.0</w:t>
            </w:r>
            <w:r w:rsidR="00CF331E">
              <w:rPr>
                <w:bCs/>
                <w:color w:val="000000"/>
                <w:kern w:val="24"/>
                <w:sz w:val="24"/>
                <w:szCs w:val="24"/>
              </w:rPr>
              <w:t>0</w:t>
            </w:r>
            <w:r w:rsidR="00BA7126">
              <w:rPr>
                <w:bCs/>
                <w:color w:val="000000"/>
                <w:kern w:val="24"/>
                <w:sz w:val="24"/>
                <w:szCs w:val="24"/>
              </w:rPr>
              <w:t xml:space="preserve">.2023 </w:t>
            </w:r>
            <w:r w:rsidR="002E1B1B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F4C67" w:rsidRPr="007A049A">
              <w:rPr>
                <w:bCs/>
                <w:color w:val="000000"/>
                <w:kern w:val="24"/>
                <w:sz w:val="24"/>
                <w:szCs w:val="24"/>
              </w:rPr>
              <w:t xml:space="preserve">№ </w:t>
            </w:r>
            <w:r w:rsidR="00AB2722">
              <w:rPr>
                <w:bCs/>
                <w:color w:val="000000"/>
                <w:kern w:val="24"/>
                <w:sz w:val="24"/>
                <w:szCs w:val="24"/>
              </w:rPr>
              <w:t>б/</w:t>
            </w:r>
            <w:proofErr w:type="gramStart"/>
            <w:r w:rsidR="00AB2722">
              <w:rPr>
                <w:bCs/>
                <w:color w:val="000000"/>
                <w:kern w:val="24"/>
                <w:sz w:val="24"/>
                <w:szCs w:val="24"/>
              </w:rPr>
              <w:t>н</w:t>
            </w:r>
            <w:proofErr w:type="gramEnd"/>
          </w:p>
          <w:p w:rsidR="00C81C1A" w:rsidRDefault="00C81C1A" w:rsidP="000D0B79">
            <w:pPr>
              <w:widowControl/>
              <w:autoSpaceDE/>
              <w:autoSpaceDN/>
              <w:adjustRightInd/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9F4C67" w:rsidRDefault="009F4C67" w:rsidP="00043D48">
            <w:pPr>
              <w:rPr>
                <w:sz w:val="28"/>
                <w:szCs w:val="28"/>
              </w:rPr>
            </w:pPr>
          </w:p>
          <w:p w:rsidR="002F1899" w:rsidRDefault="002F1899" w:rsidP="00043D48">
            <w:pPr>
              <w:rPr>
                <w:sz w:val="28"/>
                <w:szCs w:val="28"/>
              </w:rPr>
            </w:pPr>
          </w:p>
          <w:p w:rsidR="002F1899" w:rsidRDefault="002F1899" w:rsidP="00043D4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F4C67" w:rsidRPr="00810E4C" w:rsidRDefault="009F4C67" w:rsidP="000D0B79"/>
          <w:p w:rsidR="009F4C67" w:rsidRDefault="009F4C67" w:rsidP="000D0B79">
            <w:pPr>
              <w:jc w:val="center"/>
            </w:pPr>
          </w:p>
          <w:p w:rsidR="009F4C67" w:rsidRPr="009F4C67" w:rsidRDefault="009F4C67" w:rsidP="009F4C67"/>
          <w:p w:rsidR="009F4C67" w:rsidRPr="009F4C67" w:rsidRDefault="009F4C67" w:rsidP="009F4C67"/>
          <w:p w:rsidR="009F4C67" w:rsidRPr="009F4C67" w:rsidRDefault="009F4C67" w:rsidP="009F4C67"/>
          <w:p w:rsidR="009F4C67" w:rsidRPr="009F4C67" w:rsidRDefault="009F4C67" w:rsidP="009F4C67"/>
          <w:p w:rsidR="00CF331E" w:rsidRDefault="00CF331E" w:rsidP="00CF331E"/>
          <w:p w:rsidR="00C81C1A" w:rsidRDefault="009F4C67" w:rsidP="00921DC8">
            <w:pPr>
              <w:tabs>
                <w:tab w:val="left" w:pos="1635"/>
              </w:tabs>
              <w:rPr>
                <w:sz w:val="28"/>
                <w:szCs w:val="28"/>
              </w:rPr>
            </w:pPr>
            <w:r w:rsidRPr="009F4C67">
              <w:rPr>
                <w:sz w:val="28"/>
                <w:szCs w:val="28"/>
              </w:rPr>
              <w:tab/>
            </w:r>
          </w:p>
          <w:p w:rsidR="00C81C1A" w:rsidRPr="00C81C1A" w:rsidRDefault="00C81C1A" w:rsidP="00C81C1A">
            <w:pPr>
              <w:rPr>
                <w:sz w:val="28"/>
                <w:szCs w:val="28"/>
              </w:rPr>
            </w:pPr>
          </w:p>
          <w:p w:rsidR="00C81C1A" w:rsidRDefault="00C81C1A" w:rsidP="00C81C1A">
            <w:pPr>
              <w:rPr>
                <w:sz w:val="28"/>
                <w:szCs w:val="28"/>
              </w:rPr>
            </w:pPr>
          </w:p>
          <w:p w:rsidR="009F4C67" w:rsidRPr="00C81C1A" w:rsidRDefault="009F4C67" w:rsidP="00C81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7615" w:rsidRDefault="00E27615" w:rsidP="00E2761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З</w:t>
      </w:r>
      <w:r w:rsidRPr="00E27615">
        <w:rPr>
          <w:rFonts w:eastAsia="Calibri"/>
          <w:b/>
          <w:bCs/>
          <w:sz w:val="28"/>
          <w:szCs w:val="28"/>
          <w:lang w:eastAsia="en-US"/>
        </w:rPr>
        <w:t xml:space="preserve">аключения </w:t>
      </w:r>
    </w:p>
    <w:p w:rsidR="00E27615" w:rsidRDefault="00E27615" w:rsidP="00E2761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val="en-US" w:eastAsia="en-US"/>
        </w:rPr>
      </w:pPr>
      <w:r w:rsidRPr="00E27615">
        <w:rPr>
          <w:rFonts w:eastAsia="Calibri"/>
          <w:b/>
          <w:bCs/>
          <w:sz w:val="28"/>
          <w:szCs w:val="28"/>
          <w:lang w:eastAsia="en-US"/>
        </w:rPr>
        <w:t>об оценке регулирующего воздействия</w:t>
      </w:r>
    </w:p>
    <w:p w:rsidR="0093656D" w:rsidRDefault="0093656D" w:rsidP="0093656D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  <w:lang w:eastAsia="en-US"/>
        </w:rPr>
      </w:pPr>
    </w:p>
    <w:p w:rsidR="00DC2781" w:rsidRDefault="00DC2781" w:rsidP="00DC278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Уполномоченный орган - </w:t>
      </w:r>
      <w:r w:rsidR="0093656D">
        <w:rPr>
          <w:rFonts w:eastAsia="Calibri"/>
          <w:bCs/>
          <w:sz w:val="28"/>
          <w:szCs w:val="28"/>
          <w:lang w:eastAsia="en-US"/>
        </w:rPr>
        <w:t>Отдел экономики, производства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93656D">
        <w:rPr>
          <w:rFonts w:eastAsia="Calibri"/>
          <w:sz w:val="28"/>
          <w:szCs w:val="28"/>
          <w:lang w:eastAsia="en-US"/>
        </w:rPr>
        <w:t>и развития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>
        <w:rPr>
          <w:rFonts w:eastAsia="Calibri"/>
          <w:sz w:val="28"/>
          <w:szCs w:val="28"/>
          <w:lang w:eastAsia="en-US"/>
        </w:rPr>
        <w:t>и</w:t>
      </w:r>
      <w:r w:rsidR="0093656D">
        <w:rPr>
          <w:rFonts w:eastAsia="Calibri"/>
          <w:sz w:val="28"/>
          <w:szCs w:val="28"/>
          <w:lang w:eastAsia="en-US"/>
        </w:rPr>
        <w:t>.о</w:t>
      </w:r>
      <w:proofErr w:type="spellEnd"/>
      <w:r w:rsidR="0093656D">
        <w:rPr>
          <w:rFonts w:eastAsia="Calibri"/>
          <w:sz w:val="28"/>
          <w:szCs w:val="28"/>
          <w:lang w:eastAsia="en-US"/>
        </w:rPr>
        <w:t xml:space="preserve">. начальника отдела   </w:t>
      </w:r>
      <w:r>
        <w:rPr>
          <w:rFonts w:eastAsia="Calibri"/>
          <w:sz w:val="28"/>
          <w:szCs w:val="28"/>
          <w:lang w:eastAsia="en-US"/>
        </w:rPr>
        <w:t>Функ Юлия Андреевна</w:t>
      </w:r>
    </w:p>
    <w:p w:rsidR="00DC2781" w:rsidRDefault="00DC2781" w:rsidP="00DC278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Разработчик – ведущий специалист отдела </w:t>
      </w:r>
      <w:r w:rsidRPr="00DC2781">
        <w:rPr>
          <w:rFonts w:eastAsia="Calibri"/>
          <w:sz w:val="28"/>
          <w:szCs w:val="28"/>
          <w:lang w:eastAsia="en-US"/>
        </w:rPr>
        <w:t>экономики, производства и развития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– Бодрова Римма Юрьевна</w:t>
      </w:r>
    </w:p>
    <w:p w:rsidR="0093656D" w:rsidRPr="00E27615" w:rsidRDefault="0093656D" w:rsidP="00DC278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DC2781">
        <w:rPr>
          <w:rFonts w:eastAsia="Calibri"/>
          <w:sz w:val="28"/>
          <w:szCs w:val="28"/>
          <w:lang w:eastAsia="en-US"/>
        </w:rPr>
        <w:t xml:space="preserve">       </w:t>
      </w:r>
    </w:p>
    <w:p w:rsidR="00E27615" w:rsidRPr="00E27615" w:rsidRDefault="00E27615" w:rsidP="0093656D">
      <w:pPr>
        <w:jc w:val="both"/>
        <w:rPr>
          <w:rFonts w:eastAsia="Calibri"/>
          <w:sz w:val="28"/>
          <w:szCs w:val="28"/>
          <w:lang w:eastAsia="en-US"/>
        </w:rPr>
      </w:pPr>
      <w:r w:rsidRPr="00E27615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постановлением администрации Каратузского района от 18.02.2022 № 147-п «</w:t>
      </w:r>
      <w:r w:rsidRPr="00E27615">
        <w:rPr>
          <w:sz w:val="28"/>
          <w:szCs w:val="28"/>
        </w:rPr>
        <w:t xml:space="preserve">Об утверждении «Порядка </w:t>
      </w:r>
      <w:proofErr w:type="gramStart"/>
      <w:r w:rsidRPr="00E27615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Каратузского</w:t>
      </w:r>
      <w:proofErr w:type="gramEnd"/>
      <w:r w:rsidRPr="00E27615">
        <w:rPr>
          <w:sz w:val="28"/>
          <w:szCs w:val="28"/>
        </w:rPr>
        <w:t xml:space="preserve"> района, затрагивающих вопросы осуществления предпринимательской и иной экономической деятельности, и экспертизы муниципальных нормативных правовых актов администрации Каратузского района, затрагивающих вопросы осуществления предпринимательской и иной экономической деятельности» </w:t>
      </w:r>
    </w:p>
    <w:p w:rsidR="00E27615" w:rsidRPr="00E27615" w:rsidRDefault="00E27615" w:rsidP="0093656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27615">
        <w:rPr>
          <w:rFonts w:eastAsia="Calibri"/>
          <w:sz w:val="28"/>
          <w:szCs w:val="28"/>
          <w:lang w:eastAsia="en-US"/>
        </w:rPr>
        <w:t>(далее – Правила проведения оценки регулир</w:t>
      </w:r>
      <w:r w:rsidR="0093656D">
        <w:rPr>
          <w:rFonts w:eastAsia="Calibri"/>
          <w:sz w:val="28"/>
          <w:szCs w:val="28"/>
          <w:lang w:eastAsia="en-US"/>
        </w:rPr>
        <w:t xml:space="preserve">ующего воздействия) рассмотрел </w:t>
      </w:r>
      <w:r w:rsidRPr="00E27615">
        <w:rPr>
          <w:rFonts w:eastAsia="Calibri"/>
          <w:sz w:val="28"/>
          <w:szCs w:val="28"/>
          <w:lang w:eastAsia="en-US"/>
        </w:rPr>
        <w:t>п</w:t>
      </w:r>
      <w:r w:rsidR="0093656D">
        <w:rPr>
          <w:rFonts w:eastAsia="Calibri"/>
          <w:sz w:val="28"/>
          <w:szCs w:val="28"/>
          <w:lang w:eastAsia="en-US"/>
        </w:rPr>
        <w:t>роект постановления администрации Каратузского района «</w:t>
      </w:r>
      <w:r w:rsidR="0093656D" w:rsidRPr="0093656D">
        <w:rPr>
          <w:rFonts w:eastAsia="Calibri"/>
          <w:bCs/>
          <w:sz w:val="28"/>
          <w:szCs w:val="28"/>
          <w:lang w:eastAsia="en-US"/>
        </w:rPr>
        <w:t>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</w:t>
      </w:r>
      <w:r w:rsidR="0093656D">
        <w:rPr>
          <w:rFonts w:eastAsia="Calibri"/>
          <w:bCs/>
          <w:sz w:val="28"/>
          <w:szCs w:val="28"/>
          <w:lang w:eastAsia="en-US"/>
        </w:rPr>
        <w:t>»</w:t>
      </w:r>
      <w:r w:rsidR="0093656D" w:rsidRPr="0093656D">
        <w:rPr>
          <w:rFonts w:eastAsia="Calibri"/>
          <w:bCs/>
          <w:sz w:val="28"/>
          <w:szCs w:val="28"/>
          <w:lang w:eastAsia="en-US"/>
        </w:rPr>
        <w:t xml:space="preserve"> </w:t>
      </w:r>
      <w:r w:rsidRPr="00E27615">
        <w:rPr>
          <w:rFonts w:eastAsia="Calibri"/>
          <w:sz w:val="28"/>
          <w:szCs w:val="28"/>
          <w:lang w:eastAsia="en-US"/>
        </w:rPr>
        <w:br/>
        <w:t>(далее соответственно – проект акта), подготовленный и направленный для подготовки настоящего заклю</w:t>
      </w:r>
      <w:r w:rsidR="0093656D">
        <w:rPr>
          <w:rFonts w:eastAsia="Calibri"/>
          <w:sz w:val="28"/>
          <w:szCs w:val="28"/>
          <w:lang w:eastAsia="en-US"/>
        </w:rPr>
        <w:t xml:space="preserve">чения </w:t>
      </w:r>
      <w:r w:rsidR="00DC2781">
        <w:rPr>
          <w:rFonts w:eastAsia="Calibri"/>
          <w:sz w:val="28"/>
          <w:szCs w:val="28"/>
          <w:lang w:eastAsia="en-US"/>
        </w:rPr>
        <w:t xml:space="preserve"> ведущий специалист </w:t>
      </w:r>
      <w:r w:rsidR="0093656D">
        <w:rPr>
          <w:rFonts w:eastAsia="Calibri"/>
          <w:sz w:val="28"/>
          <w:szCs w:val="28"/>
          <w:lang w:eastAsia="en-US"/>
        </w:rPr>
        <w:t>отдел</w:t>
      </w:r>
      <w:r w:rsidR="00DC2781">
        <w:rPr>
          <w:rFonts w:eastAsia="Calibri"/>
          <w:sz w:val="28"/>
          <w:szCs w:val="28"/>
          <w:lang w:eastAsia="en-US"/>
        </w:rPr>
        <w:t>а</w:t>
      </w:r>
      <w:r w:rsidR="0093656D">
        <w:rPr>
          <w:rFonts w:eastAsia="Calibri"/>
          <w:sz w:val="28"/>
          <w:szCs w:val="28"/>
          <w:lang w:eastAsia="en-US"/>
        </w:rPr>
        <w:t xml:space="preserve"> экономики, производства и развития предпринимательства </w:t>
      </w:r>
      <w:r w:rsidR="0093656D" w:rsidRPr="00E27615">
        <w:rPr>
          <w:rFonts w:eastAsia="Calibri"/>
          <w:sz w:val="28"/>
          <w:szCs w:val="28"/>
          <w:lang w:eastAsia="en-US"/>
        </w:rPr>
        <w:t xml:space="preserve"> </w:t>
      </w:r>
      <w:r w:rsidRPr="00E27615">
        <w:rPr>
          <w:rFonts w:eastAsia="Calibri"/>
          <w:sz w:val="28"/>
          <w:szCs w:val="28"/>
          <w:lang w:eastAsia="en-US"/>
        </w:rPr>
        <w:t>(далее – разработчик), и сообщает следующее.</w:t>
      </w:r>
      <w:proofErr w:type="gramEnd"/>
    </w:p>
    <w:p w:rsidR="00E27615" w:rsidRPr="00E27615" w:rsidRDefault="00E27615" w:rsidP="00E27615">
      <w:pPr>
        <w:widowControl/>
        <w:autoSpaceDE/>
        <w:autoSpaceDN/>
        <w:adjustRightInd/>
        <w:spacing w:line="34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615">
        <w:rPr>
          <w:rFonts w:eastAsia="Calibri"/>
          <w:sz w:val="28"/>
          <w:szCs w:val="28"/>
          <w:lang w:eastAsia="en-US"/>
        </w:rPr>
        <w:t xml:space="preserve">Проект акта направлен разработчиком для подготовки настоящего заключения </w:t>
      </w:r>
      <w:r w:rsidR="0093656D">
        <w:rPr>
          <w:rFonts w:eastAsia="Calibri"/>
          <w:sz w:val="28"/>
          <w:szCs w:val="28"/>
          <w:lang w:eastAsia="en-US"/>
        </w:rPr>
        <w:t>впервые</w:t>
      </w:r>
    </w:p>
    <w:p w:rsidR="00E27615" w:rsidRPr="00E27615" w:rsidRDefault="00E27615" w:rsidP="00E27615">
      <w:pPr>
        <w:widowControl/>
        <w:autoSpaceDE/>
        <w:autoSpaceDN/>
        <w:adjustRightInd/>
        <w:spacing w:line="346" w:lineRule="auto"/>
        <w:jc w:val="both"/>
        <w:rPr>
          <w:rFonts w:eastAsia="Calibri"/>
          <w:sz w:val="28"/>
          <w:szCs w:val="28"/>
          <w:lang w:eastAsia="en-US"/>
        </w:rPr>
      </w:pPr>
      <w:r w:rsidRPr="00E27615">
        <w:rPr>
          <w:rFonts w:eastAsia="Calibri"/>
          <w:sz w:val="28"/>
          <w:szCs w:val="28"/>
          <w:lang w:eastAsia="en-US"/>
        </w:rPr>
        <w:lastRenderedPageBreak/>
        <w:t>Органом-разработчиком проведены публичные конс</w:t>
      </w:r>
      <w:r w:rsidR="00674A98">
        <w:rPr>
          <w:rFonts w:eastAsia="Calibri"/>
          <w:sz w:val="28"/>
          <w:szCs w:val="28"/>
          <w:lang w:eastAsia="en-US"/>
        </w:rPr>
        <w:t>ультации уведомления в сроки с 17.07.2023</w:t>
      </w:r>
      <w:r w:rsidRPr="00E27615">
        <w:rPr>
          <w:rFonts w:eastAsia="Calibri"/>
          <w:sz w:val="28"/>
          <w:szCs w:val="28"/>
          <w:lang w:eastAsia="en-US"/>
        </w:rPr>
        <w:t xml:space="preserve"> по </w:t>
      </w:r>
      <w:r w:rsidR="00674A98">
        <w:rPr>
          <w:rFonts w:eastAsia="Calibri"/>
          <w:sz w:val="28"/>
          <w:szCs w:val="28"/>
          <w:lang w:eastAsia="en-US"/>
        </w:rPr>
        <w:t>31.07.2023</w:t>
      </w:r>
      <w:r w:rsidRPr="00E27615">
        <w:rPr>
          <w:rFonts w:eastAsia="Calibri"/>
          <w:sz w:val="28"/>
          <w:szCs w:val="28"/>
          <w:lang w:eastAsia="en-US"/>
        </w:rPr>
        <w:t>, а также проекта акта</w:t>
      </w:r>
    </w:p>
    <w:tbl>
      <w:tblPr>
        <w:tblW w:w="7563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92"/>
        <w:gridCol w:w="3771"/>
      </w:tblGrid>
      <w:tr w:rsidR="00E27615" w:rsidRPr="00E27615" w:rsidTr="00A90D35">
        <w:trPr>
          <w:trHeight w:val="792"/>
        </w:trPr>
        <w:tc>
          <w:tcPr>
            <w:tcW w:w="3792" w:type="dxa"/>
          </w:tcPr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E27615">
              <w:rPr>
                <w:rFonts w:eastAsia="Calibri"/>
                <w:lang w:eastAsia="en-US"/>
              </w:rPr>
              <w:t xml:space="preserve">(срок начала </w:t>
            </w:r>
            <w:proofErr w:type="gramEnd"/>
          </w:p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27615">
              <w:rPr>
                <w:rFonts w:eastAsia="Calibri"/>
                <w:lang w:eastAsia="en-US"/>
              </w:rPr>
              <w:t xml:space="preserve">публичного </w:t>
            </w:r>
          </w:p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27615">
              <w:rPr>
                <w:rFonts w:eastAsia="Calibri"/>
                <w:lang w:eastAsia="en-US"/>
              </w:rPr>
              <w:t>обсуждения)</w:t>
            </w:r>
          </w:p>
        </w:tc>
        <w:tc>
          <w:tcPr>
            <w:tcW w:w="3771" w:type="dxa"/>
          </w:tcPr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27615">
              <w:rPr>
                <w:rFonts w:eastAsia="Calibri"/>
                <w:lang w:eastAsia="en-US"/>
              </w:rPr>
              <w:t xml:space="preserve">(срок окончания </w:t>
            </w:r>
            <w:r w:rsidRPr="00E27615">
              <w:rPr>
                <w:rFonts w:eastAsia="Calibri"/>
                <w:lang w:eastAsia="en-US"/>
              </w:rPr>
              <w:br/>
              <w:t xml:space="preserve">публичного </w:t>
            </w:r>
            <w:r w:rsidRPr="00E27615">
              <w:rPr>
                <w:rFonts w:eastAsia="Calibri"/>
                <w:lang w:eastAsia="en-US"/>
              </w:rPr>
              <w:br/>
              <w:t>обсуждения)</w:t>
            </w:r>
          </w:p>
        </w:tc>
      </w:tr>
    </w:tbl>
    <w:p w:rsidR="00E27615" w:rsidRPr="00E27615" w:rsidRDefault="00E27615" w:rsidP="00E27615">
      <w:pPr>
        <w:widowControl/>
        <w:autoSpaceDE/>
        <w:autoSpaceDN/>
        <w:adjustRightInd/>
        <w:spacing w:line="346" w:lineRule="auto"/>
        <w:jc w:val="both"/>
        <w:rPr>
          <w:rFonts w:eastAsia="Calibri"/>
          <w:sz w:val="28"/>
          <w:szCs w:val="28"/>
          <w:lang w:eastAsia="en-US"/>
        </w:rPr>
      </w:pPr>
      <w:r w:rsidRPr="00E27615">
        <w:rPr>
          <w:rFonts w:eastAsia="Calibri"/>
          <w:sz w:val="28"/>
          <w:szCs w:val="28"/>
          <w:lang w:eastAsia="en-US"/>
        </w:rPr>
        <w:t xml:space="preserve">и сводного отчета в сроки с </w:t>
      </w:r>
      <w:r w:rsidR="00674A98">
        <w:rPr>
          <w:rFonts w:eastAsia="Calibri"/>
          <w:sz w:val="28"/>
          <w:szCs w:val="28"/>
          <w:lang w:eastAsia="en-US"/>
        </w:rPr>
        <w:t>17.07.</w:t>
      </w:r>
      <w:r w:rsidRPr="00E27615">
        <w:rPr>
          <w:rFonts w:eastAsia="Calibri"/>
          <w:sz w:val="28"/>
          <w:szCs w:val="28"/>
          <w:lang w:eastAsia="en-US"/>
        </w:rPr>
        <w:t xml:space="preserve"> по </w:t>
      </w:r>
      <w:r w:rsidR="00674A98">
        <w:rPr>
          <w:rFonts w:eastAsia="Calibri"/>
          <w:sz w:val="28"/>
          <w:szCs w:val="28"/>
          <w:lang w:eastAsia="en-US"/>
        </w:rPr>
        <w:t>31.07.2023</w:t>
      </w:r>
      <w:r w:rsidRPr="00E27615">
        <w:rPr>
          <w:rFonts w:eastAsia="Calibri"/>
          <w:sz w:val="28"/>
          <w:szCs w:val="28"/>
          <w:lang w:eastAsia="en-US"/>
        </w:rPr>
        <w:t>.</w:t>
      </w:r>
    </w:p>
    <w:tbl>
      <w:tblPr>
        <w:tblW w:w="6662" w:type="dxa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18"/>
      </w:tblGrid>
      <w:tr w:rsidR="00E27615" w:rsidRPr="00E27615" w:rsidTr="00A90D35">
        <w:trPr>
          <w:trHeight w:val="792"/>
        </w:trPr>
        <w:tc>
          <w:tcPr>
            <w:tcW w:w="3544" w:type="dxa"/>
          </w:tcPr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E27615">
              <w:rPr>
                <w:rFonts w:eastAsia="Calibri"/>
                <w:lang w:eastAsia="en-US"/>
              </w:rPr>
              <w:t xml:space="preserve">(срок начала </w:t>
            </w:r>
            <w:proofErr w:type="gramEnd"/>
          </w:p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27615">
              <w:rPr>
                <w:rFonts w:eastAsia="Calibri"/>
                <w:lang w:eastAsia="en-US"/>
              </w:rPr>
              <w:t xml:space="preserve">публичного </w:t>
            </w:r>
          </w:p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27615">
              <w:rPr>
                <w:rFonts w:eastAsia="Calibri"/>
                <w:lang w:eastAsia="en-US"/>
              </w:rPr>
              <w:t>обсуждения)</w:t>
            </w:r>
          </w:p>
        </w:tc>
        <w:tc>
          <w:tcPr>
            <w:tcW w:w="3118" w:type="dxa"/>
          </w:tcPr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E27615">
              <w:rPr>
                <w:rFonts w:eastAsia="Calibri"/>
                <w:lang w:eastAsia="en-US"/>
              </w:rPr>
              <w:t xml:space="preserve">(срок окончания </w:t>
            </w:r>
            <w:r w:rsidRPr="00E27615">
              <w:rPr>
                <w:rFonts w:eastAsia="Calibri"/>
                <w:lang w:eastAsia="en-US"/>
              </w:rPr>
              <w:br/>
              <w:t xml:space="preserve">публичного </w:t>
            </w:r>
            <w:r w:rsidRPr="00E27615">
              <w:rPr>
                <w:rFonts w:eastAsia="Calibri"/>
                <w:lang w:eastAsia="en-US"/>
              </w:rPr>
              <w:br/>
              <w:t>обсуждения)</w:t>
            </w:r>
          </w:p>
        </w:tc>
      </w:tr>
    </w:tbl>
    <w:p w:rsidR="00777826" w:rsidRPr="00777826" w:rsidRDefault="00E27615" w:rsidP="00777826">
      <w:pPr>
        <w:ind w:firstLine="709"/>
        <w:jc w:val="both"/>
        <w:rPr>
          <w:sz w:val="28"/>
          <w:szCs w:val="28"/>
        </w:rPr>
      </w:pPr>
      <w:r w:rsidRPr="00E27615">
        <w:rPr>
          <w:rFonts w:eastAsia="Calibri"/>
          <w:sz w:val="28"/>
          <w:szCs w:val="28"/>
          <w:lang w:eastAsia="en-US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</w:t>
      </w:r>
      <w:r w:rsidR="00674A98">
        <w:rPr>
          <w:rFonts w:eastAsia="Calibri"/>
          <w:sz w:val="28"/>
          <w:szCs w:val="28"/>
          <w:lang w:eastAsia="en-US"/>
        </w:rPr>
        <w:t xml:space="preserve"> адресу </w:t>
      </w:r>
      <w:hyperlink r:id="rId9" w:history="1">
        <w:r w:rsidR="00777826" w:rsidRPr="00777826">
          <w:rPr>
            <w:color w:val="0000FF"/>
            <w:sz w:val="28"/>
            <w:szCs w:val="28"/>
            <w:u w:val="single"/>
          </w:rPr>
          <w:t>www.karatuzraion.ru</w:t>
        </w:r>
      </w:hyperlink>
      <w:r w:rsidR="00777826" w:rsidRPr="00777826">
        <w:rPr>
          <w:sz w:val="28"/>
          <w:szCs w:val="28"/>
        </w:rPr>
        <w:t>.</w:t>
      </w:r>
    </w:p>
    <w:p w:rsidR="00E27615" w:rsidRPr="00674A98" w:rsidRDefault="00E27615" w:rsidP="00674A98">
      <w:pPr>
        <w:widowControl/>
        <w:autoSpaceDE/>
        <w:autoSpaceDN/>
        <w:adjustRightInd/>
        <w:spacing w:line="346" w:lineRule="auto"/>
        <w:ind w:firstLine="709"/>
        <w:jc w:val="both"/>
        <w:rPr>
          <w:rFonts w:eastAsia="Calibri"/>
          <w:lang w:eastAsia="en-US"/>
        </w:rPr>
      </w:pPr>
      <w:r w:rsidRPr="00E27615">
        <w:rPr>
          <w:rFonts w:eastAsia="Calibri"/>
          <w:lang w:eastAsia="en-US"/>
        </w:rPr>
        <w:t>(полный электронный адрес размещения проекта акта в информационно-телекоммуникационной сети «Интернет»)</w:t>
      </w:r>
    </w:p>
    <w:p w:rsidR="00E27615" w:rsidRPr="00E27615" w:rsidRDefault="00E27615" w:rsidP="0077782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7615">
        <w:rPr>
          <w:rFonts w:eastAsia="Calibri"/>
          <w:sz w:val="28"/>
          <w:szCs w:val="28"/>
          <w:lang w:eastAsia="en-US"/>
        </w:rPr>
        <w:t xml:space="preserve">В ходе подготовки настоящего заключения были проведены публичные консультации в сроки с </w:t>
      </w:r>
      <w:r w:rsidR="00777826" w:rsidRPr="00777826">
        <w:rPr>
          <w:rFonts w:eastAsia="Calibri"/>
          <w:sz w:val="28"/>
          <w:szCs w:val="28"/>
          <w:lang w:eastAsia="en-US"/>
        </w:rPr>
        <w:t>17</w:t>
      </w:r>
      <w:r w:rsidR="00777826">
        <w:rPr>
          <w:rFonts w:eastAsia="Calibri"/>
          <w:sz w:val="28"/>
          <w:szCs w:val="28"/>
          <w:lang w:eastAsia="en-US"/>
        </w:rPr>
        <w:t>.07.2023</w:t>
      </w:r>
      <w:r w:rsidRPr="00E27615">
        <w:rPr>
          <w:rFonts w:eastAsia="Calibri"/>
          <w:sz w:val="28"/>
          <w:szCs w:val="28"/>
          <w:lang w:eastAsia="en-US"/>
        </w:rPr>
        <w:t xml:space="preserve"> по </w:t>
      </w:r>
      <w:r w:rsidR="00777826">
        <w:rPr>
          <w:rFonts w:eastAsia="Calibri"/>
          <w:sz w:val="28"/>
          <w:szCs w:val="28"/>
          <w:lang w:eastAsia="en-US"/>
        </w:rPr>
        <w:t>31.07.2023</w:t>
      </w:r>
    </w:p>
    <w:tbl>
      <w:tblPr>
        <w:tblW w:w="7371" w:type="dxa"/>
        <w:tblInd w:w="-106" w:type="dxa"/>
        <w:tblLook w:val="00A0" w:firstRow="1" w:lastRow="0" w:firstColumn="1" w:lastColumn="0" w:noHBand="0" w:noVBand="0"/>
      </w:tblPr>
      <w:tblGrid>
        <w:gridCol w:w="3118"/>
        <w:gridCol w:w="4253"/>
      </w:tblGrid>
      <w:tr w:rsidR="00E27615" w:rsidRPr="00E27615" w:rsidTr="00A90D35">
        <w:trPr>
          <w:trHeight w:val="487"/>
        </w:trPr>
        <w:tc>
          <w:tcPr>
            <w:tcW w:w="3118" w:type="dxa"/>
          </w:tcPr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E27615">
              <w:rPr>
                <w:rFonts w:eastAsia="Calibri"/>
                <w:lang w:eastAsia="en-US"/>
              </w:rPr>
              <w:t xml:space="preserve">(срок начала </w:t>
            </w:r>
            <w:r w:rsidRPr="00E27615">
              <w:rPr>
                <w:rFonts w:eastAsia="Calibri"/>
                <w:lang w:eastAsia="en-US"/>
              </w:rPr>
              <w:br/>
              <w:t>публичных консультаций</w:t>
            </w:r>
            <w:proofErr w:type="gramEnd"/>
          </w:p>
        </w:tc>
        <w:tc>
          <w:tcPr>
            <w:tcW w:w="4253" w:type="dxa"/>
          </w:tcPr>
          <w:p w:rsidR="00E27615" w:rsidRPr="00E27615" w:rsidRDefault="00E27615" w:rsidP="00E276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7615">
              <w:rPr>
                <w:rFonts w:eastAsia="Calibri"/>
                <w:lang w:eastAsia="en-US"/>
              </w:rPr>
              <w:t xml:space="preserve">(срок окончания </w:t>
            </w:r>
            <w:r w:rsidRPr="00E27615">
              <w:rPr>
                <w:rFonts w:eastAsia="Calibri"/>
                <w:lang w:eastAsia="en-US"/>
              </w:rPr>
              <w:br/>
              <w:t>публичных консультаций)</w:t>
            </w:r>
          </w:p>
        </w:tc>
      </w:tr>
    </w:tbl>
    <w:p w:rsidR="00E27615" w:rsidRPr="00E27615" w:rsidRDefault="00777826" w:rsidP="00777826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проведении публичных обсуждений проекта замечаний и предложений не поступило.</w:t>
      </w:r>
    </w:p>
    <w:p w:rsidR="00E27615" w:rsidRPr="00E27615" w:rsidRDefault="00E27615" w:rsidP="00777826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E27615">
        <w:rPr>
          <w:rFonts w:eastAsia="Calibri"/>
          <w:lang w:eastAsia="en-US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</w:r>
    </w:p>
    <w:p w:rsidR="00E27615" w:rsidRPr="00E27615" w:rsidRDefault="00E27615" w:rsidP="00777826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7615">
        <w:rPr>
          <w:rFonts w:eastAsia="Calibri"/>
          <w:sz w:val="28"/>
          <w:szCs w:val="28"/>
          <w:lang w:eastAsia="en-US"/>
        </w:rPr>
        <w:t xml:space="preserve">На основе проведенной оценки регулирующего воздействия проекта </w:t>
      </w:r>
      <w:r w:rsidRPr="00E27615">
        <w:rPr>
          <w:rFonts w:eastAsia="Calibri"/>
          <w:sz w:val="28"/>
          <w:szCs w:val="28"/>
          <w:lang w:eastAsia="en-US"/>
        </w:rPr>
        <w:br/>
        <w:t>акта с учетом информации, представленной разработчиком в сводном отчете, сделаны следующие выводы:</w:t>
      </w:r>
    </w:p>
    <w:p w:rsidR="00DC28C9" w:rsidRPr="00DC28C9" w:rsidRDefault="00DC28C9" w:rsidP="00DC28C9">
      <w:pPr>
        <w:pStyle w:val="a8"/>
        <w:jc w:val="both"/>
        <w:rPr>
          <w:sz w:val="28"/>
          <w:szCs w:val="28"/>
        </w:rPr>
      </w:pPr>
      <w:r w:rsidRPr="00DC28C9">
        <w:rPr>
          <w:sz w:val="28"/>
          <w:szCs w:val="28"/>
        </w:rPr>
        <w:t>отсутств</w:t>
      </w:r>
      <w:r w:rsidR="007A069F">
        <w:rPr>
          <w:sz w:val="28"/>
          <w:szCs w:val="28"/>
        </w:rPr>
        <w:t>уют</w:t>
      </w:r>
      <w:r w:rsidRPr="00DC28C9">
        <w:rPr>
          <w:sz w:val="28"/>
          <w:szCs w:val="28"/>
        </w:rPr>
        <w:t xml:space="preserve"> положени</w:t>
      </w:r>
      <w:r w:rsidR="007A069F">
        <w:rPr>
          <w:sz w:val="28"/>
          <w:szCs w:val="28"/>
        </w:rPr>
        <w:t>я</w:t>
      </w:r>
      <w:r w:rsidRPr="00DC28C9">
        <w:rPr>
          <w:sz w:val="28"/>
          <w:szCs w:val="28"/>
        </w:rPr>
        <w:t>, вводящи</w:t>
      </w:r>
      <w:r w:rsidR="007A069F">
        <w:rPr>
          <w:sz w:val="28"/>
          <w:szCs w:val="28"/>
        </w:rPr>
        <w:t>е</w:t>
      </w:r>
      <w:r w:rsidRPr="00DC28C9">
        <w:rPr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7A069F">
        <w:rPr>
          <w:sz w:val="28"/>
          <w:szCs w:val="28"/>
        </w:rPr>
        <w:t>е</w:t>
      </w:r>
      <w:r w:rsidRPr="00DC28C9">
        <w:rPr>
          <w:sz w:val="28"/>
          <w:szCs w:val="28"/>
        </w:rPr>
        <w:t xml:space="preserve"> их введению, а также положени</w:t>
      </w:r>
      <w:r w:rsidR="007A069F">
        <w:rPr>
          <w:sz w:val="28"/>
          <w:szCs w:val="28"/>
        </w:rPr>
        <w:t>я</w:t>
      </w:r>
      <w:r w:rsidRPr="00DC28C9">
        <w:rPr>
          <w:sz w:val="28"/>
          <w:szCs w:val="28"/>
        </w:rPr>
        <w:t>, приводящи</w:t>
      </w:r>
      <w:r w:rsidR="007A069F">
        <w:rPr>
          <w:sz w:val="28"/>
          <w:szCs w:val="28"/>
        </w:rPr>
        <w:t>е</w:t>
      </w:r>
      <w:r w:rsidRPr="00DC28C9">
        <w:rPr>
          <w:sz w:val="28"/>
          <w:szCs w:val="28"/>
        </w:rPr>
        <w:t xml:space="preserve"> к возникновению необоснованных расходов субъектов предпринимательской и инвестиционной деятельности, а также бюджета </w:t>
      </w:r>
      <w:r>
        <w:rPr>
          <w:sz w:val="28"/>
          <w:szCs w:val="28"/>
        </w:rPr>
        <w:t>Каратузского района</w:t>
      </w:r>
      <w:r w:rsidRPr="00DC28C9">
        <w:rPr>
          <w:sz w:val="28"/>
          <w:szCs w:val="28"/>
        </w:rPr>
        <w:t>, и установлено наличие достаточного обоснования решения проблемы пред</w:t>
      </w:r>
      <w:r w:rsidR="007A069F">
        <w:rPr>
          <w:sz w:val="28"/>
          <w:szCs w:val="28"/>
        </w:rPr>
        <w:t>ложенным способом регулирования.</w:t>
      </w:r>
      <w:r w:rsidRPr="00DC28C9">
        <w:rPr>
          <w:sz w:val="28"/>
          <w:szCs w:val="28"/>
        </w:rPr>
        <w:t xml:space="preserve"> </w:t>
      </w:r>
    </w:p>
    <w:p w:rsidR="00FE1145" w:rsidRDefault="00FE1145" w:rsidP="002E1B1B">
      <w:pPr>
        <w:tabs>
          <w:tab w:val="left" w:pos="6705"/>
        </w:tabs>
        <w:rPr>
          <w:sz w:val="16"/>
          <w:szCs w:val="16"/>
        </w:rPr>
      </w:pPr>
    </w:p>
    <w:p w:rsidR="00DC28C9" w:rsidRDefault="00DC28C9" w:rsidP="002E1B1B">
      <w:pPr>
        <w:tabs>
          <w:tab w:val="left" w:pos="6705"/>
        </w:tabs>
        <w:rPr>
          <w:sz w:val="16"/>
          <w:szCs w:val="16"/>
        </w:rPr>
      </w:pPr>
    </w:p>
    <w:p w:rsidR="00DC28C9" w:rsidRDefault="00DC28C9" w:rsidP="002E1B1B">
      <w:pPr>
        <w:tabs>
          <w:tab w:val="left" w:pos="6705"/>
        </w:tabs>
        <w:rPr>
          <w:sz w:val="16"/>
          <w:szCs w:val="16"/>
        </w:rPr>
      </w:pPr>
    </w:p>
    <w:p w:rsidR="00F33282" w:rsidRDefault="00F33282" w:rsidP="002E1B1B">
      <w:pPr>
        <w:tabs>
          <w:tab w:val="left" w:pos="6705"/>
        </w:tabs>
        <w:rPr>
          <w:sz w:val="16"/>
          <w:szCs w:val="16"/>
        </w:rPr>
      </w:pPr>
    </w:p>
    <w:p w:rsidR="00F33282" w:rsidRDefault="00F33282" w:rsidP="002E1B1B">
      <w:pPr>
        <w:tabs>
          <w:tab w:val="left" w:pos="6705"/>
        </w:tabs>
        <w:rPr>
          <w:sz w:val="16"/>
          <w:szCs w:val="16"/>
        </w:rPr>
      </w:pPr>
    </w:p>
    <w:p w:rsidR="00DC28C9" w:rsidRPr="00DC28C9" w:rsidRDefault="00DC28C9" w:rsidP="00DC28C9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C28C9">
        <w:rPr>
          <w:rFonts w:eastAsia="Calibri"/>
          <w:sz w:val="28"/>
          <w:szCs w:val="28"/>
          <w:lang w:eastAsia="en-US"/>
        </w:rPr>
        <w:t>__________________________ И.О. Фамилия</w:t>
      </w:r>
    </w:p>
    <w:p w:rsidR="00DC28C9" w:rsidRPr="00DC28C9" w:rsidRDefault="00DC28C9" w:rsidP="00DC28C9">
      <w:pPr>
        <w:widowControl/>
        <w:autoSpaceDE/>
        <w:autoSpaceDN/>
        <w:adjustRightInd/>
        <w:ind w:left="4253" w:right="1700"/>
        <w:jc w:val="center"/>
        <w:rPr>
          <w:rFonts w:eastAsia="Calibri"/>
          <w:lang w:eastAsia="en-US"/>
        </w:rPr>
      </w:pPr>
      <w:r w:rsidRPr="00DC28C9">
        <w:rPr>
          <w:rFonts w:eastAsia="Calibri"/>
          <w:lang w:eastAsia="en-US"/>
        </w:rPr>
        <w:t xml:space="preserve">(подпись уполномоченного </w:t>
      </w:r>
      <w:r w:rsidRPr="00DC28C9">
        <w:rPr>
          <w:rFonts w:eastAsia="Calibri"/>
          <w:lang w:eastAsia="en-US"/>
        </w:rPr>
        <w:br/>
        <w:t>должностного лица)</w:t>
      </w:r>
    </w:p>
    <w:p w:rsidR="00DC28C9" w:rsidRDefault="00DC28C9" w:rsidP="002E1B1B">
      <w:pPr>
        <w:tabs>
          <w:tab w:val="left" w:pos="6705"/>
        </w:tabs>
        <w:rPr>
          <w:sz w:val="16"/>
          <w:szCs w:val="16"/>
        </w:rPr>
      </w:pPr>
    </w:p>
    <w:p w:rsidR="002F1899" w:rsidRDefault="002F1899" w:rsidP="002E1B1B">
      <w:pPr>
        <w:tabs>
          <w:tab w:val="left" w:pos="6705"/>
        </w:tabs>
        <w:rPr>
          <w:sz w:val="16"/>
          <w:szCs w:val="16"/>
        </w:rPr>
      </w:pPr>
    </w:p>
    <w:p w:rsidR="002F1899" w:rsidRDefault="002F1899" w:rsidP="002E1B1B">
      <w:pPr>
        <w:tabs>
          <w:tab w:val="left" w:pos="6705"/>
        </w:tabs>
        <w:rPr>
          <w:sz w:val="16"/>
          <w:szCs w:val="16"/>
        </w:rPr>
      </w:pPr>
    </w:p>
    <w:p w:rsidR="002F1899" w:rsidRDefault="002F1899" w:rsidP="002E1B1B">
      <w:pPr>
        <w:tabs>
          <w:tab w:val="left" w:pos="6705"/>
        </w:tabs>
        <w:rPr>
          <w:sz w:val="16"/>
          <w:szCs w:val="16"/>
        </w:rPr>
      </w:pPr>
    </w:p>
    <w:p w:rsidR="00D34C62" w:rsidRDefault="00D34C62" w:rsidP="002E1B1B">
      <w:pPr>
        <w:tabs>
          <w:tab w:val="left" w:pos="6705"/>
        </w:tabs>
        <w:rPr>
          <w:sz w:val="16"/>
          <w:szCs w:val="16"/>
        </w:rPr>
      </w:pPr>
    </w:p>
    <w:p w:rsidR="00D34C62" w:rsidRDefault="00D34C62" w:rsidP="002E1B1B">
      <w:pPr>
        <w:tabs>
          <w:tab w:val="left" w:pos="6705"/>
        </w:tabs>
        <w:rPr>
          <w:sz w:val="16"/>
          <w:szCs w:val="16"/>
        </w:rPr>
      </w:pPr>
    </w:p>
    <w:p w:rsidR="00D34C62" w:rsidRDefault="00D34C62" w:rsidP="002E1B1B">
      <w:pPr>
        <w:tabs>
          <w:tab w:val="left" w:pos="6705"/>
        </w:tabs>
        <w:rPr>
          <w:sz w:val="16"/>
          <w:szCs w:val="16"/>
        </w:rPr>
      </w:pPr>
    </w:p>
    <w:p w:rsidR="00D34C62" w:rsidRDefault="00D34C62" w:rsidP="002E1B1B">
      <w:pPr>
        <w:tabs>
          <w:tab w:val="left" w:pos="6705"/>
        </w:tabs>
        <w:rPr>
          <w:sz w:val="16"/>
          <w:szCs w:val="16"/>
        </w:rPr>
      </w:pPr>
    </w:p>
    <w:p w:rsidR="00D34C62" w:rsidRDefault="00D34C62" w:rsidP="002E1B1B">
      <w:pPr>
        <w:tabs>
          <w:tab w:val="left" w:pos="6705"/>
        </w:tabs>
        <w:rPr>
          <w:sz w:val="16"/>
          <w:szCs w:val="16"/>
        </w:rPr>
      </w:pPr>
    </w:p>
    <w:p w:rsidR="00F33282" w:rsidRDefault="00F33282" w:rsidP="002E1B1B">
      <w:pPr>
        <w:tabs>
          <w:tab w:val="left" w:pos="6705"/>
        </w:tabs>
        <w:rPr>
          <w:sz w:val="16"/>
          <w:szCs w:val="16"/>
        </w:rPr>
      </w:pPr>
    </w:p>
    <w:p w:rsidR="00F33282" w:rsidRDefault="00F33282" w:rsidP="002E1B1B">
      <w:pPr>
        <w:tabs>
          <w:tab w:val="left" w:pos="6705"/>
        </w:tabs>
        <w:rPr>
          <w:sz w:val="16"/>
          <w:szCs w:val="16"/>
        </w:rPr>
      </w:pPr>
    </w:p>
    <w:p w:rsidR="00F33282" w:rsidRDefault="00F33282" w:rsidP="00A62AF6">
      <w:pPr>
        <w:tabs>
          <w:tab w:val="left" w:pos="6705"/>
        </w:tabs>
        <w:rPr>
          <w:sz w:val="16"/>
          <w:szCs w:val="16"/>
        </w:rPr>
      </w:pPr>
    </w:p>
    <w:p w:rsidR="00A62AF6" w:rsidRDefault="00A62AF6" w:rsidP="00A62AF6">
      <w:pPr>
        <w:tabs>
          <w:tab w:val="left" w:pos="6705"/>
        </w:tabs>
        <w:rPr>
          <w:sz w:val="16"/>
          <w:szCs w:val="16"/>
        </w:rPr>
      </w:pPr>
    </w:p>
    <w:p w:rsidR="00A62AF6" w:rsidRDefault="00A62AF6" w:rsidP="002E1B1B">
      <w:pPr>
        <w:tabs>
          <w:tab w:val="left" w:pos="6705"/>
        </w:tabs>
        <w:rPr>
          <w:sz w:val="16"/>
          <w:szCs w:val="16"/>
        </w:rPr>
      </w:pPr>
    </w:p>
    <w:p w:rsidR="00F33282" w:rsidRDefault="00F33282" w:rsidP="002E1B1B">
      <w:pPr>
        <w:tabs>
          <w:tab w:val="left" w:pos="6705"/>
        </w:tabs>
        <w:rPr>
          <w:sz w:val="16"/>
          <w:szCs w:val="16"/>
        </w:rPr>
      </w:pPr>
      <w:bookmarkStart w:id="0" w:name="_GoBack"/>
      <w:bookmarkEnd w:id="0"/>
    </w:p>
    <w:sectPr w:rsidR="00F33282" w:rsidSect="00C81C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A6" w:rsidRDefault="00E903A6" w:rsidP="00E27615">
      <w:r>
        <w:separator/>
      </w:r>
    </w:p>
  </w:endnote>
  <w:endnote w:type="continuationSeparator" w:id="0">
    <w:p w:rsidR="00E903A6" w:rsidRDefault="00E903A6" w:rsidP="00E2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A6" w:rsidRDefault="00E903A6" w:rsidP="00E27615">
      <w:r>
        <w:separator/>
      </w:r>
    </w:p>
  </w:footnote>
  <w:footnote w:type="continuationSeparator" w:id="0">
    <w:p w:rsidR="00E903A6" w:rsidRDefault="00E903A6" w:rsidP="00E2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F7C"/>
    <w:multiLevelType w:val="hybridMultilevel"/>
    <w:tmpl w:val="054E010E"/>
    <w:lvl w:ilvl="0" w:tplc="DD9E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1"/>
    <w:rsid w:val="00013D74"/>
    <w:rsid w:val="00026FDF"/>
    <w:rsid w:val="00043D48"/>
    <w:rsid w:val="00060CA0"/>
    <w:rsid w:val="00063B41"/>
    <w:rsid w:val="000740A8"/>
    <w:rsid w:val="00076F22"/>
    <w:rsid w:val="001745E3"/>
    <w:rsid w:val="0018153F"/>
    <w:rsid w:val="001C10BC"/>
    <w:rsid w:val="001D3A7B"/>
    <w:rsid w:val="001D4324"/>
    <w:rsid w:val="001E4A73"/>
    <w:rsid w:val="001E7177"/>
    <w:rsid w:val="002E1B1B"/>
    <w:rsid w:val="002F1899"/>
    <w:rsid w:val="002F391C"/>
    <w:rsid w:val="00374346"/>
    <w:rsid w:val="003D44D8"/>
    <w:rsid w:val="00413FC4"/>
    <w:rsid w:val="004172A4"/>
    <w:rsid w:val="004A4363"/>
    <w:rsid w:val="004C4EA7"/>
    <w:rsid w:val="005839CD"/>
    <w:rsid w:val="005967DA"/>
    <w:rsid w:val="005A701F"/>
    <w:rsid w:val="005B28CA"/>
    <w:rsid w:val="005F4176"/>
    <w:rsid w:val="00674A98"/>
    <w:rsid w:val="006877D0"/>
    <w:rsid w:val="00691660"/>
    <w:rsid w:val="00697AEB"/>
    <w:rsid w:val="006A6862"/>
    <w:rsid w:val="006E0875"/>
    <w:rsid w:val="00716407"/>
    <w:rsid w:val="007346ED"/>
    <w:rsid w:val="007770E3"/>
    <w:rsid w:val="00777826"/>
    <w:rsid w:val="007A069F"/>
    <w:rsid w:val="007C2815"/>
    <w:rsid w:val="007D4A3B"/>
    <w:rsid w:val="00806E34"/>
    <w:rsid w:val="008226D8"/>
    <w:rsid w:val="00832CD9"/>
    <w:rsid w:val="0084549E"/>
    <w:rsid w:val="00850F33"/>
    <w:rsid w:val="00915CD1"/>
    <w:rsid w:val="00921DC8"/>
    <w:rsid w:val="0093656D"/>
    <w:rsid w:val="00942447"/>
    <w:rsid w:val="009C75C5"/>
    <w:rsid w:val="009D746E"/>
    <w:rsid w:val="009F4C67"/>
    <w:rsid w:val="00A37974"/>
    <w:rsid w:val="00A411F0"/>
    <w:rsid w:val="00A60ED2"/>
    <w:rsid w:val="00A62AF6"/>
    <w:rsid w:val="00A951DE"/>
    <w:rsid w:val="00AA68B4"/>
    <w:rsid w:val="00AB2722"/>
    <w:rsid w:val="00AF1468"/>
    <w:rsid w:val="00B33901"/>
    <w:rsid w:val="00B53E16"/>
    <w:rsid w:val="00B67464"/>
    <w:rsid w:val="00B72C68"/>
    <w:rsid w:val="00BA09B2"/>
    <w:rsid w:val="00BA7126"/>
    <w:rsid w:val="00BD4493"/>
    <w:rsid w:val="00C0647A"/>
    <w:rsid w:val="00C41575"/>
    <w:rsid w:val="00C81C1A"/>
    <w:rsid w:val="00C90FB4"/>
    <w:rsid w:val="00CF331E"/>
    <w:rsid w:val="00D34C62"/>
    <w:rsid w:val="00D707B7"/>
    <w:rsid w:val="00DC2781"/>
    <w:rsid w:val="00DC28C9"/>
    <w:rsid w:val="00E1356B"/>
    <w:rsid w:val="00E24CA1"/>
    <w:rsid w:val="00E27615"/>
    <w:rsid w:val="00E533A6"/>
    <w:rsid w:val="00E62B19"/>
    <w:rsid w:val="00E760D5"/>
    <w:rsid w:val="00E903A6"/>
    <w:rsid w:val="00EC50F9"/>
    <w:rsid w:val="00ED1E85"/>
    <w:rsid w:val="00ED3D36"/>
    <w:rsid w:val="00F33282"/>
    <w:rsid w:val="00FA528C"/>
    <w:rsid w:val="00FD0B60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44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3FC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E27615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uiPriority w:val="99"/>
    <w:semiHidden/>
    <w:rsid w:val="00E27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276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C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D44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13FC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E27615"/>
    <w:pPr>
      <w:widowControl/>
      <w:autoSpaceDE/>
      <w:autoSpaceDN/>
      <w:adjustRightInd/>
    </w:pPr>
  </w:style>
  <w:style w:type="character" w:customStyle="1" w:styleId="a9">
    <w:name w:val="Текст сноски Знак"/>
    <w:basedOn w:val="a0"/>
    <w:link w:val="a8"/>
    <w:uiPriority w:val="99"/>
    <w:semiHidden/>
    <w:rsid w:val="00E27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276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Алла Валерьевна</dc:creator>
  <cp:keywords/>
  <dc:description/>
  <cp:lastModifiedBy>Бодрова Римма Юрьевна</cp:lastModifiedBy>
  <cp:revision>63</cp:revision>
  <cp:lastPrinted>2023-08-01T02:41:00Z</cp:lastPrinted>
  <dcterms:created xsi:type="dcterms:W3CDTF">2020-12-23T06:23:00Z</dcterms:created>
  <dcterms:modified xsi:type="dcterms:W3CDTF">2023-08-01T02:42:00Z</dcterms:modified>
</cp:coreProperties>
</file>