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12.01.2018                 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313E4" w:rsidRPr="00A313E4">
        <w:rPr>
          <w:rFonts w:ascii="Times New Roman" w:hAnsi="Times New Roman" w:cs="Times New Roman"/>
          <w:sz w:val="28"/>
          <w:szCs w:val="28"/>
        </w:rPr>
        <w:t>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В соответствии с пунктом 2.2.4.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2018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16.01.2017 № 14-п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 xml:space="preserve">за счет местного и краевого бюджетов по мероприятиям </w:t>
      </w:r>
      <w:r w:rsidR="00076C7E" w:rsidRPr="00076C7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A31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3E4" w:rsidRPr="00A31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3E4" w:rsidRPr="00A313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заместителя главы района по сельскому хозяйству и</w:t>
      </w:r>
      <w:r w:rsidR="00550FBA">
        <w:rPr>
          <w:rFonts w:ascii="Times New Roman" w:hAnsi="Times New Roman" w:cs="Times New Roman"/>
          <w:sz w:val="28"/>
          <w:szCs w:val="28"/>
        </w:rPr>
        <w:t xml:space="preserve"> жизнеобеспечению района</w:t>
      </w:r>
      <w:r w:rsidR="00A313E4" w:rsidRPr="00A313E4">
        <w:rPr>
          <w:rFonts w:ascii="Times New Roman" w:hAnsi="Times New Roman" w:cs="Times New Roman"/>
          <w:sz w:val="28"/>
          <w:szCs w:val="28"/>
        </w:rPr>
        <w:t xml:space="preserve"> – Е.И. Тетюхина.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12.01.2018 № 29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B34C6" w:rsidRDefault="00EB34C6" w:rsidP="00EB3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B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956"/>
        <w:gridCol w:w="2013"/>
      </w:tblGrid>
      <w:tr w:rsidR="002D4FBC" w:rsidRPr="00A66F99" w:rsidTr="00A66F99">
        <w:tc>
          <w:tcPr>
            <w:tcW w:w="817" w:type="dxa"/>
          </w:tcPr>
          <w:p w:rsidR="002D4FBC" w:rsidRPr="00A66F99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A66F9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D4FBC" w:rsidRPr="00A66F99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56" w:type="dxa"/>
          </w:tcPr>
          <w:p w:rsidR="002D4FBC" w:rsidRPr="00A66F99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13" w:type="dxa"/>
          </w:tcPr>
          <w:p w:rsidR="002D4FBC" w:rsidRPr="00A66F99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проверку</w:t>
            </w:r>
          </w:p>
        </w:tc>
      </w:tr>
      <w:tr w:rsidR="002D4FBC" w:rsidRPr="00A66F99" w:rsidTr="00A66F99">
        <w:tc>
          <w:tcPr>
            <w:tcW w:w="817" w:type="dxa"/>
          </w:tcPr>
          <w:p w:rsidR="002D4FBC" w:rsidRPr="00A66F99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D4FBC" w:rsidRPr="00A66F99" w:rsidRDefault="002D4FBC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смешанный</w:t>
            </w:r>
            <w:r w:rsidR="00A66F99"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кооператив «Березка»</w:t>
            </w:r>
          </w:p>
        </w:tc>
        <w:tc>
          <w:tcPr>
            <w:tcW w:w="1956" w:type="dxa"/>
          </w:tcPr>
          <w:p w:rsidR="002D4FBC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2D4FBC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хозяйства), Брамман Иван Карлович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 Иванов Семен Витальевич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Карчагин</w:t>
            </w:r>
            <w:proofErr w:type="spellEnd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 Иванов Дмитрий Васильевич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Спринчан Алексей Дмитриевич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8B2" w:rsidRPr="006D7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78B2" w:rsidRPr="006D78B2">
              <w:rPr>
                <w:rFonts w:ascii="Times New Roman" w:hAnsi="Times New Roman" w:cs="Times New Roman"/>
                <w:sz w:val="24"/>
                <w:szCs w:val="24"/>
              </w:rPr>
              <w:t>глава крестьянско-фермерского хозяйства)</w:t>
            </w: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Вайник</w:t>
            </w:r>
            <w:proofErr w:type="spellEnd"/>
            <w:r w:rsidRPr="00A66F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КФХ) Курносов Сергей Анатольевич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Непомнящий Николай Александрович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Подлеснов Сергей Владимирович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Зазулина Ольга Андреевна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 Малков Анатолий Николаевич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Гречишкина Галина Васильевна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  <w:tr w:rsidR="00A66F99" w:rsidRPr="00A66F99" w:rsidTr="00A66F99">
        <w:tc>
          <w:tcPr>
            <w:tcW w:w="817" w:type="dxa"/>
          </w:tcPr>
          <w:p w:rsidR="00A66F99" w:rsidRPr="00A66F99" w:rsidRDefault="00A66F99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ИП (глава крестьянско-фермерского хозяйства) Кондауров Валерий Степанович</w:t>
            </w:r>
          </w:p>
        </w:tc>
        <w:tc>
          <w:tcPr>
            <w:tcW w:w="1956" w:type="dxa"/>
          </w:tcPr>
          <w:p w:rsidR="00A66F99" w:rsidRPr="00A66F99" w:rsidRDefault="00A66F99" w:rsidP="00A6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013" w:type="dxa"/>
          </w:tcPr>
          <w:p w:rsidR="00A66F99" w:rsidRPr="00A66F99" w:rsidRDefault="00A6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9">
              <w:rPr>
                <w:rFonts w:ascii="Times New Roman" w:hAnsi="Times New Roman" w:cs="Times New Roman"/>
                <w:sz w:val="24"/>
                <w:szCs w:val="24"/>
              </w:rPr>
              <w:t>Семыкина В.В.</w:t>
            </w:r>
          </w:p>
        </w:tc>
      </w:tr>
    </w:tbl>
    <w:p w:rsidR="002D4FB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12.01.2018 № 29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конкурсной документацией на финансовую поддержку и пунктом 2.4.2.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lastRenderedPageBreak/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12.01.2018 № 29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</w:t>
      </w:r>
      <w:proofErr w:type="gramStart"/>
      <w:r w:rsidRPr="00F171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6D" w:rsidRPr="00BB7FE8" w:rsidRDefault="00107C5C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Мигла Елена Сергеевна, заместитель главы района по финансам, экономике – руководитель финансового управления;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Дмитриев Валерий Владимирович, главный специалист отдела сельского хозяйства администрации Каратузского района;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Погодина Светлана Геннадьевна, ведущий специалист отдела экономического развития администрации Каратузского района;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Семыкина Валерия Валерьевна, экономист отдела планирования, анализа и статистики МСБУ «РЦБ» (по согласованию).</w:t>
      </w:r>
    </w:p>
    <w:sectPr w:rsidR="00F171E5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51D6C"/>
    <w:rsid w:val="00076C7E"/>
    <w:rsid w:val="00107C5C"/>
    <w:rsid w:val="001D222A"/>
    <w:rsid w:val="002D4FBC"/>
    <w:rsid w:val="003942D6"/>
    <w:rsid w:val="004A1731"/>
    <w:rsid w:val="00550FBA"/>
    <w:rsid w:val="0069244C"/>
    <w:rsid w:val="006D78B2"/>
    <w:rsid w:val="0099033D"/>
    <w:rsid w:val="00A313E4"/>
    <w:rsid w:val="00A45AEA"/>
    <w:rsid w:val="00A66F99"/>
    <w:rsid w:val="00AE1919"/>
    <w:rsid w:val="00BA0D32"/>
    <w:rsid w:val="00BB7FE8"/>
    <w:rsid w:val="00BE1900"/>
    <w:rsid w:val="00CF0C6D"/>
    <w:rsid w:val="00D63C95"/>
    <w:rsid w:val="00EB34C6"/>
    <w:rsid w:val="00F171E5"/>
    <w:rsid w:val="00F23E78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29B5-05AD-4484-B568-3BDCF68C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2018-01-12T01:23:00Z</cp:lastPrinted>
  <dcterms:created xsi:type="dcterms:W3CDTF">2018-06-05T09:14:00Z</dcterms:created>
  <dcterms:modified xsi:type="dcterms:W3CDTF">2018-06-05T09:14:00Z</dcterms:modified>
</cp:coreProperties>
</file>