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A7275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A7275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B36D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Амыльский</w:t>
      </w:r>
      <w:r w:rsidR="00A65D72"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за  </w:t>
      </w:r>
      <w:r w:rsidR="00DB12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2020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A7275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A7275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07D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94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5845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12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1492" w:rsidRPr="009A7275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9A7275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B36D5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B12F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22 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r w:rsidR="00B36D56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Амыльский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B36D56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Амыльского</w:t>
      </w:r>
      <w:r w:rsidR="00433B14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B36D56" w:rsidRPr="00B36D56">
        <w:rPr>
          <w:rFonts w:ascii="Times New Roman" w:eastAsia="Calibri" w:hAnsi="Times New Roman" w:cs="Times New Roman"/>
          <w:sz w:val="28"/>
          <w:szCs w:val="28"/>
          <w:lang w:eastAsia="ar-SA"/>
        </w:rPr>
        <w:t>07.06.</w:t>
      </w:r>
      <w:r w:rsidR="00DB12F6">
        <w:rPr>
          <w:rFonts w:ascii="Times New Roman" w:eastAsia="Calibri" w:hAnsi="Times New Roman" w:cs="Times New Roman"/>
          <w:sz w:val="28"/>
          <w:szCs w:val="28"/>
          <w:lang w:eastAsia="ar-SA"/>
        </w:rPr>
        <w:t>2019</w:t>
      </w:r>
      <w:r w:rsidR="00213BA5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B36D56">
        <w:rPr>
          <w:rFonts w:ascii="Times New Roman" w:eastAsia="Calibri" w:hAnsi="Times New Roman" w:cs="Times New Roman"/>
          <w:sz w:val="28"/>
          <w:szCs w:val="28"/>
          <w:lang w:eastAsia="ar-SA"/>
        </w:rPr>
        <w:t>62</w:t>
      </w:r>
      <w:r w:rsidR="0041060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</w:t>
      </w:r>
      <w:r w:rsidR="00DB12F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6A2FDF" w:rsidRPr="006A2FDF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 03-25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6A2FD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</w:t>
      </w:r>
      <w:r w:rsidR="00210794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EC028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10794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202</w:t>
      </w:r>
      <w:r w:rsidR="006A2FD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DB12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B36D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DB12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B36D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9A727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DB12F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DB12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B36D5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9A727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B36D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DB12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A74542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</w:t>
      </w:r>
      <w:r w:rsidR="006A2FD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9A7275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F28F9" w:rsidRPr="00C32C29" w:rsidRDefault="00AF28F9" w:rsidP="00AF28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D0138C" w:rsidRPr="00C32C29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 </w:t>
      </w:r>
      <w:r w:rsidR="00B33347" w:rsidRPr="00C32C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C32C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полной</w:t>
      </w:r>
      <w:r w:rsidRPr="00C32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соответствует требованиям п.11</w:t>
      </w:r>
      <w:r w:rsidR="005928D0" w:rsidRPr="00C32C2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C32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5928D0" w:rsidRDefault="005928D0" w:rsidP="005928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представлена Таблица № 1 , название и содержание таблицы </w:t>
      </w:r>
      <w:r w:rsidRPr="00592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153 Инструкции № 191н.</w:t>
      </w:r>
    </w:p>
    <w:p w:rsidR="006961FB" w:rsidRDefault="005928D0" w:rsidP="005928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в Таблице N 1 "Сведения о направлениях деятельности" характеризует изменения направлений деятельности субъекта бюджетной отчетности за </w:t>
      </w:r>
      <w:proofErr w:type="gramStart"/>
      <w:r w:rsidRPr="005928D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отчетный</w:t>
      </w:r>
      <w:proofErr w:type="gramEnd"/>
      <w:r w:rsidRPr="00592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Если изменений не было таблица не заполняется.</w:t>
      </w:r>
    </w:p>
    <w:p w:rsidR="005928D0" w:rsidRDefault="006961FB" w:rsidP="006961F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представлены </w:t>
      </w:r>
      <w:r w:rsidRPr="006961FB">
        <w:t xml:space="preserve"> 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количестве подведомственных участников бюджетного процесса, учреждений и  государственных (муниципальных)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 0503161), 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изменениях бюджетной росписи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распорядителя бюджетных средств (ф. 0503163)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</w:t>
      </w:r>
      <w:r w:rsidRPr="00696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исключен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состава бюджетной отчетности с 2020 года (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Минфина России от 31.01.2020 N 13н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75D4" w:rsidRDefault="00CB3536" w:rsidP="00447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текстовой части пояснительной записки отражены форм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ы, не имеющие числового значения и не </w:t>
      </w:r>
      <w:r w:rsid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представляющееся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отчетности, в том числе и формы которые </w:t>
      </w:r>
      <w:r w:rsidR="00112C84" w:rsidRPr="00112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исключены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состава бюджетной отчетности за 2020 год, а именно, </w:t>
      </w:r>
      <w:r w:rsidRPr="00CB35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мероприятий внутреннего государственного (муниципального) фин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ансового контроля (таблица № 5), </w:t>
      </w:r>
      <w:r w:rsidRPr="00CB353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внешнего государственного</w:t>
      </w:r>
      <w:proofErr w:type="gramEnd"/>
      <w:r w:rsidRPr="00CB3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(муниципального) финансового контроля (таблица № 7)</w:t>
      </w:r>
      <w:r w:rsidR="00112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CB3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</w:t>
      </w:r>
      <w:r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</w:t>
      </w:r>
      <w:r w:rsid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татах деятельности (ф. 0503162), а</w:t>
      </w:r>
      <w:r w:rsidR="00112C84"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</w:t>
      </w:r>
      <w:r w:rsidR="00F355BA"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2C84"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же,  </w:t>
      </w:r>
      <w:r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особенностях ведения бюджетного учета (таблица № 4)</w:t>
      </w:r>
      <w:r w:rsidR="00F355BA"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название которой </w:t>
      </w:r>
      <w:r w:rsidR="00F355BA" w:rsidRPr="00447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="00F355BA" w:rsidRPr="00447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5D4">
        <w:rPr>
          <w:rFonts w:ascii="Times New Roman" w:hAnsi="Times New Roman" w:cs="Times New Roman"/>
          <w:sz w:val="28"/>
          <w:szCs w:val="28"/>
        </w:rPr>
        <w:t xml:space="preserve">названию в соответствии с п. 156 Инструкции № 191н, а именно, </w:t>
      </w:r>
      <w:r w:rsidR="004475D4" w:rsidRPr="004475D4">
        <w:rPr>
          <w:rFonts w:ascii="Times New Roman" w:hAnsi="Times New Roman" w:cs="Times New Roman"/>
          <w:sz w:val="28"/>
          <w:szCs w:val="28"/>
        </w:rPr>
        <w:t>Сведения об основных положениях учетной политики.</w:t>
      </w:r>
      <w:r w:rsidR="004475D4">
        <w:rPr>
          <w:rFonts w:ascii="Times New Roman" w:hAnsi="Times New Roman" w:cs="Times New Roman"/>
          <w:sz w:val="28"/>
          <w:szCs w:val="28"/>
        </w:rPr>
        <w:t xml:space="preserve"> К тому же, Таблица № 4 заполнена и представлена в составе бюджетной отчетности.</w:t>
      </w:r>
    </w:p>
    <w:p w:rsidR="00C32C29" w:rsidRDefault="00C32C29" w:rsidP="00447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2C29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 73.1 Инструкции № 191н в составе бюджетной отчетности не представлен </w:t>
      </w:r>
      <w:r w:rsidRPr="00C32C29">
        <w:rPr>
          <w:rFonts w:ascii="Times New Roman" w:hAnsi="Times New Roman" w:cs="Times New Roman"/>
          <w:sz w:val="28"/>
          <w:szCs w:val="28"/>
        </w:rPr>
        <w:t>Отчет (ф. 0503128-НП) формируе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Pr="00C32C29">
        <w:rPr>
          <w:rFonts w:ascii="Times New Roman" w:hAnsi="Times New Roman" w:cs="Times New Roman"/>
          <w:sz w:val="28"/>
          <w:szCs w:val="28"/>
        </w:rPr>
        <w:t xml:space="preserve"> по данным о ходе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B4A" w:rsidRPr="00C77874" w:rsidRDefault="00342B4A" w:rsidP="00C7787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составе бюджетной отчетности не представлены Сведения о проведен</w:t>
      </w:r>
      <w:r w:rsidR="00C77874"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инвентаризаций (Таблица N 6), информация о проведении инвентаризации отражена в разделе 5 «Прочие вопросы деятельности субъекта бюджетной отчетности». Недостач и хищений не обнаружено. Согласно п.156 Инструкции № 191н в текстовой части пояснительной записки также </w:t>
      </w:r>
      <w:r w:rsidR="00C77874" w:rsidRPr="00C77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необходимо</w:t>
      </w:r>
      <w:r w:rsidR="00C77874"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</w:t>
      </w:r>
      <w:r w:rsidR="00C77874"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>ывать</w:t>
      </w:r>
      <w:r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</w:t>
      </w:r>
      <w:r w:rsidR="00C77874"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акт, на основании кото</w:t>
      </w:r>
      <w:r w:rsidR="00BC6EB4" w:rsidRPr="00C7787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 проводилась инвентаризация.</w:t>
      </w:r>
    </w:p>
    <w:p w:rsidR="00DA0BA2" w:rsidRPr="00DA0BA2" w:rsidRDefault="001A3A28" w:rsidP="00DA0BA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C7787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C778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п.163 Инструкции № 191н в Сведениях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 исполнении бюджета (ф.0503164) исполнение доходной части бюджета в сумме </w:t>
      </w:r>
      <w:r w:rsidRPr="001A3A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1A3A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959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A3A2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841,37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 не соответствует исполнению по доходам в приложении № 3 к проекту решения в сумме 7 959 840,11рублей.</w:t>
      </w:r>
      <w:r w:rsidR="00DA0BA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A0BA2" w:rsidRPr="00DA0BA2">
        <w:rPr>
          <w:rFonts w:ascii="Times New Roman" w:hAnsi="Times New Roman" w:cs="Times New Roman"/>
          <w:sz w:val="28"/>
          <w:szCs w:val="28"/>
        </w:rPr>
        <w:t>Кроме того, в Сведениях (ф.0503164) не заполнена графа 8 «код причины отклонений от планового процента». Согласно требований Инструкции № 191н  в Сведениях отражаются показатели, по которым исполнение бюджетных назначений по состоянию на 1 января года, следующего за отчетным составил</w:t>
      </w:r>
      <w:proofErr w:type="gramStart"/>
      <w:r w:rsidR="00DA0BA2" w:rsidRPr="00DA0B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0BA2" w:rsidRPr="00DA0BA2">
        <w:rPr>
          <w:rFonts w:ascii="Times New Roman" w:hAnsi="Times New Roman" w:cs="Times New Roman"/>
          <w:sz w:val="28"/>
          <w:szCs w:val="28"/>
        </w:rPr>
        <w:t xml:space="preserve"> менее 95% от плановых показателей с учетом изменений на отчетную дату.</w:t>
      </w:r>
    </w:p>
    <w:p w:rsidR="00317DCE" w:rsidRPr="00317DCE" w:rsidRDefault="00317DCE" w:rsidP="00CB353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17D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текстовой части пояснительной записки ф.0503160 отражены показатели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поступлению</w:t>
      </w:r>
      <w:r w:rsidRPr="00317D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оходн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част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бюджета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сумме 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959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841,37 рублей, с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обственны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х доходов в сумме 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268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622,24 рублей, б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езвозмездны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поступлени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от  других  бюджетов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сумме 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691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219,13 рублей, </w:t>
      </w:r>
      <w:r w:rsidR="00CB3536" w:rsidRPr="00CB353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соответствую</w:t>
      </w:r>
      <w:r w:rsidR="00CB353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т</w:t>
      </w:r>
      <w:r w:rsidR="00CB3536" w:rsidRP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показателям,  отраженным в приложениях к проекту решения, а именно, </w:t>
      </w:r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доходы- 7 959 840,11 рублей, собственные доходы- 268 620,98 рублей и</w:t>
      </w:r>
      <w:proofErr w:type="gramEnd"/>
      <w:r w:rsidR="00CB35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безвозмездные поступления- 7 691 219,13 рублей.</w:t>
      </w:r>
    </w:p>
    <w:p w:rsidR="00A366C3" w:rsidRPr="00660EDA" w:rsidRDefault="00A366C3" w:rsidP="00A366C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660E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№ 402</w:t>
      </w:r>
      <w:r w:rsidR="00A52B27" w:rsidRPr="00660E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60E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ФЗ бюджетная отчетность составляется на основе данных </w:t>
      </w:r>
      <w:hyperlink r:id="rId10" w:anchor="/document/70951956/entry/4330" w:history="1">
        <w:r w:rsidRPr="00660E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660E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1" w:anchor="/document/70951956/entry/4000" w:history="1">
        <w:r w:rsidRPr="00660EDA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660E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</w:t>
      </w:r>
      <w:proofErr w:type="gramEnd"/>
      <w:r w:rsidRPr="00660E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остатками по регистрам синтетического учета.</w:t>
      </w:r>
    </w:p>
    <w:p w:rsidR="00D0138C" w:rsidRPr="00660ED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660ED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660ED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262D16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</w:t>
      </w:r>
      <w:r w:rsidR="00262D16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49D9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660EDA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«Доходы бюджета» в сумме </w:t>
      </w:r>
      <w:r w:rsidR="00660EDA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7 969,8</w:t>
      </w:r>
      <w:r w:rsidR="007B7B20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B36D56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D5F68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60EDA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B12F6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60EDA"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6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F1396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-плановые бюджетные назначения, отражённые в </w:t>
      </w:r>
      <w:r w:rsidR="00262D16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</w:t>
      </w:r>
      <w:r w:rsidR="00262D16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2A4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</w:t>
      </w:r>
      <w:r w:rsidR="00262D16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660EDA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7 976,1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DB12F6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F13963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F1396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Pr="006A2FDF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3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9B4D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0. Расхождений между данными формами отчётности не </w:t>
      </w:r>
      <w:r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выявлено;</w:t>
      </w:r>
    </w:p>
    <w:p w:rsidR="00163B15" w:rsidRPr="009B4D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771D06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3B1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«Доходы бюджета, всего» </w:t>
      </w:r>
      <w:r w:rsidR="00771D06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и «Расходы</w:t>
      </w:r>
      <w:r w:rsidR="00D310DC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</w:t>
      </w:r>
      <w:r w:rsidR="00771D06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10DC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D06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всего»</w:t>
      </w:r>
      <w:r w:rsidR="00D310DC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63B1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об исполнении бюджета (ф.0503164) </w:t>
      </w:r>
      <w:r w:rsidR="00163B15" w:rsidRPr="009B4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3B1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аналогичному показателю Отчета</w:t>
      </w:r>
      <w:r w:rsidR="00A52B27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163B1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</w:t>
      </w:r>
      <w:r w:rsidR="009B4D7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63B1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B44F9E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163B15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0138C" w:rsidRPr="00BA75B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9B4D75"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Сведениях о движении нефинансовых активов (ф.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="00262D16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средства в отчетном периоде не поступали)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2D16" w:rsidRPr="00BA75B8" w:rsidRDefault="00262D16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материальных запасов, в Сведениях о движении нефинансовых активов (ф.0503168) сопоставим  с данными Отчета о финансовых результатах (ф.0503121);</w:t>
      </w:r>
    </w:p>
    <w:p w:rsidR="00E40077" w:rsidRPr="00BA75B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</w:t>
      </w:r>
      <w:r w:rsidR="00EA70DB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денежные 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в Отчете </w:t>
      </w:r>
      <w:r w:rsidR="009F3C8B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бюджетных обязательствах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F3C8B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</w:t>
      </w:r>
      <w:r w:rsidR="009F3C8B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E40077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т, 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ведения о принятых и неисполненных обязательствах получателя бюджетных средств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0503175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40077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</w:t>
      </w:r>
      <w:r w:rsidR="00852D24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представлены</w:t>
      </w:r>
      <w:r w:rsidR="00E40077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BA75B8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BA75B8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EDC" w:rsidRPr="00BA75B8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соответствует показателю в Справки </w:t>
      </w:r>
      <w:r w:rsidR="005642EC"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BA75B8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(ф.0503110);</w:t>
      </w:r>
    </w:p>
    <w:p w:rsidR="004534B1" w:rsidRPr="006961FB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соответствует аналогичному показателю  в Отчете</w:t>
      </w:r>
      <w:r w:rsidR="005642EC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6961FB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5445" w:rsidRPr="006961FB" w:rsidRDefault="00EE5445" w:rsidP="00EE544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6961FB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6961FB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183 795,32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</w:t>
      </w:r>
      <w:proofErr w:type="gramStart"/>
      <w:r w:rsidR="006961FB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="006961FB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 170 777,39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EE5445" w:rsidRPr="006961FB" w:rsidRDefault="00EE5445" w:rsidP="00EE544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данным годовой отчётности Баланса (форма 05031</w:t>
      </w:r>
      <w:r w:rsidR="00270E65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 и </w:t>
      </w:r>
      <w:proofErr w:type="gramStart"/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6961FB"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>40 892,25</w:t>
      </w:r>
      <w:r w:rsidRPr="00696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9B4D75" w:rsidRPr="00A86029" w:rsidRDefault="00360DA8" w:rsidP="00A82A5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</w:t>
      </w:r>
      <w:r w:rsidR="00A82A55"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A86029"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инструкции по применению </w:t>
      </w:r>
      <w:r w:rsidR="00A86029" w:rsidRPr="00A86029">
        <w:t xml:space="preserve"> </w:t>
      </w:r>
      <w:r w:rsidR="00A86029"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1 декабря 2010 г. N 157н,</w:t>
      </w:r>
      <w:r w:rsidR="00A82A55" w:rsidRPr="00A86029">
        <w:rPr>
          <w:rFonts w:ascii="Times New Roman" w:hAnsi="Times New Roman" w:cs="Times New Roman"/>
          <w:sz w:val="28"/>
          <w:szCs w:val="28"/>
        </w:rPr>
        <w:t xml:space="preserve"> </w:t>
      </w:r>
      <w:r w:rsidR="00A82A55"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="00A82A55"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средств и материальных запасов по </w:t>
      </w:r>
      <w:r w:rsidRPr="00A86029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</w:t>
      </w:r>
      <w:proofErr w:type="gramEnd"/>
      <w:r w:rsidRPr="00A86029">
        <w:rPr>
          <w:rFonts w:ascii="Times New Roman" w:hAnsi="Times New Roman" w:cs="Times New Roman"/>
          <w:sz w:val="28"/>
          <w:szCs w:val="28"/>
        </w:rPr>
        <w:t xml:space="preserve"> соответствующий аналитический код </w:t>
      </w:r>
      <w:proofErr w:type="gramStart"/>
      <w:r w:rsidRPr="00A86029">
        <w:rPr>
          <w:rFonts w:ascii="Times New Roman" w:hAnsi="Times New Roman" w:cs="Times New Roman"/>
          <w:sz w:val="28"/>
          <w:szCs w:val="28"/>
        </w:rPr>
        <w:t xml:space="preserve">вида синтетического счета объекта учета </w:t>
      </w:r>
      <w:r w:rsidR="009B4D75" w:rsidRPr="00A8602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9B4D75" w:rsidRPr="00A86029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F63D24" w:rsidRPr="002720D5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</w:t>
      </w:r>
      <w:r w:rsidR="002720D5"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показателям отраженных в регистрах бухгалтерского учета (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книги</w:t>
      </w:r>
      <w:r w:rsidR="002720D5"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оборотно-сальдовых ведомостей)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3D24"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9F05C5" w:rsidRDefault="00221FAD" w:rsidP="002720D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2720D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="003A0F7F"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73223"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п.7</w:t>
      </w:r>
      <w:r w:rsid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2720D5"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п.19 и </w:t>
      </w:r>
      <w:r w:rsidR="002720D5"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п.20 </w:t>
      </w:r>
      <w:r w:rsidR="003A0F7F"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Инструкции № 191н</w:t>
      </w:r>
      <w:r w:rsidR="0025442B"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ст. 13 Федерального закона № 402-ФЗ</w:t>
      </w:r>
      <w:r w:rsid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2720D5" w:rsidRPr="006A2FDF" w:rsidRDefault="002720D5" w:rsidP="002720D5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 w:rsidRPr="002720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Справке о наличии имущества и обязательств на забалансовых счетах к Балансу (ф. 0503130)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отражены недостоверные данные по показателям</w:t>
      </w:r>
      <w:r w:rsidR="00FB6F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 на забалансовом счете 21 «Основные средства в эксплуатации» в сумме 4 106 684,39 рублей не соответствует имуществу согласно оборотно-сальдовой ведомости по </w:t>
      </w:r>
      <w:proofErr w:type="spellStart"/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забалансовому</w:t>
      </w:r>
      <w:proofErr w:type="spellEnd"/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счету 21 в сумме 131 233,5 рублей, а так же, в Справ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не отражено имущество</w:t>
      </w:r>
      <w:r w:rsidR="00FB6F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числящееся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забалансовом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 «</w:t>
      </w:r>
      <w:r w:rsidRPr="002720D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Запасные части к транспортным средствам, выданные взамен изношенных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сумме 47 169,</w:t>
      </w:r>
      <w:r w:rsidR="009F05C5">
        <w:rPr>
          <w:rFonts w:ascii="Times New Roman" w:eastAsia="Times New Roman" w:hAnsi="Times New Roman" w:cs="Times New Roman"/>
          <w:sz w:val="28"/>
          <w:szCs w:val="28"/>
          <w:lang w:eastAsia="ar-SA"/>
        </w:rPr>
        <w:t>45 рублей;</w:t>
      </w:r>
    </w:p>
    <w:p w:rsidR="002605E3" w:rsidRPr="009F05C5" w:rsidRDefault="002605E3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остаток по счету 040100000 "Финансовый результат экономического субъекта" по</w:t>
      </w:r>
      <w:r w:rsidR="002D1496"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Балансу (ф.0503120) в сумме </w:t>
      </w:r>
      <w:r w:rsidR="009F05C5"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224 687,57</w:t>
      </w:r>
      <w:r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 </w:t>
      </w:r>
      <w:r w:rsidRPr="009F05C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соответствует</w:t>
      </w:r>
      <w:r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остатку по счету 040130000 "Финансовый результат прошлых отчетных периодов", показатель в главной книги </w:t>
      </w:r>
      <w:r w:rsidR="009F05C5"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523 837,87 рублей</w:t>
      </w:r>
      <w:r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(п. 19 Инструкции № 191н)</w:t>
      </w:r>
      <w:r w:rsid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 w:rsidR="009F05C5" w:rsidRPr="009F05C5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Нарушение было установлено в заключении по результатам проверки годового отчета за прошлый период</w:t>
      </w:r>
      <w:r w:rsid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Pr="009F05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D0138C" w:rsidRPr="00A86029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B36D56" w:rsidRP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r w:rsidRP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DB12F6" w:rsidRP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37BC" w:rsidRPr="0089052A" w:rsidRDefault="008337BC" w:rsidP="008337B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данных отраженных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приложениях к проекту решения установлено </w:t>
      </w:r>
      <w:r w:rsidRPr="00341E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 применению Порядка формирования и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применения кодов бюджетной классификации Российской Федерации, утвержденного Приказом Минфина от 8 июня 2019 года N 85н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(дале</w:t>
      </w:r>
      <w:proofErr w:type="gramStart"/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№ 85-н), а именно, в  приложении № 1 к проекту решения:</w:t>
      </w:r>
    </w:p>
    <w:p w:rsidR="0089052A" w:rsidRPr="0089052A" w:rsidRDefault="0089052A" w:rsidP="0089052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601 00 00 00 00 00 0000 000 и название «Итого источников внутреннего финансирования дефицитов бюджетов» не соответствует КБК 601 01 00 00 00 00 0000 000</w:t>
      </w:r>
      <w:r w:rsidRPr="0089052A">
        <w:rPr>
          <w:rFonts w:ascii="Times New Roman" w:hAnsi="Times New Roman" w:cs="Times New Roman"/>
          <w:sz w:val="28"/>
          <w:szCs w:val="28"/>
        </w:rPr>
        <w:t xml:space="preserve"> «И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внутреннего финансирования дефицитов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5161A" w:rsidRPr="0045161A" w:rsidRDefault="0045161A" w:rsidP="0045161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601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00 00 00 0000 000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остатков средств на счетах по учету средств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не соответствует КБК 601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01 05 00 00 00 0000 000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5161A" w:rsidRPr="0045161A" w:rsidRDefault="0045161A" w:rsidP="0045161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601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0000 500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остатков средств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не соответствует КБК 601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01 05 00 00 00 0000 500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052A" w:rsidRPr="008337BC" w:rsidRDefault="0045161A" w:rsidP="0045161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КБК 601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01 05 02 01 10 0000 510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прочих остатков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местных бюджетов» не соответствует названию «</w:t>
      </w:r>
      <w:r w:rsidRPr="0045161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прочих остатков денежных средств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18354D" w:rsidRDefault="008337BC" w:rsidP="0018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1 0 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540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B6EB0" w:rsidRPr="004B6E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Pr="00183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соответствует </w:t>
      </w:r>
      <w:r w:rsidRPr="008337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КБК </w:t>
      </w:r>
      <w:r w:rsidR="0018354D">
        <w:rPr>
          <w:rFonts w:ascii="Times New Roman" w:hAnsi="Times New Roman" w:cs="Times New Roman"/>
          <w:sz w:val="28"/>
          <w:szCs w:val="28"/>
        </w:rPr>
        <w:t>601 01 06 05 02 02 0000 540.</w:t>
      </w:r>
    </w:p>
    <w:p w:rsidR="008F6251" w:rsidRPr="00272989" w:rsidRDefault="0018354D" w:rsidP="0018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приложении№ 1 к проекту решения одним из источников внутреннего финансирования дефицита бюджета является «Акции и иные формы участия в капитале, находящиеся в государственной и муниципальной собственности» и «</w:t>
      </w:r>
      <w:r w:rsidRPr="0018354D">
        <w:rPr>
          <w:rFonts w:ascii="Times New Roman" w:hAnsi="Times New Roman" w:cs="Times New Roman"/>
          <w:sz w:val="28"/>
          <w:szCs w:val="28"/>
        </w:rPr>
        <w:t xml:space="preserve">Средства от продажи акций и иных форм </w:t>
      </w:r>
      <w:r w:rsidRPr="00272989">
        <w:rPr>
          <w:rFonts w:ascii="Times New Roman" w:hAnsi="Times New Roman" w:cs="Times New Roman"/>
          <w:sz w:val="28"/>
          <w:szCs w:val="28"/>
        </w:rPr>
        <w:t xml:space="preserve">участия в капитале, находящихся в государственной и муниципальной собственности», </w:t>
      </w:r>
      <w:r w:rsidRPr="00272989">
        <w:rPr>
          <w:rFonts w:ascii="Times New Roman" w:hAnsi="Times New Roman" w:cs="Times New Roman"/>
          <w:b/>
          <w:sz w:val="28"/>
          <w:szCs w:val="28"/>
        </w:rPr>
        <w:t>противоречит</w:t>
      </w:r>
      <w:r w:rsidR="008F6251" w:rsidRPr="00272989">
        <w:rPr>
          <w:rFonts w:ascii="Times New Roman" w:hAnsi="Times New Roman" w:cs="Times New Roman"/>
          <w:sz w:val="28"/>
          <w:szCs w:val="28"/>
        </w:rPr>
        <w:t xml:space="preserve"> ст.92.1 БК РФ, т.к. в собственности поселения акций нет.</w:t>
      </w:r>
      <w:proofErr w:type="gramEnd"/>
    </w:p>
    <w:p w:rsidR="00272989" w:rsidRDefault="00272989" w:rsidP="0027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89">
        <w:rPr>
          <w:rFonts w:ascii="Times New Roman" w:hAnsi="Times New Roman" w:cs="Times New Roman"/>
          <w:sz w:val="28"/>
          <w:szCs w:val="28"/>
        </w:rPr>
        <w:t>В приложении № 4 к проекту решения название раздела подраздела 0107 «Подготовка и проведение выборов»</w:t>
      </w:r>
      <w:r>
        <w:rPr>
          <w:rFonts w:ascii="Times New Roman" w:hAnsi="Times New Roman" w:cs="Times New Roman"/>
          <w:sz w:val="28"/>
          <w:szCs w:val="28"/>
        </w:rPr>
        <w:t xml:space="preserve">, раздела подраздела 0310 «Обеспечение пожарной безопасности» </w:t>
      </w:r>
      <w:r w:rsidRPr="00272989">
        <w:rPr>
          <w:rFonts w:ascii="Times New Roman" w:hAnsi="Times New Roman" w:cs="Times New Roman"/>
          <w:sz w:val="28"/>
          <w:szCs w:val="28"/>
        </w:rPr>
        <w:t xml:space="preserve"> </w:t>
      </w:r>
      <w:r w:rsidRPr="00272989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272989">
        <w:rPr>
          <w:rFonts w:ascii="Times New Roman" w:hAnsi="Times New Roman" w:cs="Times New Roman"/>
          <w:sz w:val="28"/>
          <w:szCs w:val="28"/>
        </w:rPr>
        <w:t xml:space="preserve"> названию </w:t>
      </w:r>
      <w:proofErr w:type="gramStart"/>
      <w:r w:rsidRPr="002729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proofErr w:type="gramEnd"/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России № 85-н, а именно,</w:t>
      </w:r>
      <w:r w:rsidRPr="00272989">
        <w:rPr>
          <w:rFonts w:ascii="Times New Roman" w:hAnsi="Times New Roman" w:cs="Times New Roman"/>
          <w:sz w:val="28"/>
          <w:szCs w:val="28"/>
        </w:rPr>
        <w:t xml:space="preserve"> «Обеспечение проведения выборов и референдумов»</w:t>
      </w:r>
      <w:r w:rsidRPr="00272989">
        <w:rPr>
          <w:sz w:val="28"/>
          <w:szCs w:val="28"/>
        </w:rPr>
        <w:t xml:space="preserve">  и «</w:t>
      </w:r>
      <w:r w:rsidRPr="0027298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sz w:val="28"/>
          <w:szCs w:val="28"/>
        </w:rPr>
        <w:t>» соответственно</w:t>
      </w:r>
      <w:r w:rsidRPr="00272989">
        <w:rPr>
          <w:rFonts w:ascii="Times New Roman" w:hAnsi="Times New Roman" w:cs="Times New Roman"/>
          <w:sz w:val="28"/>
          <w:szCs w:val="28"/>
        </w:rPr>
        <w:t>.</w:t>
      </w:r>
    </w:p>
    <w:p w:rsidR="001A3B42" w:rsidRDefault="00963A67" w:rsidP="0096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A3B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Приказа Минфина России № 85н  к</w:t>
      </w:r>
      <w:r w:rsidR="001A3B42">
        <w:rPr>
          <w:rFonts w:ascii="Times New Roman" w:hAnsi="Times New Roman" w:cs="Times New Roman"/>
          <w:sz w:val="28"/>
          <w:szCs w:val="28"/>
        </w:rPr>
        <w:t>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42">
        <w:rPr>
          <w:rFonts w:ascii="Times New Roman" w:hAnsi="Times New Roman" w:cs="Times New Roman"/>
          <w:sz w:val="28"/>
          <w:szCs w:val="28"/>
        </w:rPr>
        <w:t>код главного распорядителя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 (1 - 3 разряды), </w:t>
      </w:r>
      <w:r w:rsidR="001A3B42">
        <w:rPr>
          <w:rFonts w:ascii="Times New Roman" w:hAnsi="Times New Roman" w:cs="Times New Roman"/>
          <w:sz w:val="28"/>
          <w:szCs w:val="28"/>
        </w:rPr>
        <w:t>код раздела (4 - 5 разряды)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B42">
        <w:rPr>
          <w:rFonts w:ascii="Times New Roman" w:hAnsi="Times New Roman" w:cs="Times New Roman"/>
          <w:sz w:val="28"/>
          <w:szCs w:val="28"/>
        </w:rPr>
        <w:t>код подраздела (6 - 7 разряды)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B42">
        <w:rPr>
          <w:rFonts w:ascii="Times New Roman" w:hAnsi="Times New Roman" w:cs="Times New Roman"/>
          <w:sz w:val="28"/>
          <w:szCs w:val="28"/>
        </w:rPr>
        <w:t>код целевой статьи (8 - 17 разряды)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B42">
        <w:rPr>
          <w:rFonts w:ascii="Times New Roman" w:hAnsi="Times New Roman" w:cs="Times New Roman"/>
          <w:sz w:val="28"/>
          <w:szCs w:val="28"/>
        </w:rPr>
        <w:t>код вида расходов (18 - 20 разряды).</w:t>
      </w:r>
    </w:p>
    <w:p w:rsidR="00331BB8" w:rsidRDefault="00331BB8" w:rsidP="00331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1BB8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пункта  в</w:t>
      </w:r>
      <w:r w:rsidRPr="00331BB8">
        <w:rPr>
          <w:rFonts w:ascii="Times New Roman" w:hAnsi="Times New Roman" w:cs="Times New Roman"/>
          <w:sz w:val="28"/>
          <w:szCs w:val="28"/>
        </w:rPr>
        <w:t xml:space="preserve"> приложении № 6 к проекту решения по распределение бюджетных ассигнований по целевым статьям (муниципальным программам и непрограммным направлениям </w:t>
      </w:r>
      <w:r w:rsidRPr="00331BB8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и подгруппам видов расходов, разделам, подразделам классификации расходов  бюджета Амыльского сельсовета</w:t>
      </w:r>
      <w:r w:rsidR="00504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целевая статья </w:t>
      </w:r>
      <w:r w:rsidRPr="00331BB8">
        <w:rPr>
          <w:rFonts w:ascii="Times New Roman" w:hAnsi="Times New Roman" w:cs="Times New Roman"/>
          <w:sz w:val="28"/>
          <w:szCs w:val="28"/>
        </w:rPr>
        <w:t xml:space="preserve"> 9000000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BB8">
        <w:rPr>
          <w:rFonts w:ascii="Times New Roman" w:hAnsi="Times New Roman" w:cs="Times New Roman"/>
          <w:sz w:val="28"/>
          <w:szCs w:val="28"/>
        </w:rPr>
        <w:t>Непрограммные расходы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31BB8">
        <w:rPr>
          <w:rFonts w:ascii="Times New Roman" w:hAnsi="Times New Roman" w:cs="Times New Roman"/>
          <w:sz w:val="28"/>
          <w:szCs w:val="28"/>
        </w:rPr>
        <w:t>9020000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BB8">
        <w:rPr>
          <w:rFonts w:ascii="Times New Roman" w:hAnsi="Times New Roman" w:cs="Times New Roman"/>
          <w:sz w:val="28"/>
          <w:szCs w:val="28"/>
        </w:rPr>
        <w:t>Функционирование Администрации Амыльского сельсовета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31BB8">
        <w:rPr>
          <w:rFonts w:ascii="Times New Roman" w:hAnsi="Times New Roman" w:cs="Times New Roman"/>
          <w:sz w:val="28"/>
          <w:szCs w:val="28"/>
        </w:rPr>
        <w:t>9020027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BB8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31BB8">
        <w:rPr>
          <w:rFonts w:ascii="Times New Roman" w:hAnsi="Times New Roman" w:cs="Times New Roman"/>
          <w:sz w:val="28"/>
          <w:szCs w:val="28"/>
        </w:rPr>
        <w:t>9020027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BB8">
        <w:rPr>
          <w:rFonts w:ascii="Times New Roman" w:hAnsi="Times New Roman" w:cs="Times New Roman"/>
          <w:sz w:val="28"/>
          <w:szCs w:val="28"/>
        </w:rPr>
        <w:t>Специальные расходы</w:t>
      </w:r>
      <w:r w:rsidRPr="00331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 состоит из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разрядов, вместо 10.</w:t>
      </w:r>
    </w:p>
    <w:p w:rsidR="00272989" w:rsidRDefault="00CF6939" w:rsidP="00D0138C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</w:pP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72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264.6 Б</w:t>
      </w:r>
      <w:r w:rsid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К РФ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2989"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п. 21 Положения о бюджетном процессе 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проекте решения </w:t>
      </w:r>
      <w:r w:rsid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отдельным приложением 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B4409"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тверждаются главные </w:t>
      </w:r>
      <w:r w:rsidR="00272989"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администраторы</w:t>
      </w:r>
      <w:r w:rsidR="002B4409"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2989"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бюджета Амыльского сельсовета и закрепленные за ними доходные источники</w:t>
      </w:r>
      <w:r w:rsidR="00272989" w:rsidRPr="002729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 w:rsidR="00272989" w:rsidRPr="00272989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Нарушение было установлено в заключении по результатам проверки годового</w:t>
      </w:r>
      <w:r w:rsidR="00272989" w:rsidRPr="009F05C5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 xml:space="preserve"> отчета за прошлый период</w:t>
      </w:r>
      <w:r w:rsidR="00272989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).</w:t>
      </w:r>
    </w:p>
    <w:p w:rsidR="008F3B2B" w:rsidRDefault="008F3B2B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72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264.6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РФ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п. 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бюджетном процессе, в п.1 проекта 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внутреннего финансирования дефицита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дефицита/про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фицита бюджета», к тому же, бюджет поселения исполнен с профицитом.</w:t>
      </w:r>
    </w:p>
    <w:p w:rsidR="00B833AC" w:rsidRPr="00272989" w:rsidRDefault="00B833AC" w:rsidP="002B440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72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6 ст. 52 Федерального закона от 6 октября 2003 г. N 131-ФЗ "Об общих принципах организации местного самоуправления в Российской Федерации" в проекте решения не предусмотрено, что решение  об исполнении бюджета Амыльского сельсовета за </w:t>
      </w:r>
      <w:r w:rsidR="00DB12F6"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72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2729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подлежит официальному опубликованию</w:t>
      </w:r>
      <w:r w:rsidR="00272989" w:rsidRPr="002729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r w:rsidR="00272989" w:rsidRPr="00272989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Нарушение было установлено в заключении по результатам проверки годового отчета за прошлый период).</w:t>
      </w:r>
      <w:proofErr w:type="gramEnd"/>
    </w:p>
    <w:p w:rsidR="00D0138C" w:rsidRPr="00760B5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B36D56" w:rsidRP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B12F6" w:rsidRP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F15C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B36D56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DB12F6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F15C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6D56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15C61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6 853,</w:t>
      </w:r>
      <w:r w:rsid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15C61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0138C" w:rsidRPr="00F15C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6D56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5C61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5C61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853,</w:t>
      </w:r>
      <w:r w:rsidR="00760B5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F15C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B36D56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A18B5"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F1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D9087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DB12F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30139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60B57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3031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12F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60B57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06E0C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B12F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D9087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56197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60B57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7 969,8</w:t>
      </w:r>
      <w:r w:rsidR="00C56197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1 116,1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16,3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D9087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7 976,1</w:t>
      </w:r>
      <w:r w:rsidR="00C56197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1 122,4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16,4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D9087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6,3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D9087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B12F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D9087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доходам в сумме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7 959,8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DB12F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D90876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7 740,3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9087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97,0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B36D5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DB12F6"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90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C06E0C" w:rsidRPr="008F3B2B" w:rsidRDefault="005F4AF2" w:rsidP="005F4AF2">
      <w:pPr>
        <w:shd w:val="clear" w:color="auto" w:fill="FFFFFF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Бюджет </w:t>
      </w:r>
      <w:r w:rsidR="00B36D56"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Амыльского</w:t>
      </w:r>
      <w:r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сельсовета в </w:t>
      </w:r>
      <w:r w:rsidR="00DB12F6"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2020</w:t>
      </w:r>
      <w:r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исполнен с </w:t>
      </w:r>
      <w:r w:rsidR="008F3B2B"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профицитом</w:t>
      </w:r>
      <w:r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сумме </w:t>
      </w:r>
      <w:r w:rsidR="008F3B2B"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219,5</w:t>
      </w:r>
      <w:r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тыс. рублей, что подтверждено Отчетом  о движении денежных средств (ф.0503123), соответствует ограничениям, установленным п.3 ст. 92.1 Бюджетного Кодекса Российской Федерации</w:t>
      </w:r>
      <w:r w:rsidR="00C06E0C" w:rsidRPr="008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0138C" w:rsidRPr="008F3B2B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B36D56"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B12F6"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F3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8F3B2B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3B2B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72"/>
        <w:gridCol w:w="1279"/>
        <w:gridCol w:w="1159"/>
        <w:gridCol w:w="1585"/>
        <w:gridCol w:w="1276"/>
      </w:tblGrid>
      <w:tr w:rsidR="00B26883" w:rsidRPr="008F3B2B" w:rsidTr="00B26883">
        <w:trPr>
          <w:trHeight w:val="948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8F3B2B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8F3B2B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B">
              <w:rPr>
                <w:rFonts w:ascii="Times New Roman" w:hAnsi="Times New Roman" w:cs="Times New Roman"/>
                <w:sz w:val="20"/>
                <w:szCs w:val="20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8F3B2B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8F3B2B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8F3B2B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2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26883" w:rsidRPr="00B26883" w:rsidTr="00B26883">
        <w:trPr>
          <w:trHeight w:val="2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7969,8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7959,8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26883" w:rsidRPr="00B26883" w:rsidTr="001A3B42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7976,1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7740,3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-235,8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B26883" w:rsidRPr="00B26883" w:rsidTr="001A3B42">
        <w:trPr>
          <w:trHeight w:val="5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83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883" w:rsidRPr="00B26883" w:rsidRDefault="00B26883" w:rsidP="001A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8C" w:rsidRPr="004C3D6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D6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B36D56" w:rsidRPr="004C3D6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Амыльского</w:t>
      </w:r>
      <w:r w:rsidRPr="004C3D6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4C3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4C3D62" w:rsidRDefault="00C06E0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чета</w:t>
      </w:r>
      <w:proofErr w:type="gramEnd"/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027E1B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 исполнение бюджета </w:t>
      </w:r>
      <w:r w:rsidR="00B36D56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DB12F6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EB4987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7 959,8</w:t>
      </w:r>
      <w:r w:rsidR="00045A29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B4987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27E1B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116,1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</w:t>
      </w:r>
      <w:r w:rsidR="00027E1B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2019 года с увеличением</w:t>
      </w:r>
      <w:r w:rsidR="00EB4987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50,9%, 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числе: </w:t>
      </w:r>
    </w:p>
    <w:p w:rsidR="00D0138C" w:rsidRPr="004C3D62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-налоговые доходы —</w:t>
      </w:r>
      <w:r w:rsidR="00EB4987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264,7</w:t>
      </w: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B4987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510530" w:rsidRPr="004C3D62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="00C97B5A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proofErr w:type="gramEnd"/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4C3D62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-3,9 тыс.рублей или 100,0% от уточненного плана;</w:t>
      </w:r>
    </w:p>
    <w:p w:rsidR="00D0138C" w:rsidRPr="004C3D62" w:rsidRDefault="00510530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138C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</w:t>
      </w:r>
      <w:r w:rsidR="004C3D62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-7 687,2</w:t>
      </w:r>
      <w:r w:rsidR="00F60624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D0138C" w:rsidRPr="004C3D62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D6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B36D56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4C3D6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4C3D62" w:rsidRPr="004C3D6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6,6</w:t>
      </w:r>
      <w:r w:rsidRPr="004C3D6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4C3D62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B36D56" w:rsidRPr="004C3D62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Амыльского</w:t>
      </w:r>
      <w:r w:rsidRPr="004C3D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DB12F6"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4C3D62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4C3D6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0A4168" w:rsidRPr="004C3D62" w:rsidRDefault="00D0138C" w:rsidP="00C06E0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4C3D62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525"/>
        <w:gridCol w:w="1141"/>
        <w:gridCol w:w="1163"/>
        <w:gridCol w:w="1056"/>
        <w:gridCol w:w="1327"/>
        <w:gridCol w:w="1111"/>
        <w:gridCol w:w="993"/>
        <w:gridCol w:w="1162"/>
      </w:tblGrid>
      <w:tr w:rsidR="00B06D3C" w:rsidRPr="00B06D3C" w:rsidTr="00B06D3C">
        <w:trPr>
          <w:trHeight w:val="19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2020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2020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4C3D62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2019 год,%</w:t>
            </w:r>
          </w:p>
        </w:tc>
      </w:tr>
      <w:tr w:rsidR="00B06D3C" w:rsidRPr="00B06D3C" w:rsidTr="00B06D3C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06D3C" w:rsidRPr="00B06D3C" w:rsidTr="00B06D3C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Доходы, всего: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5273,8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7969,8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</w:tr>
      <w:tr w:rsidR="00B06D3C" w:rsidRPr="00B06D3C" w:rsidTr="00B06D3C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B06D3C" w:rsidRPr="00B06D3C" w:rsidTr="00B06D3C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  <w:tr w:rsidR="00B06D3C" w:rsidRPr="00B06D3C" w:rsidTr="00B06D3C">
        <w:trPr>
          <w:trHeight w:val="45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</w:tr>
      <w:tr w:rsidR="00B06D3C" w:rsidRPr="00B06D3C" w:rsidTr="00B06D3C">
        <w:trPr>
          <w:trHeight w:val="6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B06D3C" w:rsidRPr="00B06D3C" w:rsidTr="00B06D3C">
        <w:trPr>
          <w:trHeight w:val="3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</w:tr>
      <w:tr w:rsidR="00B06D3C" w:rsidRPr="00B06D3C" w:rsidTr="00B06D3C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</w:tr>
      <w:tr w:rsidR="00B06D3C" w:rsidRPr="00B06D3C" w:rsidTr="00B06D3C">
        <w:trPr>
          <w:trHeight w:val="30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B06D3C" w:rsidRPr="00027E1B" w:rsidTr="00B06D3C">
        <w:trPr>
          <w:trHeight w:val="99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027E1B" w:rsidRDefault="00027E1B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  <w:tr w:rsidR="00B06D3C" w:rsidRPr="00027E1B" w:rsidTr="00B06D3C">
        <w:trPr>
          <w:trHeight w:val="81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6D3C" w:rsidRPr="00B06D3C" w:rsidRDefault="00B06D3C" w:rsidP="00B0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027E1B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06D3C" w:rsidRPr="00B06D3C" w:rsidTr="00B06D3C">
        <w:trPr>
          <w:trHeight w:val="2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7687,2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7687,2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153,9</w:t>
            </w:r>
          </w:p>
        </w:tc>
      </w:tr>
      <w:tr w:rsidR="00B06D3C" w:rsidRPr="00B06D3C" w:rsidTr="00B06D3C">
        <w:trPr>
          <w:trHeight w:val="85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4338,2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5733,1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5733,1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132,2</w:t>
            </w:r>
          </w:p>
        </w:tc>
      </w:tr>
      <w:tr w:rsidR="00B06D3C" w:rsidRPr="00B06D3C" w:rsidTr="00B06D3C">
        <w:trPr>
          <w:trHeight w:val="43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B06D3C" w:rsidRPr="00B06D3C" w:rsidTr="00B06D3C">
        <w:trPr>
          <w:trHeight w:val="73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поселений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6D3C" w:rsidRPr="00B06D3C" w:rsidTr="00B06D3C">
        <w:trPr>
          <w:trHeight w:val="51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1869,1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2020,6</w:t>
            </w:r>
          </w:p>
        </w:tc>
      </w:tr>
      <w:tr w:rsidR="00B06D3C" w:rsidRPr="00B06D3C" w:rsidTr="00B06D3C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3C" w:rsidRPr="00B06D3C" w:rsidRDefault="00B06D3C" w:rsidP="00B06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</w:tbl>
    <w:p w:rsidR="00D0138C" w:rsidRPr="009E5E86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C06E0C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0,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138C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51,4</w:t>
      </w:r>
      <w:r w:rsidR="00D0138C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100,2</w:t>
      </w:r>
      <w:r w:rsidR="00D0138C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2019 год на 3,2%</w:t>
      </w:r>
      <w:r w:rsidR="00D0138C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E0C" w:rsidRPr="009E5E86" w:rsidRDefault="00C06E0C" w:rsidP="00C06E0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135,5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92,7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2019 год на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9E5E8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BD144A"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325F9"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2019 год на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44,9</w:t>
      </w:r>
      <w:r w:rsidR="004C3D62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9E5E8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D144A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0624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49,0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144A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2019 год на 3,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9E5E8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составляющая  0,</w:t>
      </w:r>
      <w:r w:rsidR="00510530"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101,0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2019 год на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F9" w:rsidRPr="009E5E86" w:rsidRDefault="000325F9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менее 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9E5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,0% к уточненному плану</w:t>
      </w:r>
      <w:proofErr w:type="gramStart"/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поступления доходов от использования имущества не было.</w:t>
      </w:r>
    </w:p>
    <w:p w:rsidR="005D08A7" w:rsidRPr="009E5E86" w:rsidRDefault="00510530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Pr="009E5E86">
        <w:t xml:space="preserve">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</w:t>
      </w:r>
      <w:r w:rsidR="005D08A7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менее 0,1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структуре доходов, исполнен</w:t>
      </w:r>
      <w:r w:rsidR="005D08A7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A7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плану,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к исполнению за 2019 год на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D08A7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9E5E86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9E5E86">
        <w:t xml:space="preserve">,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5 733,1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2019 год на 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9E5E86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="00BD144A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1,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85,0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2019 год на 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9E5E86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="00BD144A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</w:t>
      </w:r>
      <w:r w:rsidR="005D08A7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1 869,1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0325F9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2019 год </w:t>
      </w:r>
      <w:r w:rsidR="009E5E86"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1000 раз.</w:t>
      </w:r>
    </w:p>
    <w:p w:rsidR="009E5E86" w:rsidRPr="009E5E86" w:rsidRDefault="009E5E86" w:rsidP="009E5E8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в бюджеты сельских поселений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Pr="009E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8C" w:rsidRPr="009E5E86" w:rsidRDefault="00D0138C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9E5E8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lastRenderedPageBreak/>
        <w:t xml:space="preserve">7. Анализ исполнения расходной части бюджета </w:t>
      </w:r>
      <w:r w:rsidR="00B36D56" w:rsidRPr="009E5E8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Амыльского</w:t>
      </w:r>
      <w:r w:rsidRPr="009E5E8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9E5E8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B36D56"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Амыльского</w:t>
      </w:r>
      <w:r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</w:t>
      </w:r>
      <w:r w:rsidR="009E5E8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так же, Отчета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ф. 05031</w:t>
      </w:r>
      <w:r w:rsidR="009E5E8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бюджетные ассигнования по расходам на </w:t>
      </w:r>
      <w:r w:rsidR="00DB12F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       </w:t>
      </w:r>
      <w:r w:rsidR="009E5E8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7 976,1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9E5E8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5D08A7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(ф.05031</w:t>
      </w:r>
      <w:r w:rsidR="009E5E8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5D08A7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7) 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расходы бюджета в </w:t>
      </w:r>
      <w:r w:rsidR="00DB12F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E5E8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7 740,3</w:t>
      </w:r>
      <w:r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9E5E86"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97,0%</w:t>
      </w:r>
      <w:r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9E5E86"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112,9</w:t>
      </w:r>
      <w:r w:rsidR="00BF54EB"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, с увеличением к исполнению за 2019 год на 46,5%.</w:t>
      </w:r>
      <w:r w:rsidRPr="009E5E8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</w:p>
    <w:p w:rsidR="00D0138C" w:rsidRPr="009E5E8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E5E86"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235,8</w:t>
      </w:r>
      <w:r w:rsidRPr="009E5E8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9E5E8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E5E8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B36D56" w:rsidRPr="009E5E8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Амыльского</w:t>
      </w:r>
      <w:r w:rsidRPr="009E5E8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DB12F6" w:rsidRPr="009E5E8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2020</w:t>
      </w:r>
      <w:r w:rsidRPr="009E5E8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9E5E86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E5E8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0C103B" w:rsidRPr="009E5E86" w:rsidRDefault="00D0138C" w:rsidP="00BD144A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9E5E86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8608" w:type="dxa"/>
        <w:tblInd w:w="93" w:type="dxa"/>
        <w:tblLook w:val="04A0" w:firstRow="1" w:lastRow="0" w:firstColumn="1" w:lastColumn="0" w:noHBand="0" w:noVBand="1"/>
      </w:tblPr>
      <w:tblGrid>
        <w:gridCol w:w="1938"/>
        <w:gridCol w:w="1082"/>
        <w:gridCol w:w="1102"/>
        <w:gridCol w:w="1002"/>
        <w:gridCol w:w="1256"/>
        <w:gridCol w:w="1054"/>
        <w:gridCol w:w="943"/>
        <w:gridCol w:w="1101"/>
      </w:tblGrid>
      <w:tr w:rsidR="00B26883" w:rsidRPr="00B26883" w:rsidTr="00B26883">
        <w:trPr>
          <w:trHeight w:val="15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Исполнение за 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Уточнённые показатели на 2020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% исполнения за 2020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9E5E86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5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2019 год,%</w:t>
            </w:r>
          </w:p>
        </w:tc>
      </w:tr>
      <w:tr w:rsidR="00B26883" w:rsidRPr="00B26883" w:rsidTr="00B26883">
        <w:trPr>
          <w:trHeight w:val="5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7976,1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7740,3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-235,8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146,5</w:t>
            </w:r>
          </w:p>
        </w:tc>
      </w:tr>
      <w:tr w:rsidR="00B26883" w:rsidRPr="00B26883" w:rsidTr="00B26883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124,2</w:t>
            </w:r>
          </w:p>
        </w:tc>
      </w:tr>
      <w:tr w:rsidR="00B26883" w:rsidRPr="00B26883" w:rsidTr="00B26883">
        <w:trPr>
          <w:trHeight w:val="9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126,1</w:t>
            </w:r>
          </w:p>
        </w:tc>
      </w:tr>
      <w:tr w:rsidR="00B26883" w:rsidRPr="00B26883" w:rsidTr="00B26883">
        <w:trPr>
          <w:trHeight w:val="12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</w:t>
            </w:r>
          </w:p>
        </w:tc>
      </w:tr>
      <w:tr w:rsidR="00B26883" w:rsidRPr="00B26883" w:rsidTr="00B26883">
        <w:trPr>
          <w:trHeight w:val="57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6883" w:rsidRPr="00B26883" w:rsidTr="00B26883">
        <w:trPr>
          <w:trHeight w:val="3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6883" w:rsidRPr="00B26883" w:rsidTr="00B26883">
        <w:trPr>
          <w:trHeight w:val="2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B26883" w:rsidRPr="00B26883" w:rsidTr="00B26883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  <w:tr w:rsidR="00B26883" w:rsidRPr="00B26883" w:rsidTr="00B26883">
        <w:trPr>
          <w:trHeight w:val="1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  <w:tr w:rsidR="00B26883" w:rsidRPr="00B26883" w:rsidTr="00B26883">
        <w:trPr>
          <w:trHeight w:val="49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безопасность и </w:t>
            </w: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184,1</w:t>
            </w:r>
          </w:p>
        </w:tc>
      </w:tr>
      <w:tr w:rsidR="00B26883" w:rsidRPr="00B26883" w:rsidTr="00B26883">
        <w:trPr>
          <w:trHeight w:val="2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186,2</w:t>
            </w:r>
          </w:p>
        </w:tc>
      </w:tr>
      <w:tr w:rsidR="00B26883" w:rsidRPr="00B26883" w:rsidTr="00B26883">
        <w:trPr>
          <w:trHeight w:val="3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6883" w:rsidRPr="00B26883" w:rsidTr="00B26883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B26883" w:rsidRPr="00B26883" w:rsidTr="00B26883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  <w:tr w:rsidR="00B26883" w:rsidRPr="00B26883" w:rsidTr="00B26883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177,0</w:t>
            </w:r>
          </w:p>
        </w:tc>
      </w:tr>
      <w:tr w:rsidR="00B26883" w:rsidRPr="00B26883" w:rsidTr="00B26883">
        <w:trPr>
          <w:trHeight w:val="61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-177,7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B26883" w:rsidRPr="00B26883" w:rsidTr="00B26883">
        <w:trPr>
          <w:trHeight w:val="39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-177,7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B26883" w:rsidRPr="00B26883" w:rsidTr="00B26883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189,2</w:t>
            </w:r>
          </w:p>
        </w:tc>
      </w:tr>
      <w:tr w:rsidR="00B26883" w:rsidRPr="00B26883" w:rsidTr="00B26883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189,2</w:t>
            </w:r>
          </w:p>
        </w:tc>
      </w:tr>
      <w:tr w:rsidR="00B26883" w:rsidRPr="00B26883" w:rsidTr="00B26883">
        <w:trPr>
          <w:trHeight w:val="28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6883" w:rsidRPr="00B26883" w:rsidTr="00B26883">
        <w:trPr>
          <w:trHeight w:val="31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6883" w:rsidRPr="00B26883" w:rsidTr="00B26883">
        <w:trPr>
          <w:trHeight w:val="7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6883" w:rsidRPr="00B26883" w:rsidTr="00B26883">
        <w:trPr>
          <w:trHeight w:val="6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83" w:rsidRPr="00B26883" w:rsidRDefault="00B26883" w:rsidP="00B26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0C103B" w:rsidRPr="006A2FDF" w:rsidRDefault="000C103B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fa-IR" w:bidi="fa-IR"/>
        </w:rPr>
      </w:pPr>
    </w:p>
    <w:p w:rsidR="00D0138C" w:rsidRPr="009E5E86" w:rsidRDefault="00D0138C" w:rsidP="009E5E8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общегосударственные расходы — 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32,7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на национальную экономику-8,7%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26,4</w:t>
      </w:r>
      <w:r w:rsidR="007868B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культуру, кинематографию —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30,0%.</w:t>
      </w:r>
    </w:p>
    <w:p w:rsidR="00D0138C" w:rsidRPr="009E5E8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Наименьшая доля расходов приходится на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национальную оборону – 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D144A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безопасность и правоохранительную деятельность -0,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BD144A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 социальная политика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9E5E86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5%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9E5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5D08A7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2B7A6B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5D08A7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9E5E86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98,8</w:t>
      </w:r>
      <w:r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7868B6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</w:t>
      </w:r>
      <w:proofErr w:type="gramStart"/>
      <w:r w:rsidR="00BD144A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национальная</w:t>
      </w:r>
      <w:proofErr w:type="gramEnd"/>
      <w:r w:rsidR="00BD144A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</w:t>
      </w:r>
      <w:r w:rsidR="007868B6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E5E86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96,3</w:t>
      </w:r>
      <w:r w:rsidR="007868B6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5D08A7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 разделу жилищно-коммунальное хозяйство-</w:t>
      </w:r>
      <w:r w:rsidR="002B7A6B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92,0</w:t>
      </w:r>
      <w:r w:rsidR="005D08A7"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B7A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2B7A6B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B7A6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2B7A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36D56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размере</w:t>
      </w:r>
      <w:r w:rsidR="007868B6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D08A7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BD144A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,0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2B7A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DB12F6" w:rsidRPr="002B7A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2020</w:t>
      </w:r>
      <w:r w:rsidRPr="002B7A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2B7A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2B7A6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D0138C" w:rsidRPr="002B7A6B" w:rsidRDefault="00D0138C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B7A6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1A3B42" w:rsidRPr="001A3B42" w:rsidRDefault="001A3B42" w:rsidP="001A3B4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B7A6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2020 году в Амыльском сельсовете, осуществлялас</w:t>
      </w:r>
      <w:r w:rsidRPr="001A3B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ь реализация одной муниципальной </w:t>
      </w: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1A3B42" w:rsidRPr="001A3B42" w:rsidRDefault="001A3B42" w:rsidP="001A3B4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2020 год  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2 935,4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1A3B4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2 731,5</w:t>
      </w: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93,1</w:t>
      </w: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1A3B42" w:rsidRPr="001A3B42" w:rsidRDefault="001A3B42" w:rsidP="001A3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1A3B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2020 год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35,3</w:t>
      </w: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1A3B42" w:rsidRPr="001A3B42" w:rsidRDefault="001A3B42" w:rsidP="001A3B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2020 год.</w:t>
      </w:r>
    </w:p>
    <w:p w:rsidR="001A3B42" w:rsidRPr="001A3B42" w:rsidRDefault="001A3B42" w:rsidP="001A3B4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1A3B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1A3B42" w:rsidRPr="001A3B42" w:rsidRDefault="001A3B42" w:rsidP="001A3B4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1A3B42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509"/>
        <w:gridCol w:w="1159"/>
        <w:gridCol w:w="1585"/>
        <w:gridCol w:w="1276"/>
      </w:tblGrid>
      <w:tr w:rsidR="00C256BE" w:rsidRPr="00C256BE" w:rsidTr="00C256BE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256BE" w:rsidRPr="00C256BE" w:rsidTr="00C256BE">
        <w:trPr>
          <w:trHeight w:val="1395"/>
        </w:trPr>
        <w:tc>
          <w:tcPr>
            <w:tcW w:w="3984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необходимыми социальными услугами и формирование комфортных условий для проживания населения Амыльского сельсовета"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2935,4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C256BE" w:rsidRPr="00C256BE" w:rsidTr="00C256BE">
        <w:trPr>
          <w:trHeight w:val="1395"/>
        </w:trPr>
        <w:tc>
          <w:tcPr>
            <w:tcW w:w="3984" w:type="dxa"/>
            <w:shd w:val="clear" w:color="auto" w:fill="auto"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автомобильных дорог в границах поселения"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C256BE" w:rsidRPr="00C256BE" w:rsidTr="00C256BE">
        <w:trPr>
          <w:trHeight w:val="1395"/>
        </w:trPr>
        <w:tc>
          <w:tcPr>
            <w:tcW w:w="3984" w:type="dxa"/>
            <w:shd w:val="clear" w:color="auto" w:fill="auto"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56BE" w:rsidRPr="00C256BE" w:rsidTr="00C256BE">
        <w:trPr>
          <w:trHeight w:val="795"/>
        </w:trPr>
        <w:tc>
          <w:tcPr>
            <w:tcW w:w="3984" w:type="dxa"/>
            <w:shd w:val="clear" w:color="auto" w:fill="auto"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первичных мер пожарной безопасности в </w:t>
            </w:r>
            <w:proofErr w:type="spellStart"/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gramStart"/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мыльский</w:t>
            </w:r>
            <w:proofErr w:type="spellEnd"/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56BE" w:rsidRPr="00C256BE" w:rsidTr="00C256BE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C256BE" w:rsidRPr="00C256BE" w:rsidTr="00C256BE">
        <w:trPr>
          <w:trHeight w:val="870"/>
        </w:trPr>
        <w:tc>
          <w:tcPr>
            <w:tcW w:w="3984" w:type="dxa"/>
            <w:shd w:val="clear" w:color="auto" w:fill="auto"/>
            <w:vAlign w:val="bottom"/>
            <w:hideMark/>
          </w:tcPr>
          <w:p w:rsidR="00C256BE" w:rsidRPr="00C256BE" w:rsidRDefault="00C256BE" w:rsidP="00C2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2021,3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C256BE" w:rsidRPr="00C256BE" w:rsidTr="00C256BE">
        <w:trPr>
          <w:trHeight w:val="765"/>
        </w:trPr>
        <w:tc>
          <w:tcPr>
            <w:tcW w:w="3984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56BE" w:rsidRPr="00C256BE" w:rsidRDefault="00C256BE" w:rsidP="00C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256BE" w:rsidRDefault="00C256BE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ar-SA"/>
        </w:rPr>
      </w:pPr>
    </w:p>
    <w:p w:rsidR="00D0138C" w:rsidRPr="002B7A6B" w:rsidRDefault="00D0138C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7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9. Анализ дебиторской и кредиторской задолженности.</w:t>
      </w:r>
      <w:r w:rsidRPr="002B7A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2B7A6B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состоянию на 01.01.2020 дебиторская задолженность </w:t>
      </w:r>
      <w:r w:rsidR="004E1C3B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кредиторская задолженность</w:t>
      </w:r>
      <w:r w:rsidR="00E112DA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1496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отсутствует, </w:t>
      </w:r>
      <w:r w:rsidR="00E112DA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что </w:t>
      </w:r>
      <w:r w:rsidR="00502823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1496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02823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12DA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2B7A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BA3ED3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473614" w:rsidRPr="00BA3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BA3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BA3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BA3ED3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.1.Годовая бюджетная отчётность за </w:t>
      </w:r>
      <w:r w:rsidR="00DB12F6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BA3ED3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3439D2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 полной мере 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4E1C3B" w:rsidRPr="00BA3ED3" w:rsidRDefault="004E1C3B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10.3. Установлены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замечания и 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по заполнению отдельных форм бюджетной отчетности.</w:t>
      </w:r>
    </w:p>
    <w:p w:rsidR="000769D7" w:rsidRPr="00BA3ED3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E1C3B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нарушение п.7 Инструкции № 191н, ст. 13 Федерального закона № 402-ФЗ, установлено расхождение идентичных показателей отдельных форм бюджетной отчетности</w:t>
      </w:r>
      <w:r w:rsidR="00BA3ED3"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приложений к проекту решений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16F7A"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главной книги.</w:t>
      </w:r>
    </w:p>
    <w:p w:rsidR="00BA3ED3" w:rsidRPr="006A2FDF" w:rsidRDefault="00BA3ED3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10.5. Установлено не соблюдение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требований 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Минфина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России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N 85н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части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применени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кодов бюджетной классификации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BA3E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6E73F9" w:rsidRPr="00BA3ED3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21180D"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4E1C3B"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BA3E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B36D56" w:rsidRPr="00BA3E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BA3E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DB12F6" w:rsidRPr="00BA3E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A3ED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BA3ED3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7 959,8</w:t>
      </w:r>
      <w:r w:rsidR="00783231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4E1C3B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уточнённого плана и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116,1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DB12F6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268,6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="0092410B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3,4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B36D56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7 687,2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96,4</w:t>
      </w:r>
      <w:r w:rsidR="0092410B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BA3ED3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B36D56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B12F6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7 740,3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A3ED3"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97,0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BA3ED3"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235,8</w:t>
      </w:r>
      <w:r w:rsidR="00107A48"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A3E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рублей.</w:t>
      </w:r>
      <w:r w:rsidRPr="00BA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0F48E5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B36D56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3439D2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DB12F6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3439D2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BA3ED3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BA3ED3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219,5</w:t>
      </w:r>
      <w:r w:rsidR="00497397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0F48E5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противоречит ограни</w:t>
      </w:r>
      <w:r w:rsidR="00497397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0F48E5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97397" w:rsidRPr="000F48E5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установленным ст. 92.1 Бюджетного Кодекса Российской Федерации.</w:t>
      </w:r>
    </w:p>
    <w:p w:rsidR="006E73F9" w:rsidRPr="000F48E5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21180D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107A48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BA3ED3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</w:t>
      </w:r>
      <w:r w:rsidR="00BA3ED3" w:rsidRPr="009E5E8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прежде, являлись расходы на общегосударственные расходы — 32,7%, на национальную экономику-8,7%, </w:t>
      </w:r>
      <w:r w:rsidR="00BA3ED3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="00BA3ED3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BA3ED3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хзозяйство-26,4%, культуру, кинематографию —30,0%</w:t>
      </w:r>
      <w:r w:rsidR="003439D2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107A48" w:rsidRPr="006A2FDF" w:rsidRDefault="00107A48" w:rsidP="000F48E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10.8.</w:t>
      </w:r>
      <w:r w:rsidR="000F48E5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Установлено не соблюдение требований БК РФ, Положения </w:t>
      </w:r>
      <w:r w:rsid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</w:t>
      </w:r>
      <w:r w:rsidR="000F48E5" w:rsidRP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бюджетном процессе, Федерального закона № 131 –ФЗ,  в части  содержания</w:t>
      </w:r>
      <w:r w:rsidR="000F48E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проекта решения и  приложений к проекту решения. </w:t>
      </w:r>
    </w:p>
    <w:p w:rsidR="006E73F9" w:rsidRPr="00593750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5937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21180D" w:rsidRPr="005937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59375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593750" w:rsidRDefault="00783231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21180D"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E73F9"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настоящем заключении замечания и нарушения учесть при исполнении бюджета и формировании отчёта за 202</w:t>
      </w:r>
      <w:r w:rsidR="00945457"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73F9"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107A48" w:rsidRPr="00593750" w:rsidRDefault="00107A48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593750"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.Привести в с</w:t>
      </w:r>
      <w:r w:rsidR="001D4677"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оответствие действующему законо</w:t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дательству проект решения об исполнении бюджета Амыльского сельсовета и приложения к проекту решения.</w:t>
      </w:r>
    </w:p>
    <w:p w:rsidR="006E73F9" w:rsidRPr="00593750" w:rsidRDefault="00593750" w:rsidP="0059375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11.3.На основании вышеизложенного, с учётом замечаний и нарушений, контрольно-счетный орган считает возможным рассмотрение и </w:t>
      </w:r>
      <w:bookmarkStart w:id="0" w:name="_GoBack"/>
      <w:bookmarkEnd w:id="0"/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годового отчёта об исполнении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Амыльский</w:t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2020 год,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устранения </w:t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</w:t>
      </w:r>
      <w:proofErr w:type="gramStart"/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изложенных в настоящем заключении.</w:t>
      </w:r>
    </w:p>
    <w:p w:rsidR="00593750" w:rsidRPr="00593750" w:rsidRDefault="00593750" w:rsidP="0059375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593750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59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98" w:rsidRDefault="005A7A98" w:rsidP="00A901BF">
      <w:pPr>
        <w:spacing w:after="0" w:line="240" w:lineRule="auto"/>
      </w:pPr>
      <w:r>
        <w:separator/>
      </w:r>
    </w:p>
  </w:endnote>
  <w:endnote w:type="continuationSeparator" w:id="0">
    <w:p w:rsidR="005A7A98" w:rsidRDefault="005A7A98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EB4987" w:rsidRDefault="00EB49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50">
          <w:rPr>
            <w:noProof/>
          </w:rPr>
          <w:t>2</w:t>
        </w:r>
        <w:r>
          <w:fldChar w:fldCharType="end"/>
        </w:r>
      </w:p>
    </w:sdtContent>
  </w:sdt>
  <w:p w:rsidR="00EB4987" w:rsidRDefault="00EB49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98" w:rsidRDefault="005A7A98" w:rsidP="00A901BF">
      <w:pPr>
        <w:spacing w:after="0" w:line="240" w:lineRule="auto"/>
      </w:pPr>
      <w:r>
        <w:separator/>
      </w:r>
    </w:p>
  </w:footnote>
  <w:footnote w:type="continuationSeparator" w:id="0">
    <w:p w:rsidR="005A7A98" w:rsidRDefault="005A7A98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1293D"/>
    <w:rsid w:val="00014500"/>
    <w:rsid w:val="000148E0"/>
    <w:rsid w:val="00014FFB"/>
    <w:rsid w:val="00016AD5"/>
    <w:rsid w:val="00020FD8"/>
    <w:rsid w:val="00021043"/>
    <w:rsid w:val="00021B6C"/>
    <w:rsid w:val="00027E1B"/>
    <w:rsid w:val="00027E49"/>
    <w:rsid w:val="000307FF"/>
    <w:rsid w:val="00032205"/>
    <w:rsid w:val="000325F9"/>
    <w:rsid w:val="00035C06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3223"/>
    <w:rsid w:val="000741DE"/>
    <w:rsid w:val="00074574"/>
    <w:rsid w:val="000753E2"/>
    <w:rsid w:val="000769D7"/>
    <w:rsid w:val="00077E49"/>
    <w:rsid w:val="000805A3"/>
    <w:rsid w:val="00080BA9"/>
    <w:rsid w:val="00086598"/>
    <w:rsid w:val="000866A0"/>
    <w:rsid w:val="000866B9"/>
    <w:rsid w:val="00091A22"/>
    <w:rsid w:val="000924FB"/>
    <w:rsid w:val="000A3031"/>
    <w:rsid w:val="000A4168"/>
    <w:rsid w:val="000A6EDC"/>
    <w:rsid w:val="000A6F1E"/>
    <w:rsid w:val="000A718D"/>
    <w:rsid w:val="000B03DA"/>
    <w:rsid w:val="000B46EA"/>
    <w:rsid w:val="000B5EC8"/>
    <w:rsid w:val="000C0C47"/>
    <w:rsid w:val="000C103B"/>
    <w:rsid w:val="000C1DA8"/>
    <w:rsid w:val="000D1986"/>
    <w:rsid w:val="000D47B4"/>
    <w:rsid w:val="000D5F86"/>
    <w:rsid w:val="000D6CD6"/>
    <w:rsid w:val="000E0107"/>
    <w:rsid w:val="000E164D"/>
    <w:rsid w:val="000E55F9"/>
    <w:rsid w:val="000E5930"/>
    <w:rsid w:val="000E7467"/>
    <w:rsid w:val="000F396E"/>
    <w:rsid w:val="000F48E5"/>
    <w:rsid w:val="000F4CC1"/>
    <w:rsid w:val="00100DE6"/>
    <w:rsid w:val="00103C6D"/>
    <w:rsid w:val="00105FA4"/>
    <w:rsid w:val="00107A48"/>
    <w:rsid w:val="001109E3"/>
    <w:rsid w:val="00112C84"/>
    <w:rsid w:val="001212C1"/>
    <w:rsid w:val="00125439"/>
    <w:rsid w:val="00126255"/>
    <w:rsid w:val="001273B3"/>
    <w:rsid w:val="0013092F"/>
    <w:rsid w:val="00132D82"/>
    <w:rsid w:val="00133A31"/>
    <w:rsid w:val="001349CA"/>
    <w:rsid w:val="00134F48"/>
    <w:rsid w:val="00135D0C"/>
    <w:rsid w:val="00136512"/>
    <w:rsid w:val="001421E3"/>
    <w:rsid w:val="001455D0"/>
    <w:rsid w:val="001555C4"/>
    <w:rsid w:val="00156455"/>
    <w:rsid w:val="00156CA6"/>
    <w:rsid w:val="00157204"/>
    <w:rsid w:val="001621F1"/>
    <w:rsid w:val="00163B15"/>
    <w:rsid w:val="0016422A"/>
    <w:rsid w:val="0016550E"/>
    <w:rsid w:val="00166C70"/>
    <w:rsid w:val="00167BB3"/>
    <w:rsid w:val="001702E6"/>
    <w:rsid w:val="001711DE"/>
    <w:rsid w:val="0018334A"/>
    <w:rsid w:val="0018354D"/>
    <w:rsid w:val="001842A3"/>
    <w:rsid w:val="001846EC"/>
    <w:rsid w:val="00184F14"/>
    <w:rsid w:val="0018523B"/>
    <w:rsid w:val="00185669"/>
    <w:rsid w:val="001877FD"/>
    <w:rsid w:val="0019445B"/>
    <w:rsid w:val="001A062B"/>
    <w:rsid w:val="001A3A28"/>
    <w:rsid w:val="001A3B42"/>
    <w:rsid w:val="001A6E45"/>
    <w:rsid w:val="001B27E5"/>
    <w:rsid w:val="001B5A71"/>
    <w:rsid w:val="001C0954"/>
    <w:rsid w:val="001C4A52"/>
    <w:rsid w:val="001C6E2B"/>
    <w:rsid w:val="001D1ED0"/>
    <w:rsid w:val="001D262F"/>
    <w:rsid w:val="001D4279"/>
    <w:rsid w:val="001D4677"/>
    <w:rsid w:val="001D76E5"/>
    <w:rsid w:val="001E2633"/>
    <w:rsid w:val="001E3079"/>
    <w:rsid w:val="001E60AB"/>
    <w:rsid w:val="001E68F2"/>
    <w:rsid w:val="001F13E2"/>
    <w:rsid w:val="001F6EDF"/>
    <w:rsid w:val="001F777A"/>
    <w:rsid w:val="001F7DB9"/>
    <w:rsid w:val="00200281"/>
    <w:rsid w:val="00202434"/>
    <w:rsid w:val="00210794"/>
    <w:rsid w:val="002114B1"/>
    <w:rsid w:val="0021180D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7191"/>
    <w:rsid w:val="002411C4"/>
    <w:rsid w:val="0024265F"/>
    <w:rsid w:val="00244A60"/>
    <w:rsid w:val="0024607D"/>
    <w:rsid w:val="002501A6"/>
    <w:rsid w:val="00250ECF"/>
    <w:rsid w:val="00253054"/>
    <w:rsid w:val="0025442B"/>
    <w:rsid w:val="00257321"/>
    <w:rsid w:val="002578D0"/>
    <w:rsid w:val="002605E3"/>
    <w:rsid w:val="00261FBF"/>
    <w:rsid w:val="00262D16"/>
    <w:rsid w:val="00266DB7"/>
    <w:rsid w:val="00270E65"/>
    <w:rsid w:val="002720D5"/>
    <w:rsid w:val="00272989"/>
    <w:rsid w:val="002738AD"/>
    <w:rsid w:val="00273C8C"/>
    <w:rsid w:val="002743E4"/>
    <w:rsid w:val="002756E9"/>
    <w:rsid w:val="002766A7"/>
    <w:rsid w:val="00277FCE"/>
    <w:rsid w:val="00283CEB"/>
    <w:rsid w:val="002848FA"/>
    <w:rsid w:val="00291C10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4409"/>
    <w:rsid w:val="002B6D0B"/>
    <w:rsid w:val="002B7A6B"/>
    <w:rsid w:val="002C1B95"/>
    <w:rsid w:val="002C7220"/>
    <w:rsid w:val="002D12E9"/>
    <w:rsid w:val="002D1496"/>
    <w:rsid w:val="002E3A6F"/>
    <w:rsid w:val="002F0AB8"/>
    <w:rsid w:val="002F1624"/>
    <w:rsid w:val="00300945"/>
    <w:rsid w:val="0030292A"/>
    <w:rsid w:val="003035B6"/>
    <w:rsid w:val="00306ACB"/>
    <w:rsid w:val="003119C5"/>
    <w:rsid w:val="00311F8D"/>
    <w:rsid w:val="00313DB8"/>
    <w:rsid w:val="00317DCE"/>
    <w:rsid w:val="00320F9F"/>
    <w:rsid w:val="003211B0"/>
    <w:rsid w:val="0032167B"/>
    <w:rsid w:val="003234DA"/>
    <w:rsid w:val="00331BB8"/>
    <w:rsid w:val="00334BC1"/>
    <w:rsid w:val="003358AB"/>
    <w:rsid w:val="00335CAA"/>
    <w:rsid w:val="00341E25"/>
    <w:rsid w:val="00342B4A"/>
    <w:rsid w:val="003439D2"/>
    <w:rsid w:val="003452E2"/>
    <w:rsid w:val="00346CF2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B4751"/>
    <w:rsid w:val="003B5750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68B3"/>
    <w:rsid w:val="00417EC8"/>
    <w:rsid w:val="00421D03"/>
    <w:rsid w:val="00422084"/>
    <w:rsid w:val="00427B82"/>
    <w:rsid w:val="004307D1"/>
    <w:rsid w:val="004317FC"/>
    <w:rsid w:val="00433444"/>
    <w:rsid w:val="00433B14"/>
    <w:rsid w:val="004452C5"/>
    <w:rsid w:val="00445F9A"/>
    <w:rsid w:val="00446226"/>
    <w:rsid w:val="004462DF"/>
    <w:rsid w:val="004475D4"/>
    <w:rsid w:val="0045161A"/>
    <w:rsid w:val="004534B1"/>
    <w:rsid w:val="00453DFD"/>
    <w:rsid w:val="0045492D"/>
    <w:rsid w:val="0045564A"/>
    <w:rsid w:val="00463743"/>
    <w:rsid w:val="00465D6D"/>
    <w:rsid w:val="00473614"/>
    <w:rsid w:val="00473937"/>
    <w:rsid w:val="004827FF"/>
    <w:rsid w:val="004842EC"/>
    <w:rsid w:val="0048543B"/>
    <w:rsid w:val="00497397"/>
    <w:rsid w:val="004A12F2"/>
    <w:rsid w:val="004A346F"/>
    <w:rsid w:val="004B0AE7"/>
    <w:rsid w:val="004B52A1"/>
    <w:rsid w:val="004B6EB0"/>
    <w:rsid w:val="004C3459"/>
    <w:rsid w:val="004C3C86"/>
    <w:rsid w:val="004C3D62"/>
    <w:rsid w:val="004C52D0"/>
    <w:rsid w:val="004D0BFC"/>
    <w:rsid w:val="004D1B1F"/>
    <w:rsid w:val="004D2402"/>
    <w:rsid w:val="004D74FA"/>
    <w:rsid w:val="004D7DC6"/>
    <w:rsid w:val="004E1672"/>
    <w:rsid w:val="004E1C3B"/>
    <w:rsid w:val="004E7049"/>
    <w:rsid w:val="004E7733"/>
    <w:rsid w:val="004F17F0"/>
    <w:rsid w:val="004F451C"/>
    <w:rsid w:val="00502823"/>
    <w:rsid w:val="005042C7"/>
    <w:rsid w:val="005048BD"/>
    <w:rsid w:val="00505F71"/>
    <w:rsid w:val="00510530"/>
    <w:rsid w:val="0051357F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2243"/>
    <w:rsid w:val="00534014"/>
    <w:rsid w:val="00535EC3"/>
    <w:rsid w:val="00536E57"/>
    <w:rsid w:val="0054020E"/>
    <w:rsid w:val="005408E4"/>
    <w:rsid w:val="00543EFC"/>
    <w:rsid w:val="005453F9"/>
    <w:rsid w:val="005477A3"/>
    <w:rsid w:val="00551EF2"/>
    <w:rsid w:val="00553164"/>
    <w:rsid w:val="0055424E"/>
    <w:rsid w:val="005547C1"/>
    <w:rsid w:val="00563A23"/>
    <w:rsid w:val="005642EC"/>
    <w:rsid w:val="00565DB0"/>
    <w:rsid w:val="005663B8"/>
    <w:rsid w:val="005732CE"/>
    <w:rsid w:val="00573509"/>
    <w:rsid w:val="00575845"/>
    <w:rsid w:val="00577828"/>
    <w:rsid w:val="00582CCC"/>
    <w:rsid w:val="005855C0"/>
    <w:rsid w:val="005879C0"/>
    <w:rsid w:val="00590E69"/>
    <w:rsid w:val="005928D0"/>
    <w:rsid w:val="00592A58"/>
    <w:rsid w:val="00592E3A"/>
    <w:rsid w:val="00593750"/>
    <w:rsid w:val="00595997"/>
    <w:rsid w:val="005976DA"/>
    <w:rsid w:val="005A18B5"/>
    <w:rsid w:val="005A5CC1"/>
    <w:rsid w:val="005A7A98"/>
    <w:rsid w:val="005A7F62"/>
    <w:rsid w:val="005B6BA6"/>
    <w:rsid w:val="005B7625"/>
    <w:rsid w:val="005C0A2D"/>
    <w:rsid w:val="005C3490"/>
    <w:rsid w:val="005D08A7"/>
    <w:rsid w:val="005D20D3"/>
    <w:rsid w:val="005D32A5"/>
    <w:rsid w:val="005D49CD"/>
    <w:rsid w:val="005E04A5"/>
    <w:rsid w:val="005E1001"/>
    <w:rsid w:val="005E2B95"/>
    <w:rsid w:val="005E6B8A"/>
    <w:rsid w:val="005E6D5C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16BF9"/>
    <w:rsid w:val="00621425"/>
    <w:rsid w:val="00621D14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0B97"/>
    <w:rsid w:val="00642CE5"/>
    <w:rsid w:val="00642E52"/>
    <w:rsid w:val="00643D0F"/>
    <w:rsid w:val="00643E68"/>
    <w:rsid w:val="00645906"/>
    <w:rsid w:val="00647BAA"/>
    <w:rsid w:val="00653ECB"/>
    <w:rsid w:val="00657098"/>
    <w:rsid w:val="00657947"/>
    <w:rsid w:val="00660EDA"/>
    <w:rsid w:val="0067058C"/>
    <w:rsid w:val="0067250B"/>
    <w:rsid w:val="00674CF4"/>
    <w:rsid w:val="00674EEC"/>
    <w:rsid w:val="00682259"/>
    <w:rsid w:val="0068787F"/>
    <w:rsid w:val="006961FB"/>
    <w:rsid w:val="00696324"/>
    <w:rsid w:val="006A0BB2"/>
    <w:rsid w:val="006A19A6"/>
    <w:rsid w:val="006A2ED9"/>
    <w:rsid w:val="006A2FDF"/>
    <w:rsid w:val="006A659E"/>
    <w:rsid w:val="006A7DC0"/>
    <w:rsid w:val="006A7EAD"/>
    <w:rsid w:val="006C052C"/>
    <w:rsid w:val="006C1058"/>
    <w:rsid w:val="006C1E46"/>
    <w:rsid w:val="006C49D9"/>
    <w:rsid w:val="006D0A0C"/>
    <w:rsid w:val="006D0ECA"/>
    <w:rsid w:val="006D7219"/>
    <w:rsid w:val="006D77D2"/>
    <w:rsid w:val="006E0567"/>
    <w:rsid w:val="006E535A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464D"/>
    <w:rsid w:val="00744657"/>
    <w:rsid w:val="00744CD4"/>
    <w:rsid w:val="00745FB6"/>
    <w:rsid w:val="00750B34"/>
    <w:rsid w:val="00750F07"/>
    <w:rsid w:val="00752159"/>
    <w:rsid w:val="00753E7C"/>
    <w:rsid w:val="00760B57"/>
    <w:rsid w:val="00761662"/>
    <w:rsid w:val="0076333D"/>
    <w:rsid w:val="0076474D"/>
    <w:rsid w:val="00764D86"/>
    <w:rsid w:val="007719E0"/>
    <w:rsid w:val="00771D06"/>
    <w:rsid w:val="0077418D"/>
    <w:rsid w:val="00775719"/>
    <w:rsid w:val="00775783"/>
    <w:rsid w:val="007767B5"/>
    <w:rsid w:val="007769F1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2DDC"/>
    <w:rsid w:val="007A5865"/>
    <w:rsid w:val="007B1852"/>
    <w:rsid w:val="007B3FD8"/>
    <w:rsid w:val="007B73FB"/>
    <w:rsid w:val="007B79B8"/>
    <w:rsid w:val="007B7B20"/>
    <w:rsid w:val="007B7F8F"/>
    <w:rsid w:val="007C2E7E"/>
    <w:rsid w:val="007C4869"/>
    <w:rsid w:val="007C4C65"/>
    <w:rsid w:val="007D0412"/>
    <w:rsid w:val="007D27E5"/>
    <w:rsid w:val="007D2CD5"/>
    <w:rsid w:val="007D539D"/>
    <w:rsid w:val="007D7A8A"/>
    <w:rsid w:val="007E36B3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5D38"/>
    <w:rsid w:val="00826A6C"/>
    <w:rsid w:val="008337BC"/>
    <w:rsid w:val="00834A5A"/>
    <w:rsid w:val="00836E05"/>
    <w:rsid w:val="008375D9"/>
    <w:rsid w:val="00837C40"/>
    <w:rsid w:val="008429C2"/>
    <w:rsid w:val="00845F9A"/>
    <w:rsid w:val="008517BA"/>
    <w:rsid w:val="008518F2"/>
    <w:rsid w:val="00852D24"/>
    <w:rsid w:val="00856CD9"/>
    <w:rsid w:val="008576C6"/>
    <w:rsid w:val="00867F8F"/>
    <w:rsid w:val="00870412"/>
    <w:rsid w:val="008712F7"/>
    <w:rsid w:val="00871D99"/>
    <w:rsid w:val="00874239"/>
    <w:rsid w:val="00874E70"/>
    <w:rsid w:val="008822D5"/>
    <w:rsid w:val="00883510"/>
    <w:rsid w:val="0088580C"/>
    <w:rsid w:val="00886178"/>
    <w:rsid w:val="00887874"/>
    <w:rsid w:val="0089052A"/>
    <w:rsid w:val="00896126"/>
    <w:rsid w:val="008B1C29"/>
    <w:rsid w:val="008B3FF8"/>
    <w:rsid w:val="008D05E6"/>
    <w:rsid w:val="008D192A"/>
    <w:rsid w:val="008E00A4"/>
    <w:rsid w:val="008E1AAF"/>
    <w:rsid w:val="008E4041"/>
    <w:rsid w:val="008F2572"/>
    <w:rsid w:val="008F27C5"/>
    <w:rsid w:val="008F3B2B"/>
    <w:rsid w:val="008F4690"/>
    <w:rsid w:val="008F6251"/>
    <w:rsid w:val="008F7F9E"/>
    <w:rsid w:val="00905FF2"/>
    <w:rsid w:val="00907EF9"/>
    <w:rsid w:val="00910227"/>
    <w:rsid w:val="009102E6"/>
    <w:rsid w:val="009115AC"/>
    <w:rsid w:val="00912198"/>
    <w:rsid w:val="009127CB"/>
    <w:rsid w:val="009152D6"/>
    <w:rsid w:val="00915B52"/>
    <w:rsid w:val="00917C1E"/>
    <w:rsid w:val="00920F6E"/>
    <w:rsid w:val="00922F75"/>
    <w:rsid w:val="00923E26"/>
    <w:rsid w:val="0092410B"/>
    <w:rsid w:val="0092476D"/>
    <w:rsid w:val="00926B49"/>
    <w:rsid w:val="00930139"/>
    <w:rsid w:val="00935415"/>
    <w:rsid w:val="00940A71"/>
    <w:rsid w:val="00943EBF"/>
    <w:rsid w:val="00945457"/>
    <w:rsid w:val="009479AB"/>
    <w:rsid w:val="00950FE8"/>
    <w:rsid w:val="00954E8C"/>
    <w:rsid w:val="0095534C"/>
    <w:rsid w:val="00957DBE"/>
    <w:rsid w:val="00961787"/>
    <w:rsid w:val="00961F8F"/>
    <w:rsid w:val="00963A67"/>
    <w:rsid w:val="009655D5"/>
    <w:rsid w:val="009665EB"/>
    <w:rsid w:val="00967CAE"/>
    <w:rsid w:val="00970E42"/>
    <w:rsid w:val="009742DC"/>
    <w:rsid w:val="009745D1"/>
    <w:rsid w:val="00974729"/>
    <w:rsid w:val="009772D1"/>
    <w:rsid w:val="00981C25"/>
    <w:rsid w:val="00982A03"/>
    <w:rsid w:val="00983089"/>
    <w:rsid w:val="00983238"/>
    <w:rsid w:val="009868E5"/>
    <w:rsid w:val="009923AF"/>
    <w:rsid w:val="00992EAF"/>
    <w:rsid w:val="009A1859"/>
    <w:rsid w:val="009A6B24"/>
    <w:rsid w:val="009A7275"/>
    <w:rsid w:val="009B125C"/>
    <w:rsid w:val="009B17F8"/>
    <w:rsid w:val="009B2794"/>
    <w:rsid w:val="009B4D75"/>
    <w:rsid w:val="009C5DF0"/>
    <w:rsid w:val="009C6C82"/>
    <w:rsid w:val="009D0D42"/>
    <w:rsid w:val="009D3B94"/>
    <w:rsid w:val="009E1F5C"/>
    <w:rsid w:val="009E5CDE"/>
    <w:rsid w:val="009E5E86"/>
    <w:rsid w:val="009E5FA0"/>
    <w:rsid w:val="009F05C5"/>
    <w:rsid w:val="009F128C"/>
    <w:rsid w:val="009F3C8B"/>
    <w:rsid w:val="009F68EC"/>
    <w:rsid w:val="009F7E96"/>
    <w:rsid w:val="00A02119"/>
    <w:rsid w:val="00A06626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540A"/>
    <w:rsid w:val="00A366C3"/>
    <w:rsid w:val="00A36849"/>
    <w:rsid w:val="00A36C82"/>
    <w:rsid w:val="00A378AD"/>
    <w:rsid w:val="00A40633"/>
    <w:rsid w:val="00A52564"/>
    <w:rsid w:val="00A52B27"/>
    <w:rsid w:val="00A6068C"/>
    <w:rsid w:val="00A65D72"/>
    <w:rsid w:val="00A70CFA"/>
    <w:rsid w:val="00A71274"/>
    <w:rsid w:val="00A71C84"/>
    <w:rsid w:val="00A7293B"/>
    <w:rsid w:val="00A73041"/>
    <w:rsid w:val="00A74542"/>
    <w:rsid w:val="00A766EA"/>
    <w:rsid w:val="00A82A55"/>
    <w:rsid w:val="00A84647"/>
    <w:rsid w:val="00A86029"/>
    <w:rsid w:val="00A901BF"/>
    <w:rsid w:val="00A9084C"/>
    <w:rsid w:val="00AA47D6"/>
    <w:rsid w:val="00AA5051"/>
    <w:rsid w:val="00AB1739"/>
    <w:rsid w:val="00AB3FF3"/>
    <w:rsid w:val="00AB4F59"/>
    <w:rsid w:val="00AB7BCF"/>
    <w:rsid w:val="00AC3B10"/>
    <w:rsid w:val="00AC3F75"/>
    <w:rsid w:val="00AD09D6"/>
    <w:rsid w:val="00AD0BAF"/>
    <w:rsid w:val="00AD539F"/>
    <w:rsid w:val="00AD57FE"/>
    <w:rsid w:val="00AD6169"/>
    <w:rsid w:val="00AD7B3D"/>
    <w:rsid w:val="00AE18C9"/>
    <w:rsid w:val="00AE32D2"/>
    <w:rsid w:val="00AF01DE"/>
    <w:rsid w:val="00AF28F9"/>
    <w:rsid w:val="00AF2E30"/>
    <w:rsid w:val="00AF409C"/>
    <w:rsid w:val="00AF6645"/>
    <w:rsid w:val="00B06D3C"/>
    <w:rsid w:val="00B110FB"/>
    <w:rsid w:val="00B11CCD"/>
    <w:rsid w:val="00B1356E"/>
    <w:rsid w:val="00B22F92"/>
    <w:rsid w:val="00B255A4"/>
    <w:rsid w:val="00B2669B"/>
    <w:rsid w:val="00B26883"/>
    <w:rsid w:val="00B27717"/>
    <w:rsid w:val="00B33347"/>
    <w:rsid w:val="00B3657D"/>
    <w:rsid w:val="00B3657E"/>
    <w:rsid w:val="00B36D56"/>
    <w:rsid w:val="00B36F50"/>
    <w:rsid w:val="00B42BDC"/>
    <w:rsid w:val="00B44F9E"/>
    <w:rsid w:val="00B45051"/>
    <w:rsid w:val="00B51E72"/>
    <w:rsid w:val="00B55B9B"/>
    <w:rsid w:val="00B56E8B"/>
    <w:rsid w:val="00B6123B"/>
    <w:rsid w:val="00B645A7"/>
    <w:rsid w:val="00B66F2E"/>
    <w:rsid w:val="00B70BA9"/>
    <w:rsid w:val="00B74904"/>
    <w:rsid w:val="00B833AC"/>
    <w:rsid w:val="00B849D0"/>
    <w:rsid w:val="00B84AE1"/>
    <w:rsid w:val="00B870B2"/>
    <w:rsid w:val="00B87B99"/>
    <w:rsid w:val="00B9001F"/>
    <w:rsid w:val="00B907DA"/>
    <w:rsid w:val="00B90A05"/>
    <w:rsid w:val="00BA0961"/>
    <w:rsid w:val="00BA3ED3"/>
    <w:rsid w:val="00BA75B8"/>
    <w:rsid w:val="00BB0460"/>
    <w:rsid w:val="00BB33A5"/>
    <w:rsid w:val="00BB446F"/>
    <w:rsid w:val="00BB6CA6"/>
    <w:rsid w:val="00BC1465"/>
    <w:rsid w:val="00BC3A66"/>
    <w:rsid w:val="00BC4C33"/>
    <w:rsid w:val="00BC4F4A"/>
    <w:rsid w:val="00BC6EB4"/>
    <w:rsid w:val="00BD144A"/>
    <w:rsid w:val="00BD7DD6"/>
    <w:rsid w:val="00BE22E2"/>
    <w:rsid w:val="00BE3CB9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6E0C"/>
    <w:rsid w:val="00C0734C"/>
    <w:rsid w:val="00C0787D"/>
    <w:rsid w:val="00C07E68"/>
    <w:rsid w:val="00C11488"/>
    <w:rsid w:val="00C14D1A"/>
    <w:rsid w:val="00C22455"/>
    <w:rsid w:val="00C2396B"/>
    <w:rsid w:val="00C256BE"/>
    <w:rsid w:val="00C30DE6"/>
    <w:rsid w:val="00C32C29"/>
    <w:rsid w:val="00C35E20"/>
    <w:rsid w:val="00C43F9F"/>
    <w:rsid w:val="00C44177"/>
    <w:rsid w:val="00C473E7"/>
    <w:rsid w:val="00C54AE4"/>
    <w:rsid w:val="00C56197"/>
    <w:rsid w:val="00C57D1E"/>
    <w:rsid w:val="00C6443C"/>
    <w:rsid w:val="00C64FFD"/>
    <w:rsid w:val="00C655D7"/>
    <w:rsid w:val="00C71682"/>
    <w:rsid w:val="00C73796"/>
    <w:rsid w:val="00C73EF4"/>
    <w:rsid w:val="00C75601"/>
    <w:rsid w:val="00C765D6"/>
    <w:rsid w:val="00C76A21"/>
    <w:rsid w:val="00C77874"/>
    <w:rsid w:val="00C92CAB"/>
    <w:rsid w:val="00C935CB"/>
    <w:rsid w:val="00C962D2"/>
    <w:rsid w:val="00C97B5A"/>
    <w:rsid w:val="00CA100B"/>
    <w:rsid w:val="00CA2B0E"/>
    <w:rsid w:val="00CA389E"/>
    <w:rsid w:val="00CA3BBD"/>
    <w:rsid w:val="00CA7C03"/>
    <w:rsid w:val="00CB09B2"/>
    <w:rsid w:val="00CB207A"/>
    <w:rsid w:val="00CB3536"/>
    <w:rsid w:val="00CB417C"/>
    <w:rsid w:val="00CB4BE8"/>
    <w:rsid w:val="00CC0B9C"/>
    <w:rsid w:val="00CC1CFC"/>
    <w:rsid w:val="00CC37DA"/>
    <w:rsid w:val="00CC4ED4"/>
    <w:rsid w:val="00CE4EAB"/>
    <w:rsid w:val="00CF0F66"/>
    <w:rsid w:val="00CF3234"/>
    <w:rsid w:val="00CF6939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50E3"/>
    <w:rsid w:val="00D16435"/>
    <w:rsid w:val="00D16995"/>
    <w:rsid w:val="00D21853"/>
    <w:rsid w:val="00D22D40"/>
    <w:rsid w:val="00D23D90"/>
    <w:rsid w:val="00D244AB"/>
    <w:rsid w:val="00D25279"/>
    <w:rsid w:val="00D310DC"/>
    <w:rsid w:val="00D32000"/>
    <w:rsid w:val="00D33FBC"/>
    <w:rsid w:val="00D35D0B"/>
    <w:rsid w:val="00D362AE"/>
    <w:rsid w:val="00D40A69"/>
    <w:rsid w:val="00D466DD"/>
    <w:rsid w:val="00D53A6A"/>
    <w:rsid w:val="00D600FF"/>
    <w:rsid w:val="00D60460"/>
    <w:rsid w:val="00D6499D"/>
    <w:rsid w:val="00D70343"/>
    <w:rsid w:val="00D71C07"/>
    <w:rsid w:val="00D7382F"/>
    <w:rsid w:val="00D74120"/>
    <w:rsid w:val="00D7493E"/>
    <w:rsid w:val="00D7635D"/>
    <w:rsid w:val="00D85904"/>
    <w:rsid w:val="00D90876"/>
    <w:rsid w:val="00D9158A"/>
    <w:rsid w:val="00D97CFC"/>
    <w:rsid w:val="00DA0BA2"/>
    <w:rsid w:val="00DA218A"/>
    <w:rsid w:val="00DA33AB"/>
    <w:rsid w:val="00DB12F6"/>
    <w:rsid w:val="00DB3FCA"/>
    <w:rsid w:val="00DB5668"/>
    <w:rsid w:val="00DB6745"/>
    <w:rsid w:val="00DB6D63"/>
    <w:rsid w:val="00DC1562"/>
    <w:rsid w:val="00DC2527"/>
    <w:rsid w:val="00DC272F"/>
    <w:rsid w:val="00DC40C3"/>
    <w:rsid w:val="00DD36EF"/>
    <w:rsid w:val="00DD4D08"/>
    <w:rsid w:val="00DD5B34"/>
    <w:rsid w:val="00DD5F68"/>
    <w:rsid w:val="00DD7164"/>
    <w:rsid w:val="00DE231F"/>
    <w:rsid w:val="00DE4870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50B5"/>
    <w:rsid w:val="00E208CB"/>
    <w:rsid w:val="00E32427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41F7"/>
    <w:rsid w:val="00E57033"/>
    <w:rsid w:val="00E60121"/>
    <w:rsid w:val="00E64C4A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A70DB"/>
    <w:rsid w:val="00EB1D16"/>
    <w:rsid w:val="00EB2F8E"/>
    <w:rsid w:val="00EB351C"/>
    <w:rsid w:val="00EB4987"/>
    <w:rsid w:val="00EC028A"/>
    <w:rsid w:val="00EC0E30"/>
    <w:rsid w:val="00EC0EDB"/>
    <w:rsid w:val="00EC44D3"/>
    <w:rsid w:val="00ED019B"/>
    <w:rsid w:val="00ED5A20"/>
    <w:rsid w:val="00ED7734"/>
    <w:rsid w:val="00EE0840"/>
    <w:rsid w:val="00EE1A9C"/>
    <w:rsid w:val="00EE318C"/>
    <w:rsid w:val="00EE5445"/>
    <w:rsid w:val="00EF1143"/>
    <w:rsid w:val="00EF1F2F"/>
    <w:rsid w:val="00EF25FA"/>
    <w:rsid w:val="00F01C02"/>
    <w:rsid w:val="00F0445B"/>
    <w:rsid w:val="00F06397"/>
    <w:rsid w:val="00F10C10"/>
    <w:rsid w:val="00F10DD8"/>
    <w:rsid w:val="00F131BF"/>
    <w:rsid w:val="00F13963"/>
    <w:rsid w:val="00F157EF"/>
    <w:rsid w:val="00F15C61"/>
    <w:rsid w:val="00F17B5F"/>
    <w:rsid w:val="00F202E5"/>
    <w:rsid w:val="00F303C6"/>
    <w:rsid w:val="00F32EFA"/>
    <w:rsid w:val="00F33291"/>
    <w:rsid w:val="00F355BA"/>
    <w:rsid w:val="00F35BA3"/>
    <w:rsid w:val="00F36977"/>
    <w:rsid w:val="00F41BE2"/>
    <w:rsid w:val="00F42FBC"/>
    <w:rsid w:val="00F4349B"/>
    <w:rsid w:val="00F469B0"/>
    <w:rsid w:val="00F517A9"/>
    <w:rsid w:val="00F56B6F"/>
    <w:rsid w:val="00F57FFA"/>
    <w:rsid w:val="00F60624"/>
    <w:rsid w:val="00F608D7"/>
    <w:rsid w:val="00F60AED"/>
    <w:rsid w:val="00F61D73"/>
    <w:rsid w:val="00F61D94"/>
    <w:rsid w:val="00F63D24"/>
    <w:rsid w:val="00F66018"/>
    <w:rsid w:val="00F71D29"/>
    <w:rsid w:val="00F7268A"/>
    <w:rsid w:val="00F72A77"/>
    <w:rsid w:val="00F731F8"/>
    <w:rsid w:val="00F77FC1"/>
    <w:rsid w:val="00F835BD"/>
    <w:rsid w:val="00F84119"/>
    <w:rsid w:val="00F866F8"/>
    <w:rsid w:val="00F86BD0"/>
    <w:rsid w:val="00F90F3F"/>
    <w:rsid w:val="00F93276"/>
    <w:rsid w:val="00F948B3"/>
    <w:rsid w:val="00F95783"/>
    <w:rsid w:val="00F9741E"/>
    <w:rsid w:val="00FA14B1"/>
    <w:rsid w:val="00FA5E38"/>
    <w:rsid w:val="00FA654B"/>
    <w:rsid w:val="00FB28FF"/>
    <w:rsid w:val="00FB6A13"/>
    <w:rsid w:val="00FB6F18"/>
    <w:rsid w:val="00FC3548"/>
    <w:rsid w:val="00FC7363"/>
    <w:rsid w:val="00FD09BD"/>
    <w:rsid w:val="00FD5181"/>
    <w:rsid w:val="00FD561A"/>
    <w:rsid w:val="00FE345D"/>
    <w:rsid w:val="00FE3894"/>
    <w:rsid w:val="00FE45DE"/>
    <w:rsid w:val="00FE4DE7"/>
    <w:rsid w:val="00FE56CE"/>
    <w:rsid w:val="00FF08E5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D755-3C9F-46AA-8CEE-DCE938CF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</TotalTime>
  <Pages>15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524</cp:revision>
  <cp:lastPrinted>2019-03-22T02:35:00Z</cp:lastPrinted>
  <dcterms:created xsi:type="dcterms:W3CDTF">2015-03-20T01:37:00Z</dcterms:created>
  <dcterms:modified xsi:type="dcterms:W3CDTF">2021-04-20T02:47:00Z</dcterms:modified>
</cp:coreProperties>
</file>