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2554" w14:textId="77777777" w:rsidR="00284968" w:rsidRDefault="006A513C" w:rsidP="009F74FE">
      <w:pPr>
        <w:pStyle w:val="2"/>
        <w:spacing w:after="0" w:line="240" w:lineRule="auto"/>
        <w:jc w:val="center"/>
      </w:pPr>
      <w:bookmarkStart w:id="0" w:name="_GoBack"/>
      <w:bookmarkEnd w:id="0"/>
      <w:proofErr w:type="gramStart"/>
      <w:r>
        <w:t>С</w:t>
      </w:r>
      <w:proofErr w:type="gramEnd"/>
      <w:r>
        <w:t xml:space="preserve"> В Е Д Е Н И Я</w:t>
      </w:r>
    </w:p>
    <w:p w14:paraId="7542F954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25640859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14:paraId="09A1097D" w14:textId="77777777" w:rsidR="00284968" w:rsidRDefault="006A513C" w:rsidP="009F74FE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5128C53D" w14:textId="77777777" w:rsidR="005344CE" w:rsidRDefault="005344CE" w:rsidP="009F74FE">
      <w:pPr>
        <w:spacing w:after="0" w:line="240" w:lineRule="auto"/>
        <w:ind w:firstLine="851"/>
        <w:jc w:val="center"/>
        <w:rPr>
          <w:bCs/>
        </w:rPr>
      </w:pP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15529"/>
      </w:tblGrid>
      <w:tr w:rsidR="00284968" w14:paraId="570BACB8" w14:textId="77777777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14:paraId="4B13F0DA" w14:textId="5F838F48" w:rsidR="00284968" w:rsidRDefault="005344C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выборы депутата Каратузского районного Совета депутатов шестого созыва</w:t>
            </w:r>
          </w:p>
        </w:tc>
      </w:tr>
      <w:tr w:rsidR="00284968" w14:paraId="444EE460" w14:textId="77777777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14:paraId="75EDF14C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219C02C8" w14:textId="77777777" w:rsidR="00284968" w:rsidRPr="00A25AE6" w:rsidRDefault="00284968" w:rsidP="009F74FE">
      <w:pPr>
        <w:spacing w:after="0" w:line="240" w:lineRule="auto"/>
        <w:ind w:firstLine="851"/>
        <w:jc w:val="right"/>
        <w:rPr>
          <w:iCs/>
        </w:rPr>
      </w:pPr>
    </w:p>
    <w:p w14:paraId="79236634" w14:textId="06AAF336" w:rsidR="00284968" w:rsidRPr="005344CE" w:rsidRDefault="006A513C" w:rsidP="009F74FE">
      <w:pPr>
        <w:spacing w:after="0" w:line="240" w:lineRule="auto"/>
        <w:ind w:firstLine="851"/>
        <w:jc w:val="center"/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5344CE">
        <w:rPr>
          <w:b/>
        </w:rPr>
        <w:t>19</w:t>
      </w:r>
      <w:r>
        <w:rPr>
          <w:b/>
        </w:rPr>
        <w:t>»</w:t>
      </w:r>
      <w:r w:rsidR="005344CE">
        <w:rPr>
          <w:b/>
        </w:rPr>
        <w:t xml:space="preserve"> июля</w:t>
      </w:r>
      <w:r>
        <w:rPr>
          <w:b/>
        </w:rPr>
        <w:t xml:space="preserve"> </w:t>
      </w:r>
      <w:r w:rsidRPr="005344CE">
        <w:rPr>
          <w:b/>
        </w:rPr>
        <w:t>20</w:t>
      </w:r>
      <w:r w:rsidR="005344CE" w:rsidRPr="005344CE">
        <w:rPr>
          <w:b/>
        </w:rPr>
        <w:t>23</w:t>
      </w:r>
      <w:r w:rsidRPr="005344CE">
        <w:rPr>
          <w:b/>
        </w:rPr>
        <w:t xml:space="preserve"> года</w:t>
      </w:r>
    </w:p>
    <w:tbl>
      <w:tblPr>
        <w:tblW w:w="15552" w:type="dxa"/>
        <w:tblInd w:w="108" w:type="dxa"/>
        <w:tblLook w:val="04A0" w:firstRow="1" w:lastRow="0" w:firstColumn="1" w:lastColumn="0" w:noHBand="0" w:noVBand="1"/>
      </w:tblPr>
      <w:tblGrid>
        <w:gridCol w:w="15552"/>
      </w:tblGrid>
      <w:tr w:rsidR="00284968" w14:paraId="24FDFA57" w14:textId="77777777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14:paraId="60AB4188" w14:textId="64252739" w:rsidR="00284968" w:rsidRDefault="00140E5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44CE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 избирательный округ №6</w:t>
            </w:r>
          </w:p>
        </w:tc>
      </w:tr>
      <w:tr w:rsidR="00284968" w14:paraId="5AF10D97" w14:textId="77777777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14:paraId="3E799FB7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6CA33916" w14:textId="77777777" w:rsidR="00284968" w:rsidRDefault="00284968" w:rsidP="009F74FE">
      <w:pPr>
        <w:spacing w:after="0" w:line="240" w:lineRule="auto"/>
        <w:ind w:firstLine="851"/>
      </w:pPr>
    </w:p>
    <w:tbl>
      <w:tblPr>
        <w:tblW w:w="15672" w:type="dxa"/>
        <w:tblInd w:w="108" w:type="dxa"/>
        <w:tblLook w:val="04A0" w:firstRow="1" w:lastRow="0" w:firstColumn="1" w:lastColumn="0" w:noHBand="0" w:noVBand="1"/>
      </w:tblPr>
      <w:tblGrid>
        <w:gridCol w:w="478"/>
        <w:gridCol w:w="2499"/>
        <w:gridCol w:w="1131"/>
        <w:gridCol w:w="903"/>
        <w:gridCol w:w="1508"/>
        <w:gridCol w:w="941"/>
        <w:gridCol w:w="996"/>
        <w:gridCol w:w="1066"/>
        <w:gridCol w:w="1069"/>
        <w:gridCol w:w="784"/>
        <w:gridCol w:w="1188"/>
        <w:gridCol w:w="1394"/>
        <w:gridCol w:w="1715"/>
      </w:tblGrid>
      <w:tr w:rsidR="00284968" w14:paraId="287C814A" w14:textId="77777777" w:rsidTr="00140E5E">
        <w:trPr>
          <w:trHeight w:val="221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1FC0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2EBE55E9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6F29C6B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875E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C0FA7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E7D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79D64D5C" w14:textId="77777777" w:rsidTr="00140E5E">
        <w:trPr>
          <w:trHeight w:val="51"/>
        </w:trPr>
        <w:tc>
          <w:tcPr>
            <w:tcW w:w="4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78B020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00996F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AF1455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14:paraId="54FD084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3322B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66C7DD0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2B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0BE702B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317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36F8A08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34B22" w14:textId="755F2E84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 w14:paraId="67912771" w14:textId="77777777" w:rsidTr="00140E5E">
        <w:trPr>
          <w:trHeight w:val="881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2C5EC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6" w:space="0" w:color="auto"/>
            </w:tcBorders>
          </w:tcPr>
          <w:p w14:paraId="414FC02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6" w:space="0" w:color="auto"/>
            </w:tcBorders>
          </w:tcPr>
          <w:p w14:paraId="2B8C8F8F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6C3B8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3534E7C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FA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14:paraId="65B1539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DFFD4D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713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6785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2173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5FAE4E0E" w14:textId="77777777" w:rsidTr="00140E5E">
        <w:trPr>
          <w:trHeight w:val="1084"/>
        </w:trPr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610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FB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5DB9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351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D4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AE2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F6B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D0D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430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CBB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27ED6AA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17084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6EB7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2387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00353B37" w14:textId="77777777" w:rsidTr="00140E5E">
        <w:trPr>
          <w:trHeight w:val="203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AD5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ED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A3D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B0B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446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B3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DC0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904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39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43CC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BC95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4FB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F6A8" w14:textId="77777777" w:rsidR="00284968" w:rsidRDefault="006A513C" w:rsidP="009F74F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 w14:paraId="1E20DF44" w14:textId="77777777" w:rsidTr="00140E5E">
        <w:trPr>
          <w:trHeight w:val="2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5897" w14:textId="674106ED" w:rsidR="00284968" w:rsidRDefault="005344CE" w:rsidP="009F74FE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91CC" w14:textId="77777777" w:rsidR="00284968" w:rsidRDefault="005344CE" w:rsidP="009F74FE">
            <w:pPr>
              <w:spacing w:after="0" w:line="240" w:lineRule="auto"/>
              <w:jc w:val="both"/>
            </w:pPr>
            <w:r>
              <w:t>Ощепкова Светлана Вячеславовна</w:t>
            </w:r>
            <w:r w:rsidR="00140E5E">
              <w:t xml:space="preserve">,  </w:t>
            </w:r>
          </w:p>
          <w:p w14:paraId="07AC67C3" w14:textId="41B19FB1" w:rsidR="00140E5E" w:rsidRPr="00140E5E" w:rsidRDefault="00140E5E" w:rsidP="009F74FE">
            <w:pPr>
              <w:spacing w:after="0" w:line="240" w:lineRule="auto"/>
              <w:jc w:val="both"/>
            </w:pPr>
            <w:r w:rsidRPr="00140E5E">
              <w:rPr>
                <w:bCs/>
              </w:rPr>
              <w:t>№ 40810810831009000314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4995" w14:textId="1ABC6BD6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FCC" w14:textId="4981A5A5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C1A" w14:textId="0DBC7E9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66DD" w14:textId="1350291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08D3" w14:textId="054420FC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6A4" w14:textId="21B212AE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010" w14:textId="47835A5A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9A186" w14:textId="152E10EE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6781C" w14:textId="0A19BD5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A8942" w14:textId="18823EED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A6EE" w14:textId="57B4CF08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  <w:tr w:rsidR="005344CE" w14:paraId="5A7F4E91" w14:textId="77777777" w:rsidTr="00140E5E">
        <w:trPr>
          <w:trHeight w:val="2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1EF45" w14:textId="470BFBA7" w:rsidR="005344CE" w:rsidRDefault="005344CE" w:rsidP="009F74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136B" w14:textId="6FC8492A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B255" w14:textId="71ABCA8A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44524" w14:textId="6685FAC1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D3CE3" w14:textId="3CF1AA3C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59CE5" w14:textId="1E1C9DC2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0BB28" w14:textId="4ADCECC6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8CFB1" w14:textId="187444D8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C46AD3" w14:textId="3F81CEF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432353" w14:textId="71EC971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AF1EF7" w14:textId="1C6C44C4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3AE37" w14:textId="0096C1B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</w:tbl>
    <w:p w14:paraId="60F601AA" w14:textId="77777777" w:rsidR="00284968" w:rsidRDefault="00284968" w:rsidP="009F74F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21EDE" w14:textId="77777777" w:rsidR="00284968" w:rsidRDefault="00284968" w:rsidP="00336482">
      <w:pPr>
        <w:spacing w:after="0" w:line="240" w:lineRule="auto"/>
        <w:ind w:firstLine="851"/>
        <w:jc w:val="right"/>
      </w:pPr>
    </w:p>
    <w:sectPr w:rsidR="00284968" w:rsidSect="006F084E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1134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5ADA" w14:textId="77777777" w:rsidR="00BF54EC" w:rsidRDefault="00BF54EC">
      <w:pPr>
        <w:spacing w:after="0" w:line="240" w:lineRule="auto"/>
      </w:pPr>
      <w:r>
        <w:separator/>
      </w:r>
    </w:p>
  </w:endnote>
  <w:endnote w:type="continuationSeparator" w:id="0">
    <w:p w14:paraId="1675FB78" w14:textId="77777777" w:rsidR="00BF54EC" w:rsidRDefault="00BF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5BC" w14:textId="77777777" w:rsidR="00BF54EC" w:rsidRPr="00C12C7D" w:rsidRDefault="00BF54EC" w:rsidP="00C12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963A5" w14:textId="77777777" w:rsidR="00BF54EC" w:rsidRDefault="00BF54EC">
      <w:pPr>
        <w:spacing w:after="0" w:line="240" w:lineRule="auto"/>
      </w:pPr>
      <w:r>
        <w:separator/>
      </w:r>
    </w:p>
  </w:footnote>
  <w:footnote w:type="continuationSeparator" w:id="0">
    <w:p w14:paraId="45103C2A" w14:textId="77777777" w:rsidR="00BF54EC" w:rsidRDefault="00BF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F77C" w14:textId="5807B111" w:rsidR="00BF54EC" w:rsidRDefault="00BF54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C89">
      <w:rPr>
        <w:noProof/>
      </w:rPr>
      <w:t>2</w:t>
    </w:r>
    <w:r>
      <w:fldChar w:fldCharType="end"/>
    </w:r>
  </w:p>
  <w:p w14:paraId="3D1F10C9" w14:textId="77777777" w:rsidR="00BF54EC" w:rsidRDefault="00BF5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0038C"/>
    <w:multiLevelType w:val="multilevel"/>
    <w:tmpl w:val="63845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2E3"/>
    <w:rsid w:val="0000462A"/>
    <w:rsid w:val="00005B6C"/>
    <w:rsid w:val="0000707E"/>
    <w:rsid w:val="00007388"/>
    <w:rsid w:val="00022048"/>
    <w:rsid w:val="00022C24"/>
    <w:rsid w:val="000239E6"/>
    <w:rsid w:val="00034A11"/>
    <w:rsid w:val="0003546B"/>
    <w:rsid w:val="00052313"/>
    <w:rsid w:val="00056531"/>
    <w:rsid w:val="0005674B"/>
    <w:rsid w:val="00075DED"/>
    <w:rsid w:val="00080EBB"/>
    <w:rsid w:val="000838E1"/>
    <w:rsid w:val="00091F47"/>
    <w:rsid w:val="00094385"/>
    <w:rsid w:val="00097744"/>
    <w:rsid w:val="000B3624"/>
    <w:rsid w:val="000B362D"/>
    <w:rsid w:val="000B3A25"/>
    <w:rsid w:val="000B79EC"/>
    <w:rsid w:val="000C0334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3183F"/>
    <w:rsid w:val="00134B7F"/>
    <w:rsid w:val="00140E5E"/>
    <w:rsid w:val="00143B19"/>
    <w:rsid w:val="0015556A"/>
    <w:rsid w:val="00162EFF"/>
    <w:rsid w:val="00163484"/>
    <w:rsid w:val="00163920"/>
    <w:rsid w:val="00165017"/>
    <w:rsid w:val="0017686A"/>
    <w:rsid w:val="001952EA"/>
    <w:rsid w:val="001972E9"/>
    <w:rsid w:val="001A448D"/>
    <w:rsid w:val="001A4D48"/>
    <w:rsid w:val="001C2647"/>
    <w:rsid w:val="001D0A62"/>
    <w:rsid w:val="001D484A"/>
    <w:rsid w:val="001F6C89"/>
    <w:rsid w:val="00201BDF"/>
    <w:rsid w:val="00210999"/>
    <w:rsid w:val="00211833"/>
    <w:rsid w:val="0021725A"/>
    <w:rsid w:val="00217EC1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259B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2F541F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41427"/>
    <w:rsid w:val="003527FD"/>
    <w:rsid w:val="00363C03"/>
    <w:rsid w:val="003673D8"/>
    <w:rsid w:val="003679A0"/>
    <w:rsid w:val="00370B60"/>
    <w:rsid w:val="00372EB3"/>
    <w:rsid w:val="0037634D"/>
    <w:rsid w:val="003801DA"/>
    <w:rsid w:val="00380CB4"/>
    <w:rsid w:val="00392811"/>
    <w:rsid w:val="00397F97"/>
    <w:rsid w:val="003A0D40"/>
    <w:rsid w:val="003A3008"/>
    <w:rsid w:val="003A59A8"/>
    <w:rsid w:val="003A6CA4"/>
    <w:rsid w:val="003B2F96"/>
    <w:rsid w:val="003B39C7"/>
    <w:rsid w:val="003D1DDD"/>
    <w:rsid w:val="003D509C"/>
    <w:rsid w:val="003E1A14"/>
    <w:rsid w:val="00400E17"/>
    <w:rsid w:val="00410A90"/>
    <w:rsid w:val="004114F0"/>
    <w:rsid w:val="0041533F"/>
    <w:rsid w:val="00423370"/>
    <w:rsid w:val="00427C39"/>
    <w:rsid w:val="00431A81"/>
    <w:rsid w:val="0043661B"/>
    <w:rsid w:val="0044078B"/>
    <w:rsid w:val="004424F7"/>
    <w:rsid w:val="0044594E"/>
    <w:rsid w:val="00452667"/>
    <w:rsid w:val="004605A2"/>
    <w:rsid w:val="00462C14"/>
    <w:rsid w:val="00473AC5"/>
    <w:rsid w:val="00477687"/>
    <w:rsid w:val="00482E64"/>
    <w:rsid w:val="0048382C"/>
    <w:rsid w:val="00484E45"/>
    <w:rsid w:val="0049048B"/>
    <w:rsid w:val="00494E71"/>
    <w:rsid w:val="004A233E"/>
    <w:rsid w:val="004A45DD"/>
    <w:rsid w:val="004B1E62"/>
    <w:rsid w:val="004B2ACE"/>
    <w:rsid w:val="004C1220"/>
    <w:rsid w:val="004C2357"/>
    <w:rsid w:val="004C2A88"/>
    <w:rsid w:val="004C430B"/>
    <w:rsid w:val="004C7CF8"/>
    <w:rsid w:val="004D0F7E"/>
    <w:rsid w:val="004D6D28"/>
    <w:rsid w:val="004E0649"/>
    <w:rsid w:val="004E3C28"/>
    <w:rsid w:val="004E3D67"/>
    <w:rsid w:val="004F0B59"/>
    <w:rsid w:val="0050126E"/>
    <w:rsid w:val="00505585"/>
    <w:rsid w:val="0051366F"/>
    <w:rsid w:val="00521988"/>
    <w:rsid w:val="00531B89"/>
    <w:rsid w:val="00532765"/>
    <w:rsid w:val="005344CE"/>
    <w:rsid w:val="005360F2"/>
    <w:rsid w:val="00542C9D"/>
    <w:rsid w:val="00550088"/>
    <w:rsid w:val="005577B1"/>
    <w:rsid w:val="00562468"/>
    <w:rsid w:val="00564A79"/>
    <w:rsid w:val="00577B74"/>
    <w:rsid w:val="00581BF5"/>
    <w:rsid w:val="00584514"/>
    <w:rsid w:val="0059319A"/>
    <w:rsid w:val="005B2577"/>
    <w:rsid w:val="005B2E2D"/>
    <w:rsid w:val="005B5D04"/>
    <w:rsid w:val="005C0767"/>
    <w:rsid w:val="005C1CAE"/>
    <w:rsid w:val="005C20D7"/>
    <w:rsid w:val="005C5C23"/>
    <w:rsid w:val="005D1C2C"/>
    <w:rsid w:val="005D265D"/>
    <w:rsid w:val="005D2E27"/>
    <w:rsid w:val="005D4432"/>
    <w:rsid w:val="005E00DD"/>
    <w:rsid w:val="005E1A13"/>
    <w:rsid w:val="005E5533"/>
    <w:rsid w:val="005E7E48"/>
    <w:rsid w:val="005F1AD9"/>
    <w:rsid w:val="005F2004"/>
    <w:rsid w:val="005F2715"/>
    <w:rsid w:val="005F289B"/>
    <w:rsid w:val="005F3708"/>
    <w:rsid w:val="00603D19"/>
    <w:rsid w:val="0061381B"/>
    <w:rsid w:val="0062275C"/>
    <w:rsid w:val="0062414D"/>
    <w:rsid w:val="00631420"/>
    <w:rsid w:val="00633BE7"/>
    <w:rsid w:val="00634D3D"/>
    <w:rsid w:val="00646F65"/>
    <w:rsid w:val="0064740C"/>
    <w:rsid w:val="00657186"/>
    <w:rsid w:val="006648ED"/>
    <w:rsid w:val="006822C3"/>
    <w:rsid w:val="00687F62"/>
    <w:rsid w:val="00695132"/>
    <w:rsid w:val="006A513C"/>
    <w:rsid w:val="006B1C45"/>
    <w:rsid w:val="006B495A"/>
    <w:rsid w:val="006E4193"/>
    <w:rsid w:val="006E530B"/>
    <w:rsid w:val="006F02CE"/>
    <w:rsid w:val="006F084E"/>
    <w:rsid w:val="006F4415"/>
    <w:rsid w:val="007009B8"/>
    <w:rsid w:val="00705924"/>
    <w:rsid w:val="007079EE"/>
    <w:rsid w:val="00732B1C"/>
    <w:rsid w:val="00737100"/>
    <w:rsid w:val="00746582"/>
    <w:rsid w:val="00756D33"/>
    <w:rsid w:val="007642B8"/>
    <w:rsid w:val="00775243"/>
    <w:rsid w:val="00783704"/>
    <w:rsid w:val="00787940"/>
    <w:rsid w:val="00796617"/>
    <w:rsid w:val="007A2FBF"/>
    <w:rsid w:val="007A3F6C"/>
    <w:rsid w:val="007A46EE"/>
    <w:rsid w:val="007C0425"/>
    <w:rsid w:val="007C0F5B"/>
    <w:rsid w:val="007C2543"/>
    <w:rsid w:val="007D549C"/>
    <w:rsid w:val="007E128A"/>
    <w:rsid w:val="007F4B4D"/>
    <w:rsid w:val="007F4ED8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4B5"/>
    <w:rsid w:val="008517DD"/>
    <w:rsid w:val="00854B1F"/>
    <w:rsid w:val="008568A4"/>
    <w:rsid w:val="00860101"/>
    <w:rsid w:val="00863300"/>
    <w:rsid w:val="008651E8"/>
    <w:rsid w:val="00871AC7"/>
    <w:rsid w:val="00873262"/>
    <w:rsid w:val="00874432"/>
    <w:rsid w:val="008754C8"/>
    <w:rsid w:val="00876DD7"/>
    <w:rsid w:val="00887C2A"/>
    <w:rsid w:val="008914F3"/>
    <w:rsid w:val="0089175E"/>
    <w:rsid w:val="008935F1"/>
    <w:rsid w:val="008A7E52"/>
    <w:rsid w:val="008B0F36"/>
    <w:rsid w:val="008B257E"/>
    <w:rsid w:val="008B2E91"/>
    <w:rsid w:val="008C35DC"/>
    <w:rsid w:val="008C54F2"/>
    <w:rsid w:val="008C7A4E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55181"/>
    <w:rsid w:val="00962686"/>
    <w:rsid w:val="00965A60"/>
    <w:rsid w:val="00977A3B"/>
    <w:rsid w:val="00977B8D"/>
    <w:rsid w:val="00980BC9"/>
    <w:rsid w:val="00980C73"/>
    <w:rsid w:val="00980FBD"/>
    <w:rsid w:val="00983EEB"/>
    <w:rsid w:val="00985181"/>
    <w:rsid w:val="00986F77"/>
    <w:rsid w:val="009918B9"/>
    <w:rsid w:val="009947F6"/>
    <w:rsid w:val="009A3D07"/>
    <w:rsid w:val="009A7B02"/>
    <w:rsid w:val="009B2901"/>
    <w:rsid w:val="009C00A6"/>
    <w:rsid w:val="009C2F2C"/>
    <w:rsid w:val="009C3D0F"/>
    <w:rsid w:val="009C45BF"/>
    <w:rsid w:val="009C75ED"/>
    <w:rsid w:val="009D0E3B"/>
    <w:rsid w:val="009D3454"/>
    <w:rsid w:val="009D72A5"/>
    <w:rsid w:val="009E11D8"/>
    <w:rsid w:val="009E60F9"/>
    <w:rsid w:val="009F263B"/>
    <w:rsid w:val="009F74FE"/>
    <w:rsid w:val="00A013B9"/>
    <w:rsid w:val="00A032E0"/>
    <w:rsid w:val="00A126E4"/>
    <w:rsid w:val="00A2056E"/>
    <w:rsid w:val="00A217F0"/>
    <w:rsid w:val="00A218E6"/>
    <w:rsid w:val="00A25AE6"/>
    <w:rsid w:val="00A30B4B"/>
    <w:rsid w:val="00A411B1"/>
    <w:rsid w:val="00A42298"/>
    <w:rsid w:val="00A4422B"/>
    <w:rsid w:val="00A449BF"/>
    <w:rsid w:val="00A467FA"/>
    <w:rsid w:val="00A63AF3"/>
    <w:rsid w:val="00A63D18"/>
    <w:rsid w:val="00A642E3"/>
    <w:rsid w:val="00A6687B"/>
    <w:rsid w:val="00A675C1"/>
    <w:rsid w:val="00A751CD"/>
    <w:rsid w:val="00A84F99"/>
    <w:rsid w:val="00A8691D"/>
    <w:rsid w:val="00AA0A17"/>
    <w:rsid w:val="00AA4345"/>
    <w:rsid w:val="00AA595C"/>
    <w:rsid w:val="00AA5D81"/>
    <w:rsid w:val="00AA637B"/>
    <w:rsid w:val="00AB1133"/>
    <w:rsid w:val="00AB5754"/>
    <w:rsid w:val="00AD25E8"/>
    <w:rsid w:val="00AD2986"/>
    <w:rsid w:val="00AD347C"/>
    <w:rsid w:val="00AD5B0E"/>
    <w:rsid w:val="00AE121F"/>
    <w:rsid w:val="00AE5182"/>
    <w:rsid w:val="00AF033E"/>
    <w:rsid w:val="00B02F97"/>
    <w:rsid w:val="00B22FC0"/>
    <w:rsid w:val="00B3683B"/>
    <w:rsid w:val="00B4067C"/>
    <w:rsid w:val="00B44024"/>
    <w:rsid w:val="00B549B2"/>
    <w:rsid w:val="00B551AD"/>
    <w:rsid w:val="00B611AB"/>
    <w:rsid w:val="00B6471D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77CC"/>
    <w:rsid w:val="00BA2BA0"/>
    <w:rsid w:val="00BA4D17"/>
    <w:rsid w:val="00BB2027"/>
    <w:rsid w:val="00BC2CA9"/>
    <w:rsid w:val="00BC2FFF"/>
    <w:rsid w:val="00BE2DE0"/>
    <w:rsid w:val="00BF02CE"/>
    <w:rsid w:val="00BF2CD5"/>
    <w:rsid w:val="00BF54EC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576E4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0BE2"/>
    <w:rsid w:val="00D20E99"/>
    <w:rsid w:val="00D22064"/>
    <w:rsid w:val="00D24059"/>
    <w:rsid w:val="00D24871"/>
    <w:rsid w:val="00D36127"/>
    <w:rsid w:val="00D42242"/>
    <w:rsid w:val="00D4265E"/>
    <w:rsid w:val="00D504E8"/>
    <w:rsid w:val="00D51D2F"/>
    <w:rsid w:val="00D55182"/>
    <w:rsid w:val="00D609CF"/>
    <w:rsid w:val="00D60D09"/>
    <w:rsid w:val="00D6360B"/>
    <w:rsid w:val="00D63823"/>
    <w:rsid w:val="00D662A0"/>
    <w:rsid w:val="00D7165D"/>
    <w:rsid w:val="00D74D73"/>
    <w:rsid w:val="00D7639A"/>
    <w:rsid w:val="00D81DDD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D3627"/>
    <w:rsid w:val="00DF4353"/>
    <w:rsid w:val="00E00D4E"/>
    <w:rsid w:val="00E01055"/>
    <w:rsid w:val="00E0235F"/>
    <w:rsid w:val="00E02DC7"/>
    <w:rsid w:val="00E02EA1"/>
    <w:rsid w:val="00E04264"/>
    <w:rsid w:val="00E05236"/>
    <w:rsid w:val="00E111D4"/>
    <w:rsid w:val="00E275B2"/>
    <w:rsid w:val="00E434E2"/>
    <w:rsid w:val="00E44D8D"/>
    <w:rsid w:val="00E54C43"/>
    <w:rsid w:val="00E61403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167F"/>
    <w:rsid w:val="00ED1FD2"/>
    <w:rsid w:val="00ED36C3"/>
    <w:rsid w:val="00EE071F"/>
    <w:rsid w:val="00EE3944"/>
    <w:rsid w:val="00EF57CE"/>
    <w:rsid w:val="00F153C2"/>
    <w:rsid w:val="00F20EC2"/>
    <w:rsid w:val="00F23266"/>
    <w:rsid w:val="00F31A04"/>
    <w:rsid w:val="00F372D9"/>
    <w:rsid w:val="00F41B35"/>
    <w:rsid w:val="00F41C7D"/>
    <w:rsid w:val="00F44A07"/>
    <w:rsid w:val="00F526C2"/>
    <w:rsid w:val="00F619AF"/>
    <w:rsid w:val="00F633DD"/>
    <w:rsid w:val="00F6460B"/>
    <w:rsid w:val="00F711ED"/>
    <w:rsid w:val="00F77041"/>
    <w:rsid w:val="00F80A4C"/>
    <w:rsid w:val="00F834CF"/>
    <w:rsid w:val="00F871FE"/>
    <w:rsid w:val="00FA38ED"/>
    <w:rsid w:val="00FB1E1A"/>
    <w:rsid w:val="00FB528D"/>
    <w:rsid w:val="00FB79E0"/>
    <w:rsid w:val="00FC33DF"/>
    <w:rsid w:val="00FD6EC6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72E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1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uiPriority w:val="99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</w:style>
  <w:style w:type="paragraph" w:styleId="ab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c">
    <w:name w:val="index heading"/>
    <w:basedOn w:val="a"/>
    <w:next w:val="13"/>
    <w:qFormat/>
    <w:pPr>
      <w:suppressLineNumbers/>
    </w:pPr>
    <w:rPr>
      <w:rFonts w:cs="Arial"/>
    </w:rPr>
  </w:style>
  <w:style w:type="paragraph" w:styleId="ad">
    <w:name w:val="List"/>
    <w:basedOn w:val="a5"/>
    <w:qFormat/>
    <w:rPr>
      <w:rFonts w:cs="Arial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Pr>
      <w:sz w:val="24"/>
      <w:szCs w:val="24"/>
    </w:rPr>
  </w:style>
  <w:style w:type="character" w:customStyle="1" w:styleId="af0">
    <w:name w:val="Символ сноски"/>
    <w:basedOn w:val="a0"/>
    <w:qFormat/>
    <w:rPr>
      <w:vertAlign w:val="superscript"/>
    </w:rPr>
  </w:style>
  <w:style w:type="character" w:customStyle="1" w:styleId="af1">
    <w:name w:val="Основной текст Знак"/>
    <w:basedOn w:val="a0"/>
    <w:qFormat/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4">
    <w:name w:val="Привязка сноски"/>
    <w:qFormat/>
    <w:rPr>
      <w:vertAlign w:val="superscript"/>
    </w:rPr>
  </w:style>
  <w:style w:type="character" w:customStyle="1" w:styleId="af5">
    <w:name w:val="Привязка концевой сноски"/>
    <w:qFormat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15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16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16">
    <w:name w:val="Название Знак1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b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16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14">
    <w:name w:val="Название1"/>
    <w:basedOn w:val="a"/>
    <w:link w:val="af"/>
    <w:qFormat/>
    <w:rsid w:val="00EE071F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c">
    <w:name w:val="Hyperlink"/>
    <w:rsid w:val="00EE071F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E071F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2B3F6-2CDA-4CD4-800E-0780252B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Неделина Оксана Васильевна</cp:lastModifiedBy>
  <cp:revision>166</cp:revision>
  <cp:lastPrinted>2022-06-15T04:40:00Z</cp:lastPrinted>
  <dcterms:created xsi:type="dcterms:W3CDTF">2020-05-14T07:35:00Z</dcterms:created>
  <dcterms:modified xsi:type="dcterms:W3CDTF">2023-07-21T02:59:00Z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