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A78" w:rsidRPr="00183A78" w:rsidRDefault="00183A78">
      <w:pPr>
        <w:rPr>
          <w:b/>
          <w:sz w:val="28"/>
          <w:szCs w:val="28"/>
        </w:rPr>
      </w:pPr>
      <w:r w:rsidRPr="00183A78">
        <w:rPr>
          <w:b/>
          <w:sz w:val="28"/>
          <w:szCs w:val="28"/>
        </w:rPr>
        <w:t>КАРАТУЗСКИЙ РАЙОННЫЙ СОВЕТ ДЕПУТАТОВ ШЕСТОГО СОЗЫВА</w:t>
      </w:r>
    </w:p>
    <w:p w:rsidR="00183A78" w:rsidRPr="00AD77AC" w:rsidRDefault="00AD77AC">
      <w:pPr>
        <w:rPr>
          <w:b/>
        </w:rPr>
      </w:pPr>
      <w:r w:rsidRPr="00AD77AC">
        <w:rPr>
          <w:b/>
        </w:rPr>
        <w:t>АВГУСТОВСКИЙ ПЕДАГОГИЧЕСКИЙ СОВЕТ</w:t>
      </w:r>
    </w:p>
    <w:p w:rsidR="00183A78" w:rsidRDefault="00183A78">
      <w:r>
        <w:rPr>
          <w:noProof/>
          <w:lang w:eastAsia="ru-RU"/>
        </w:rPr>
        <w:drawing>
          <wp:inline distT="0" distB="0" distL="0" distR="0">
            <wp:extent cx="5940425" cy="3961108"/>
            <wp:effectExtent l="0" t="0" r="3175" b="1905"/>
            <wp:docPr id="2" name="Рисунок 2" descr="C:\Users\User\Desktop\_DSC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_DSC0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C88" w:rsidRDefault="00242EB3" w:rsidP="00BF7C88">
      <w:pPr>
        <w:ind w:firstLine="708"/>
      </w:pPr>
      <w:r>
        <w:t xml:space="preserve">Ежегодно, в конце августа педагогическим сообществом принято подводить  итоги деятельности районной системы образования, определять цели и задачи, которые необходимо решить в предстоящем учебном году. 2021 год не стал исключением. </w:t>
      </w:r>
      <w:r w:rsidR="00BF7C88">
        <w:t xml:space="preserve"> 27 августа состоялась пленарная часть традиционного августовского  педагогического совета работников образования Каратузского района.</w:t>
      </w:r>
    </w:p>
    <w:p w:rsidR="00BF7C88" w:rsidRDefault="00BF7C88" w:rsidP="00BF7C88">
      <w:pPr>
        <w:ind w:firstLine="708"/>
      </w:pPr>
      <w:r>
        <w:t>На мероприятии присутствовали представители из всех образовательных организаций района в   составе: руководители школ, детских садов, учреждений дополнительного образования</w:t>
      </w:r>
      <w:proofErr w:type="gramStart"/>
      <w:r>
        <w:t xml:space="preserve"> ,</w:t>
      </w:r>
      <w:proofErr w:type="gramEnd"/>
      <w:r>
        <w:t xml:space="preserve"> заместители директоров и педагоги. Участниками пленарного заседания стали: глава Каратузского района К.А. </w:t>
      </w:r>
      <w:proofErr w:type="spellStart"/>
      <w:r>
        <w:t>Тюнин</w:t>
      </w:r>
      <w:proofErr w:type="spellEnd"/>
      <w:r>
        <w:t>, председатель районного Совета депутатов  Г.И. Кулакова и руководитель Управления образования Т.Г. Серегина.</w:t>
      </w:r>
    </w:p>
    <w:p w:rsidR="00BF7C88" w:rsidRDefault="00BF7C88" w:rsidP="00BF7C88">
      <w:pPr>
        <w:ind w:firstLine="708"/>
      </w:pPr>
      <w:r>
        <w:t xml:space="preserve">С приветственным словом к педагогическому сообществу выступили глава Каратузского района К.А. </w:t>
      </w:r>
      <w:proofErr w:type="spellStart"/>
      <w:r>
        <w:t>Тюнин</w:t>
      </w:r>
      <w:proofErr w:type="spellEnd"/>
      <w:r>
        <w:t xml:space="preserve"> и председатель районного Совета депутатов Г.И. Кулакова.</w:t>
      </w:r>
    </w:p>
    <w:p w:rsidR="00BF7C88" w:rsidRDefault="00BF7C88" w:rsidP="00BF7C88">
      <w:pPr>
        <w:ind w:firstLine="708"/>
      </w:pPr>
      <w:r>
        <w:t>С основным докладом выступила руководитель Управления образования Т.Г. Серегина. В своем выступлении она рассказала об итогах работы системы образования района в 2020/2021 учебном году и наметила перспективы работы на 2021/2022 учебный год.  После  церемонии награждения  в завершении мероприятия для участников педагогического Совета</w:t>
      </w:r>
      <w:r w:rsidR="00AD77AC">
        <w:t xml:space="preserve"> танцевальным коллективом</w:t>
      </w:r>
      <w:r>
        <w:t xml:space="preserve"> был дан прекрасный концерт</w:t>
      </w:r>
      <w:r w:rsidR="00AD77AC">
        <w:t>.</w:t>
      </w:r>
    </w:p>
    <w:p w:rsidR="00242EB3" w:rsidRDefault="00242EB3">
      <w:r>
        <w:rPr>
          <w:noProof/>
          <w:lang w:eastAsia="ru-RU"/>
        </w:rPr>
        <w:lastRenderedPageBreak/>
        <w:drawing>
          <wp:inline distT="0" distB="0" distL="0" distR="0">
            <wp:extent cx="5940425" cy="3961108"/>
            <wp:effectExtent l="0" t="0" r="3175" b="1905"/>
            <wp:docPr id="3" name="Рисунок 3" descr="C:\Users\User\Desktop\_DSC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_DSC0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C88" w:rsidRDefault="00BF7C88"/>
    <w:p w:rsidR="00BF7C88" w:rsidRPr="00AD77AC" w:rsidRDefault="00AD77AC">
      <w:pPr>
        <w:rPr>
          <w:b/>
        </w:rPr>
      </w:pPr>
      <w:r>
        <w:rPr>
          <w:b/>
        </w:rPr>
        <w:t>НОВЫЙ УЧЕБНЫЙ ГОД</w:t>
      </w:r>
    </w:p>
    <w:p w:rsidR="007A799B" w:rsidRDefault="00183A78">
      <w:r>
        <w:rPr>
          <w:noProof/>
          <w:lang w:eastAsia="ru-RU"/>
        </w:rPr>
        <w:drawing>
          <wp:inline distT="0" distB="0" distL="0" distR="0">
            <wp:extent cx="5940425" cy="4456479"/>
            <wp:effectExtent l="0" t="0" r="3175" b="1270"/>
            <wp:docPr id="1" name="Рисунок 1" descr="C:\Users\User\Desktop\нижний 1 сен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ижний 1 сентябр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3DD" w:rsidRDefault="001A13DD" w:rsidP="00F57DFD">
      <w:pPr>
        <w:ind w:firstLine="708"/>
      </w:pPr>
      <w:r>
        <w:lastRenderedPageBreak/>
        <w:t xml:space="preserve">Сегодня в России - День знаний. Новый учебный год начинается в очном формате, но при </w:t>
      </w:r>
      <w:r>
        <w:t xml:space="preserve">соблюдении </w:t>
      </w:r>
      <w:r>
        <w:t xml:space="preserve"> противоэпидемических мерах.</w:t>
      </w:r>
      <w:r>
        <w:t xml:space="preserve"> </w:t>
      </w:r>
      <w:r w:rsidRPr="001A13DD">
        <w:t>Согласно давно сложившейся традиции, в первый день учебного года состоится торжественная линейка</w:t>
      </w:r>
      <w:r>
        <w:t xml:space="preserve"> во всех школах Каратузского района</w:t>
      </w:r>
      <w:r w:rsidRPr="001A13DD">
        <w:t>. Для всех первоклассников прозвучит первый звонок, который символизирует для них начало новой жизни.</w:t>
      </w:r>
      <w:r w:rsidR="001D6FB5">
        <w:t xml:space="preserve"> </w:t>
      </w:r>
      <w:r w:rsidR="001D6FB5" w:rsidRPr="001D6FB5">
        <w:t>В школ</w:t>
      </w:r>
      <w:r w:rsidR="00DC5205">
        <w:t>ах</w:t>
      </w:r>
      <w:r w:rsidR="001D6FB5" w:rsidRPr="001D6FB5">
        <w:t xml:space="preserve"> введ</w:t>
      </w:r>
      <w:r w:rsidR="001D6FB5">
        <w:t xml:space="preserve">ена </w:t>
      </w:r>
      <w:r w:rsidR="001D6FB5" w:rsidRPr="001D6FB5">
        <w:t xml:space="preserve"> церемони</w:t>
      </w:r>
      <w:r w:rsidR="001D6FB5">
        <w:t>я</w:t>
      </w:r>
      <w:r w:rsidR="001D6FB5" w:rsidRPr="001D6FB5">
        <w:t xml:space="preserve"> поднятия государственного флага</w:t>
      </w:r>
      <w:r w:rsidR="001D6FB5">
        <w:t xml:space="preserve">. </w:t>
      </w:r>
      <w:r w:rsidR="00F57DFD">
        <w:t xml:space="preserve"> Из-за непогоды  линейки проводились в помещении. </w:t>
      </w:r>
      <w:r w:rsidR="00F57DFD" w:rsidRPr="00F57DFD">
        <w:t xml:space="preserve"> </w:t>
      </w:r>
      <w:r w:rsidR="00F57DFD">
        <w:t xml:space="preserve">В </w:t>
      </w:r>
      <w:r w:rsidR="00F57DFD" w:rsidRPr="00F57DFD">
        <w:t xml:space="preserve"> </w:t>
      </w:r>
      <w:r w:rsidR="00F57DFD">
        <w:t xml:space="preserve">спортивном зале </w:t>
      </w:r>
      <w:r w:rsidR="00F57DFD" w:rsidRPr="00F57DFD">
        <w:t xml:space="preserve"> учебного заведения</w:t>
      </w:r>
      <w:r w:rsidR="00F57DFD">
        <w:t xml:space="preserve"> </w:t>
      </w:r>
      <w:proofErr w:type="spellStart"/>
      <w:r w:rsidR="00F57DFD">
        <w:t>Нижнекужебарской</w:t>
      </w:r>
      <w:proofErr w:type="spellEnd"/>
      <w:r w:rsidR="00F57DFD">
        <w:t xml:space="preserve"> СОШ </w:t>
      </w:r>
      <w:r w:rsidR="00F57DFD" w:rsidRPr="00F57DFD">
        <w:t xml:space="preserve"> выстр</w:t>
      </w:r>
      <w:r w:rsidR="00F57DFD">
        <w:t xml:space="preserve">оились </w:t>
      </w:r>
      <w:r w:rsidR="00F57DFD" w:rsidRPr="00F57DFD">
        <w:t xml:space="preserve"> стройные ряды школьников, которые слуша</w:t>
      </w:r>
      <w:r w:rsidR="00F57DFD">
        <w:t xml:space="preserve">ли </w:t>
      </w:r>
      <w:r w:rsidR="00F57DFD" w:rsidRPr="00F57DFD">
        <w:t xml:space="preserve"> напутствия учителей. Для первоклассников в этот день звонок школьного колокольчика прозвен</w:t>
      </w:r>
      <w:r w:rsidR="00F57DFD">
        <w:t xml:space="preserve">ел </w:t>
      </w:r>
      <w:r w:rsidR="00F57DFD" w:rsidRPr="00F57DFD">
        <w:t xml:space="preserve"> в первый раз, а </w:t>
      </w:r>
      <w:proofErr w:type="spellStart"/>
      <w:r w:rsidR="00F57DFD" w:rsidRPr="00F57DFD">
        <w:t>одиннадцатиклассники</w:t>
      </w:r>
      <w:proofErr w:type="spellEnd"/>
      <w:r w:rsidR="00F57DFD" w:rsidRPr="00F57DFD">
        <w:t xml:space="preserve"> нач</w:t>
      </w:r>
      <w:r w:rsidR="00F57DFD">
        <w:t xml:space="preserve">али </w:t>
      </w:r>
      <w:r w:rsidR="00F57DFD" w:rsidRPr="00F57DFD">
        <w:t xml:space="preserve"> свой последний год в школе.</w:t>
      </w:r>
      <w:r w:rsidR="00F57DFD">
        <w:t xml:space="preserve"> </w:t>
      </w:r>
      <w:r w:rsidR="00F57DFD" w:rsidRPr="00F57DFD">
        <w:t>Все ученики при</w:t>
      </w:r>
      <w:r w:rsidR="00F57DFD">
        <w:t xml:space="preserve">шли </w:t>
      </w:r>
      <w:r w:rsidR="00F57DFD" w:rsidRPr="00F57DFD">
        <w:t xml:space="preserve"> в этот день в школу нарядными, многие из ни</w:t>
      </w:r>
      <w:r w:rsidR="00F57DFD">
        <w:t>х</w:t>
      </w:r>
      <w:r w:rsidR="00F57DFD" w:rsidRPr="00F57DFD">
        <w:t xml:space="preserve"> наде</w:t>
      </w:r>
      <w:r w:rsidR="00F57DFD">
        <w:t xml:space="preserve">ли </w:t>
      </w:r>
      <w:r w:rsidR="00F57DFD" w:rsidRPr="00F57DFD">
        <w:t xml:space="preserve"> школьную форму</w:t>
      </w:r>
      <w:r w:rsidR="00F57DFD">
        <w:t xml:space="preserve">. </w:t>
      </w:r>
      <w:r>
        <w:t xml:space="preserve"> </w:t>
      </w:r>
      <w:r>
        <w:t xml:space="preserve">Председатель районного Совета, куратор  Нижнего Кужебара </w:t>
      </w:r>
      <w:proofErr w:type="spellStart"/>
      <w:r>
        <w:t>Г.И.Кулакова</w:t>
      </w:r>
      <w:proofErr w:type="spellEnd"/>
      <w:r>
        <w:t xml:space="preserve">  поздравила  учителей, учеников, родителей  от имени главы района и районного Совета</w:t>
      </w:r>
      <w:r w:rsidR="00DC5205">
        <w:t xml:space="preserve"> депутатов</w:t>
      </w:r>
      <w:r>
        <w:t xml:space="preserve"> с Днем знаний. </w:t>
      </w:r>
    </w:p>
    <w:p w:rsidR="002A66EC" w:rsidRDefault="00572698" w:rsidP="00572698">
      <w:pPr>
        <w:rPr>
          <w:b/>
        </w:rPr>
      </w:pPr>
      <w:r w:rsidRPr="004D2198">
        <w:rPr>
          <w:b/>
        </w:rPr>
        <w:t>СЕДЬМАЯ СЕСИЯ РАЙОННОГО СОВЕТА</w:t>
      </w:r>
      <w:r w:rsidR="004D2198" w:rsidRPr="004D2198">
        <w:rPr>
          <w:b/>
        </w:rPr>
        <w:t xml:space="preserve"> ДЕПУТАТОВ</w:t>
      </w:r>
    </w:p>
    <w:p w:rsidR="006D4D7C" w:rsidRDefault="002A66EC" w:rsidP="002A66EC">
      <w:pPr>
        <w:ind w:firstLine="708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5223F55" wp14:editId="6DE48D59">
            <wp:extent cx="4937760" cy="6393485"/>
            <wp:effectExtent l="0" t="0" r="0" b="7620"/>
            <wp:docPr id="6" name="Рисунок 6" descr="C:\Users\User\Downloads\IMG-202109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10929-WA0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209" cy="641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DFD" w:rsidRDefault="00F57DFD" w:rsidP="002A66EC">
      <w:pPr>
        <w:ind w:firstLine="708"/>
      </w:pPr>
      <w:r w:rsidRPr="00F57DFD">
        <w:lastRenderedPageBreak/>
        <w:t>На  очередной, седьмой, сессии Каратузского районного Совета депутатов шестого созыва 28 сентября 2021 года было рассмотрено восемь  проектов решений, которые после обсуждения приняты депутатами районного Совета</w:t>
      </w:r>
    </w:p>
    <w:p w:rsidR="002A66EC" w:rsidRDefault="006D4D7C" w:rsidP="002A66EC">
      <w:pPr>
        <w:ind w:firstLine="708"/>
      </w:pPr>
      <w:r>
        <w:t>П</w:t>
      </w:r>
      <w:r w:rsidR="00BB36DE">
        <w:t>риняты решения:</w:t>
      </w:r>
    </w:p>
    <w:p w:rsidR="00572698" w:rsidRDefault="00572698" w:rsidP="002A66EC">
      <w:pPr>
        <w:ind w:firstLine="708"/>
      </w:pPr>
      <w:r>
        <w:t>1</w:t>
      </w:r>
      <w:r w:rsidR="004D2198">
        <w:t>.</w:t>
      </w:r>
      <w:r>
        <w:t xml:space="preserve"> «О приеме части полномочий по решению вопросов местного значения поселений на создание условий для организации досуга и обеспечения жителей поселения услугами организаций культуры на 2022 год».</w:t>
      </w:r>
      <w:r w:rsidR="0000702C">
        <w:t xml:space="preserve"> </w:t>
      </w:r>
      <w:r w:rsidR="004D2198">
        <w:t xml:space="preserve">Озвучила вопрос </w:t>
      </w:r>
      <w:r>
        <w:t>Михеева Елена Александровна, ведущий специалист отдела культуры, молодежной политики, спорта и туризма администрации района</w:t>
      </w:r>
      <w:r w:rsidR="00F36B92">
        <w:t>;</w:t>
      </w:r>
    </w:p>
    <w:p w:rsidR="00CE7D74" w:rsidRDefault="00572698" w:rsidP="00572698">
      <w:r>
        <w:t>2</w:t>
      </w:r>
      <w:r w:rsidR="004D2198">
        <w:t>.</w:t>
      </w:r>
      <w:r>
        <w:t xml:space="preserve"> «О назначении публичных слушаний по проекту решения Каратузского районного Совета депутатов «О внесении изменений и дополнений в Устав Муниципального образования «</w:t>
      </w:r>
      <w:proofErr w:type="spellStart"/>
      <w:r>
        <w:t>Каратузский</w:t>
      </w:r>
      <w:proofErr w:type="spellEnd"/>
      <w:r>
        <w:t xml:space="preserve"> район»</w:t>
      </w:r>
      <w:r w:rsidR="004F1794">
        <w:t xml:space="preserve">. </w:t>
      </w:r>
      <w:r>
        <w:tab/>
        <w:t>Коршунова А</w:t>
      </w:r>
      <w:r w:rsidR="004F1794">
        <w:t>. Н.</w:t>
      </w:r>
      <w:r>
        <w:t>, главный специалист отдела  правового и документационного обеспечения администрации района</w:t>
      </w:r>
      <w:r w:rsidR="00CE7D74">
        <w:t xml:space="preserve">  пояснила</w:t>
      </w:r>
      <w:r w:rsidR="0000702C">
        <w:t>,</w:t>
      </w:r>
      <w:r w:rsidR="00CE7D74">
        <w:t xml:space="preserve">  что  </w:t>
      </w:r>
      <w:r w:rsidR="004F1794">
        <w:t xml:space="preserve"> изменения  №255-ФЗ</w:t>
      </w:r>
      <w:r w:rsidR="00BB36DE">
        <w:t xml:space="preserve"> требует </w:t>
      </w:r>
      <w:r w:rsidR="004F1794">
        <w:t xml:space="preserve"> </w:t>
      </w:r>
      <w:r w:rsidR="00CE7D74">
        <w:t>обязательное при</w:t>
      </w:r>
      <w:r w:rsidR="00BB36DE">
        <w:t>ведение НПА в соответствие действующему законодательству.</w:t>
      </w:r>
      <w:r w:rsidR="0074255D">
        <w:t xml:space="preserve"> Изменения коснулись деятельности контрольно-счетного органа муниципального образования.</w:t>
      </w:r>
      <w:r w:rsidR="00BB36DE">
        <w:t xml:space="preserve"> В первую очередь должны внес</w:t>
      </w:r>
      <w:r w:rsidR="0000702C">
        <w:t>ти</w:t>
      </w:r>
      <w:r w:rsidR="00BB36DE">
        <w:t xml:space="preserve"> поправки в Устав муниципального образования «</w:t>
      </w:r>
      <w:proofErr w:type="spellStart"/>
      <w:r w:rsidR="00BB36DE">
        <w:t>Каратузский</w:t>
      </w:r>
      <w:proofErr w:type="spellEnd"/>
      <w:r w:rsidR="00BB36DE">
        <w:t xml:space="preserve"> район» с обязательным проведением публичных слушаний</w:t>
      </w:r>
      <w:r w:rsidR="00F36B92">
        <w:t>;</w:t>
      </w:r>
    </w:p>
    <w:p w:rsidR="00572698" w:rsidRDefault="00572698" w:rsidP="00572698">
      <w:r>
        <w:t>3</w:t>
      </w:r>
      <w:r w:rsidR="004D2198">
        <w:t>.</w:t>
      </w:r>
      <w:r>
        <w:t xml:space="preserve"> «О внесении изменений в решение Каратузского районного Совета депутатов от 12.02.2013 № 23-186  «Об утверждении регламента  Каратузского  районного  Совета  депутатов» </w:t>
      </w:r>
      <w:r w:rsidR="0000702C">
        <w:t>доложила</w:t>
      </w:r>
      <w:r>
        <w:t xml:space="preserve"> Фатюшина Мария Александровна, заместитель председателя Каратузского районного Совета депутатов</w:t>
      </w:r>
    </w:p>
    <w:p w:rsidR="002A66EC" w:rsidRDefault="00572698" w:rsidP="00572698">
      <w:r>
        <w:t>4</w:t>
      </w:r>
      <w:r w:rsidR="004D2198">
        <w:t>.</w:t>
      </w:r>
      <w:r>
        <w:t xml:space="preserve"> «О внесении изменений в приложение к решению Каратузского районного Совета депутатов от 04.05.2012 №17-128 «Об утверждении положения о контрольно-счетном органе Каратузского района»</w:t>
      </w:r>
      <w:r w:rsidR="0000702C">
        <w:t xml:space="preserve"> информировала </w:t>
      </w:r>
      <w:r>
        <w:t>Зотова Любовь Ивановна, председатель контрольно-счетного органа Каратузского района</w:t>
      </w:r>
      <w:r w:rsidR="00F36B92">
        <w:t>;</w:t>
      </w:r>
    </w:p>
    <w:p w:rsidR="00572698" w:rsidRDefault="00572698" w:rsidP="00572698">
      <w:r>
        <w:t>5</w:t>
      </w:r>
      <w:r w:rsidR="004D2198">
        <w:t>.</w:t>
      </w:r>
      <w:r>
        <w:t xml:space="preserve"> «О внесении изменений и дополнений в решение Каратузского районного Совета депутатов от 21.12.2012 №22-169 «Об утверждении Положения о системе оплаты труда депутатов, выборных должностных лиц, осуществляющих свои полномочия на постоянной основе, членов выборных органов местного самоуправления и муниципальных служащих в органах местного самоуправления Каратузского района»</w:t>
      </w:r>
      <w:r w:rsidR="00BC1902">
        <w:t xml:space="preserve">. </w:t>
      </w:r>
      <w:r w:rsidR="0000702C">
        <w:t xml:space="preserve"> </w:t>
      </w:r>
      <w:r w:rsidR="00BC1902">
        <w:t>Необходимость внесения изменения  и дополнений в НПА пояснила</w:t>
      </w:r>
      <w:r w:rsidR="0000702C">
        <w:t xml:space="preserve"> </w:t>
      </w:r>
      <w:proofErr w:type="spellStart"/>
      <w:r>
        <w:t>Бектяшкина</w:t>
      </w:r>
      <w:proofErr w:type="spellEnd"/>
      <w:r>
        <w:t xml:space="preserve"> А</w:t>
      </w:r>
      <w:r w:rsidR="00BC1902">
        <w:t>.</w:t>
      </w:r>
      <w:r>
        <w:t>В</w:t>
      </w:r>
      <w:r w:rsidR="00BC1902">
        <w:t>.</w:t>
      </w:r>
      <w:r>
        <w:t xml:space="preserve">, </w:t>
      </w:r>
      <w:proofErr w:type="spellStart"/>
      <w:r>
        <w:t>и.о</w:t>
      </w:r>
      <w:proofErr w:type="spellEnd"/>
      <w:r>
        <w:t>. руководителя финансового управления администрации Каратузского района</w:t>
      </w:r>
      <w:r w:rsidR="00F36B92">
        <w:t>;</w:t>
      </w:r>
    </w:p>
    <w:p w:rsidR="00572698" w:rsidRDefault="00572698" w:rsidP="00572698">
      <w:r>
        <w:t>6</w:t>
      </w:r>
      <w:r w:rsidR="004D2198">
        <w:t>.</w:t>
      </w:r>
      <w:r>
        <w:t xml:space="preserve"> «Об утверждении перечня должностей муниципальной службы в органах местного самоуправления Муниципального образования «</w:t>
      </w:r>
      <w:proofErr w:type="spellStart"/>
      <w:r>
        <w:t>Каратузский</w:t>
      </w:r>
      <w:proofErr w:type="spellEnd"/>
      <w:r>
        <w:t xml:space="preserve"> район»</w:t>
      </w:r>
      <w:r w:rsidR="0000702C">
        <w:t xml:space="preserve"> разъясняла </w:t>
      </w:r>
      <w:r>
        <w:tab/>
        <w:t>Коршунова Анастасия Николаевна, главный специалист отдела  правового и документационного обеспечения администрации района</w:t>
      </w:r>
      <w:r w:rsidR="00F36B92">
        <w:t>;</w:t>
      </w:r>
    </w:p>
    <w:p w:rsidR="00572698" w:rsidRDefault="00572698" w:rsidP="00572698">
      <w:r>
        <w:t>7</w:t>
      </w:r>
      <w:r w:rsidR="004D2198">
        <w:t>.</w:t>
      </w:r>
      <w:r>
        <w:t xml:space="preserve"> «Об освобождении от должности председателя контрольно-счетного органа Каратузского района»</w:t>
      </w:r>
      <w:r w:rsidR="0000702C">
        <w:t xml:space="preserve"> озвучила проект решения </w:t>
      </w:r>
      <w:r>
        <w:tab/>
        <w:t>Фатюшина Мария Александровна, заместитель председателя Каратузского районного Совета депутатов</w:t>
      </w:r>
      <w:r w:rsidR="00F36B92">
        <w:t>;</w:t>
      </w:r>
    </w:p>
    <w:p w:rsidR="00572698" w:rsidRDefault="00572698" w:rsidP="00572698">
      <w:r>
        <w:t>8</w:t>
      </w:r>
      <w:r w:rsidR="004D2198">
        <w:t>.</w:t>
      </w:r>
      <w:r w:rsidR="00BB36DE">
        <w:t xml:space="preserve"> «</w:t>
      </w:r>
      <w:r>
        <w:t>О награждении Почетной грамотой Каратузского районного Совета депутатов</w:t>
      </w:r>
      <w:r w:rsidR="00BB36DE">
        <w:t xml:space="preserve">». </w:t>
      </w:r>
      <w:r w:rsidR="00FB7B95">
        <w:t xml:space="preserve">В районе сохраняется традиция  в профессиональный  праздник  работникам достигших высоких результатов в работе вручать  почетные грамоты или благодарственные письма. </w:t>
      </w:r>
      <w:r w:rsidR="00BB36DE">
        <w:t xml:space="preserve">О награждении </w:t>
      </w:r>
      <w:r w:rsidR="0093334F">
        <w:t xml:space="preserve"> </w:t>
      </w:r>
      <w:r w:rsidR="00FB7B95">
        <w:lastRenderedPageBreak/>
        <w:t xml:space="preserve">почетной грамотой районного Совета депутатов </w:t>
      </w:r>
      <w:r w:rsidR="00F36B92">
        <w:t xml:space="preserve"> ко  Дню учителя </w:t>
      </w:r>
      <w:r w:rsidR="0093334F">
        <w:t xml:space="preserve">ходатайствовал </w:t>
      </w:r>
      <w:proofErr w:type="spellStart"/>
      <w:r>
        <w:t>Шигалаков</w:t>
      </w:r>
      <w:proofErr w:type="spellEnd"/>
      <w:r>
        <w:t xml:space="preserve"> Е</w:t>
      </w:r>
      <w:r w:rsidR="00F36B92">
        <w:t>.</w:t>
      </w:r>
      <w:r>
        <w:t>Н</w:t>
      </w:r>
      <w:r w:rsidR="00F36B92">
        <w:t>.</w:t>
      </w:r>
      <w:r>
        <w:t xml:space="preserve">, </w:t>
      </w:r>
      <w:proofErr w:type="spellStart"/>
      <w:r>
        <w:t>и.о</w:t>
      </w:r>
      <w:proofErr w:type="spellEnd"/>
      <w:r w:rsidR="0093334F">
        <w:t>. директора МБОУ «</w:t>
      </w:r>
      <w:proofErr w:type="spellStart"/>
      <w:r w:rsidR="0093334F">
        <w:t>Моторская</w:t>
      </w:r>
      <w:proofErr w:type="spellEnd"/>
      <w:r w:rsidR="0093334F">
        <w:t xml:space="preserve"> СОШ.  В</w:t>
      </w:r>
      <w:r w:rsidR="004D2198">
        <w:t>ыступая перед депутатами</w:t>
      </w:r>
      <w:r w:rsidR="0093334F">
        <w:t xml:space="preserve">, </w:t>
      </w:r>
      <w:r w:rsidR="004D2198">
        <w:t xml:space="preserve"> отметил  заслуги </w:t>
      </w:r>
      <w:r w:rsidR="0093334F">
        <w:t xml:space="preserve">учителя  </w:t>
      </w:r>
      <w:proofErr w:type="spellStart"/>
      <w:r w:rsidR="0093334F">
        <w:t>Симбирева</w:t>
      </w:r>
      <w:proofErr w:type="spellEnd"/>
      <w:r w:rsidR="0093334F">
        <w:t xml:space="preserve"> Александра Михайловича.</w:t>
      </w:r>
      <w:r w:rsidR="004D2198">
        <w:t xml:space="preserve"> </w:t>
      </w:r>
      <w:r w:rsidR="0000702C">
        <w:t>Депутаты Совета</w:t>
      </w:r>
      <w:r w:rsidR="00F36B92">
        <w:t>,</w:t>
      </w:r>
      <w:r w:rsidR="0000702C">
        <w:t xml:space="preserve"> хорошо зна</w:t>
      </w:r>
      <w:r w:rsidR="00F36B92">
        <w:t xml:space="preserve">я  </w:t>
      </w:r>
      <w:r w:rsidR="0000702C">
        <w:t xml:space="preserve"> </w:t>
      </w:r>
      <w:proofErr w:type="spellStart"/>
      <w:r w:rsidR="0000702C">
        <w:t>Симбирева</w:t>
      </w:r>
      <w:proofErr w:type="spellEnd"/>
      <w:r w:rsidR="0000702C">
        <w:t xml:space="preserve"> А.М.</w:t>
      </w:r>
      <w:r w:rsidR="00BC1902">
        <w:t xml:space="preserve">, </w:t>
      </w:r>
      <w:r w:rsidR="0000702C">
        <w:t xml:space="preserve"> единогласно поддержали  его кандидатуру.</w:t>
      </w:r>
    </w:p>
    <w:p w:rsidR="00FB7B95" w:rsidRDefault="00FB7B95" w:rsidP="00572698"/>
    <w:p w:rsidR="00FB7B95" w:rsidRDefault="00FB7B95" w:rsidP="00572698">
      <w:pPr>
        <w:rPr>
          <w:b/>
        </w:rPr>
      </w:pPr>
      <w:r w:rsidRPr="00FB7B95">
        <w:rPr>
          <w:b/>
        </w:rPr>
        <w:t>ДЕНЬ ВОСПИТАТЕЛЯ</w:t>
      </w:r>
    </w:p>
    <w:p w:rsidR="00E921DF" w:rsidRPr="00E921DF" w:rsidRDefault="00E921DF" w:rsidP="00572698">
      <w:r w:rsidRPr="00E921DF">
        <w:t>Заместитель председателя Каратузского районного Совета депутатов М.А. Фатюшина поздравила работников детских садов района с профессиональным праздником – Днем воспитателя и всех дошкольных работников. Торжество проходило 27 сентября в районном доме культуры. Подчеркнув высокую значимость  дошкольного воспитания в системе образования района, отметив профессионализм и ответственность  работников детских садов района, М.А. Фатюшина вручила благодарности Каратузского районного Совета депутатов особо отличившимся работникам</w:t>
      </w:r>
    </w:p>
    <w:p w:rsidR="00FB7B95" w:rsidRDefault="00FB7B95" w:rsidP="00FB7B95">
      <w:r>
        <w:rPr>
          <w:noProof/>
          <w:lang w:eastAsia="ru-RU"/>
        </w:rPr>
        <w:drawing>
          <wp:inline distT="0" distB="0" distL="0" distR="0" wp14:anchorId="6F02AA6D">
            <wp:extent cx="5937885" cy="396303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B7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A78"/>
    <w:rsid w:val="0000702C"/>
    <w:rsid w:val="00183A78"/>
    <w:rsid w:val="001A13DD"/>
    <w:rsid w:val="001D6FB5"/>
    <w:rsid w:val="001E2A6A"/>
    <w:rsid w:val="00242EB3"/>
    <w:rsid w:val="002A66EC"/>
    <w:rsid w:val="00394513"/>
    <w:rsid w:val="003A116D"/>
    <w:rsid w:val="00462447"/>
    <w:rsid w:val="004D2198"/>
    <w:rsid w:val="004D4FA6"/>
    <w:rsid w:val="004F1794"/>
    <w:rsid w:val="005475F4"/>
    <w:rsid w:val="00572698"/>
    <w:rsid w:val="006D4D7C"/>
    <w:rsid w:val="006D73ED"/>
    <w:rsid w:val="0074255D"/>
    <w:rsid w:val="007A2460"/>
    <w:rsid w:val="007A799B"/>
    <w:rsid w:val="0093334F"/>
    <w:rsid w:val="00AD77AC"/>
    <w:rsid w:val="00BB36DE"/>
    <w:rsid w:val="00BC1902"/>
    <w:rsid w:val="00BF7C88"/>
    <w:rsid w:val="00CE52E5"/>
    <w:rsid w:val="00CE7D74"/>
    <w:rsid w:val="00DC5205"/>
    <w:rsid w:val="00E921DF"/>
    <w:rsid w:val="00F36B92"/>
    <w:rsid w:val="00F57DFD"/>
    <w:rsid w:val="00FB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CB477-1257-4993-B9F9-13E8B1B4F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5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2021-09-01T12:26:00Z</dcterms:created>
  <dcterms:modified xsi:type="dcterms:W3CDTF">2021-10-07T04:40:00Z</dcterms:modified>
</cp:coreProperties>
</file>