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A" w:rsidRPr="00E275BA" w:rsidRDefault="00E275BA" w:rsidP="00E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BA" w:rsidRPr="00E275BA" w:rsidRDefault="00E275BA" w:rsidP="00E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BA" w:rsidRPr="00E275BA" w:rsidRDefault="00E275BA" w:rsidP="00E2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BA" w:rsidRPr="00E275BA" w:rsidRDefault="00E275BA" w:rsidP="00BB238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  <w:r w:rsidR="004B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B60F5" w:rsidRPr="00E275BA" w:rsidRDefault="00405B45" w:rsidP="004B60F5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5B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05B45" w:rsidRPr="00E275BA" w:rsidRDefault="00405B45" w:rsidP="00BB2386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DEB">
        <w:rPr>
          <w:rFonts w:ascii="Times New Roman" w:hAnsi="Times New Roman" w:cs="Times New Roman"/>
          <w:bCs/>
          <w:sz w:val="28"/>
          <w:szCs w:val="28"/>
        </w:rPr>
        <w:t>21.04.2022</w:t>
      </w:r>
      <w:r w:rsidR="004B60F5">
        <w:rPr>
          <w:rFonts w:ascii="Times New Roman" w:hAnsi="Times New Roman" w:cs="Times New Roman"/>
          <w:sz w:val="28"/>
          <w:szCs w:val="28"/>
        </w:rPr>
        <w:tab/>
      </w:r>
      <w:r w:rsidR="004B60F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275BA">
        <w:rPr>
          <w:rFonts w:ascii="Times New Roman" w:hAnsi="Times New Roman" w:cs="Times New Roman"/>
          <w:sz w:val="28"/>
          <w:szCs w:val="28"/>
        </w:rPr>
        <w:t xml:space="preserve"> </w:t>
      </w:r>
      <w:r w:rsidR="007C1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75BA">
        <w:rPr>
          <w:rFonts w:ascii="Times New Roman" w:hAnsi="Times New Roman" w:cs="Times New Roman"/>
          <w:sz w:val="28"/>
          <w:szCs w:val="28"/>
        </w:rPr>
        <w:t xml:space="preserve">  </w:t>
      </w:r>
      <w:r w:rsidR="00E275BA">
        <w:rPr>
          <w:rFonts w:ascii="Times New Roman" w:hAnsi="Times New Roman" w:cs="Times New Roman"/>
          <w:sz w:val="28"/>
          <w:szCs w:val="28"/>
        </w:rPr>
        <w:t xml:space="preserve">с. Каратузское        </w:t>
      </w:r>
      <w:r w:rsidRPr="00E275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5BA">
        <w:rPr>
          <w:rFonts w:ascii="Times New Roman" w:hAnsi="Times New Roman" w:cs="Times New Roman"/>
          <w:sz w:val="28"/>
          <w:szCs w:val="28"/>
        </w:rPr>
        <w:t xml:space="preserve">      </w:t>
      </w:r>
      <w:r w:rsidR="007C1DEB">
        <w:rPr>
          <w:rFonts w:ascii="Times New Roman" w:hAnsi="Times New Roman" w:cs="Times New Roman"/>
          <w:sz w:val="28"/>
          <w:szCs w:val="28"/>
        </w:rPr>
        <w:t>№Р-119</w:t>
      </w:r>
    </w:p>
    <w:p w:rsidR="00BB7AC6" w:rsidRPr="00BB7AC6" w:rsidRDefault="00405B45" w:rsidP="00BB7AC6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5F1E61"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ключевых показателей </w:t>
      </w:r>
      <w:bookmarkStart w:id="0" w:name="_Hlk77847076"/>
      <w:bookmarkStart w:id="1" w:name="_Hlk77671647"/>
      <w:r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5F1E61"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 w:rsidR="005F1E61"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2" w:name="_Hlk77686366"/>
      <w:r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bookmarkEnd w:id="1"/>
      <w:r w:rsidRPr="00E275B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Каратузского района</w:t>
      </w:r>
      <w:bookmarkEnd w:id="2"/>
    </w:p>
    <w:p w:rsidR="00405B45" w:rsidRPr="00405B45" w:rsidRDefault="00405B45" w:rsidP="00E275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06.10.2003 № 131-ФЗ №Об общих принципах организации местного самоуправления в Российской Федерации», </w:t>
      </w:r>
      <w:bookmarkStart w:id="3" w:name="_Hlk77673480"/>
      <w:r w:rsidRPr="00405B4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05B4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05B45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 190-ФЗ «О теплоснабжении»,</w:t>
      </w:r>
      <w:bookmarkEnd w:id="3"/>
      <w:r w:rsidRPr="00405B4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05B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05B4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05B4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405B4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05B45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405B4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405B45" w:rsidRPr="00405B45" w:rsidRDefault="00405B45" w:rsidP="00E275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405B45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ключевые показатели муниципального контроля </w:t>
      </w:r>
      <w:r w:rsidRPr="00405B45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05B45">
        <w:rPr>
          <w:bCs/>
          <w:color w:val="000000"/>
          <w:sz w:val="28"/>
          <w:szCs w:val="28"/>
        </w:rPr>
        <w:t>на территории Каратузского района</w:t>
      </w:r>
      <w:r w:rsidRPr="00405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их целевые значения, индикативные показатели для муниципального контроля </w:t>
      </w:r>
      <w:r w:rsidRPr="00405B45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05B45">
        <w:rPr>
          <w:bCs/>
          <w:color w:val="000000"/>
          <w:sz w:val="28"/>
          <w:szCs w:val="28"/>
        </w:rPr>
        <w:t>на территории Каратузского района</w:t>
      </w:r>
      <w:r w:rsidRPr="00405B45">
        <w:rPr>
          <w:color w:val="000000"/>
        </w:rPr>
        <w:t xml:space="preserve"> </w:t>
      </w:r>
      <w:r w:rsidRPr="00405B45">
        <w:rPr>
          <w:color w:val="000000"/>
          <w:sz w:val="28"/>
          <w:szCs w:val="28"/>
        </w:rPr>
        <w:t>согласно приложению.</w:t>
      </w:r>
    </w:p>
    <w:p w:rsidR="00405B45" w:rsidRPr="00405B45" w:rsidRDefault="00405B45" w:rsidP="00E275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405B45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постоянную депутатскую комиссию по законности и охране  общественного порядка (А.В. Бондарь).</w:t>
      </w:r>
    </w:p>
    <w:p w:rsidR="002C40A9" w:rsidRPr="00E275BA" w:rsidRDefault="00405B45" w:rsidP="00E275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sz w:val="28"/>
          <w:szCs w:val="28"/>
        </w:rPr>
      </w:pPr>
      <w:r w:rsidRPr="00405B45">
        <w:rPr>
          <w:rFonts w:eastAsia="Calibri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405B45">
        <w:rPr>
          <w:rFonts w:eastAsia="Calibri"/>
          <w:sz w:val="28"/>
          <w:szCs w:val="28"/>
        </w:rPr>
        <w:t>Каратузский</w:t>
      </w:r>
      <w:proofErr w:type="spellEnd"/>
      <w:r w:rsidRPr="00405B45">
        <w:rPr>
          <w:rFonts w:eastAsia="Calibri"/>
          <w:sz w:val="28"/>
          <w:szCs w:val="28"/>
        </w:rPr>
        <w:t xml:space="preserve"> район»</w:t>
      </w:r>
      <w:r w:rsidR="007C1DEB">
        <w:rPr>
          <w:rFonts w:eastAsia="Calibri"/>
          <w:sz w:val="28"/>
          <w:szCs w:val="28"/>
        </w:rPr>
        <w:t>.</w:t>
      </w:r>
      <w:r w:rsidRPr="00405B45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DEB" w:rsidRPr="007C1DEB" w:rsidTr="00EC526A">
        <w:tc>
          <w:tcPr>
            <w:tcW w:w="4785" w:type="dxa"/>
            <w:shd w:val="clear" w:color="auto" w:fill="auto"/>
          </w:tcPr>
          <w:p w:rsidR="007C1DEB" w:rsidRPr="007C1DEB" w:rsidRDefault="007C1DEB" w:rsidP="007C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И.о.председателя</w:t>
            </w:r>
            <w:proofErr w:type="spellEnd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7C1DEB" w:rsidRPr="007C1DEB" w:rsidRDefault="007C1DEB" w:rsidP="007C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                                                   _________________М.А. Фатюшина  </w:t>
            </w:r>
          </w:p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И.о.главы</w:t>
            </w:r>
            <w:proofErr w:type="spellEnd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___________________Е.С. </w:t>
            </w:r>
            <w:proofErr w:type="spellStart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Мигла</w:t>
            </w:r>
            <w:proofErr w:type="spellEnd"/>
          </w:p>
        </w:tc>
      </w:tr>
    </w:tbl>
    <w:p w:rsidR="00F919E7" w:rsidRDefault="00F919E7" w:rsidP="007C1DEB">
      <w:pPr>
        <w:pStyle w:val="ConsPlusNormal"/>
        <w:spacing w:after="100" w:afterAutospacing="1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58C6" w:rsidRDefault="00F558C6" w:rsidP="00F919E7">
      <w:pPr>
        <w:pStyle w:val="ConsPlusNormal"/>
        <w:spacing w:line="256" w:lineRule="auto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E1" w:rsidRPr="004B60F5" w:rsidRDefault="007C1DEB" w:rsidP="00F919E7">
      <w:pPr>
        <w:pStyle w:val="ConsPlusNormal"/>
        <w:spacing w:line="256" w:lineRule="auto"/>
        <w:ind w:left="5670" w:firstLine="0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230E1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к </w:t>
      </w:r>
      <w:r w:rsidR="00F919E7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решению Каратузского районного Совета депутатов </w:t>
      </w:r>
      <w:r w:rsidR="002C40A9" w:rsidRPr="004B60F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21.04.2022</w:t>
      </w:r>
      <w:r w:rsidR="002C40A9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Р-119</w:t>
      </w:r>
    </w:p>
    <w:p w:rsidR="000230E1" w:rsidRPr="004B60F5" w:rsidRDefault="000230E1" w:rsidP="000230E1">
      <w:pPr>
        <w:pStyle w:val="ConsPlusNormal"/>
        <w:spacing w:line="256" w:lineRule="auto"/>
        <w:ind w:left="4535"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230E1" w:rsidRPr="004B60F5" w:rsidRDefault="000230E1" w:rsidP="000230E1">
      <w:pPr>
        <w:pStyle w:val="ConsPlusNormal"/>
        <w:spacing w:line="256" w:lineRule="auto"/>
        <w:ind w:left="4535"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230E1" w:rsidRPr="004B60F5" w:rsidRDefault="000230E1" w:rsidP="001814FE">
      <w:pPr>
        <w:pStyle w:val="ConsPlusNormal"/>
        <w:spacing w:line="256" w:lineRule="auto"/>
        <w:ind w:left="4535"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230E1" w:rsidRPr="004B60F5" w:rsidRDefault="000230E1" w:rsidP="001814FE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</w:t>
      </w:r>
      <w:r w:rsidR="00405B45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5B45" w:rsidRPr="004B60F5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Каратузского района</w:t>
      </w:r>
      <w:r w:rsidR="00405B45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и их целевые значения, индикативные показатели для муниципального контроля </w:t>
      </w:r>
      <w:r w:rsidR="00F919E7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5" w:name="_Hlk77848725"/>
      <w:r w:rsidR="00F919E7" w:rsidRPr="004B60F5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5"/>
      <w:r w:rsidR="00F919E7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9E7" w:rsidRPr="004B60F5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Каратузского района</w:t>
      </w:r>
    </w:p>
    <w:p w:rsidR="00405B45" w:rsidRPr="004B60F5" w:rsidRDefault="00405B45" w:rsidP="000230E1">
      <w:pPr>
        <w:pStyle w:val="ConsPlusNormal"/>
        <w:spacing w:line="256" w:lineRule="auto"/>
        <w:ind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5B45" w:rsidRPr="004B60F5" w:rsidRDefault="00405B45" w:rsidP="000230E1">
      <w:pPr>
        <w:pStyle w:val="ConsPlusNormal"/>
        <w:spacing w:line="256" w:lineRule="auto"/>
        <w:ind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230E1" w:rsidRPr="004B60F5" w:rsidRDefault="000230E1" w:rsidP="000230E1">
      <w:pPr>
        <w:pStyle w:val="ConsPlusNormal"/>
        <w:spacing w:line="25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60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1.Ключевые показатели и их целевые значения:</w:t>
      </w:r>
    </w:p>
    <w:p w:rsidR="000230E1" w:rsidRPr="004B60F5" w:rsidRDefault="000230E1" w:rsidP="000230E1">
      <w:pPr>
        <w:pStyle w:val="ConsPlusNormal"/>
        <w:spacing w:line="25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60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Доля устраненных нарушений из числа выявленных нарушений обязательных требований - 70%.</w:t>
      </w:r>
    </w:p>
    <w:p w:rsidR="000230E1" w:rsidRPr="004B60F5" w:rsidRDefault="000230E1" w:rsidP="000230E1">
      <w:pPr>
        <w:pStyle w:val="ConsPlusNormal"/>
        <w:spacing w:line="25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60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230E1" w:rsidRPr="004B60F5" w:rsidRDefault="000230E1" w:rsidP="000230E1">
      <w:pPr>
        <w:pStyle w:val="ConsPlusNormal"/>
        <w:spacing w:line="25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60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Доля отмененных результатов контрольных мероприятий - 0%.</w:t>
      </w:r>
    </w:p>
    <w:p w:rsidR="000230E1" w:rsidRPr="004B60F5" w:rsidRDefault="000230E1" w:rsidP="000230E1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E1" w:rsidRPr="004B60F5" w:rsidRDefault="000230E1" w:rsidP="00F919E7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>2. При осуществлении муниципального контроля за исполнением единой</w:t>
      </w:r>
      <w:r w:rsidR="00F919E7"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теплоснабжающей организацией обязательств по строительству, реконструкции (или) модернизации объектов теплоснабжения </w:t>
      </w:r>
      <w:r w:rsidR="00F919E7" w:rsidRPr="004B60F5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Каратузского района</w:t>
      </w:r>
      <w:r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следующие индикативные показатели:</w:t>
      </w:r>
    </w:p>
    <w:p w:rsidR="000230E1" w:rsidRPr="004B60F5" w:rsidRDefault="000230E1" w:rsidP="000230E1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проведенных </w:t>
      </w:r>
      <w:r w:rsidR="005F1173" w:rsidRPr="004B60F5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Pr="004B60F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2C40A9" w:rsidRPr="004B60F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4B60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30E1" w:rsidRPr="004B60F5" w:rsidRDefault="000230E1" w:rsidP="000230E1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контрольных мероприятий</w:t>
      </w:r>
      <w:r w:rsidR="002C40A9" w:rsidRPr="004B60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30E1" w:rsidRPr="004B60F5" w:rsidRDefault="000230E1" w:rsidP="000230E1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0230E1" w:rsidRPr="004B60F5" w:rsidRDefault="000230E1" w:rsidP="000230E1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0230E1" w:rsidRPr="004B60F5" w:rsidRDefault="000230E1" w:rsidP="000230E1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F5">
        <w:rPr>
          <w:rFonts w:ascii="Times New Roman" w:hAnsi="Times New Roman" w:cs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0230E1" w:rsidRPr="004B60F5" w:rsidRDefault="000230E1" w:rsidP="000230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0E1" w:rsidRPr="004B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7285"/>
    <w:multiLevelType w:val="hybridMultilevel"/>
    <w:tmpl w:val="ADB80FD6"/>
    <w:lvl w:ilvl="0" w:tplc="8AE851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1"/>
    <w:rsid w:val="000230E1"/>
    <w:rsid w:val="001814FE"/>
    <w:rsid w:val="002C40A9"/>
    <w:rsid w:val="00405B45"/>
    <w:rsid w:val="004B60F5"/>
    <w:rsid w:val="005F1173"/>
    <w:rsid w:val="005F1E61"/>
    <w:rsid w:val="007C1DEB"/>
    <w:rsid w:val="009841B0"/>
    <w:rsid w:val="00BB2386"/>
    <w:rsid w:val="00BB7AC6"/>
    <w:rsid w:val="00E275BA"/>
    <w:rsid w:val="00F30B03"/>
    <w:rsid w:val="00F558C6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23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23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23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23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</dc:creator>
  <cp:lastModifiedBy>Фатюшина</cp:lastModifiedBy>
  <cp:revision>6</cp:revision>
  <cp:lastPrinted>2022-02-17T01:18:00Z</cp:lastPrinted>
  <dcterms:created xsi:type="dcterms:W3CDTF">2022-04-15T02:41:00Z</dcterms:created>
  <dcterms:modified xsi:type="dcterms:W3CDTF">2022-05-12T09:18:00Z</dcterms:modified>
</cp:coreProperties>
</file>