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BC" w:rsidRPr="00C21DBC" w:rsidRDefault="00C21DBC" w:rsidP="00C21DBC">
      <w:pPr>
        <w:spacing w:before="100" w:beforeAutospacing="1" w:after="240" w:line="288" w:lineRule="atLeast"/>
        <w:jc w:val="right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Начальник отдела </w:t>
      </w:r>
      <w:r w:rsidR="00044DF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земельных и 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имущественных 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  <w:t>отношений администрации 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</w:r>
      <w:r w:rsidR="00880336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Каратузского 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района 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  <w:t>О</w:t>
      </w:r>
      <w:r w:rsidR="00880336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.А. Назарова</w:t>
      </w:r>
    </w:p>
    <w:p w:rsidR="00C21DBC" w:rsidRPr="00C21DBC" w:rsidRDefault="00C21DBC" w:rsidP="00C2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</w:r>
    </w:p>
    <w:p w:rsidR="00C21DBC" w:rsidRPr="00C21DBC" w:rsidRDefault="00C21DBC" w:rsidP="00C21DBC">
      <w:pPr>
        <w:spacing w:before="100" w:beforeAutospacing="1" w:after="240" w:line="288" w:lineRule="atLeast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</w:p>
    <w:p w:rsidR="00C21DBC" w:rsidRPr="00C21DBC" w:rsidRDefault="00C21DBC" w:rsidP="00C21DBC">
      <w:pPr>
        <w:spacing w:before="100" w:beforeAutospacing="1" w:after="240" w:line="288" w:lineRule="atLeast"/>
        <w:jc w:val="right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приложение 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  <w:t xml:space="preserve">к распоряжению отдела </w:t>
      </w:r>
      <w:r w:rsidR="00044DFC"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земельных</w:t>
      </w:r>
      <w:r w:rsidR="00044DF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имущественных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  <w:t>отношений администрации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</w:r>
      <w:r w:rsidR="00880336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Каратузского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 района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br/>
        <w:t xml:space="preserve">от </w:t>
      </w:r>
      <w:r w:rsidR="00044DF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28.07.2017 </w:t>
      </w:r>
      <w:r w:rsidR="00D96311">
        <w:rPr>
          <w:rFonts w:ascii="Arial" w:eastAsia="Times New Roman" w:hAnsi="Arial" w:cs="Arial"/>
          <w:color w:val="1D1B1B"/>
          <w:sz w:val="21"/>
          <w:szCs w:val="21"/>
          <w:lang w:eastAsia="ru-RU"/>
        </w:rPr>
        <w:t xml:space="preserve">г. № </w:t>
      </w:r>
      <w:r w:rsidRPr="00C21DB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 </w:t>
      </w:r>
      <w:r w:rsidR="00044DFC">
        <w:rPr>
          <w:rFonts w:ascii="Arial" w:eastAsia="Times New Roman" w:hAnsi="Arial" w:cs="Arial"/>
          <w:color w:val="1D1B1B"/>
          <w:sz w:val="21"/>
          <w:szCs w:val="21"/>
          <w:lang w:eastAsia="ru-RU"/>
        </w:rPr>
        <w:t>01-р</w:t>
      </w:r>
    </w:p>
    <w:p w:rsidR="00C21DBC" w:rsidRPr="00C21DBC" w:rsidRDefault="00C21DBC" w:rsidP="00C21DBC">
      <w:pPr>
        <w:spacing w:before="100" w:beforeAutospacing="1" w:after="240" w:line="288" w:lineRule="atLeast"/>
        <w:jc w:val="center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C21DBC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ПЛАН</w:t>
      </w:r>
    </w:p>
    <w:p w:rsidR="00C21DBC" w:rsidRPr="00C21DBC" w:rsidRDefault="00C21DBC" w:rsidP="00880336">
      <w:pPr>
        <w:spacing w:before="100" w:beforeAutospacing="1" w:after="240" w:line="288" w:lineRule="atLeast"/>
        <w:jc w:val="center"/>
        <w:rPr>
          <w:rFonts w:ascii="Arial" w:eastAsia="Times New Roman" w:hAnsi="Arial" w:cs="Arial"/>
          <w:color w:val="1D1B1B"/>
          <w:sz w:val="21"/>
          <w:szCs w:val="21"/>
          <w:lang w:eastAsia="ru-RU"/>
        </w:rPr>
      </w:pPr>
      <w:r w:rsidRPr="00C21DBC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проведения плановых проверок физических лиц отделом имущественных и земельных отношений администрации </w:t>
      </w:r>
      <w:r w:rsidR="00880336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Каратузского муниципального р</w:t>
      </w:r>
      <w:r w:rsidR="00EC77A3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айона Красноярского края на 2018</w:t>
      </w:r>
      <w:r w:rsidRPr="00C21DBC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 xml:space="preserve"> год</w:t>
      </w:r>
      <w:r w:rsidR="00880336">
        <w:rPr>
          <w:rFonts w:ascii="Arial" w:eastAsia="Times New Roman" w:hAnsi="Arial" w:cs="Arial"/>
          <w:b/>
          <w:bCs/>
          <w:color w:val="1D1B1B"/>
          <w:sz w:val="21"/>
          <w:szCs w:val="21"/>
          <w:lang w:eastAsia="ru-RU"/>
        </w:rPr>
        <w:t>.</w:t>
      </w:r>
    </w:p>
    <w:tbl>
      <w:tblPr>
        <w:tblW w:w="14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790"/>
        <w:gridCol w:w="1971"/>
        <w:gridCol w:w="1798"/>
        <w:gridCol w:w="1877"/>
        <w:gridCol w:w="1275"/>
        <w:gridCol w:w="1275"/>
        <w:gridCol w:w="2783"/>
      </w:tblGrid>
      <w:tr w:rsidR="00C21DBC" w:rsidRPr="00C21DBC" w:rsidTr="00C0663F">
        <w:trPr>
          <w:trHeight w:val="2760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физического лица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проверяемого земельного участка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проверяемого земельного участка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плановой проверки, рабочих дней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A564B8" w:rsidP="00DC20FB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734A" w:rsidRPr="00C21DBC" w:rsidRDefault="0026112A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Елтышева Татьяна Леонидовна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26112A" w:rsidP="00D2734A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24:19:0301003:215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26112A" w:rsidP="0026112A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A564B8" w:rsidP="00DC20FB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18326D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Юлия Владимировна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18326D" w:rsidP="0018326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</w:t>
            </w:r>
            <w:r w:rsidR="00C21DBC"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0501002:290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18326D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Нижний Кужебар,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A564B8" w:rsidP="00DC20FB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18326D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Александр Сергеевич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18326D" w:rsidP="0018326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</w:t>
            </w:r>
            <w:r w:rsidR="00C21DBC"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0701003:208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18326D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1DBC" w:rsidRPr="00C21DBC" w:rsidRDefault="00C21DBC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564B8" w:rsidP="00DC20FB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20FB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24:19:1101001:204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564B8" w:rsidP="00DC20FB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Николай Николаевич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24:19:1101001:384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6а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DC20FB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564B8" w:rsidP="00DC20FB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26112A" w:rsidP="00243465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Валентин Петрович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26112A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</w:t>
            </w: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1402001:284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26112A" w:rsidP="0026112A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Лебедевка, ул. Зеленая,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243465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243465" w:rsidRDefault="00243465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564B8" w:rsidP="00243465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F63CCD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Анастасия Валерьевна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F63CCD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24:19:1302004:184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F63CCD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Ширыштык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Октябьская</w:t>
            </w:r>
            <w:proofErr w:type="spellEnd"/>
            <w:r w:rsidR="008A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564B8" w:rsidP="008A4557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Анастасия Валерьевна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24:19:1302004:183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Ширыштык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564B8" w:rsidP="008A4557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Кзы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24:19:2101007:220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8A455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0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Ширыштык</w:t>
            </w:r>
            <w:proofErr w:type="spellEnd"/>
            <w:r w:rsidR="00E0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Школьный, 30-а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E02680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E02680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564B8" w:rsidP="00E02680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E02680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Хыдыров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E02680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24:19:2101007:221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E02680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Ширыштык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Школьный, 30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E02680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E02680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C0663F">
        <w:trPr>
          <w:trHeight w:val="353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564B8" w:rsidP="00C0663F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3936D9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Сергей Иванович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C0663F" w:rsidP="003936D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</w:t>
            </w:r>
            <w:r w:rsidR="003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0601002:41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C0663F" w:rsidP="003936D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Нижние </w:t>
            </w:r>
            <w:proofErr w:type="spellStart"/>
            <w:r w:rsidR="003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Куряты</w:t>
            </w:r>
            <w:proofErr w:type="spellEnd"/>
            <w:r w:rsidR="0039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 2а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C0663F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C0663F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C21DBC" w:rsidRPr="00C21DBC" w:rsidTr="00B825F2">
        <w:trPr>
          <w:trHeight w:val="1851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564B8" w:rsidP="00C0663F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140A1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C0663F" w:rsidP="00140A1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</w:t>
            </w:r>
            <w:r w:rsidR="0014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0601001:65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140A17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Березовая, 25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C0663F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1DBC" w:rsidRPr="00C21DBC" w:rsidRDefault="00C0663F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B825F2" w:rsidRPr="00C21DBC" w:rsidTr="00B825F2">
        <w:trPr>
          <w:trHeight w:val="1851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25F2" w:rsidRDefault="00A564B8" w:rsidP="00C0663F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25F2" w:rsidRDefault="00B56CAF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Корнеева   Елена Леонидовна  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25F2" w:rsidRDefault="00B56CAF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24:19:0601002:20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25F2" w:rsidRDefault="00B56CAF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Заречная, 21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25F2" w:rsidRPr="00C21DBC" w:rsidRDefault="00B56CAF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25F2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25F2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25F2" w:rsidRPr="00C21DBC" w:rsidRDefault="00B56CAF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A05223" w:rsidRPr="00C21DBC" w:rsidTr="00B825F2">
        <w:trPr>
          <w:trHeight w:val="1851"/>
          <w:jc w:val="center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23" w:rsidRDefault="00A564B8" w:rsidP="00C0663F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23" w:rsidRDefault="00A05223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Рейнварт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Рудольф Эрнстович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23" w:rsidRDefault="00A05223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24:19:0101009:708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23" w:rsidRDefault="00A05223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Каратузское,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23" w:rsidRPr="00C21DBC" w:rsidRDefault="00A05223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23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23" w:rsidRPr="00C21DBC" w:rsidRDefault="00A05223" w:rsidP="00A05223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5223" w:rsidRPr="00C21DBC" w:rsidRDefault="00A05223" w:rsidP="00C21DBC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</w:tbl>
    <w:p w:rsidR="00B825F2" w:rsidRDefault="00B825F2" w:rsidP="002B5FD2"/>
    <w:p w:rsidR="00044DFC" w:rsidRDefault="00044DFC" w:rsidP="002B5FD2"/>
    <w:p w:rsidR="00044DFC" w:rsidRPr="00044DFC" w:rsidRDefault="00044DFC" w:rsidP="002B5FD2">
      <w:pPr>
        <w:rPr>
          <w:rFonts w:ascii="Times New Roman" w:hAnsi="Times New Roman" w:cs="Times New Roman"/>
          <w:sz w:val="28"/>
          <w:szCs w:val="28"/>
        </w:rPr>
      </w:pPr>
      <w:r w:rsidRPr="00044DFC">
        <w:rPr>
          <w:rFonts w:ascii="Times New Roman" w:hAnsi="Times New Roman" w:cs="Times New Roman"/>
          <w:sz w:val="28"/>
          <w:szCs w:val="28"/>
        </w:rPr>
        <w:t xml:space="preserve">Начальник отдела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О.А. Назарова</w:t>
      </w:r>
      <w:bookmarkStart w:id="0" w:name="_GoBack"/>
      <w:bookmarkEnd w:id="0"/>
    </w:p>
    <w:p w:rsidR="00044DFC" w:rsidRDefault="00044DFC" w:rsidP="002B5FD2"/>
    <w:sectPr w:rsidR="00044DFC" w:rsidSect="00C2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AD"/>
    <w:rsid w:val="00044DFC"/>
    <w:rsid w:val="000919DD"/>
    <w:rsid w:val="00140A17"/>
    <w:rsid w:val="0018326D"/>
    <w:rsid w:val="001D33F7"/>
    <w:rsid w:val="00210AB4"/>
    <w:rsid w:val="00243465"/>
    <w:rsid w:val="002538AD"/>
    <w:rsid w:val="0026112A"/>
    <w:rsid w:val="002B5FD2"/>
    <w:rsid w:val="003936D9"/>
    <w:rsid w:val="003D5E9D"/>
    <w:rsid w:val="0072516B"/>
    <w:rsid w:val="00880336"/>
    <w:rsid w:val="008A4557"/>
    <w:rsid w:val="008B7E85"/>
    <w:rsid w:val="00A05223"/>
    <w:rsid w:val="00A564B8"/>
    <w:rsid w:val="00B56CAF"/>
    <w:rsid w:val="00B825F2"/>
    <w:rsid w:val="00BA0378"/>
    <w:rsid w:val="00C0663F"/>
    <w:rsid w:val="00C21DBC"/>
    <w:rsid w:val="00D2734A"/>
    <w:rsid w:val="00D96311"/>
    <w:rsid w:val="00DC20FB"/>
    <w:rsid w:val="00E02680"/>
    <w:rsid w:val="00EC77A3"/>
    <w:rsid w:val="00F63CCD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DBC"/>
  </w:style>
  <w:style w:type="paragraph" w:styleId="a4">
    <w:name w:val="Balloon Text"/>
    <w:basedOn w:val="a"/>
    <w:link w:val="a5"/>
    <w:uiPriority w:val="99"/>
    <w:semiHidden/>
    <w:unhideWhenUsed/>
    <w:rsid w:val="00D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DBC"/>
  </w:style>
  <w:style w:type="paragraph" w:styleId="a4">
    <w:name w:val="Balloon Text"/>
    <w:basedOn w:val="a"/>
    <w:link w:val="a5"/>
    <w:uiPriority w:val="99"/>
    <w:semiHidden/>
    <w:unhideWhenUsed/>
    <w:rsid w:val="00D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B4A2-682A-4E8F-9EDE-3BC534DC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Потепкин Руслан Александрович</dc:creator>
  <cp:keywords/>
  <dc:description/>
  <cp:lastModifiedBy>Потепкин Руслан Александрович</cp:lastModifiedBy>
  <cp:revision>24</cp:revision>
  <cp:lastPrinted>2018-05-03T08:20:00Z</cp:lastPrinted>
  <dcterms:created xsi:type="dcterms:W3CDTF">2017-05-19T01:10:00Z</dcterms:created>
  <dcterms:modified xsi:type="dcterms:W3CDTF">2018-05-03T08:24:00Z</dcterms:modified>
</cp:coreProperties>
</file>