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9" w:rsidRDefault="00C34629" w:rsidP="00C34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346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A2E8D4" wp14:editId="32CAD03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6D5" w:rsidRDefault="00D316E7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66D5" w:rsidRDefault="00E926CC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28A4" w:rsidRPr="00DB597C" w:rsidRDefault="001E153A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02.03.</w:t>
      </w:r>
      <w:r w:rsidR="00E926CC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66D5">
        <w:rPr>
          <w:rFonts w:ascii="Times New Roman" w:eastAsia="Times New Roman" w:hAnsi="Times New Roman" w:cs="Times New Roman"/>
          <w:sz w:val="26"/>
          <w:szCs w:val="28"/>
        </w:rPr>
        <w:t>с.</w:t>
      </w:r>
      <w:r w:rsidR="00F63D5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7966D5">
        <w:rPr>
          <w:rFonts w:ascii="Times New Roman" w:eastAsia="Times New Roman" w:hAnsi="Times New Roman" w:cs="Times New Roman"/>
          <w:sz w:val="26"/>
          <w:szCs w:val="28"/>
        </w:rPr>
        <w:t>Каратузское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C346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203-п</w:t>
      </w:r>
    </w:p>
    <w:p w:rsidR="006628A4" w:rsidRDefault="006628A4" w:rsidP="00C3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0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</w:t>
      </w:r>
      <w:r w:rsidRPr="00326C9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F2499D">
        <w:rPr>
          <w:rFonts w:ascii="Times New Roman" w:hAnsi="Times New Roman" w:cs="Times New Roman"/>
          <w:sz w:val="28"/>
          <w:szCs w:val="28"/>
        </w:rPr>
        <w:t xml:space="preserve">2018 -2020 </w:t>
      </w:r>
      <w:r w:rsidRPr="00326C90">
        <w:rPr>
          <w:rFonts w:ascii="Times New Roman" w:hAnsi="Times New Roman" w:cs="Times New Roman"/>
          <w:sz w:val="28"/>
          <w:szCs w:val="28"/>
        </w:rPr>
        <w:t>годы</w:t>
      </w:r>
    </w:p>
    <w:p w:rsidR="00326C90" w:rsidRP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D31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C9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06.10.2003 года № 131-ФЗ «</w:t>
      </w:r>
      <w:r w:rsidRPr="00326C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9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26C90">
        <w:rPr>
          <w:rFonts w:ascii="Times New Roman" w:hAnsi="Times New Roman" w:cs="Times New Roman"/>
          <w:sz w:val="28"/>
          <w:szCs w:val="28"/>
        </w:rPr>
        <w:t>, Федеральным законом от 25.</w:t>
      </w:r>
      <w:r>
        <w:rPr>
          <w:rFonts w:ascii="Times New Roman" w:hAnsi="Times New Roman" w:cs="Times New Roman"/>
          <w:sz w:val="28"/>
          <w:szCs w:val="28"/>
        </w:rPr>
        <w:t>12.2008 года № 273-ФЗ «</w:t>
      </w:r>
      <w:r w:rsidRPr="00326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коррупции»  и Указом </w:t>
      </w:r>
      <w:r w:rsidR="00D316E7">
        <w:rPr>
          <w:rFonts w:ascii="Times New Roman" w:hAnsi="Times New Roman" w:cs="Times New Roman"/>
          <w:sz w:val="28"/>
          <w:szCs w:val="28"/>
        </w:rPr>
        <w:t>временно исполняющего обязанности Губернатора края от 08.12.2017 № 307-уг «</w:t>
      </w:r>
      <w:r w:rsidR="00D316E7" w:rsidRPr="00D316E7">
        <w:rPr>
          <w:rFonts w:ascii="Times New Roman" w:hAnsi="Times New Roman" w:cs="Times New Roman"/>
          <w:sz w:val="28"/>
          <w:szCs w:val="28"/>
        </w:rPr>
        <w:t>Об утверждении программы противодействия коррупции в Красноярском крае на 2018–2020 годы</w:t>
      </w:r>
      <w:r w:rsidR="00D316E7">
        <w:rPr>
          <w:rFonts w:ascii="Times New Roman" w:hAnsi="Times New Roman" w:cs="Times New Roman"/>
          <w:sz w:val="28"/>
          <w:szCs w:val="28"/>
        </w:rPr>
        <w:t>»,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C90" w:rsidRP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26C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7A2F">
        <w:rPr>
          <w:rFonts w:ascii="Times New Roman" w:hAnsi="Times New Roman" w:cs="Times New Roman"/>
          <w:sz w:val="28"/>
          <w:szCs w:val="28"/>
        </w:rPr>
        <w:t>План</w:t>
      </w:r>
      <w:r w:rsidRPr="00326C90">
        <w:rPr>
          <w:rFonts w:ascii="Times New Roman" w:hAnsi="Times New Roman" w:cs="Times New Roman"/>
          <w:sz w:val="28"/>
          <w:szCs w:val="28"/>
        </w:rPr>
        <w:t xml:space="preserve"> мероприятий администрации Каратузского района по п</w:t>
      </w:r>
      <w:r w:rsidR="00D316E7">
        <w:rPr>
          <w:rFonts w:ascii="Times New Roman" w:hAnsi="Times New Roman" w:cs="Times New Roman"/>
          <w:sz w:val="28"/>
          <w:szCs w:val="28"/>
        </w:rPr>
        <w:t>ротиводействию коррупции на 2018-2020</w:t>
      </w:r>
      <w:r w:rsidRPr="00326C9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26C90">
        <w:rPr>
          <w:rFonts w:ascii="Times New Roman" w:hAnsi="Times New Roman" w:cs="Times New Roman"/>
          <w:sz w:val="28"/>
          <w:szCs w:val="28"/>
        </w:rPr>
        <w:t>.</w:t>
      </w:r>
    </w:p>
    <w:p w:rsidR="00BD09EC" w:rsidRDefault="00BD09EC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Pr="00BD09EC">
        <w:t xml:space="preserve"> </w:t>
      </w:r>
      <w:proofErr w:type="gramStart"/>
      <w:r w:rsidRPr="00BD0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9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16E7">
        <w:rPr>
          <w:rFonts w:ascii="Times New Roman" w:hAnsi="Times New Roman" w:cs="Times New Roman"/>
          <w:sz w:val="28"/>
          <w:szCs w:val="28"/>
        </w:rPr>
        <w:t>постановления</w:t>
      </w:r>
      <w:r w:rsidRPr="00BD09E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территориями, организационной работы и кадрам администрации Каратузского района (В.А. Щербаков).</w:t>
      </w:r>
      <w:r w:rsidR="00C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A4" w:rsidRDefault="00C34629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9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A2F">
        <w:rPr>
          <w:rFonts w:ascii="Times New Roman" w:hAnsi="Times New Roman" w:cs="Times New Roman"/>
          <w:sz w:val="28"/>
          <w:szCs w:val="28"/>
        </w:rPr>
        <w:t>3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D316E7">
        <w:rPr>
          <w:rFonts w:ascii="Times New Roman" w:hAnsi="Times New Roman" w:cs="Times New Roman"/>
          <w:sz w:val="28"/>
          <w:szCs w:val="28"/>
        </w:rPr>
        <w:t>Постановление</w:t>
      </w:r>
      <w:r w:rsidR="006628A4" w:rsidRPr="00DB597C">
        <w:rPr>
          <w:rFonts w:ascii="Times New Roman" w:hAnsi="Times New Roman" w:cs="Times New Roman"/>
          <w:sz w:val="28"/>
          <w:szCs w:val="28"/>
        </w:rPr>
        <w:t xml:space="preserve">  вступает в силу со дня </w:t>
      </w:r>
      <w:r w:rsidR="008211D1">
        <w:rPr>
          <w:rFonts w:ascii="Times New Roman" w:hAnsi="Times New Roman" w:cs="Times New Roman"/>
          <w:sz w:val="28"/>
          <w:szCs w:val="28"/>
        </w:rPr>
        <w:t xml:space="preserve">его </w:t>
      </w:r>
      <w:r w:rsidR="006628A4" w:rsidRPr="00DB597C">
        <w:rPr>
          <w:rFonts w:ascii="Times New Roman" w:hAnsi="Times New Roman" w:cs="Times New Roman"/>
          <w:sz w:val="28"/>
          <w:szCs w:val="28"/>
        </w:rPr>
        <w:t>подписания.</w:t>
      </w:r>
    </w:p>
    <w:p w:rsidR="00C34629" w:rsidRDefault="00BD7A2F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991" w:rsidRDefault="00E36991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A4" w:rsidRDefault="00D316E7" w:rsidP="006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К.А. Тюнин</w:t>
      </w:r>
    </w:p>
    <w:p w:rsidR="006628A4" w:rsidRDefault="006628A4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6628A4">
      <w:pPr>
        <w:rPr>
          <w:rFonts w:ascii="Times New Roman" w:hAnsi="Times New Roman" w:cs="Times New Roman"/>
          <w:sz w:val="28"/>
          <w:szCs w:val="28"/>
        </w:rPr>
        <w:sectPr w:rsidR="00BD7A2F" w:rsidSect="00CE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7A2F" w:rsidTr="00BD7A2F">
        <w:tc>
          <w:tcPr>
            <w:tcW w:w="4928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Pr="00BD7A2F" w:rsidRDefault="00BD7A2F" w:rsidP="00990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рации Каратузского района № </w:t>
            </w:r>
            <w:r w:rsidR="00D316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153A">
              <w:rPr>
                <w:rFonts w:ascii="Times New Roman" w:hAnsi="Times New Roman" w:cs="Times New Roman"/>
                <w:sz w:val="20"/>
                <w:szCs w:val="20"/>
              </w:rPr>
              <w:t>203-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 от </w:t>
            </w:r>
            <w:r w:rsidR="001E153A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072E3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F">
        <w:rPr>
          <w:rFonts w:ascii="Times New Roman" w:hAnsi="Times New Roman" w:cs="Times New Roman"/>
          <w:sz w:val="28"/>
          <w:szCs w:val="28"/>
        </w:rPr>
        <w:t xml:space="preserve">План мероприятий администрации Каратузского района </w:t>
      </w:r>
    </w:p>
    <w:p w:rsidR="00E36991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2F">
        <w:rPr>
          <w:rFonts w:ascii="Times New Roman" w:hAnsi="Times New Roman" w:cs="Times New Roman"/>
          <w:sz w:val="28"/>
          <w:szCs w:val="28"/>
        </w:rPr>
        <w:t>п</w:t>
      </w:r>
      <w:r w:rsidR="00072E33">
        <w:rPr>
          <w:rFonts w:ascii="Times New Roman" w:hAnsi="Times New Roman" w:cs="Times New Roman"/>
          <w:sz w:val="28"/>
          <w:szCs w:val="28"/>
        </w:rPr>
        <w:t>ротиводействию коррупции на 2018-2020</w:t>
      </w:r>
      <w:r w:rsidRPr="00BD7A2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47F8F" w:rsidRDefault="00647F8F" w:rsidP="006628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922"/>
        <w:gridCol w:w="4472"/>
      </w:tblGrid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472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FA5CBB" w:rsidRDefault="00563723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2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FA5CBB" w:rsidRDefault="00563723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FA5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FA5CBB" w:rsidRDefault="00563723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п</w:t>
            </w:r>
            <w:r w:rsidR="00100049">
              <w:rPr>
                <w:rFonts w:ascii="Times New Roman" w:hAnsi="Times New Roman" w:cs="Times New Roman"/>
                <w:sz w:val="28"/>
                <w:szCs w:val="28"/>
              </w:rPr>
              <w:t>ротиводействии коррупции, плана</w:t>
            </w: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E6E14">
              <w:rPr>
                <w:rFonts w:ascii="Times New Roman" w:hAnsi="Times New Roman" w:cs="Times New Roman"/>
                <w:sz w:val="28"/>
                <w:szCs w:val="28"/>
              </w:rPr>
              <w:t>ротиводействия коррупции на 2018-2020</w:t>
            </w: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3723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ях, комиссиях</w:t>
            </w:r>
          </w:p>
        </w:tc>
        <w:tc>
          <w:tcPr>
            <w:tcW w:w="2922" w:type="dxa"/>
          </w:tcPr>
          <w:p w:rsidR="00FA5CBB" w:rsidRDefault="00100049" w:rsidP="00100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472" w:type="dxa"/>
          </w:tcPr>
          <w:p w:rsidR="00FA5CBB" w:rsidRDefault="00100049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коррупции, </w:t>
            </w:r>
            <w:r w:rsidR="00086EE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FA5CBB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EE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их проектов</w:t>
            </w:r>
          </w:p>
        </w:tc>
        <w:tc>
          <w:tcPr>
            <w:tcW w:w="292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FA5CBB" w:rsidRDefault="00086EEC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  <w:r w:rsidR="00A85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EB0">
              <w:t xml:space="preserve"> </w:t>
            </w:r>
            <w:r w:rsidR="00A85EB0" w:rsidRPr="00A85EB0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0C2CC1" w:rsidTr="00100049">
        <w:tc>
          <w:tcPr>
            <w:tcW w:w="817" w:type="dxa"/>
          </w:tcPr>
          <w:p w:rsidR="000C2CC1" w:rsidRDefault="000C2CC1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0C2CC1" w:rsidRPr="00086EEC" w:rsidRDefault="000C2CC1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нормативных правовых актов в регистр</w:t>
            </w:r>
          </w:p>
        </w:tc>
        <w:tc>
          <w:tcPr>
            <w:tcW w:w="2922" w:type="dxa"/>
          </w:tcPr>
          <w:p w:rsidR="000C2CC1" w:rsidRDefault="000C2CC1" w:rsidP="00B75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позднее 15 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 w:rsidR="001933D3">
              <w:rPr>
                <w:rFonts w:ascii="Times New Roman" w:hAnsi="Times New Roman" w:cs="Times New Roman"/>
                <w:sz w:val="28"/>
                <w:szCs w:val="28"/>
              </w:rPr>
              <w:t xml:space="preserve">о дня принятия (издания) </w:t>
            </w:r>
            <w:r w:rsidR="00B75B6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0C2CC1" w:rsidRDefault="00B75B6F" w:rsidP="0008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0C2CC1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A5CBB" w:rsidRDefault="00E8547C" w:rsidP="009F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7C">
              <w:rPr>
                <w:rFonts w:ascii="Times New Roman" w:hAnsi="Times New Roman" w:cs="Times New Roman"/>
                <w:sz w:val="28"/>
                <w:szCs w:val="28"/>
              </w:rPr>
              <w:t>Направление муниципальных нормативных правовых актов и их проектов в прокуратуру района для проведения экспертизы</w:t>
            </w:r>
          </w:p>
        </w:tc>
        <w:tc>
          <w:tcPr>
            <w:tcW w:w="2922" w:type="dxa"/>
          </w:tcPr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C7E01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структурные подразделения администрации,</w:t>
            </w:r>
          </w:p>
          <w:p w:rsidR="00FA5CBB" w:rsidRDefault="001C7E01" w:rsidP="001C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0C2CC1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актов прокурорского </w:t>
            </w:r>
            <w:r w:rsidRPr="000C2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реагирования, поступивших на правовые акты органов местного самоуправления и информирование органов местного самоуправления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2922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полгода</w:t>
            </w:r>
          </w:p>
        </w:tc>
        <w:tc>
          <w:tcPr>
            <w:tcW w:w="4472" w:type="dxa"/>
          </w:tcPr>
          <w:p w:rsidR="000C2CC1" w:rsidRPr="000C2CC1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</w:t>
            </w:r>
            <w:r w:rsidRPr="000C2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администрации,</w:t>
            </w:r>
          </w:p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  <w:r w:rsidR="00F04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4039" w:rsidRPr="00F04039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  <w:tr w:rsidR="00FA5CBB" w:rsidTr="00100049">
        <w:tc>
          <w:tcPr>
            <w:tcW w:w="817" w:type="dxa"/>
          </w:tcPr>
          <w:p w:rsidR="00FA5CBB" w:rsidRDefault="000C2CC1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A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A5CBB" w:rsidRDefault="000C2CC1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повышении квалификации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FA5CBB" w:rsidRDefault="000C2CC1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CC1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  <w:r w:rsidR="00F637B6">
              <w:rPr>
                <w:rFonts w:ascii="Times New Roman" w:hAnsi="Times New Roman" w:cs="Times New Roman"/>
                <w:sz w:val="28"/>
                <w:szCs w:val="28"/>
              </w:rPr>
              <w:t>, Отдел правового и документационного обеспечения</w:t>
            </w:r>
          </w:p>
          <w:p w:rsidR="00F637B6" w:rsidRDefault="00F637B6" w:rsidP="000C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86" w:rsidTr="00100049">
        <w:tc>
          <w:tcPr>
            <w:tcW w:w="817" w:type="dxa"/>
          </w:tcPr>
          <w:p w:rsidR="004B1786" w:rsidRDefault="00AE09D6" w:rsidP="0056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</w:t>
            </w: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информации о результатах деятельности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на территории Каратузского района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</w:p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на территории Каратузского района</w:t>
            </w:r>
          </w:p>
        </w:tc>
      </w:tr>
      <w:tr w:rsidR="004B1786" w:rsidTr="00100049">
        <w:tc>
          <w:tcPr>
            <w:tcW w:w="817" w:type="dxa"/>
          </w:tcPr>
          <w:p w:rsidR="004B1786" w:rsidRDefault="00AE09D6" w:rsidP="00AE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муниципальным служащим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сайте администрации района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имуществе и обязательствах имущественного характера </w:t>
            </w:r>
          </w:p>
        </w:tc>
        <w:tc>
          <w:tcPr>
            <w:tcW w:w="292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45EC">
              <w:rPr>
                <w:rFonts w:ascii="Times New Roman" w:hAnsi="Times New Roman" w:cs="Times New Roman"/>
                <w:sz w:val="28"/>
                <w:szCs w:val="28"/>
              </w:rPr>
              <w:t>сроки,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</w:t>
            </w: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4472" w:type="dxa"/>
          </w:tcPr>
          <w:p w:rsidR="004B1786" w:rsidRDefault="004B1786" w:rsidP="004B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86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</w:p>
        </w:tc>
      </w:tr>
      <w:tr w:rsidR="004B1786" w:rsidTr="00100049">
        <w:tc>
          <w:tcPr>
            <w:tcW w:w="817" w:type="dxa"/>
          </w:tcPr>
          <w:p w:rsidR="004B1786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17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75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Анализ правонарушений коррупционной направленности</w:t>
            </w:r>
          </w:p>
        </w:tc>
        <w:tc>
          <w:tcPr>
            <w:tcW w:w="2922" w:type="dxa"/>
          </w:tcPr>
          <w:p w:rsidR="004B1786" w:rsidRDefault="00CB0F2E" w:rsidP="00CB0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C575D7" w:rsidRDefault="00C575D7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39A" w:rsidRPr="0057039A" w:rsidRDefault="00CB0F2E" w:rsidP="0057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F2E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</w:t>
            </w:r>
            <w:r w:rsidR="0057039A">
              <w:t xml:space="preserve"> 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администрации,</w:t>
            </w:r>
          </w:p>
          <w:p w:rsidR="004B1786" w:rsidRDefault="00727093" w:rsidP="00F0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7039A" w:rsidRPr="0057039A">
              <w:rPr>
                <w:rFonts w:ascii="Times New Roman" w:hAnsi="Times New Roman" w:cs="Times New Roman"/>
                <w:sz w:val="28"/>
                <w:szCs w:val="28"/>
              </w:rPr>
              <w:t>тдел правового и документационного обеспечения</w:t>
            </w:r>
          </w:p>
        </w:tc>
      </w:tr>
      <w:tr w:rsidR="004B1786" w:rsidTr="00100049">
        <w:tc>
          <w:tcPr>
            <w:tcW w:w="817" w:type="dxa"/>
          </w:tcPr>
          <w:p w:rsidR="004B1786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57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Формирование на конкурсной основе кадрового резерва для замещения должностей    муниципальной службы органа местного самоуправления</w:t>
            </w:r>
          </w:p>
        </w:tc>
        <w:tc>
          <w:tcPr>
            <w:tcW w:w="292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4B1786" w:rsidRDefault="00B57BF5" w:rsidP="00B57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</w:t>
            </w:r>
            <w:r w:rsidR="00391414">
              <w:rPr>
                <w:rFonts w:ascii="Times New Roman" w:hAnsi="Times New Roman" w:cs="Times New Roman"/>
                <w:sz w:val="28"/>
                <w:szCs w:val="28"/>
              </w:rPr>
              <w:t>рганизационной работы и кадрам а</w:t>
            </w:r>
            <w:r w:rsidRPr="00B57BF5">
              <w:rPr>
                <w:rFonts w:ascii="Times New Roman" w:hAnsi="Times New Roman" w:cs="Times New Roman"/>
                <w:sz w:val="28"/>
                <w:szCs w:val="28"/>
              </w:rPr>
              <w:t>дминистрация района, структурные подразделения администрации</w:t>
            </w:r>
          </w:p>
        </w:tc>
      </w:tr>
      <w:tr w:rsidR="00391414" w:rsidTr="00100049">
        <w:tc>
          <w:tcPr>
            <w:tcW w:w="817" w:type="dxa"/>
          </w:tcPr>
          <w:p w:rsidR="00391414" w:rsidRDefault="00C37651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91414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Ознакомление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доведение до муниципальных служащих, увольняющихся с муниципальной службы, информации </w:t>
            </w:r>
            <w:proofErr w:type="gramStart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3765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законодательством запретов</w:t>
            </w:r>
          </w:p>
        </w:tc>
        <w:tc>
          <w:tcPr>
            <w:tcW w:w="2922" w:type="dxa"/>
          </w:tcPr>
          <w:p w:rsidR="00391414" w:rsidRDefault="0072727D" w:rsidP="0072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7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472" w:type="dxa"/>
          </w:tcPr>
          <w:p w:rsidR="00C37651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тдел правового и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7651" w:rsidRPr="00C37651" w:rsidRDefault="00C37651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651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администрации,</w:t>
            </w:r>
          </w:p>
          <w:p w:rsidR="00391414" w:rsidRDefault="00391414" w:rsidP="00C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414" w:rsidTr="00100049">
        <w:tc>
          <w:tcPr>
            <w:tcW w:w="817" w:type="dxa"/>
          </w:tcPr>
          <w:p w:rsidR="00391414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7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и её структурных подразделений</w:t>
            </w:r>
          </w:p>
        </w:tc>
        <w:tc>
          <w:tcPr>
            <w:tcW w:w="2922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и её структурных подразделений</w:t>
            </w:r>
          </w:p>
        </w:tc>
      </w:tr>
      <w:tr w:rsidR="00391414" w:rsidTr="00100049">
        <w:tc>
          <w:tcPr>
            <w:tcW w:w="817" w:type="dxa"/>
          </w:tcPr>
          <w:p w:rsidR="00391414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лицами, претендующими на замещение любых должностей муниципальной службы в органе местного самоуправления, сведений о своих доходах, расходах, об имуществе и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922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трудоустройстве на службу</w:t>
            </w:r>
          </w:p>
        </w:tc>
        <w:tc>
          <w:tcPr>
            <w:tcW w:w="4472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Кандидаты на должность муниципальной службы</w:t>
            </w:r>
          </w:p>
        </w:tc>
      </w:tr>
      <w:tr w:rsidR="00391414" w:rsidTr="00100049">
        <w:tc>
          <w:tcPr>
            <w:tcW w:w="817" w:type="dxa"/>
          </w:tcPr>
          <w:p w:rsidR="00391414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6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91414" w:rsidRDefault="00361957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Представление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4472" w:type="dxa"/>
          </w:tcPr>
          <w:p w:rsidR="00391414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 xml:space="preserve"> её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руководители муниципальных учреждений</w:t>
            </w:r>
          </w:p>
        </w:tc>
      </w:tr>
      <w:tr w:rsidR="00361957" w:rsidTr="00100049">
        <w:tc>
          <w:tcPr>
            <w:tcW w:w="817" w:type="dxa"/>
          </w:tcPr>
          <w:p w:rsidR="00361957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61957" w:rsidRPr="00361957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лицами, замещающими муниципальные должности,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361957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957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361957" w:rsidRPr="00361957" w:rsidRDefault="00361957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361957" w:rsidTr="00100049">
        <w:tc>
          <w:tcPr>
            <w:tcW w:w="817" w:type="dxa"/>
          </w:tcPr>
          <w:p w:rsidR="00361957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3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61957" w:rsidRPr="00361957" w:rsidRDefault="001E3420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своевременному представлению руководителями подведомственных учреждений сведений о доходах, об имуществе и обязательствах имущественного характера, а также о доходах, об имуществе и обязательствах имущественного характера их супруги (супруга) и несовершеннолетних детей и приёму указанных сведений</w:t>
            </w:r>
          </w:p>
        </w:tc>
        <w:tc>
          <w:tcPr>
            <w:tcW w:w="2922" w:type="dxa"/>
          </w:tcPr>
          <w:p w:rsidR="00361957" w:rsidRDefault="001E3420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жегодно до 30 апреля</w:t>
            </w:r>
          </w:p>
        </w:tc>
        <w:tc>
          <w:tcPr>
            <w:tcW w:w="4472" w:type="dxa"/>
          </w:tcPr>
          <w:p w:rsidR="00361957" w:rsidRPr="00361957" w:rsidRDefault="001E3420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1E3420" w:rsidTr="00100049">
        <w:tc>
          <w:tcPr>
            <w:tcW w:w="817" w:type="dxa"/>
          </w:tcPr>
          <w:p w:rsidR="001E3420" w:rsidRDefault="00AE09D6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3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E3420" w:rsidRPr="00361957" w:rsidRDefault="001E3420" w:rsidP="001E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2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представленных руководителями подведомственных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1E3420" w:rsidRDefault="001E3420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420" w:rsidRDefault="001E3420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4472" w:type="dxa"/>
          </w:tcPr>
          <w:p w:rsidR="001E3420" w:rsidRPr="00361957" w:rsidRDefault="001E3420" w:rsidP="00A2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57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6A702C" w:rsidTr="00100049">
        <w:tc>
          <w:tcPr>
            <w:tcW w:w="817" w:type="dxa"/>
          </w:tcPr>
          <w:p w:rsidR="006A702C" w:rsidRDefault="00A50F9F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6A702C" w:rsidRPr="006A702C" w:rsidRDefault="006A702C" w:rsidP="006A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2C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Российской Федерации в сфере закупок товаров, работ, услуг для муниципальных нужд</w:t>
            </w:r>
          </w:p>
        </w:tc>
        <w:tc>
          <w:tcPr>
            <w:tcW w:w="2922" w:type="dxa"/>
          </w:tcPr>
          <w:p w:rsidR="006A702C" w:rsidRPr="006A702C" w:rsidRDefault="006A702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BB2198" w:rsidRPr="00BB2198" w:rsidRDefault="006A702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транспорта, строите</w:t>
            </w:r>
            <w:r w:rsidR="00EC45E8">
              <w:rPr>
                <w:rFonts w:ascii="Times New Roman" w:hAnsi="Times New Roman" w:cs="Times New Roman"/>
                <w:sz w:val="28"/>
                <w:szCs w:val="28"/>
              </w:rPr>
              <w:t>льства и связи, единая комиссия</w:t>
            </w:r>
            <w:r w:rsidR="00BB2198" w:rsidRPr="00BB2198"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заказов для муниципальных нужд</w:t>
            </w:r>
          </w:p>
          <w:p w:rsidR="006A702C" w:rsidRPr="006A702C" w:rsidRDefault="00BB2198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Каратузского района</w:t>
            </w:r>
          </w:p>
        </w:tc>
      </w:tr>
      <w:tr w:rsidR="00187A5C" w:rsidTr="00100049">
        <w:tc>
          <w:tcPr>
            <w:tcW w:w="817" w:type="dxa"/>
          </w:tcPr>
          <w:p w:rsidR="00187A5C" w:rsidRDefault="00187A5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072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87A5C" w:rsidRPr="006A702C" w:rsidRDefault="00187A5C" w:rsidP="006A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5C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финансового контроля и внутреннего финансового аудита</w:t>
            </w:r>
          </w:p>
        </w:tc>
        <w:tc>
          <w:tcPr>
            <w:tcW w:w="2922" w:type="dxa"/>
          </w:tcPr>
          <w:p w:rsidR="00187A5C" w:rsidRDefault="00187A5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72" w:type="dxa"/>
          </w:tcPr>
          <w:p w:rsidR="00187A5C" w:rsidRDefault="00187A5C" w:rsidP="00BB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района, финансовое управление </w:t>
            </w:r>
          </w:p>
        </w:tc>
      </w:tr>
      <w:tr w:rsidR="006A702C" w:rsidTr="00100049">
        <w:tc>
          <w:tcPr>
            <w:tcW w:w="817" w:type="dxa"/>
          </w:tcPr>
          <w:p w:rsidR="006A702C" w:rsidRDefault="00187A5C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1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A11863" w:rsidRPr="00A11863" w:rsidRDefault="00A11863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</w:p>
          <w:p w:rsidR="006A702C" w:rsidRPr="006A702C" w:rsidRDefault="00A11863" w:rsidP="00A1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63">
              <w:rPr>
                <w:rFonts w:ascii="Times New Roman" w:hAnsi="Times New Roman" w:cs="Times New Roman"/>
                <w:sz w:val="28"/>
                <w:szCs w:val="28"/>
              </w:rPr>
              <w:t>контроля в сфере закупок</w:t>
            </w:r>
            <w:r w:rsidR="004B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A5" w:rsidRPr="004B32A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 муниципальных нужд</w:t>
            </w:r>
          </w:p>
        </w:tc>
        <w:tc>
          <w:tcPr>
            <w:tcW w:w="2922" w:type="dxa"/>
          </w:tcPr>
          <w:p w:rsidR="006A702C" w:rsidRPr="006A702C" w:rsidRDefault="004B32A5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D6A84">
              <w:rPr>
                <w:rFonts w:ascii="Times New Roman" w:hAnsi="Times New Roman" w:cs="Times New Roman"/>
                <w:sz w:val="28"/>
                <w:szCs w:val="28"/>
              </w:rPr>
              <w:t>планом графиком</w:t>
            </w:r>
          </w:p>
        </w:tc>
        <w:tc>
          <w:tcPr>
            <w:tcW w:w="4472" w:type="dxa"/>
          </w:tcPr>
          <w:p w:rsidR="006A702C" w:rsidRPr="006A702C" w:rsidRDefault="00656788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района</w:t>
            </w:r>
          </w:p>
        </w:tc>
      </w:tr>
      <w:tr w:rsidR="006A702C" w:rsidTr="00100049">
        <w:tc>
          <w:tcPr>
            <w:tcW w:w="817" w:type="dxa"/>
          </w:tcPr>
          <w:p w:rsidR="006A702C" w:rsidRDefault="00072E33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75" w:type="dxa"/>
          </w:tcPr>
          <w:p w:rsidR="006A702C" w:rsidRPr="006A702C" w:rsidRDefault="00BD6A84" w:rsidP="00BD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для общества и средств массовой информации процедур рассмотрения и принятия решений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Каратузского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очередной финансовый год и проекту отчёта об исполнении бюджета района</w:t>
            </w:r>
          </w:p>
        </w:tc>
        <w:tc>
          <w:tcPr>
            <w:tcW w:w="2922" w:type="dxa"/>
          </w:tcPr>
          <w:p w:rsidR="006A702C" w:rsidRPr="006A702C" w:rsidRDefault="00BD6A84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A8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472" w:type="dxa"/>
          </w:tcPr>
          <w:p w:rsidR="006A702C" w:rsidRPr="006A702C" w:rsidRDefault="00BD6A84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депутатов, финансовое управление администрации Каратузского района</w:t>
            </w:r>
          </w:p>
        </w:tc>
      </w:tr>
      <w:tr w:rsidR="004B32A5" w:rsidTr="00100049">
        <w:tc>
          <w:tcPr>
            <w:tcW w:w="817" w:type="dxa"/>
          </w:tcPr>
          <w:p w:rsidR="004B32A5" w:rsidRDefault="00072E33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6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32A5" w:rsidRPr="006A702C" w:rsidRDefault="00CC61A0" w:rsidP="00CC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Каратузского района</w:t>
            </w:r>
            <w:r w:rsidRPr="00CC61A0">
              <w:rPr>
                <w:rFonts w:ascii="Times New Roman" w:hAnsi="Times New Roman" w:cs="Times New Roman"/>
                <w:sz w:val="28"/>
                <w:szCs w:val="28"/>
              </w:rPr>
              <w:t xml:space="preserve">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нормативных правовых актов </w:t>
            </w:r>
            <w:r w:rsidR="009A0CBC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proofErr w:type="gramEnd"/>
          </w:p>
        </w:tc>
        <w:tc>
          <w:tcPr>
            <w:tcW w:w="2922" w:type="dxa"/>
          </w:tcPr>
          <w:p w:rsidR="004B32A5" w:rsidRPr="006A702C" w:rsidRDefault="00C637C3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472" w:type="dxa"/>
          </w:tcPr>
          <w:p w:rsidR="004B32A5" w:rsidRPr="006A702C" w:rsidRDefault="00C637C3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4B32A5" w:rsidTr="00100049">
        <w:tc>
          <w:tcPr>
            <w:tcW w:w="817" w:type="dxa"/>
          </w:tcPr>
          <w:p w:rsidR="004B32A5" w:rsidRDefault="00072E33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6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4B32A5" w:rsidRPr="006A702C" w:rsidRDefault="005D3EF0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5D3EF0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проявления коррупции со стороны муниципальных служащих</w:t>
            </w:r>
          </w:p>
        </w:tc>
        <w:tc>
          <w:tcPr>
            <w:tcW w:w="2922" w:type="dxa"/>
          </w:tcPr>
          <w:p w:rsidR="004B32A5" w:rsidRPr="006A702C" w:rsidRDefault="005D3EF0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72" w:type="dxa"/>
          </w:tcPr>
          <w:p w:rsidR="004B32A5" w:rsidRPr="006A702C" w:rsidRDefault="006825DC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="005D3EF0" w:rsidRPr="005D3EF0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F414AF" w:rsidTr="00100049">
        <w:tc>
          <w:tcPr>
            <w:tcW w:w="817" w:type="dxa"/>
          </w:tcPr>
          <w:p w:rsidR="00F414AF" w:rsidRDefault="00072E33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41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414AF" w:rsidRPr="005D3EF0" w:rsidRDefault="00F414AF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22" w:type="dxa"/>
          </w:tcPr>
          <w:p w:rsidR="00F414AF" w:rsidRDefault="00F414AF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F414AF" w:rsidRDefault="00F414AF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обеспечения,</w:t>
            </w:r>
          </w:p>
          <w:p w:rsidR="00F414AF" w:rsidRDefault="00F414AF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4AF">
              <w:rPr>
                <w:rFonts w:ascii="Times New Roman" w:hAnsi="Times New Roman" w:cs="Times New Roman"/>
                <w:sz w:val="28"/>
                <w:szCs w:val="28"/>
              </w:rPr>
              <w:t>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E33" w:rsidRPr="005D3EF0" w:rsidRDefault="00072E33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AF" w:rsidTr="00100049">
        <w:tc>
          <w:tcPr>
            <w:tcW w:w="817" w:type="dxa"/>
          </w:tcPr>
          <w:p w:rsidR="00F414AF" w:rsidRDefault="00072E33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47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414AF" w:rsidRPr="005D3EF0" w:rsidRDefault="00D47CE9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в органе местного самоуправления к Международному дню борьбы с коррупцией</w:t>
            </w:r>
          </w:p>
        </w:tc>
        <w:tc>
          <w:tcPr>
            <w:tcW w:w="2922" w:type="dxa"/>
          </w:tcPr>
          <w:p w:rsidR="00F414AF" w:rsidRDefault="00D47CE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4472" w:type="dxa"/>
          </w:tcPr>
          <w:p w:rsidR="00F414AF" w:rsidRPr="005D3EF0" w:rsidRDefault="00D47CE9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>
              <w:t xml:space="preserve"> </w:t>
            </w:r>
            <w:r w:rsidRPr="00D47CE9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</w:p>
        </w:tc>
      </w:tr>
      <w:tr w:rsidR="00BF6580" w:rsidTr="00100049">
        <w:tc>
          <w:tcPr>
            <w:tcW w:w="817" w:type="dxa"/>
          </w:tcPr>
          <w:p w:rsidR="00BF6580" w:rsidRDefault="00072E33" w:rsidP="004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65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75" w:type="dxa"/>
          </w:tcPr>
          <w:p w:rsidR="00BF6580" w:rsidRPr="00D47CE9" w:rsidRDefault="00BF6580" w:rsidP="005D3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по вопросам применения законодательства РФ о противодействии коррупции</w:t>
            </w:r>
          </w:p>
        </w:tc>
        <w:tc>
          <w:tcPr>
            <w:tcW w:w="2922" w:type="dxa"/>
          </w:tcPr>
          <w:p w:rsidR="00BF6580" w:rsidRDefault="00BF6580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72" w:type="dxa"/>
          </w:tcPr>
          <w:p w:rsidR="00BF6580" w:rsidRPr="00D47CE9" w:rsidRDefault="00BF6580" w:rsidP="0036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на территории Каратузского района</w:t>
            </w:r>
            <w:r w:rsidR="0023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580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взаимодействию с территориями, организационной работы и кадрам администрация района, структурные подразделения администрации</w:t>
            </w:r>
            <w:r w:rsidR="00246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604" w:rsidRPr="00246604">
              <w:rPr>
                <w:rFonts w:ascii="Times New Roman" w:hAnsi="Times New Roman" w:cs="Times New Roman"/>
                <w:sz w:val="28"/>
                <w:szCs w:val="28"/>
              </w:rPr>
              <w:t>Отдел правового и документационного обеспечения</w:t>
            </w:r>
          </w:p>
        </w:tc>
      </w:tr>
    </w:tbl>
    <w:p w:rsidR="00FA5CBB" w:rsidRPr="00FA5CBB" w:rsidRDefault="00FA5CBB" w:rsidP="00FA5CBB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</w:p>
    <w:p w:rsidR="00E36991" w:rsidRDefault="00FA5CBB" w:rsidP="006628A4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  <w:r w:rsidRPr="00FA5CBB">
        <w:rPr>
          <w:rFonts w:ascii="Times New Roman" w:hAnsi="Times New Roman" w:cs="Times New Roman"/>
          <w:sz w:val="28"/>
          <w:szCs w:val="28"/>
        </w:rPr>
        <w:tab/>
      </w:r>
    </w:p>
    <w:sectPr w:rsidR="00E36991" w:rsidSect="00072E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4"/>
    <w:rsid w:val="00014858"/>
    <w:rsid w:val="0007218E"/>
    <w:rsid w:val="00072E33"/>
    <w:rsid w:val="00081889"/>
    <w:rsid w:val="00086EEC"/>
    <w:rsid w:val="000C045D"/>
    <w:rsid w:val="000C255E"/>
    <w:rsid w:val="000C2CC1"/>
    <w:rsid w:val="000D62A6"/>
    <w:rsid w:val="00100049"/>
    <w:rsid w:val="0016246A"/>
    <w:rsid w:val="00187A5C"/>
    <w:rsid w:val="001933D3"/>
    <w:rsid w:val="001C7E01"/>
    <w:rsid w:val="001E153A"/>
    <w:rsid w:val="001E3420"/>
    <w:rsid w:val="002120EA"/>
    <w:rsid w:val="0023310F"/>
    <w:rsid w:val="00246604"/>
    <w:rsid w:val="00257527"/>
    <w:rsid w:val="00272CC5"/>
    <w:rsid w:val="00277FFD"/>
    <w:rsid w:val="002B47EB"/>
    <w:rsid w:val="002B7A6B"/>
    <w:rsid w:val="002E6E14"/>
    <w:rsid w:val="00315E74"/>
    <w:rsid w:val="00316393"/>
    <w:rsid w:val="00326C90"/>
    <w:rsid w:val="003272A4"/>
    <w:rsid w:val="0035049C"/>
    <w:rsid w:val="00361957"/>
    <w:rsid w:val="00391414"/>
    <w:rsid w:val="003C522A"/>
    <w:rsid w:val="0040605C"/>
    <w:rsid w:val="00441B75"/>
    <w:rsid w:val="004B1786"/>
    <w:rsid w:val="004B32A5"/>
    <w:rsid w:val="00563723"/>
    <w:rsid w:val="0057039A"/>
    <w:rsid w:val="005B4EB8"/>
    <w:rsid w:val="005D3EF0"/>
    <w:rsid w:val="005D65F1"/>
    <w:rsid w:val="00647F8F"/>
    <w:rsid w:val="00656788"/>
    <w:rsid w:val="006628A4"/>
    <w:rsid w:val="00663F73"/>
    <w:rsid w:val="006705D5"/>
    <w:rsid w:val="006825DC"/>
    <w:rsid w:val="006A1CCD"/>
    <w:rsid w:val="006A702C"/>
    <w:rsid w:val="006C3123"/>
    <w:rsid w:val="00712C8C"/>
    <w:rsid w:val="00727093"/>
    <w:rsid w:val="0072727D"/>
    <w:rsid w:val="00733FE2"/>
    <w:rsid w:val="00736818"/>
    <w:rsid w:val="007966D5"/>
    <w:rsid w:val="007B45EC"/>
    <w:rsid w:val="007E410A"/>
    <w:rsid w:val="008211D1"/>
    <w:rsid w:val="00957046"/>
    <w:rsid w:val="0096055C"/>
    <w:rsid w:val="00990200"/>
    <w:rsid w:val="009A0146"/>
    <w:rsid w:val="009A0CBC"/>
    <w:rsid w:val="009F4BC3"/>
    <w:rsid w:val="00A11863"/>
    <w:rsid w:val="00A311F8"/>
    <w:rsid w:val="00A50F9F"/>
    <w:rsid w:val="00A75E8A"/>
    <w:rsid w:val="00A85EB0"/>
    <w:rsid w:val="00AE09D6"/>
    <w:rsid w:val="00AE1379"/>
    <w:rsid w:val="00B57BF5"/>
    <w:rsid w:val="00B75B6F"/>
    <w:rsid w:val="00B824F3"/>
    <w:rsid w:val="00B8667D"/>
    <w:rsid w:val="00BB2198"/>
    <w:rsid w:val="00BB602E"/>
    <w:rsid w:val="00BC18DF"/>
    <w:rsid w:val="00BD09EC"/>
    <w:rsid w:val="00BD6A84"/>
    <w:rsid w:val="00BD7A2F"/>
    <w:rsid w:val="00BF6580"/>
    <w:rsid w:val="00C27143"/>
    <w:rsid w:val="00C34629"/>
    <w:rsid w:val="00C37651"/>
    <w:rsid w:val="00C575D7"/>
    <w:rsid w:val="00C637C3"/>
    <w:rsid w:val="00CB0F2E"/>
    <w:rsid w:val="00CB463D"/>
    <w:rsid w:val="00CC61A0"/>
    <w:rsid w:val="00CE4342"/>
    <w:rsid w:val="00CF5E08"/>
    <w:rsid w:val="00D316E7"/>
    <w:rsid w:val="00D3404E"/>
    <w:rsid w:val="00D47CE9"/>
    <w:rsid w:val="00DB4E93"/>
    <w:rsid w:val="00DF5F9F"/>
    <w:rsid w:val="00E15C43"/>
    <w:rsid w:val="00E260E6"/>
    <w:rsid w:val="00E27D61"/>
    <w:rsid w:val="00E36991"/>
    <w:rsid w:val="00E52BE1"/>
    <w:rsid w:val="00E8547C"/>
    <w:rsid w:val="00E926CC"/>
    <w:rsid w:val="00EC45E8"/>
    <w:rsid w:val="00F04039"/>
    <w:rsid w:val="00F2499D"/>
    <w:rsid w:val="00F414AF"/>
    <w:rsid w:val="00F42D56"/>
    <w:rsid w:val="00F637B6"/>
    <w:rsid w:val="00F63D55"/>
    <w:rsid w:val="00FA5CB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67FE-2A54-49DF-B222-2FF0FD0D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Зимина Наталья Евгеньевна</cp:lastModifiedBy>
  <cp:revision>2</cp:revision>
  <cp:lastPrinted>2018-03-02T00:57:00Z</cp:lastPrinted>
  <dcterms:created xsi:type="dcterms:W3CDTF">2019-01-15T00:04:00Z</dcterms:created>
  <dcterms:modified xsi:type="dcterms:W3CDTF">2019-01-15T00:04:00Z</dcterms:modified>
</cp:coreProperties>
</file>