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47F">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DE247F">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DE247F">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DE247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796476">
                    <w:rPr>
                      <w:rFonts w:ascii="CyrillicOld" w:hAnsi="CyrillicOld" w:cs="Times New Roman"/>
                      <w:b/>
                      <w:bCs/>
                      <w:sz w:val="28"/>
                      <w:szCs w:val="22"/>
                    </w:rPr>
                    <w:t>6</w:t>
                  </w:r>
                  <w:r w:rsidRPr="00C012B5">
                    <w:rPr>
                      <w:rFonts w:ascii="CyrillicOld" w:hAnsi="CyrillicOld" w:cs="Times New Roman"/>
                      <w:b/>
                      <w:bCs/>
                      <w:sz w:val="28"/>
                      <w:szCs w:val="22"/>
                    </w:rPr>
                    <w:t xml:space="preserve"> </w:t>
                  </w:r>
                  <w:r w:rsidR="00796476">
                    <w:rPr>
                      <w:rFonts w:ascii="CyrillicOld" w:hAnsi="CyrillicOld" w:cs="Times New Roman"/>
                      <w:b/>
                      <w:bCs/>
                      <w:sz w:val="28"/>
                      <w:szCs w:val="22"/>
                    </w:rPr>
                    <w:t>10</w:t>
                  </w:r>
                  <w:r w:rsidR="0075296C" w:rsidRPr="00C012B5">
                    <w:rPr>
                      <w:rFonts w:ascii="CyrillicOld" w:hAnsi="CyrillicOld" w:cs="Times New Roman"/>
                      <w:b/>
                      <w:bCs/>
                      <w:sz w:val="28"/>
                      <w:szCs w:val="22"/>
                      <w:lang w:val="en-US"/>
                    </w:rPr>
                    <w:t>.</w:t>
                  </w:r>
                  <w:r w:rsidR="00796476">
                    <w:rPr>
                      <w:rFonts w:ascii="CyrillicOld" w:hAnsi="CyrillicOld" w:cs="Times New Roman"/>
                      <w:b/>
                      <w:bCs/>
                      <w:sz w:val="28"/>
                      <w:szCs w:val="22"/>
                    </w:rPr>
                    <w:t>02</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E247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КАРАТУЗСКОГО РАЙОНА</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p>
    <w:p w:rsidR="00796476" w:rsidRPr="00796476" w:rsidRDefault="00796476" w:rsidP="00796476">
      <w:pPr>
        <w:spacing w:after="20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ПОСТАНОВЛЕНИЕ</w:t>
      </w:r>
    </w:p>
    <w:p w:rsidR="00796476" w:rsidRPr="00796476" w:rsidRDefault="00796476" w:rsidP="00796476">
      <w:pPr>
        <w:tabs>
          <w:tab w:val="left" w:pos="664"/>
          <w:tab w:val="center" w:pos="4677"/>
        </w:tabs>
        <w:spacing w:after="200" w:line="240"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color w:val="auto"/>
          <w:kern w:val="0"/>
          <w:sz w:val="12"/>
          <w:szCs w:val="12"/>
          <w:lang w:eastAsia="en-US"/>
        </w:rPr>
        <w:t xml:space="preserve"> 10.02.2023                       </w:t>
      </w:r>
      <w:r w:rsidRPr="00796476">
        <w:rPr>
          <w:rFonts w:ascii="Times New Roman" w:eastAsia="Calibri" w:hAnsi="Times New Roman" w:cs="Times New Roman"/>
          <w:color w:val="auto"/>
          <w:kern w:val="0"/>
          <w:sz w:val="12"/>
          <w:szCs w:val="12"/>
          <w:lang w:eastAsia="en-US"/>
        </w:rPr>
        <w:tab/>
        <w:t xml:space="preserve">               с. Каратузское                                         № 142-п</w:t>
      </w: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 утверждении программы профилактики рисков причинения вреда (ущерба) охраняемым законом ценностям при осуществлении на территории муниципального района «Каратузский район» муниципального земельного  контроля на 2023 год.</w:t>
      </w: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целью формирований системы и единых подходов к профилактике нарушений обязательных требований земельного законодательства, руководствуясь Уставом муниципального образования «Каратузский район», ПОСТАНОВЛЯЮ:</w:t>
      </w:r>
    </w:p>
    <w:p w:rsidR="00796476" w:rsidRPr="00796476" w:rsidRDefault="00796476" w:rsidP="00796476">
      <w:pPr>
        <w:spacing w:after="0" w:line="240" w:lineRule="auto"/>
        <w:ind w:firstLine="709"/>
        <w:jc w:val="both"/>
        <w:rPr>
          <w:rFonts w:ascii="Times New Roman" w:hAnsi="Times New Roman" w:cs="Times New Roman"/>
          <w:color w:val="auto"/>
          <w:kern w:val="0"/>
          <w:sz w:val="12"/>
          <w:szCs w:val="12"/>
        </w:rPr>
      </w:pPr>
      <w:bookmarkStart w:id="0" w:name="sub_2"/>
      <w:bookmarkStart w:id="1" w:name="sub_3"/>
      <w:r w:rsidRPr="00796476">
        <w:rPr>
          <w:rFonts w:ascii="Times New Roman" w:hAnsi="Times New Roman" w:cs="Times New Roman"/>
          <w:color w:val="auto"/>
          <w:kern w:val="0"/>
          <w:sz w:val="12"/>
          <w:szCs w:val="12"/>
        </w:rPr>
        <w:t>1.</w:t>
      </w:r>
      <w:bookmarkEnd w:id="0"/>
      <w:r w:rsidRPr="00796476">
        <w:rPr>
          <w:rFonts w:ascii="Times New Roman" w:hAnsi="Times New Roman" w:cs="Times New Roman"/>
          <w:color w:val="auto"/>
          <w:kern w:val="0"/>
          <w:sz w:val="12"/>
          <w:szCs w:val="12"/>
        </w:rPr>
        <w:t xml:space="preserve">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«Каратузский район» на 2023 год (прилагается).</w:t>
      </w:r>
    </w:p>
    <w:bookmarkEnd w:id="1"/>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 Контроль за исполнением настоящего постановления возложить на</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начальника отдела земельных и имущественных отношений администрации</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Каратузского района О.А. Назарову.</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3. Постановление вступает в силу в день, следующий за днем его</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официального опубликования в периодическом печатном издании «Вести</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муниципального образования «Каратузский район».</w:t>
      </w:r>
    </w:p>
    <w:p w:rsidR="00796476" w:rsidRPr="00796476" w:rsidRDefault="00796476" w:rsidP="00796476">
      <w:pPr>
        <w:spacing w:after="0" w:line="240" w:lineRule="auto"/>
        <w:jc w:val="both"/>
        <w:rPr>
          <w:rFonts w:ascii="Times New Roman" w:hAnsi="Times New Roman" w:cs="Times New Roman"/>
          <w:color w:val="auto"/>
          <w:kern w:val="0"/>
          <w:sz w:val="12"/>
          <w:szCs w:val="12"/>
        </w:rPr>
      </w:pPr>
    </w:p>
    <w:p w:rsidR="00796476" w:rsidRPr="00796476" w:rsidRDefault="00796476" w:rsidP="00796476">
      <w:pPr>
        <w:spacing w:after="0" w:line="240" w:lineRule="auto"/>
        <w:jc w:val="both"/>
        <w:rPr>
          <w:rFonts w:ascii="Times New Roman" w:hAnsi="Times New Roman" w:cs="Times New Roman"/>
          <w:color w:val="auto"/>
          <w:kern w:val="0"/>
          <w:sz w:val="12"/>
          <w:szCs w:val="12"/>
        </w:rPr>
      </w:pPr>
    </w:p>
    <w:p w:rsidR="00796476" w:rsidRPr="00796476" w:rsidRDefault="00796476" w:rsidP="00796476">
      <w:pPr>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Глава района                                                                                              К.А. Тюнин</w:t>
      </w:r>
    </w:p>
    <w:p w:rsidR="00796476" w:rsidRPr="00796476" w:rsidRDefault="00796476" w:rsidP="00796476">
      <w:pPr>
        <w:spacing w:after="0" w:line="240" w:lineRule="auto"/>
        <w:ind w:left="5760"/>
        <w:jc w:val="right"/>
        <w:rPr>
          <w:rFonts w:ascii="Times New Roman" w:hAnsi="Times New Roman" w:cs="Times New Roman"/>
          <w:iCs/>
          <w:color w:val="auto"/>
          <w:kern w:val="0"/>
          <w:sz w:val="12"/>
          <w:szCs w:val="12"/>
        </w:rPr>
      </w:pPr>
    </w:p>
    <w:p w:rsidR="00796476" w:rsidRPr="00796476" w:rsidRDefault="00796476" w:rsidP="00796476">
      <w:pPr>
        <w:spacing w:after="0" w:line="240" w:lineRule="auto"/>
        <w:ind w:left="5760"/>
        <w:jc w:val="right"/>
        <w:rPr>
          <w:rFonts w:ascii="Times New Roman" w:hAnsi="Times New Roman" w:cs="Times New Roman"/>
          <w:iCs/>
          <w:color w:val="auto"/>
          <w:kern w:val="0"/>
          <w:sz w:val="12"/>
          <w:szCs w:val="12"/>
        </w:rPr>
      </w:pPr>
      <w:r w:rsidRPr="00796476">
        <w:rPr>
          <w:rFonts w:ascii="Times New Roman" w:hAnsi="Times New Roman" w:cs="Times New Roman"/>
          <w:iCs/>
          <w:color w:val="auto"/>
          <w:kern w:val="0"/>
          <w:sz w:val="12"/>
          <w:szCs w:val="12"/>
        </w:rPr>
        <w:t>Утверждена</w:t>
      </w:r>
    </w:p>
    <w:p w:rsidR="00796476" w:rsidRPr="00796476" w:rsidRDefault="00796476" w:rsidP="00796476">
      <w:pPr>
        <w:spacing w:after="0" w:line="240" w:lineRule="auto"/>
        <w:ind w:firstLine="709"/>
        <w:jc w:val="right"/>
        <w:rPr>
          <w:rFonts w:ascii="Times New Roman" w:hAnsi="Times New Roman" w:cs="Times New Roman"/>
          <w:iCs/>
          <w:color w:val="auto"/>
          <w:kern w:val="0"/>
          <w:sz w:val="12"/>
          <w:szCs w:val="12"/>
        </w:rPr>
      </w:pPr>
      <w:r w:rsidRPr="00796476">
        <w:rPr>
          <w:rFonts w:ascii="Times New Roman" w:hAnsi="Times New Roman" w:cs="Times New Roman"/>
          <w:iCs/>
          <w:color w:val="auto"/>
          <w:kern w:val="0"/>
          <w:sz w:val="12"/>
          <w:szCs w:val="12"/>
        </w:rPr>
        <w:t>постановлением администрации</w:t>
      </w:r>
    </w:p>
    <w:p w:rsidR="00796476" w:rsidRPr="00796476" w:rsidRDefault="00796476" w:rsidP="00796476">
      <w:pPr>
        <w:spacing w:after="0" w:line="240" w:lineRule="auto"/>
        <w:ind w:firstLine="709"/>
        <w:jc w:val="right"/>
        <w:rPr>
          <w:rFonts w:ascii="Times New Roman" w:hAnsi="Times New Roman" w:cs="Times New Roman"/>
          <w:iCs/>
          <w:color w:val="auto"/>
          <w:kern w:val="0"/>
          <w:sz w:val="12"/>
          <w:szCs w:val="12"/>
        </w:rPr>
      </w:pPr>
      <w:r w:rsidRPr="00796476">
        <w:rPr>
          <w:rFonts w:ascii="Times New Roman" w:hAnsi="Times New Roman" w:cs="Times New Roman"/>
          <w:iCs/>
          <w:color w:val="auto"/>
          <w:kern w:val="0"/>
          <w:sz w:val="12"/>
          <w:szCs w:val="12"/>
        </w:rPr>
        <w:t xml:space="preserve">                                                                        Каратузского района</w:t>
      </w:r>
    </w:p>
    <w:p w:rsidR="00796476" w:rsidRPr="00796476" w:rsidRDefault="00796476" w:rsidP="00796476">
      <w:pPr>
        <w:spacing w:after="0" w:line="240" w:lineRule="auto"/>
        <w:ind w:firstLine="709"/>
        <w:jc w:val="right"/>
        <w:rPr>
          <w:rFonts w:ascii="Times New Roman" w:hAnsi="Times New Roman" w:cs="Times New Roman"/>
          <w:iCs/>
          <w:color w:val="auto"/>
          <w:kern w:val="0"/>
          <w:sz w:val="12"/>
          <w:szCs w:val="12"/>
        </w:rPr>
      </w:pPr>
      <w:r w:rsidRPr="00796476">
        <w:rPr>
          <w:rFonts w:ascii="Times New Roman" w:hAnsi="Times New Roman" w:cs="Times New Roman"/>
          <w:iCs/>
          <w:color w:val="auto"/>
          <w:kern w:val="0"/>
          <w:sz w:val="12"/>
          <w:szCs w:val="12"/>
        </w:rPr>
        <w:t>От 10.02.2023 г. № 142-п</w:t>
      </w:r>
    </w:p>
    <w:p w:rsidR="00796476" w:rsidRPr="00796476" w:rsidRDefault="00796476" w:rsidP="00796476">
      <w:pPr>
        <w:spacing w:after="0" w:line="240" w:lineRule="auto"/>
        <w:ind w:left="5040" w:firstLine="720"/>
        <w:rPr>
          <w:rFonts w:ascii="Times New Roman" w:hAnsi="Times New Roman" w:cs="Times New Roman"/>
          <w:color w:val="413C41"/>
          <w:kern w:val="0"/>
          <w:sz w:val="12"/>
          <w:szCs w:val="12"/>
          <w:lang w:bidi="ru-RU"/>
        </w:rPr>
      </w:pPr>
    </w:p>
    <w:p w:rsidR="00796476" w:rsidRPr="00796476" w:rsidRDefault="00796476" w:rsidP="00796476">
      <w:pPr>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«Каратузский район» на 2023 год </w:t>
      </w:r>
    </w:p>
    <w:p w:rsidR="00796476" w:rsidRPr="00796476" w:rsidRDefault="00796476" w:rsidP="00796476">
      <w:pPr>
        <w:widowControl w:val="0"/>
        <w:suppressAutoHyphens/>
        <w:spacing w:after="0" w:line="240" w:lineRule="auto"/>
        <w:ind w:left="360"/>
        <w:jc w:val="center"/>
        <w:rPr>
          <w:rFonts w:ascii="Times New Roman" w:hAnsi="Times New Roman" w:cs="Times New Roman"/>
          <w:b/>
          <w:color w:val="auto"/>
          <w:kern w:val="0"/>
          <w:sz w:val="12"/>
          <w:szCs w:val="12"/>
        </w:rPr>
      </w:pPr>
    </w:p>
    <w:p w:rsidR="00796476" w:rsidRPr="00796476" w:rsidRDefault="00796476" w:rsidP="00796476">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p w:rsidR="00796476" w:rsidRPr="00796476" w:rsidRDefault="00796476" w:rsidP="00796476">
      <w:pPr>
        <w:numPr>
          <w:ilvl w:val="0"/>
          <w:numId w:val="48"/>
        </w:numPr>
        <w:autoSpaceDE w:val="0"/>
        <w:autoSpaceDN w:val="0"/>
        <w:adjustRightInd w:val="0"/>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Анализ подконтрольной сферы</w:t>
      </w:r>
    </w:p>
    <w:p w:rsidR="00796476" w:rsidRPr="00796476" w:rsidRDefault="00796476" w:rsidP="00796476">
      <w:pPr>
        <w:autoSpaceDE w:val="0"/>
        <w:autoSpaceDN w:val="0"/>
        <w:adjustRightInd w:val="0"/>
        <w:spacing w:after="0" w:line="240" w:lineRule="auto"/>
        <w:jc w:val="both"/>
        <w:rPr>
          <w:rFonts w:ascii="Times New Roman" w:hAnsi="Times New Roman" w:cs="Times New Roman"/>
          <w:b/>
          <w:color w:val="auto"/>
          <w:kern w:val="0"/>
          <w:sz w:val="12"/>
          <w:szCs w:val="12"/>
        </w:rPr>
      </w:pP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Каратузского района (далее – муниципальный земельный контроль).</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 xml:space="preserve">При осуществлении муниципального земельного контроля администрацией Каратузского района осуществляется контроль за соблюдением: </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 xml:space="preserve">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 </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 xml:space="preserve">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 xml:space="preserve">г) 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 xml:space="preserve">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 </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 2022 году плановые проверки юридических лиц и индивидуальных предпринимателей по муниципальному контролю не проводились.</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Каратузского района, а так же обладающие правом владения, пользования, распоряжения землями, земельными участками, частью земельного участка в границах Каратузского района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Общее количество подконтрольных субъектов, в отношении которых проводились мероприятия по муниципальному земельному контролю без взаимодействия с контролируем лицом, в 2022 году составило 42 единиц; объявлены предостережения о недопустимости нарушений обязательных требований – 25.</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ab/>
        <w:t>Штатная численность должностных лиц администрации Каратузского района, уполномоченных осуществлять муниципальный земельный контроль, в 2022 году составляло 1 человек.</w:t>
      </w:r>
    </w:p>
    <w:p w:rsidR="00796476" w:rsidRPr="00796476" w:rsidRDefault="00796476" w:rsidP="00796476">
      <w:pPr>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 ходе обобщения практики осуществления муниципального земельного контроля на территории Каратузского района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r w:rsidRPr="00796476">
        <w:rPr>
          <w:rFonts w:ascii="Times New Roman" w:hAnsi="Times New Roman" w:cs="Times New Roman"/>
          <w:color w:val="auto"/>
          <w:kern w:val="0"/>
          <w:sz w:val="12"/>
          <w:szCs w:val="12"/>
          <w:shd w:val="clear" w:color="auto" w:fill="FFFFFF"/>
        </w:rPr>
        <w:t>.</w:t>
      </w:r>
    </w:p>
    <w:p w:rsidR="00796476" w:rsidRPr="00796476" w:rsidRDefault="00796476" w:rsidP="00796476">
      <w:pPr>
        <w:autoSpaceDE w:val="0"/>
        <w:autoSpaceDN w:val="0"/>
        <w:adjustRightInd w:val="0"/>
        <w:spacing w:after="0" w:line="240" w:lineRule="auto"/>
        <w:jc w:val="center"/>
        <w:rPr>
          <w:rFonts w:ascii="Times New Roman" w:hAnsi="Times New Roman" w:cs="Times New Roman"/>
          <w:b/>
          <w:color w:val="auto"/>
          <w:kern w:val="0"/>
          <w:sz w:val="12"/>
          <w:szCs w:val="12"/>
        </w:rPr>
      </w:pPr>
    </w:p>
    <w:p w:rsidR="00796476" w:rsidRPr="00796476" w:rsidRDefault="00796476" w:rsidP="00796476">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2. Цели и задачи реализации программы профилактики</w:t>
      </w:r>
    </w:p>
    <w:p w:rsidR="00796476" w:rsidRPr="00796476" w:rsidRDefault="00796476" w:rsidP="00796476">
      <w:pPr>
        <w:autoSpaceDE w:val="0"/>
        <w:autoSpaceDN w:val="0"/>
        <w:adjustRightInd w:val="0"/>
        <w:spacing w:after="0" w:line="240" w:lineRule="auto"/>
        <w:ind w:left="360"/>
        <w:jc w:val="center"/>
        <w:rPr>
          <w:rFonts w:ascii="Times New Roman" w:hAnsi="Times New Roman" w:cs="Times New Roman"/>
          <w:b/>
          <w:color w:val="auto"/>
          <w:kern w:val="0"/>
          <w:sz w:val="12"/>
          <w:szCs w:val="12"/>
        </w:rPr>
      </w:pP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Цели профилактических мероприятий:</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1. Стимулирование добросовестного соблюдения обязательных требований всеми контролируемыми лицами; </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Проведение профилактических мероприятий программы профилактики направлено на решение следующих задач: </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1. укрепление системы профилактики нарушений рисков причинения вреда (ущерба) охраняемым законом ценностям; </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2. повышение правосознания и правовой культуры руководителей юридических лиц, индивидуальных предпринимателей и граждан; </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96476" w:rsidRPr="00796476" w:rsidRDefault="00796476" w:rsidP="00796476">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796476" w:rsidRPr="00796476" w:rsidRDefault="00796476" w:rsidP="00796476">
      <w:pPr>
        <w:autoSpaceDE w:val="0"/>
        <w:autoSpaceDN w:val="0"/>
        <w:adjustRightInd w:val="0"/>
        <w:spacing w:after="0" w:line="240" w:lineRule="auto"/>
        <w:jc w:val="both"/>
        <w:rPr>
          <w:rFonts w:ascii="Times New Roman" w:hAnsi="Times New Roman" w:cs="Times New Roman"/>
          <w:color w:val="auto"/>
          <w:kern w:val="0"/>
          <w:sz w:val="12"/>
          <w:szCs w:val="12"/>
        </w:rPr>
      </w:pPr>
    </w:p>
    <w:p w:rsidR="00796476" w:rsidRPr="00796476" w:rsidRDefault="00796476" w:rsidP="00796476">
      <w:pPr>
        <w:autoSpaceDE w:val="0"/>
        <w:autoSpaceDN w:val="0"/>
        <w:adjustRightInd w:val="0"/>
        <w:spacing w:after="0" w:line="240" w:lineRule="auto"/>
        <w:ind w:left="720"/>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3. Перечень профилактических мероприятий, сроки (периодичность) их проведения</w:t>
      </w:r>
    </w:p>
    <w:p w:rsidR="00796476" w:rsidRPr="00796476" w:rsidRDefault="00796476" w:rsidP="00796476">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576"/>
        <w:gridCol w:w="2061"/>
        <w:gridCol w:w="2621"/>
      </w:tblGrid>
      <w:tr w:rsidR="00796476" w:rsidRPr="00796476" w:rsidTr="00796476">
        <w:tc>
          <w:tcPr>
            <w:tcW w:w="769"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p>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№п/п</w:t>
            </w:r>
          </w:p>
        </w:tc>
        <w:tc>
          <w:tcPr>
            <w:tcW w:w="5576"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Наименование мероприятия</w:t>
            </w:r>
          </w:p>
        </w:tc>
        <w:tc>
          <w:tcPr>
            <w:tcW w:w="2061"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Периодичность и сроки проведения</w:t>
            </w:r>
          </w:p>
        </w:tc>
        <w:tc>
          <w:tcPr>
            <w:tcW w:w="2621"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Ответственный (подразделение и (или) должностные лица</w:t>
            </w:r>
          </w:p>
        </w:tc>
      </w:tr>
      <w:tr w:rsidR="00796476" w:rsidRPr="00796476" w:rsidTr="00796476">
        <w:tc>
          <w:tcPr>
            <w:tcW w:w="769"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1.</w:t>
            </w:r>
          </w:p>
        </w:tc>
        <w:tc>
          <w:tcPr>
            <w:tcW w:w="5576" w:type="dxa"/>
            <w:shd w:val="clear" w:color="auto" w:fill="auto"/>
          </w:tcPr>
          <w:p w:rsidR="00796476" w:rsidRPr="00796476" w:rsidRDefault="00796476" w:rsidP="00796476">
            <w:pPr>
              <w:spacing w:after="0" w:line="240" w:lineRule="auto"/>
              <w:ind w:firstLine="82"/>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Размещение на официальном сайте органов местного самоуправления муниципального района «Каратузский район» www.karatuzraion.ru. перечней нормативных правовых актов, регулирующих осуществление муниципального земельного контроля </w:t>
            </w:r>
            <w:r w:rsidRPr="00796476">
              <w:rPr>
                <w:rFonts w:ascii="Times New Roman" w:hAnsi="Times New Roman" w:cs="Times New Roman"/>
                <w:color w:val="auto"/>
                <w:kern w:val="0"/>
                <w:sz w:val="12"/>
                <w:szCs w:val="12"/>
                <w:lang w:eastAsia="ar-SA"/>
              </w:rPr>
              <w:t>на территории Каратузского района</w:t>
            </w:r>
          </w:p>
        </w:tc>
        <w:tc>
          <w:tcPr>
            <w:tcW w:w="2061"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Постоянно</w:t>
            </w:r>
          </w:p>
        </w:tc>
        <w:tc>
          <w:tcPr>
            <w:tcW w:w="2621"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Отдел земельных и имущественных отношений администрации Каратузского района</w:t>
            </w:r>
          </w:p>
        </w:tc>
      </w:tr>
      <w:tr w:rsidR="00796476" w:rsidRPr="00796476" w:rsidTr="00796476">
        <w:tc>
          <w:tcPr>
            <w:tcW w:w="769"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2.</w:t>
            </w:r>
          </w:p>
        </w:tc>
        <w:tc>
          <w:tcPr>
            <w:tcW w:w="5576"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Информирование, юридических лиц, индивидуальных предпринимателей, физических лиц по вопросам соблюдения</w:t>
            </w:r>
            <w:r w:rsidRPr="00796476">
              <w:rPr>
                <w:rFonts w:ascii="Times New Roman" w:hAnsi="Times New Roman" w:cs="Times New Roman"/>
                <w:b/>
                <w:kern w:val="0"/>
                <w:sz w:val="12"/>
                <w:szCs w:val="12"/>
              </w:rPr>
              <w:t xml:space="preserve"> </w:t>
            </w:r>
            <w:r w:rsidRPr="00796476">
              <w:rPr>
                <w:rFonts w:ascii="Times New Roman" w:hAnsi="Times New Roman" w:cs="Times New Roman"/>
                <w:kern w:val="0"/>
                <w:sz w:val="12"/>
                <w:szCs w:val="12"/>
              </w:rPr>
              <w:t>обязательных требований, установленных федеральными законами и законами Красноярского края, а также муниципальными правовыми актами</w:t>
            </w:r>
          </w:p>
        </w:tc>
        <w:tc>
          <w:tcPr>
            <w:tcW w:w="2061" w:type="dxa"/>
            <w:shd w:val="clear" w:color="auto" w:fill="auto"/>
          </w:tcPr>
          <w:p w:rsidR="00796476" w:rsidRPr="00796476" w:rsidRDefault="00796476" w:rsidP="00796476">
            <w:pPr>
              <w:autoSpaceDE w:val="0"/>
              <w:autoSpaceDN w:val="0"/>
              <w:adjustRightInd w:val="0"/>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По мере необходимости</w:t>
            </w:r>
          </w:p>
        </w:tc>
        <w:tc>
          <w:tcPr>
            <w:tcW w:w="2621" w:type="dxa"/>
            <w:shd w:val="clear" w:color="auto" w:fill="auto"/>
          </w:tcPr>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r>
      <w:tr w:rsidR="00796476" w:rsidRPr="00796476" w:rsidTr="00796476">
        <w:tc>
          <w:tcPr>
            <w:tcW w:w="769"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3.</w:t>
            </w:r>
          </w:p>
        </w:tc>
        <w:tc>
          <w:tcPr>
            <w:tcW w:w="5576"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Обеспечение регулярного обобщения практики осуществления муниципального земельного контроля </w:t>
            </w:r>
          </w:p>
        </w:tc>
        <w:tc>
          <w:tcPr>
            <w:tcW w:w="2061"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Ежегодно</w:t>
            </w:r>
          </w:p>
        </w:tc>
        <w:tc>
          <w:tcPr>
            <w:tcW w:w="2621" w:type="dxa"/>
            <w:shd w:val="clear" w:color="auto" w:fill="auto"/>
          </w:tcPr>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r>
      <w:tr w:rsidR="00796476" w:rsidRPr="00796476" w:rsidTr="00796476">
        <w:tc>
          <w:tcPr>
            <w:tcW w:w="769"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4.</w:t>
            </w:r>
          </w:p>
        </w:tc>
        <w:tc>
          <w:tcPr>
            <w:tcW w:w="5576"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Объявление предостережений</w:t>
            </w:r>
          </w:p>
        </w:tc>
        <w:tc>
          <w:tcPr>
            <w:tcW w:w="2061"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Постоянно при наличии оснований, предусмотренных статьей 49 </w:t>
            </w:r>
            <w:r w:rsidRPr="00796476">
              <w:rPr>
                <w:rFonts w:ascii="Times New Roman" w:hAnsi="Times New Roman" w:cs="Times New Roman"/>
                <w:kern w:val="0"/>
                <w:sz w:val="12"/>
                <w:szCs w:val="12"/>
              </w:rPr>
              <w:lastRenderedPageBreak/>
              <w:t>Федерального закона от 31.07.2020 № 248-ФЗ «О государственном контроле (надзоре) и муниципальном контроле в Российской Федерации»</w:t>
            </w:r>
          </w:p>
        </w:tc>
        <w:tc>
          <w:tcPr>
            <w:tcW w:w="2621" w:type="dxa"/>
            <w:shd w:val="clear" w:color="auto" w:fill="auto"/>
          </w:tcPr>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lastRenderedPageBreak/>
              <w:t xml:space="preserve">Отдел земельных и имущественных отношений администрации Каратузского </w:t>
            </w:r>
            <w:r w:rsidRPr="00796476">
              <w:rPr>
                <w:rFonts w:ascii="Times New Roman" w:hAnsi="Times New Roman" w:cs="Times New Roman"/>
                <w:color w:val="auto"/>
                <w:kern w:val="0"/>
                <w:sz w:val="12"/>
                <w:szCs w:val="12"/>
              </w:rPr>
              <w:lastRenderedPageBreak/>
              <w:t xml:space="preserve">района </w:t>
            </w:r>
          </w:p>
        </w:tc>
      </w:tr>
    </w:tbl>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lastRenderedPageBreak/>
        <w:tab/>
      </w:r>
    </w:p>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p>
    <w:p w:rsidR="00796476" w:rsidRPr="00796476" w:rsidRDefault="00796476" w:rsidP="00796476">
      <w:pPr>
        <w:autoSpaceDE w:val="0"/>
        <w:autoSpaceDN w:val="0"/>
        <w:adjustRightInd w:val="0"/>
        <w:spacing w:after="0" w:line="240" w:lineRule="auto"/>
        <w:jc w:val="center"/>
        <w:rPr>
          <w:rFonts w:ascii="Times New Roman" w:hAnsi="Times New Roman" w:cs="Times New Roman"/>
          <w:b/>
          <w:kern w:val="0"/>
          <w:sz w:val="12"/>
          <w:szCs w:val="12"/>
        </w:rPr>
      </w:pPr>
      <w:r w:rsidRPr="00796476">
        <w:rPr>
          <w:rFonts w:ascii="Times New Roman" w:hAnsi="Times New Roman" w:cs="Times New Roman"/>
          <w:b/>
          <w:kern w:val="0"/>
          <w:sz w:val="12"/>
          <w:szCs w:val="12"/>
        </w:rPr>
        <w:t>4. Показатели результативности и эффективности программы профилактики</w:t>
      </w:r>
    </w:p>
    <w:p w:rsidR="00796476" w:rsidRPr="00796476" w:rsidRDefault="00796476" w:rsidP="00796476">
      <w:pPr>
        <w:autoSpaceDE w:val="0"/>
        <w:autoSpaceDN w:val="0"/>
        <w:adjustRightInd w:val="0"/>
        <w:spacing w:after="0" w:line="240" w:lineRule="auto"/>
        <w:rPr>
          <w:rFonts w:ascii="Times New Roman" w:hAnsi="Times New Roman" w:cs="Times New Roman"/>
          <w:b/>
          <w:kern w:val="0"/>
          <w:sz w:val="12"/>
          <w:szCs w:val="12"/>
        </w:rPr>
      </w:pPr>
    </w:p>
    <w:p w:rsidR="00796476" w:rsidRPr="00796476" w:rsidRDefault="00796476" w:rsidP="00796476">
      <w:pPr>
        <w:spacing w:after="0" w:line="240" w:lineRule="auto"/>
        <w:ind w:firstLine="709"/>
        <w:jc w:val="both"/>
        <w:rPr>
          <w:rFonts w:ascii="Times New Roman" w:hAnsi="Times New Roman" w:cs="Times New Roman"/>
          <w:b/>
          <w:color w:val="auto"/>
          <w:kern w:val="0"/>
          <w:sz w:val="12"/>
          <w:szCs w:val="12"/>
        </w:rPr>
      </w:pPr>
      <w:r w:rsidRPr="00796476">
        <w:rPr>
          <w:rFonts w:ascii="Times New Roman" w:hAnsi="Times New Roman" w:cs="Times New Roman"/>
          <w:color w:val="auto"/>
          <w:kern w:val="0"/>
          <w:sz w:val="12"/>
          <w:szCs w:val="12"/>
        </w:rPr>
        <w:t xml:space="preserve">Отдельное финансирование на проведение контрольных мероприятий не предусмотрено. </w:t>
      </w:r>
    </w:p>
    <w:p w:rsidR="00796476" w:rsidRPr="00796476" w:rsidRDefault="00796476" w:rsidP="00796476">
      <w:pPr>
        <w:spacing w:after="0" w:line="240" w:lineRule="auto"/>
        <w:ind w:firstLine="709"/>
        <w:jc w:val="both"/>
        <w:rPr>
          <w:rFonts w:ascii="Times New Roman" w:hAnsi="Times New Roman" w:cs="Times New Roman"/>
          <w:kern w:val="0"/>
          <w:sz w:val="12"/>
          <w:szCs w:val="12"/>
        </w:rPr>
      </w:pPr>
      <w:r w:rsidRPr="00796476">
        <w:rPr>
          <w:rFonts w:ascii="Times New Roman" w:hAnsi="Times New Roman" w:cs="Times New Roman"/>
          <w:color w:val="auto"/>
          <w:kern w:val="0"/>
          <w:sz w:val="12"/>
          <w:szCs w:val="12"/>
        </w:rPr>
        <w:t>Результаты профилактической работы включаются в ежего</w:t>
      </w:r>
      <w:bookmarkStart w:id="2" w:name="_GoBack"/>
      <w:bookmarkEnd w:id="2"/>
      <w:r w:rsidRPr="00796476">
        <w:rPr>
          <w:rFonts w:ascii="Times New Roman" w:hAnsi="Times New Roman" w:cs="Times New Roman"/>
          <w:color w:val="auto"/>
          <w:kern w:val="0"/>
          <w:sz w:val="12"/>
          <w:szCs w:val="12"/>
        </w:rPr>
        <w:t xml:space="preserve">дные доклады об осуществлении муниципального контроля и в виде отдельного информационного сообщения размещаются на официальном интернет-сайте. </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w:t>
      </w:r>
      <w:r w:rsidRPr="00796476">
        <w:rPr>
          <w:rFonts w:ascii="Times New Roman" w:hAnsi="Times New Roman" w:cs="Times New Roman"/>
          <w:kern w:val="0"/>
          <w:sz w:val="12"/>
          <w:szCs w:val="12"/>
        </w:rPr>
        <w:t xml:space="preserve"> </w:t>
      </w:r>
      <w:r w:rsidRPr="00796476">
        <w:rPr>
          <w:rFonts w:ascii="Times New Roman" w:hAnsi="Times New Roman" w:cs="Times New Roman"/>
          <w:color w:val="auto"/>
          <w:kern w:val="0"/>
          <w:sz w:val="12"/>
          <w:szCs w:val="12"/>
        </w:rPr>
        <w:t>вреда (ущерба) охраняемым законом ценностям при проведении профилактических мероприятий.</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Целевые показатели результативности мероприятий программы по муниципальному контролю:</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 количество выявленных нарушений требований земельного законодательства, шт.;</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интернет-сайте; обобщение правоприменительной практики; объявление предостережения, консультирования).</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Показатели эффективности:</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 снижение количества выявленных при проведении контрольно-надзорных мероприятий нарушений требований земельного законодательства;</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 количество проведенных профилактических мероприятий контрольным (надзорным) органом, ед.;</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3) доля профилактических мероприятий в объеме контрольно-надзорных мероприятий, %.</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Отчетным периодом для определения значений показателей является календарный год.</w:t>
      </w:r>
    </w:p>
    <w:p w:rsidR="00796476" w:rsidRPr="00796476" w:rsidRDefault="00796476" w:rsidP="00796476">
      <w:pPr>
        <w:tabs>
          <w:tab w:val="left" w:pos="7371"/>
        </w:tabs>
        <w:spacing w:after="0" w:line="240" w:lineRule="auto"/>
        <w:ind w:firstLine="709"/>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Результаты оценки фактических (достигнутых) значений показателей включаются в ежегодные доклады по осуществлению муниципального земельного контроля.</w:t>
      </w:r>
    </w:p>
    <w:p w:rsidR="00796476" w:rsidRPr="00796476" w:rsidRDefault="00796476" w:rsidP="00796476">
      <w:pPr>
        <w:autoSpaceDE w:val="0"/>
        <w:autoSpaceDN w:val="0"/>
        <w:adjustRightInd w:val="0"/>
        <w:spacing w:after="0" w:line="240" w:lineRule="auto"/>
        <w:jc w:val="center"/>
        <w:rPr>
          <w:rFonts w:ascii="Times New Roman" w:hAnsi="Times New Roman" w:cs="Times New Roman"/>
          <w:b/>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285"/>
        <w:gridCol w:w="2410"/>
      </w:tblGrid>
      <w:tr w:rsidR="00796476" w:rsidRPr="00796476" w:rsidTr="002206CA">
        <w:tc>
          <w:tcPr>
            <w:tcW w:w="769"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p>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№п/п</w:t>
            </w:r>
          </w:p>
        </w:tc>
        <w:tc>
          <w:tcPr>
            <w:tcW w:w="6285"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Наименование показателя</w:t>
            </w:r>
          </w:p>
        </w:tc>
        <w:tc>
          <w:tcPr>
            <w:tcW w:w="2410"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Величина</w:t>
            </w:r>
          </w:p>
        </w:tc>
      </w:tr>
      <w:tr w:rsidR="00796476" w:rsidRPr="00796476" w:rsidTr="002206CA">
        <w:tc>
          <w:tcPr>
            <w:tcW w:w="769"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1.</w:t>
            </w:r>
          </w:p>
        </w:tc>
        <w:tc>
          <w:tcPr>
            <w:tcW w:w="6285" w:type="dxa"/>
            <w:shd w:val="clear" w:color="auto" w:fill="auto"/>
          </w:tcPr>
          <w:p w:rsidR="00796476" w:rsidRPr="00796476" w:rsidRDefault="00796476" w:rsidP="00796476">
            <w:pPr>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Удовлетворенность контролируемых лиц и их представителями консультированием</w:t>
            </w:r>
          </w:p>
        </w:tc>
        <w:tc>
          <w:tcPr>
            <w:tcW w:w="2410"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100 % от числа обратившихся</w:t>
            </w:r>
          </w:p>
        </w:tc>
      </w:tr>
      <w:tr w:rsidR="00796476" w:rsidRPr="00796476" w:rsidTr="002206CA">
        <w:tc>
          <w:tcPr>
            <w:tcW w:w="769"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2.</w:t>
            </w:r>
          </w:p>
        </w:tc>
        <w:tc>
          <w:tcPr>
            <w:tcW w:w="6285" w:type="dxa"/>
            <w:shd w:val="clear" w:color="auto" w:fill="auto"/>
          </w:tcPr>
          <w:p w:rsidR="00796476" w:rsidRPr="00796476" w:rsidRDefault="00796476" w:rsidP="00796476">
            <w:pPr>
              <w:autoSpaceDE w:val="0"/>
              <w:autoSpaceDN w:val="0"/>
              <w:adjustRightInd w:val="0"/>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Полнота информации, размещенной на официальном сайте администрации Каратузского района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10" w:type="dxa"/>
            <w:shd w:val="clear" w:color="auto" w:fill="auto"/>
          </w:tcPr>
          <w:p w:rsidR="00796476" w:rsidRPr="00796476" w:rsidRDefault="00796476" w:rsidP="00796476">
            <w:pPr>
              <w:autoSpaceDE w:val="0"/>
              <w:autoSpaceDN w:val="0"/>
              <w:adjustRightInd w:val="0"/>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100 %</w:t>
            </w:r>
          </w:p>
        </w:tc>
      </w:tr>
    </w:tbl>
    <w:p w:rsidR="005036A8" w:rsidRDefault="00DE247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КАРАТУЗСКОГО РАЙОНА</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ПОСТАНОВЛЕНИЕ</w:t>
      </w:r>
    </w:p>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796476" w:rsidRPr="00796476" w:rsidRDefault="00796476" w:rsidP="00796476">
      <w:pPr>
        <w:shd w:val="clear" w:color="auto" w:fill="FFFFFF"/>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07.02.2023                                       с. Каратузское                                                  134-п</w:t>
      </w:r>
    </w:p>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796476" w:rsidRPr="00796476" w:rsidRDefault="00796476" w:rsidP="00796476">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О внесении изменений в постановление администрации Каратузского района от 28.10.2021 № 891-п (согласно редакции от 28.12.2022 1106-п) «Об утверждении муниципальной программы «Обеспечение жизнедеятельности Каратузского района» </w:t>
      </w:r>
    </w:p>
    <w:p w:rsidR="00796476" w:rsidRPr="00796476" w:rsidRDefault="00796476" w:rsidP="00796476">
      <w:pPr>
        <w:shd w:val="clear" w:color="auto" w:fill="FFFFFF"/>
        <w:tabs>
          <w:tab w:val="left" w:pos="2696"/>
        </w:tabs>
        <w:spacing w:after="0" w:line="240" w:lineRule="auto"/>
        <w:jc w:val="both"/>
        <w:rPr>
          <w:rFonts w:ascii="Times New Roman" w:eastAsia="Calibri" w:hAnsi="Times New Roman" w:cs="Times New Roman"/>
          <w:color w:val="auto"/>
          <w:kern w:val="0"/>
          <w:sz w:val="12"/>
          <w:szCs w:val="12"/>
          <w:lang w:eastAsia="en-US"/>
        </w:rPr>
      </w:pPr>
    </w:p>
    <w:p w:rsidR="00796476" w:rsidRPr="00796476" w:rsidRDefault="00796476" w:rsidP="00796476">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  Внести изменения в  постановление администрации Каратузского района от 28.10.2021 г. № 891-п (согласно редакции от 28.12.2022 1106-п) «Об утверждении муниципальной программы «Обеспечение жизнедеятельности Каратузского района»</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1.1. Строку «Информация по ресурсному обеспечению муниципальной программы, в том числе по годам реализации программы» Паспорта муниципальной программы «Обеспечение жизнедеятельности Каратузского района» изменить и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43"/>
      </w:tblGrid>
      <w:tr w:rsidR="00796476" w:rsidRPr="00796476" w:rsidTr="002206CA">
        <w:trPr>
          <w:trHeight w:val="70"/>
        </w:trPr>
        <w:tc>
          <w:tcPr>
            <w:tcW w:w="3119" w:type="dxa"/>
            <w:tcBorders>
              <w:top w:val="single" w:sz="4" w:space="0" w:color="000000"/>
              <w:left w:val="single" w:sz="4" w:space="0" w:color="000000"/>
              <w:bottom w:val="single" w:sz="4" w:space="0" w:color="000000"/>
              <w:right w:val="single" w:sz="4" w:space="0" w:color="000000"/>
            </w:tcBorders>
          </w:tcPr>
          <w:p w:rsidR="00796476" w:rsidRPr="00796476" w:rsidRDefault="00796476" w:rsidP="00796476">
            <w:pPr>
              <w:shd w:val="clear" w:color="auto" w:fill="FFFFFF"/>
              <w:spacing w:after="0" w:line="240" w:lineRule="auto"/>
              <w:jc w:val="both"/>
              <w:rPr>
                <w:rFonts w:ascii="Times New Roman" w:eastAsia="Calibri" w:hAnsi="Times New Roman" w:cs="Times New Roman"/>
                <w:b/>
                <w:color w:val="auto"/>
                <w:kern w:val="0"/>
                <w:sz w:val="12"/>
                <w:szCs w:val="12"/>
                <w:lang w:eastAsia="en-US"/>
              </w:rPr>
            </w:pPr>
            <w:r w:rsidRPr="00796476">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796476" w:rsidRPr="00796476" w:rsidRDefault="00796476" w:rsidP="00796476">
            <w:pPr>
              <w:shd w:val="clear" w:color="auto" w:fill="FFFFFF"/>
              <w:spacing w:after="0" w:line="240" w:lineRule="auto"/>
              <w:jc w:val="both"/>
              <w:rPr>
                <w:rFonts w:ascii="Times New Roman" w:eastAsia="Calibri" w:hAnsi="Times New Roman" w:cs="Times New Roman"/>
                <w:b/>
                <w:color w:val="auto"/>
                <w:kern w:val="0"/>
                <w:sz w:val="12"/>
                <w:szCs w:val="12"/>
                <w:lang w:eastAsia="en-US"/>
              </w:rPr>
            </w:pPr>
          </w:p>
        </w:tc>
        <w:tc>
          <w:tcPr>
            <w:tcW w:w="6343" w:type="dxa"/>
            <w:tcBorders>
              <w:top w:val="single" w:sz="4" w:space="0" w:color="000000"/>
              <w:left w:val="single" w:sz="4" w:space="0" w:color="000000"/>
              <w:bottom w:val="single" w:sz="4" w:space="0" w:color="000000"/>
              <w:right w:val="single" w:sz="4" w:space="0" w:color="000000"/>
            </w:tcBorders>
          </w:tcPr>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Общий объем бюджетных ассигнований муниципальной программы в 2022-2025 составит  205435,42 тыс. рублей, в том числе по годам:</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2022 год – 50065,50 тыс. рублей;</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2023 год -  54259,14 тыс. рублей;</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2024 год -  50555,39 тыс. рублей;</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2025 год -  50555,39 тыс. рублей;</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из них: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-за счет средств краевого бюджета в 2022-2025 годы  составит 1800,00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2022 год – 1800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2023 год – 0,00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2024 год – 0,00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2025 год – 0,00 тыс. рублей</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-за счет средств районного бюджета в 2022-2025 годы  составит 203635,42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2022 год – 48265,50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2023 год - 54259,14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2024 год - 50555,39 тыс. рублей; </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2025 год - 50555,39 тыс. рублей</w:t>
            </w:r>
          </w:p>
        </w:tc>
      </w:tr>
    </w:tbl>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1.2. Приложение № 2 к муниципальной программе  «Обеспечение жизнедеятельности  Каратузского района» изменить и изложить в новой редакции согласно, приложению №1 к настоящему постановлению.</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1.3. Приложение № 3 к  муниципальной  программе  «Обеспечение жизнедеятельности Каратузского района» изменить и изложить в новой редакции согласно, приложению №2 к настоящему постановлению.</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1.4.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«Обеспечение реализации муниципальной программы и прочие мероприятия» изменить и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796476" w:rsidRPr="00796476" w:rsidTr="002206CA">
        <w:trPr>
          <w:jc w:val="center"/>
        </w:trPr>
        <w:tc>
          <w:tcPr>
            <w:tcW w:w="3227" w:type="dxa"/>
            <w:tcBorders>
              <w:top w:val="single" w:sz="4" w:space="0" w:color="000000"/>
              <w:left w:val="single" w:sz="4" w:space="0" w:color="000000"/>
              <w:bottom w:val="single" w:sz="4" w:space="0" w:color="000000"/>
              <w:right w:val="single" w:sz="4" w:space="0" w:color="000000"/>
            </w:tcBorders>
          </w:tcPr>
          <w:p w:rsidR="00796476" w:rsidRPr="00796476" w:rsidRDefault="00796476" w:rsidP="00796476">
            <w:pPr>
              <w:autoSpaceDE w:val="0"/>
              <w:autoSpaceDN w:val="0"/>
              <w:adjustRightInd w:val="0"/>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796476" w:rsidRPr="00796476" w:rsidRDefault="00796476" w:rsidP="00796476">
            <w:pPr>
              <w:autoSpaceDE w:val="0"/>
              <w:autoSpaceDN w:val="0"/>
              <w:adjustRightInd w:val="0"/>
              <w:spacing w:after="0" w:line="240" w:lineRule="auto"/>
              <w:rPr>
                <w:rFonts w:ascii="Times New Roman" w:hAnsi="Times New Roman" w:cs="Times New Roman"/>
                <w:color w:val="auto"/>
                <w:kern w:val="0"/>
                <w:sz w:val="12"/>
                <w:szCs w:val="12"/>
              </w:rPr>
            </w:pPr>
          </w:p>
        </w:tc>
        <w:tc>
          <w:tcPr>
            <w:tcW w:w="6344" w:type="dxa"/>
            <w:tcBorders>
              <w:top w:val="single" w:sz="4" w:space="0" w:color="000000"/>
              <w:left w:val="single" w:sz="4" w:space="0" w:color="000000"/>
              <w:bottom w:val="single" w:sz="4" w:space="0" w:color="000000"/>
              <w:right w:val="single" w:sz="4" w:space="0" w:color="000000"/>
            </w:tcBorders>
            <w:hideMark/>
          </w:tcPr>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CYR" w:eastAsia="Calibri" w:hAnsi="Times New Roman CYR" w:cs="Times New Roman CYR"/>
                <w:color w:val="auto"/>
                <w:kern w:val="0"/>
                <w:sz w:val="12"/>
                <w:szCs w:val="12"/>
                <w:lang w:eastAsia="en-US"/>
              </w:rPr>
              <w:t>Объем финансирования мероприятий подпрограммы на период 2023 – 2025 годов за счет средств местного бюджета составит 153250,31</w:t>
            </w:r>
            <w:r w:rsidRPr="00796476">
              <w:rPr>
                <w:rFonts w:ascii="Times New Roman" w:hAnsi="Times New Roman" w:cs="Times New Roman"/>
                <w:color w:val="auto"/>
                <w:kern w:val="0"/>
                <w:sz w:val="12"/>
                <w:szCs w:val="12"/>
              </w:rPr>
              <w:t xml:space="preserve"> тыс. руб., </w:t>
            </w:r>
          </w:p>
          <w:p w:rsidR="00796476" w:rsidRPr="00796476" w:rsidRDefault="00796476" w:rsidP="00796476">
            <w:pPr>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в том числе по годам:</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2023 – 52673,13 тыс. рублей</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2024 – 50288,59 тыс. рублей</w:t>
            </w: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2025 – 50288,59 тыс. рублей</w:t>
            </w:r>
          </w:p>
        </w:tc>
      </w:tr>
    </w:tbl>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1.5. Приложение № 2 к  подпрограмме «Обеспечение реализации муниципальной  программы и прочие мероприятия» изменить и изложить в новой редакции согласно, приложению №3 к настоящему постановлению.</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2. Контроль за исполнением настоящего постановления возложить на А.А. Таратутина, начальника отдела ЖКХ, транспорта, строительства и связи администрации Каратузского района.</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96476" w:rsidRPr="00796476" w:rsidRDefault="00796476" w:rsidP="0079647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Глава района                                                                                  </w:t>
      </w:r>
      <w:r w:rsidRPr="00796476">
        <w:rPr>
          <w:rFonts w:ascii="Times New Roman" w:eastAsia="Calibri" w:hAnsi="Times New Roman" w:cs="Times New Roman"/>
          <w:color w:val="auto"/>
          <w:kern w:val="0"/>
          <w:sz w:val="12"/>
          <w:szCs w:val="12"/>
          <w:lang w:eastAsia="en-US"/>
        </w:rPr>
        <w:tab/>
        <w:t xml:space="preserve">           К.А. Тюнин</w:t>
      </w:r>
    </w:p>
    <w:p w:rsidR="00A02791" w:rsidRDefault="00A02791"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№1 к постановлению администрации Каратузского района    № 134-п  от  07.02.2022</w:t>
      </w: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 2</w:t>
      </w: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к муниципальной программе </w:t>
      </w: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«Обеспечение жизнедеятельности  Каратузского района»</w:t>
      </w:r>
    </w:p>
    <w:p w:rsidR="00BD05AA" w:rsidRDefault="00BD05AA"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ind w:left="3044" w:right="3367"/>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ИНФОРМАЦИЯ</w:t>
      </w:r>
    </w:p>
    <w:p w:rsidR="00796476" w:rsidRPr="00796476" w:rsidRDefault="00796476" w:rsidP="00796476">
      <w:pPr>
        <w:spacing w:after="0" w:line="240" w:lineRule="auto"/>
        <w:ind w:left="3461" w:right="3781" w:hanging="1"/>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012B5" w:rsidRDefault="00C012B5" w:rsidP="00773AA5">
      <w:pPr>
        <w:spacing w:after="0" w:line="240" w:lineRule="auto"/>
        <w:rPr>
          <w:rFonts w:ascii="Times New Roman" w:hAnsi="Times New Roman" w:cs="Times New Roman"/>
          <w:color w:val="auto"/>
          <w:kern w:val="0"/>
          <w:sz w:val="12"/>
          <w:szCs w:val="12"/>
        </w:rPr>
      </w:pPr>
    </w:p>
    <w:tbl>
      <w:tblPr>
        <w:tblW w:w="113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
        <w:gridCol w:w="1061"/>
        <w:gridCol w:w="1930"/>
        <w:gridCol w:w="1504"/>
        <w:gridCol w:w="594"/>
        <w:gridCol w:w="567"/>
        <w:gridCol w:w="567"/>
        <w:gridCol w:w="426"/>
        <w:gridCol w:w="850"/>
        <w:gridCol w:w="992"/>
        <w:gridCol w:w="1024"/>
        <w:gridCol w:w="1359"/>
      </w:tblGrid>
      <w:tr w:rsidR="00796476" w:rsidRPr="00796476" w:rsidTr="00796476">
        <w:trPr>
          <w:trHeight w:val="20"/>
        </w:trPr>
        <w:tc>
          <w:tcPr>
            <w:tcW w:w="467" w:type="dxa"/>
            <w:vMerge w:val="restart"/>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N</w:t>
            </w:r>
          </w:p>
          <w:p w:rsidR="00796476" w:rsidRPr="00796476" w:rsidRDefault="00796476" w:rsidP="00796476">
            <w:pPr>
              <w:widowControl w:val="0"/>
              <w:spacing w:after="0" w:line="240" w:lineRule="auto"/>
              <w:ind w:left="154" w:right="15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п/п</w:t>
            </w:r>
          </w:p>
        </w:tc>
        <w:tc>
          <w:tcPr>
            <w:tcW w:w="1061" w:type="dxa"/>
            <w:vMerge w:val="restart"/>
            <w:shd w:val="clear" w:color="auto" w:fill="auto"/>
          </w:tcPr>
          <w:p w:rsidR="00796476" w:rsidRPr="00796476" w:rsidRDefault="00796476" w:rsidP="00796476">
            <w:pPr>
              <w:widowControl w:val="0"/>
              <w:spacing w:after="0" w:line="240" w:lineRule="auto"/>
              <w:ind w:left="148" w:right="146" w:hanging="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Статус (муниципальная программа, подпрограмма)</w:t>
            </w:r>
          </w:p>
        </w:tc>
        <w:tc>
          <w:tcPr>
            <w:tcW w:w="1930" w:type="dxa"/>
            <w:vMerge w:val="restart"/>
            <w:shd w:val="clear" w:color="auto" w:fill="auto"/>
          </w:tcPr>
          <w:p w:rsidR="00796476" w:rsidRPr="00796476" w:rsidRDefault="00796476" w:rsidP="00796476">
            <w:pPr>
              <w:widowControl w:val="0"/>
              <w:spacing w:after="0" w:line="240" w:lineRule="auto"/>
              <w:ind w:left="146" w:right="145" w:firstLine="5"/>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504" w:type="dxa"/>
            <w:vMerge w:val="restart"/>
            <w:shd w:val="clear" w:color="auto" w:fill="auto"/>
          </w:tcPr>
          <w:p w:rsidR="00796476" w:rsidRPr="00796476" w:rsidRDefault="00796476" w:rsidP="00796476">
            <w:pPr>
              <w:widowControl w:val="0"/>
              <w:spacing w:after="0" w:line="240" w:lineRule="auto"/>
              <w:ind w:left="120" w:right="117" w:firstLine="1"/>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Наименование главного распорядителя бюджетных средств (далее - ГРБС)</w:t>
            </w:r>
          </w:p>
        </w:tc>
        <w:tc>
          <w:tcPr>
            <w:tcW w:w="2154" w:type="dxa"/>
            <w:gridSpan w:val="4"/>
            <w:shd w:val="clear" w:color="auto" w:fill="auto"/>
          </w:tcPr>
          <w:p w:rsidR="00796476" w:rsidRPr="00796476" w:rsidRDefault="00796476" w:rsidP="00796476">
            <w:pPr>
              <w:widowControl w:val="0"/>
              <w:spacing w:after="0" w:line="240" w:lineRule="auto"/>
              <w:ind w:left="736" w:right="689" w:hanging="32"/>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Код бюджетной классификации</w:t>
            </w:r>
          </w:p>
        </w:tc>
        <w:tc>
          <w:tcPr>
            <w:tcW w:w="850" w:type="dxa"/>
            <w:shd w:val="clear" w:color="auto" w:fill="auto"/>
          </w:tcPr>
          <w:p w:rsidR="00796476" w:rsidRPr="00796476" w:rsidRDefault="00796476" w:rsidP="00796476">
            <w:pPr>
              <w:widowControl w:val="0"/>
              <w:spacing w:after="0" w:line="240" w:lineRule="auto"/>
              <w:ind w:left="93" w:right="91"/>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Очередной финансовый год</w:t>
            </w:r>
            <w:r w:rsidRPr="00796476">
              <w:rPr>
                <w:rFonts w:ascii="Times New Roman" w:hAnsi="Times New Roman" w:cs="Times New Roman"/>
                <w:color w:val="auto"/>
                <w:kern w:val="0"/>
                <w:sz w:val="12"/>
                <w:szCs w:val="12"/>
                <w:lang w:eastAsia="en-US"/>
              </w:rPr>
              <w:t xml:space="preserve"> 2023</w:t>
            </w:r>
          </w:p>
        </w:tc>
        <w:tc>
          <w:tcPr>
            <w:tcW w:w="992" w:type="dxa"/>
            <w:shd w:val="clear" w:color="auto" w:fill="auto"/>
          </w:tcPr>
          <w:p w:rsidR="00796476" w:rsidRPr="00796476" w:rsidRDefault="00796476" w:rsidP="00796476">
            <w:pPr>
              <w:widowControl w:val="0"/>
              <w:spacing w:after="0" w:line="240" w:lineRule="auto"/>
              <w:ind w:left="91" w:right="89" w:hanging="2"/>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Первый год планового</w:t>
            </w:r>
            <w:r w:rsidRPr="00796476">
              <w:rPr>
                <w:rFonts w:ascii="Times New Roman" w:hAnsi="Times New Roman" w:cs="Times New Roman"/>
                <w:color w:val="auto"/>
                <w:w w:val="99"/>
                <w:kern w:val="0"/>
                <w:sz w:val="12"/>
                <w:szCs w:val="12"/>
                <w:lang w:val="en-US" w:eastAsia="en-US"/>
              </w:rPr>
              <w:t xml:space="preserve"> </w:t>
            </w:r>
            <w:r w:rsidRPr="00796476">
              <w:rPr>
                <w:rFonts w:ascii="Times New Roman" w:hAnsi="Times New Roman" w:cs="Times New Roman"/>
                <w:color w:val="auto"/>
                <w:kern w:val="0"/>
                <w:sz w:val="12"/>
                <w:szCs w:val="12"/>
                <w:lang w:val="en-US" w:eastAsia="en-US"/>
              </w:rPr>
              <w:t>периода</w:t>
            </w:r>
            <w:r w:rsidRPr="00796476">
              <w:rPr>
                <w:rFonts w:ascii="Times New Roman" w:hAnsi="Times New Roman" w:cs="Times New Roman"/>
                <w:color w:val="auto"/>
                <w:kern w:val="0"/>
                <w:sz w:val="12"/>
                <w:szCs w:val="12"/>
                <w:lang w:eastAsia="en-US"/>
              </w:rPr>
              <w:t xml:space="preserve"> 2024</w:t>
            </w:r>
          </w:p>
        </w:tc>
        <w:tc>
          <w:tcPr>
            <w:tcW w:w="1024" w:type="dxa"/>
            <w:shd w:val="clear" w:color="auto" w:fill="auto"/>
          </w:tcPr>
          <w:p w:rsidR="00796476" w:rsidRPr="00796476" w:rsidRDefault="00796476" w:rsidP="00796476">
            <w:pPr>
              <w:widowControl w:val="0"/>
              <w:spacing w:after="0" w:line="240" w:lineRule="auto"/>
              <w:ind w:left="81" w:right="83" w:hanging="2"/>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Второй год планового</w:t>
            </w:r>
            <w:r w:rsidRPr="00796476">
              <w:rPr>
                <w:rFonts w:ascii="Times New Roman" w:hAnsi="Times New Roman" w:cs="Times New Roman"/>
                <w:color w:val="auto"/>
                <w:w w:val="99"/>
                <w:kern w:val="0"/>
                <w:sz w:val="12"/>
                <w:szCs w:val="12"/>
                <w:lang w:val="en-US" w:eastAsia="en-US"/>
              </w:rPr>
              <w:t xml:space="preserve"> </w:t>
            </w:r>
            <w:r w:rsidRPr="00796476">
              <w:rPr>
                <w:rFonts w:ascii="Times New Roman" w:hAnsi="Times New Roman" w:cs="Times New Roman"/>
                <w:color w:val="auto"/>
                <w:kern w:val="0"/>
                <w:sz w:val="12"/>
                <w:szCs w:val="12"/>
                <w:lang w:val="en-US" w:eastAsia="en-US"/>
              </w:rPr>
              <w:t>периода</w:t>
            </w:r>
            <w:r w:rsidRPr="00796476">
              <w:rPr>
                <w:rFonts w:ascii="Times New Roman" w:hAnsi="Times New Roman" w:cs="Times New Roman"/>
                <w:color w:val="auto"/>
                <w:kern w:val="0"/>
                <w:sz w:val="12"/>
                <w:szCs w:val="12"/>
                <w:lang w:eastAsia="en-US"/>
              </w:rPr>
              <w:t xml:space="preserve"> 2025</w:t>
            </w:r>
          </w:p>
        </w:tc>
        <w:tc>
          <w:tcPr>
            <w:tcW w:w="1359" w:type="dxa"/>
            <w:shd w:val="clear" w:color="auto" w:fill="auto"/>
          </w:tcPr>
          <w:p w:rsidR="00796476" w:rsidRPr="00796476" w:rsidRDefault="00796476" w:rsidP="00796476">
            <w:pPr>
              <w:widowControl w:val="0"/>
              <w:spacing w:after="0" w:line="240" w:lineRule="auto"/>
              <w:ind w:left="119" w:right="121" w:firstLine="4"/>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61"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504"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594" w:type="dxa"/>
            <w:shd w:val="clear" w:color="auto" w:fill="auto"/>
          </w:tcPr>
          <w:p w:rsidR="00796476" w:rsidRPr="00796476" w:rsidRDefault="00796476" w:rsidP="00796476">
            <w:pPr>
              <w:widowControl w:val="0"/>
              <w:spacing w:after="0" w:line="240" w:lineRule="auto"/>
              <w:ind w:left="143" w:right="14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ГРБС</w:t>
            </w:r>
          </w:p>
        </w:tc>
        <w:tc>
          <w:tcPr>
            <w:tcW w:w="567" w:type="dxa"/>
            <w:shd w:val="clear" w:color="auto" w:fill="auto"/>
          </w:tcPr>
          <w:p w:rsidR="00796476" w:rsidRPr="00796476" w:rsidRDefault="00796476" w:rsidP="00796476">
            <w:pPr>
              <w:widowControl w:val="0"/>
              <w:spacing w:after="0" w:line="240" w:lineRule="auto"/>
              <w:ind w:left="56" w:right="5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РзПр</w:t>
            </w:r>
          </w:p>
        </w:tc>
        <w:tc>
          <w:tcPr>
            <w:tcW w:w="567" w:type="dxa"/>
            <w:shd w:val="clear" w:color="auto" w:fill="auto"/>
          </w:tcPr>
          <w:p w:rsidR="00796476" w:rsidRPr="00796476" w:rsidRDefault="00796476" w:rsidP="00796476">
            <w:pPr>
              <w:widowControl w:val="0"/>
              <w:spacing w:after="0" w:line="240" w:lineRule="auto"/>
              <w:ind w:left="100" w:right="10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ЦСР</w:t>
            </w:r>
          </w:p>
        </w:tc>
        <w:tc>
          <w:tcPr>
            <w:tcW w:w="426" w:type="dxa"/>
            <w:shd w:val="clear" w:color="auto" w:fill="auto"/>
          </w:tcPr>
          <w:p w:rsidR="00796476" w:rsidRPr="00796476" w:rsidRDefault="00796476" w:rsidP="00796476">
            <w:pPr>
              <w:widowControl w:val="0"/>
              <w:spacing w:after="0" w:line="240" w:lineRule="auto"/>
              <w:ind w:left="124" w:right="12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ВР</w:t>
            </w:r>
          </w:p>
        </w:tc>
        <w:tc>
          <w:tcPr>
            <w:tcW w:w="850" w:type="dxa"/>
            <w:shd w:val="clear" w:color="auto" w:fill="auto"/>
          </w:tcPr>
          <w:p w:rsidR="00796476" w:rsidRPr="00796476" w:rsidRDefault="00796476" w:rsidP="00796476">
            <w:pPr>
              <w:widowControl w:val="0"/>
              <w:spacing w:after="0" w:line="240" w:lineRule="auto"/>
              <w:ind w:left="93" w:right="9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план</w:t>
            </w:r>
          </w:p>
        </w:tc>
        <w:tc>
          <w:tcPr>
            <w:tcW w:w="992" w:type="dxa"/>
            <w:shd w:val="clear" w:color="auto" w:fill="auto"/>
          </w:tcPr>
          <w:p w:rsidR="00796476" w:rsidRPr="00796476" w:rsidRDefault="00796476" w:rsidP="00796476">
            <w:pPr>
              <w:widowControl w:val="0"/>
              <w:spacing w:after="0" w:line="240" w:lineRule="auto"/>
              <w:ind w:left="357" w:right="358"/>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план</w:t>
            </w:r>
          </w:p>
        </w:tc>
        <w:tc>
          <w:tcPr>
            <w:tcW w:w="1024" w:type="dxa"/>
            <w:shd w:val="clear" w:color="auto" w:fill="auto"/>
          </w:tcPr>
          <w:p w:rsidR="00796476" w:rsidRPr="00796476" w:rsidRDefault="00796476" w:rsidP="00796476">
            <w:pPr>
              <w:widowControl w:val="0"/>
              <w:spacing w:after="0" w:line="240" w:lineRule="auto"/>
              <w:ind w:left="349" w:right="349"/>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план</w:t>
            </w:r>
          </w:p>
        </w:tc>
        <w:tc>
          <w:tcPr>
            <w:tcW w:w="13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r>
      <w:tr w:rsidR="00796476" w:rsidRPr="00796476" w:rsidTr="00796476">
        <w:trPr>
          <w:trHeight w:val="20"/>
        </w:trPr>
        <w:tc>
          <w:tcPr>
            <w:tcW w:w="467"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1</w:t>
            </w:r>
          </w:p>
        </w:tc>
        <w:tc>
          <w:tcPr>
            <w:tcW w:w="1061"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2</w:t>
            </w:r>
          </w:p>
        </w:tc>
        <w:tc>
          <w:tcPr>
            <w:tcW w:w="1930" w:type="dxa"/>
            <w:shd w:val="clear" w:color="auto" w:fill="auto"/>
          </w:tcPr>
          <w:p w:rsidR="00796476" w:rsidRPr="00796476" w:rsidRDefault="00796476" w:rsidP="00796476">
            <w:pPr>
              <w:widowControl w:val="0"/>
              <w:spacing w:after="0" w:line="240" w:lineRule="auto"/>
              <w:ind w:left="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3</w:t>
            </w:r>
          </w:p>
        </w:tc>
        <w:tc>
          <w:tcPr>
            <w:tcW w:w="1504" w:type="dxa"/>
            <w:shd w:val="clear" w:color="auto" w:fill="auto"/>
          </w:tcPr>
          <w:p w:rsidR="00796476" w:rsidRPr="00796476" w:rsidRDefault="00796476" w:rsidP="00796476">
            <w:pPr>
              <w:widowControl w:val="0"/>
              <w:spacing w:after="0" w:line="240" w:lineRule="auto"/>
              <w:ind w:left="2"/>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4</w:t>
            </w:r>
          </w:p>
        </w:tc>
        <w:tc>
          <w:tcPr>
            <w:tcW w:w="594"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5</w:t>
            </w:r>
          </w:p>
        </w:tc>
        <w:tc>
          <w:tcPr>
            <w:tcW w:w="567"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6</w:t>
            </w:r>
          </w:p>
        </w:tc>
        <w:tc>
          <w:tcPr>
            <w:tcW w:w="567"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7</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8</w:t>
            </w:r>
          </w:p>
        </w:tc>
        <w:tc>
          <w:tcPr>
            <w:tcW w:w="850"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9</w:t>
            </w:r>
          </w:p>
        </w:tc>
        <w:tc>
          <w:tcPr>
            <w:tcW w:w="992" w:type="dxa"/>
            <w:shd w:val="clear" w:color="auto" w:fill="auto"/>
          </w:tcPr>
          <w:p w:rsidR="00796476" w:rsidRPr="00796476" w:rsidRDefault="00796476" w:rsidP="00796476">
            <w:pPr>
              <w:widowControl w:val="0"/>
              <w:spacing w:after="0" w:line="240" w:lineRule="auto"/>
              <w:ind w:left="357" w:right="357"/>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10</w:t>
            </w:r>
          </w:p>
        </w:tc>
        <w:tc>
          <w:tcPr>
            <w:tcW w:w="1024" w:type="dxa"/>
            <w:shd w:val="clear" w:color="auto" w:fill="auto"/>
          </w:tcPr>
          <w:p w:rsidR="00796476" w:rsidRPr="00796476" w:rsidRDefault="00796476" w:rsidP="00796476">
            <w:pPr>
              <w:widowControl w:val="0"/>
              <w:spacing w:after="0" w:line="240" w:lineRule="auto"/>
              <w:ind w:left="349" w:right="349"/>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11</w:t>
            </w:r>
          </w:p>
        </w:tc>
        <w:tc>
          <w:tcPr>
            <w:tcW w:w="1359" w:type="dxa"/>
            <w:shd w:val="clear" w:color="auto" w:fill="auto"/>
          </w:tcPr>
          <w:p w:rsidR="00796476" w:rsidRPr="00796476" w:rsidRDefault="00796476" w:rsidP="00796476">
            <w:pPr>
              <w:widowControl w:val="0"/>
              <w:spacing w:after="0" w:line="240" w:lineRule="auto"/>
              <w:ind w:left="120" w:right="120"/>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12</w:t>
            </w:r>
          </w:p>
        </w:tc>
      </w:tr>
      <w:tr w:rsidR="00796476" w:rsidRPr="00796476" w:rsidTr="00796476">
        <w:trPr>
          <w:trHeight w:val="20"/>
        </w:trPr>
        <w:tc>
          <w:tcPr>
            <w:tcW w:w="467"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val="restart"/>
            <w:shd w:val="clear" w:color="auto" w:fill="auto"/>
          </w:tcPr>
          <w:p w:rsidR="00796476" w:rsidRPr="00796476" w:rsidRDefault="00796476" w:rsidP="00796476">
            <w:pPr>
              <w:widowControl w:val="0"/>
              <w:spacing w:after="0" w:line="240" w:lineRule="auto"/>
              <w:ind w:left="57" w:right="239"/>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Муниципальная программа</w:t>
            </w:r>
          </w:p>
        </w:tc>
        <w:tc>
          <w:tcPr>
            <w:tcW w:w="1930" w:type="dxa"/>
            <w:vMerge w:val="restart"/>
            <w:shd w:val="clear" w:color="auto" w:fill="auto"/>
          </w:tcPr>
          <w:p w:rsidR="00796476" w:rsidRPr="00796476" w:rsidRDefault="00796476" w:rsidP="00796476">
            <w:pPr>
              <w:shd w:val="clear" w:color="auto" w:fill="FFFFFF"/>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«Обеспечение жизнедеятельности  Каратузского района»</w:t>
            </w:r>
          </w:p>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504" w:type="dxa"/>
            <w:shd w:val="clear" w:color="auto" w:fill="auto"/>
          </w:tcPr>
          <w:p w:rsidR="00796476" w:rsidRPr="00796476" w:rsidRDefault="00796476" w:rsidP="00796476">
            <w:pPr>
              <w:widowControl w:val="0"/>
              <w:spacing w:after="0" w:line="240" w:lineRule="auto"/>
              <w:ind w:left="57" w:right="48"/>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lastRenderedPageBreak/>
              <w:t xml:space="preserve">всего расходные обязательства по </w:t>
            </w:r>
            <w:r w:rsidRPr="00796476">
              <w:rPr>
                <w:rFonts w:ascii="Times New Roman" w:hAnsi="Times New Roman" w:cs="Times New Roman"/>
                <w:color w:val="auto"/>
                <w:kern w:val="0"/>
                <w:sz w:val="12"/>
                <w:szCs w:val="12"/>
                <w:lang w:eastAsia="en-US"/>
              </w:rPr>
              <w:lastRenderedPageBreak/>
              <w:t>муниципальной программе</w:t>
            </w:r>
          </w:p>
        </w:tc>
        <w:tc>
          <w:tcPr>
            <w:tcW w:w="594"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lastRenderedPageBreak/>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54259,14</w:t>
            </w:r>
          </w:p>
        </w:tc>
        <w:tc>
          <w:tcPr>
            <w:tcW w:w="992"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50555,39</w:t>
            </w:r>
          </w:p>
        </w:tc>
        <w:tc>
          <w:tcPr>
            <w:tcW w:w="102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50555,39</w:t>
            </w:r>
          </w:p>
        </w:tc>
        <w:tc>
          <w:tcPr>
            <w:tcW w:w="13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155369,92</w:t>
            </w: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504" w:type="dxa"/>
            <w:shd w:val="clear" w:color="auto" w:fill="auto"/>
          </w:tcPr>
          <w:p w:rsidR="00796476" w:rsidRPr="00796476" w:rsidRDefault="00796476" w:rsidP="00796476">
            <w:pPr>
              <w:widowControl w:val="0"/>
              <w:spacing w:after="0" w:line="240" w:lineRule="auto"/>
              <w:ind w:left="57" w:right="282"/>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 том числе по ГРБС:</w:t>
            </w:r>
          </w:p>
        </w:tc>
        <w:tc>
          <w:tcPr>
            <w:tcW w:w="594"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02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3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467" w:type="dxa"/>
            <w:vMerge/>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61" w:type="dxa"/>
            <w:vMerge/>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30" w:type="dxa"/>
            <w:vMerge/>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504" w:type="dxa"/>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района</w:t>
            </w:r>
          </w:p>
        </w:tc>
        <w:tc>
          <w:tcPr>
            <w:tcW w:w="594"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567" w:type="dxa"/>
            <w:tcBorders>
              <w:bottom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426"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eastAsia="en-US"/>
              </w:rPr>
            </w:pPr>
          </w:p>
        </w:tc>
        <w:tc>
          <w:tcPr>
            <w:tcW w:w="850"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54259,14</w:t>
            </w:r>
          </w:p>
        </w:tc>
        <w:tc>
          <w:tcPr>
            <w:tcW w:w="992"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50288,59</w:t>
            </w:r>
          </w:p>
        </w:tc>
        <w:tc>
          <w:tcPr>
            <w:tcW w:w="1024"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50288,59</w:t>
            </w:r>
          </w:p>
        </w:tc>
        <w:tc>
          <w:tcPr>
            <w:tcW w:w="1359" w:type="dxa"/>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154836,32</w:t>
            </w:r>
          </w:p>
        </w:tc>
      </w:tr>
      <w:tr w:rsidR="00796476" w:rsidRPr="00796476" w:rsidTr="00796476">
        <w:trPr>
          <w:trHeight w:val="20"/>
        </w:trPr>
        <w:tc>
          <w:tcPr>
            <w:tcW w:w="467" w:type="dxa"/>
            <w:tcBorders>
              <w:top w:val="nil"/>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61" w:type="dxa"/>
            <w:tcBorders>
              <w:top w:val="nil"/>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30" w:type="dxa"/>
            <w:tcBorders>
              <w:top w:val="nil"/>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504" w:type="dxa"/>
            <w:tcBorders>
              <w:top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94"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902</w:t>
            </w:r>
          </w:p>
        </w:tc>
        <w:tc>
          <w:tcPr>
            <w:tcW w:w="567" w:type="dxa"/>
            <w:tcBorders>
              <w:top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eastAsia="en-US"/>
              </w:rPr>
            </w:pPr>
          </w:p>
        </w:tc>
        <w:tc>
          <w:tcPr>
            <w:tcW w:w="567" w:type="dxa"/>
            <w:tcBorders>
              <w:top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eastAsia="en-US"/>
              </w:rPr>
            </w:pPr>
          </w:p>
        </w:tc>
        <w:tc>
          <w:tcPr>
            <w:tcW w:w="426"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eastAsia="en-US"/>
              </w:rPr>
            </w:pPr>
          </w:p>
        </w:tc>
        <w:tc>
          <w:tcPr>
            <w:tcW w:w="850"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992"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024"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359" w:type="dxa"/>
            <w:tcBorders>
              <w:top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533,60</w:t>
            </w:r>
          </w:p>
        </w:tc>
      </w:tr>
      <w:tr w:rsidR="00796476" w:rsidRPr="00796476" w:rsidTr="00796476">
        <w:trPr>
          <w:trHeight w:val="20"/>
        </w:trPr>
        <w:tc>
          <w:tcPr>
            <w:tcW w:w="467"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61" w:type="dxa"/>
            <w:vMerge w:val="restart"/>
            <w:shd w:val="clear" w:color="auto" w:fill="auto"/>
          </w:tcPr>
          <w:p w:rsidR="00796476" w:rsidRPr="00796476" w:rsidRDefault="00796476" w:rsidP="00796476">
            <w:pPr>
              <w:widowControl w:val="0"/>
              <w:spacing w:after="0" w:line="240" w:lineRule="auto"/>
              <w:ind w:left="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 xml:space="preserve">Подпрограмма </w:t>
            </w:r>
          </w:p>
        </w:tc>
        <w:tc>
          <w:tcPr>
            <w:tcW w:w="1930"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«Повышение  энергетической эффективности»</w:t>
            </w:r>
          </w:p>
        </w:tc>
        <w:tc>
          <w:tcPr>
            <w:tcW w:w="1504" w:type="dxa"/>
            <w:shd w:val="clear" w:color="auto" w:fill="auto"/>
          </w:tcPr>
          <w:p w:rsidR="00796476" w:rsidRPr="00796476" w:rsidRDefault="00796476" w:rsidP="00796476">
            <w:pPr>
              <w:widowControl w:val="0"/>
              <w:spacing w:after="0" w:line="240" w:lineRule="auto"/>
              <w:ind w:left="57" w:right="66"/>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всего расходные обязательства по подпрограмме</w:t>
            </w:r>
          </w:p>
        </w:tc>
        <w:tc>
          <w:tcPr>
            <w:tcW w:w="594"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1586,01</w:t>
            </w:r>
          </w:p>
        </w:tc>
        <w:tc>
          <w:tcPr>
            <w:tcW w:w="992"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02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3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 2119,61</w:t>
            </w: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504" w:type="dxa"/>
            <w:shd w:val="clear" w:color="auto" w:fill="auto"/>
          </w:tcPr>
          <w:p w:rsidR="00796476" w:rsidRPr="00796476" w:rsidRDefault="00796476" w:rsidP="00796476">
            <w:pPr>
              <w:widowControl w:val="0"/>
              <w:spacing w:after="0" w:line="240" w:lineRule="auto"/>
              <w:ind w:left="57" w:right="282"/>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 том числе по ГРБС:</w:t>
            </w:r>
          </w:p>
        </w:tc>
        <w:tc>
          <w:tcPr>
            <w:tcW w:w="594"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02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3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504" w:type="dxa"/>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района</w:t>
            </w:r>
          </w:p>
        </w:tc>
        <w:tc>
          <w:tcPr>
            <w:tcW w:w="594"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567" w:type="dxa"/>
            <w:tcBorders>
              <w:bottom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426"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eastAsia="en-US"/>
              </w:rPr>
            </w:pPr>
          </w:p>
        </w:tc>
        <w:tc>
          <w:tcPr>
            <w:tcW w:w="850"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1586,01</w:t>
            </w:r>
          </w:p>
        </w:tc>
        <w:tc>
          <w:tcPr>
            <w:tcW w:w="992"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24"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359" w:type="dxa"/>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1586,01</w:t>
            </w: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504" w:type="dxa"/>
            <w:tcBorders>
              <w:top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Управление образования администрации Каратузского</w:t>
            </w:r>
          </w:p>
        </w:tc>
        <w:tc>
          <w:tcPr>
            <w:tcW w:w="594"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902</w:t>
            </w:r>
          </w:p>
        </w:tc>
        <w:tc>
          <w:tcPr>
            <w:tcW w:w="567" w:type="dxa"/>
            <w:tcBorders>
              <w:top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567" w:type="dxa"/>
            <w:tcBorders>
              <w:top w:val="single" w:sz="4" w:space="0" w:color="auto"/>
            </w:tcBorders>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p>
        </w:tc>
        <w:tc>
          <w:tcPr>
            <w:tcW w:w="426"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eastAsia="en-US"/>
              </w:rPr>
            </w:pPr>
          </w:p>
        </w:tc>
        <w:tc>
          <w:tcPr>
            <w:tcW w:w="850"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992"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024"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359" w:type="dxa"/>
            <w:tcBorders>
              <w:top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533,60</w:t>
            </w:r>
          </w:p>
        </w:tc>
      </w:tr>
      <w:tr w:rsidR="00796476" w:rsidRPr="00796476" w:rsidTr="00796476">
        <w:trPr>
          <w:trHeight w:val="20"/>
        </w:trPr>
        <w:tc>
          <w:tcPr>
            <w:tcW w:w="467"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val="restart"/>
            <w:shd w:val="clear" w:color="auto" w:fill="auto"/>
          </w:tcPr>
          <w:p w:rsidR="00796476" w:rsidRPr="00796476" w:rsidRDefault="00796476" w:rsidP="00796476">
            <w:pPr>
              <w:widowControl w:val="0"/>
              <w:spacing w:after="0" w:line="240" w:lineRule="auto"/>
              <w:ind w:left="57" w:right="23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 xml:space="preserve">Подпрограмма </w:t>
            </w:r>
          </w:p>
        </w:tc>
        <w:tc>
          <w:tcPr>
            <w:tcW w:w="1930"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504" w:type="dxa"/>
            <w:shd w:val="clear" w:color="auto" w:fill="auto"/>
          </w:tcPr>
          <w:p w:rsidR="00796476" w:rsidRPr="00796476" w:rsidRDefault="00796476" w:rsidP="00796476">
            <w:pPr>
              <w:widowControl w:val="0"/>
              <w:spacing w:after="0" w:line="240" w:lineRule="auto"/>
              <w:ind w:left="57" w:right="66"/>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всего расходные обязательства по подпрограмме</w:t>
            </w:r>
          </w:p>
        </w:tc>
        <w:tc>
          <w:tcPr>
            <w:tcW w:w="594"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850"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52673,13</w:t>
            </w:r>
          </w:p>
        </w:tc>
        <w:tc>
          <w:tcPr>
            <w:tcW w:w="992"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50288,59</w:t>
            </w:r>
          </w:p>
        </w:tc>
        <w:tc>
          <w:tcPr>
            <w:tcW w:w="1024"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50288,59</w:t>
            </w:r>
          </w:p>
        </w:tc>
        <w:tc>
          <w:tcPr>
            <w:tcW w:w="1359" w:type="dxa"/>
            <w:shd w:val="clear" w:color="auto" w:fill="auto"/>
            <w:vAlign w:val="center"/>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153250,31</w:t>
            </w: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96476" w:rsidRPr="00796476" w:rsidRDefault="00796476" w:rsidP="00796476">
            <w:pPr>
              <w:widowControl w:val="0"/>
              <w:spacing w:after="0" w:line="240" w:lineRule="auto"/>
              <w:ind w:left="57" w:right="239"/>
              <w:rPr>
                <w:rFonts w:ascii="Times New Roman" w:hAnsi="Times New Roman" w:cs="Times New Roman"/>
                <w:color w:val="auto"/>
                <w:kern w:val="0"/>
                <w:sz w:val="12"/>
                <w:szCs w:val="12"/>
                <w:lang w:val="en-US"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504" w:type="dxa"/>
            <w:shd w:val="clear" w:color="auto" w:fill="auto"/>
          </w:tcPr>
          <w:p w:rsidR="00796476" w:rsidRPr="00796476" w:rsidRDefault="00796476" w:rsidP="00796476">
            <w:pPr>
              <w:widowControl w:val="0"/>
              <w:spacing w:after="0" w:line="240" w:lineRule="auto"/>
              <w:ind w:left="57" w:right="282"/>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 том числе по ГРБС:</w:t>
            </w:r>
          </w:p>
        </w:tc>
        <w:tc>
          <w:tcPr>
            <w:tcW w:w="594"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567" w:type="dxa"/>
            <w:shd w:val="clear" w:color="auto" w:fill="auto"/>
          </w:tcPr>
          <w:p w:rsidR="00796476" w:rsidRPr="00796476" w:rsidRDefault="00796476" w:rsidP="00796476">
            <w:pPr>
              <w:widowControl w:val="0"/>
              <w:spacing w:after="0" w:line="240" w:lineRule="auto"/>
              <w:ind w:righ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426"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Х</w:t>
            </w:r>
          </w:p>
        </w:tc>
        <w:tc>
          <w:tcPr>
            <w:tcW w:w="850"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1024" w:type="dxa"/>
            <w:shd w:val="clear" w:color="auto" w:fill="auto"/>
            <w:vAlign w:val="center"/>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1359" w:type="dxa"/>
            <w:shd w:val="clear" w:color="auto" w:fill="auto"/>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46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61" w:type="dxa"/>
            <w:vMerge/>
            <w:shd w:val="clear" w:color="auto" w:fill="auto"/>
          </w:tcPr>
          <w:p w:rsidR="00796476" w:rsidRPr="00796476" w:rsidRDefault="00796476" w:rsidP="00796476">
            <w:pPr>
              <w:widowControl w:val="0"/>
              <w:spacing w:after="0" w:line="240" w:lineRule="auto"/>
              <w:ind w:left="57" w:right="239"/>
              <w:rPr>
                <w:rFonts w:ascii="Times New Roman" w:hAnsi="Times New Roman" w:cs="Times New Roman"/>
                <w:color w:val="auto"/>
                <w:kern w:val="0"/>
                <w:sz w:val="12"/>
                <w:szCs w:val="12"/>
                <w:lang w:eastAsia="en-US"/>
              </w:rPr>
            </w:pPr>
          </w:p>
        </w:tc>
        <w:tc>
          <w:tcPr>
            <w:tcW w:w="1930"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504" w:type="dxa"/>
            <w:tcBorders>
              <w:bottom w:val="single" w:sz="4" w:space="0" w:color="auto"/>
            </w:tcBorders>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района</w:t>
            </w:r>
          </w:p>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594" w:type="dxa"/>
            <w:tcBorders>
              <w:bottom w:val="single" w:sz="4" w:space="0" w:color="auto"/>
            </w:tcBorders>
            <w:shd w:val="clear" w:color="auto" w:fill="auto"/>
          </w:tcPr>
          <w:p w:rsidR="00796476" w:rsidRPr="00796476" w:rsidRDefault="00796476" w:rsidP="00796476">
            <w:pPr>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567"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426"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52673,13</w:t>
            </w:r>
          </w:p>
        </w:tc>
        <w:tc>
          <w:tcPr>
            <w:tcW w:w="992"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50288,59</w:t>
            </w:r>
          </w:p>
        </w:tc>
        <w:tc>
          <w:tcPr>
            <w:tcW w:w="1024"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50288,59</w:t>
            </w:r>
          </w:p>
        </w:tc>
        <w:tc>
          <w:tcPr>
            <w:tcW w:w="1359" w:type="dxa"/>
            <w:tcBorders>
              <w:bottom w:val="single" w:sz="4" w:space="0" w:color="auto"/>
            </w:tcBorders>
            <w:shd w:val="clear" w:color="auto" w:fill="auto"/>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153250,31</w:t>
            </w:r>
          </w:p>
        </w:tc>
      </w:tr>
    </w:tbl>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Приложение  №2  к постановлению администрации      </w:t>
      </w: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  Каратузского района   № 134-п  от  07.02.2023</w:t>
      </w: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 3</w:t>
      </w:r>
    </w:p>
    <w:p w:rsidR="00796476" w:rsidRPr="00796476"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к  муниципальной  программе  </w:t>
      </w:r>
    </w:p>
    <w:p w:rsidR="00C012B5" w:rsidRDefault="00796476" w:rsidP="00796476">
      <w:pPr>
        <w:spacing w:after="0" w:line="240" w:lineRule="auto"/>
        <w:ind w:left="6804"/>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«Обеспечение жизнедеятельности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ind w:left="2495" w:right="2441"/>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ИНФОРМАЦИЯ</w:t>
      </w:r>
    </w:p>
    <w:p w:rsidR="00796476" w:rsidRPr="00796476" w:rsidRDefault="00796476" w:rsidP="00796476">
      <w:pPr>
        <w:spacing w:after="0" w:line="240" w:lineRule="auto"/>
        <w:ind w:left="3026" w:right="2968" w:hanging="4"/>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96476" w:rsidRPr="00796476" w:rsidRDefault="00796476" w:rsidP="00796476">
      <w:pPr>
        <w:spacing w:after="8" w:line="240" w:lineRule="auto"/>
        <w:ind w:right="2350"/>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111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1043"/>
        <w:gridCol w:w="2052"/>
        <w:gridCol w:w="1917"/>
        <w:gridCol w:w="850"/>
        <w:gridCol w:w="1276"/>
        <w:gridCol w:w="1134"/>
        <w:gridCol w:w="2245"/>
      </w:tblGrid>
      <w:tr w:rsidR="00796476" w:rsidRPr="00796476" w:rsidTr="00796476">
        <w:trPr>
          <w:trHeight w:val="20"/>
        </w:trPr>
        <w:tc>
          <w:tcPr>
            <w:tcW w:w="659" w:type="dxa"/>
            <w:vMerge w:val="restart"/>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w w:val="99"/>
                <w:kern w:val="0"/>
                <w:sz w:val="12"/>
                <w:szCs w:val="12"/>
                <w:lang w:val="en-US" w:eastAsia="en-US"/>
              </w:rPr>
              <w:t>N</w:t>
            </w:r>
          </w:p>
          <w:p w:rsidR="00796476" w:rsidRPr="00796476" w:rsidRDefault="00796476" w:rsidP="00796476">
            <w:pPr>
              <w:widowControl w:val="0"/>
              <w:spacing w:after="0" w:line="240" w:lineRule="auto"/>
              <w:ind w:left="125" w:right="125"/>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п/п</w:t>
            </w:r>
          </w:p>
        </w:tc>
        <w:tc>
          <w:tcPr>
            <w:tcW w:w="1043" w:type="dxa"/>
            <w:vMerge w:val="restart"/>
            <w:shd w:val="clear" w:color="auto" w:fill="auto"/>
          </w:tcPr>
          <w:p w:rsidR="00796476" w:rsidRPr="00796476" w:rsidRDefault="00796476" w:rsidP="00796476">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Статус (муниципальная программа, подпрограмма)</w:t>
            </w:r>
          </w:p>
        </w:tc>
        <w:tc>
          <w:tcPr>
            <w:tcW w:w="2052" w:type="dxa"/>
            <w:vMerge w:val="restart"/>
            <w:shd w:val="clear" w:color="auto" w:fill="auto"/>
          </w:tcPr>
          <w:p w:rsidR="00796476" w:rsidRPr="00796476" w:rsidRDefault="00796476" w:rsidP="00796476">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917" w:type="dxa"/>
            <w:vMerge w:val="restart"/>
            <w:shd w:val="clear" w:color="auto" w:fill="auto"/>
          </w:tcPr>
          <w:p w:rsidR="00796476" w:rsidRPr="00796476" w:rsidRDefault="00796476" w:rsidP="00796476">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850" w:type="dxa"/>
            <w:shd w:val="clear" w:color="auto" w:fill="auto"/>
          </w:tcPr>
          <w:p w:rsidR="00796476" w:rsidRPr="00796476" w:rsidRDefault="00796476" w:rsidP="00796476">
            <w:pPr>
              <w:widowControl w:val="0"/>
              <w:spacing w:after="0" w:line="240" w:lineRule="auto"/>
              <w:ind w:left="122" w:right="120"/>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Очередной финансовый год</w:t>
            </w:r>
            <w:r w:rsidRPr="00796476">
              <w:rPr>
                <w:rFonts w:ascii="Times New Roman" w:hAnsi="Times New Roman" w:cs="Times New Roman"/>
                <w:color w:val="auto"/>
                <w:kern w:val="0"/>
                <w:sz w:val="12"/>
                <w:szCs w:val="12"/>
                <w:lang w:eastAsia="en-US"/>
              </w:rPr>
              <w:t xml:space="preserve"> 2023</w:t>
            </w:r>
          </w:p>
        </w:tc>
        <w:tc>
          <w:tcPr>
            <w:tcW w:w="1276" w:type="dxa"/>
            <w:shd w:val="clear" w:color="auto" w:fill="auto"/>
          </w:tcPr>
          <w:p w:rsidR="00796476" w:rsidRPr="00796476" w:rsidRDefault="00796476" w:rsidP="00796476">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Первый год планового</w:t>
            </w:r>
            <w:r w:rsidRPr="00796476">
              <w:rPr>
                <w:rFonts w:ascii="Times New Roman" w:hAnsi="Times New Roman" w:cs="Times New Roman"/>
                <w:color w:val="auto"/>
                <w:w w:val="99"/>
                <w:kern w:val="0"/>
                <w:sz w:val="12"/>
                <w:szCs w:val="12"/>
                <w:lang w:val="en-US" w:eastAsia="en-US"/>
              </w:rPr>
              <w:t xml:space="preserve"> </w:t>
            </w:r>
            <w:r w:rsidRPr="00796476">
              <w:rPr>
                <w:rFonts w:ascii="Times New Roman" w:hAnsi="Times New Roman" w:cs="Times New Roman"/>
                <w:color w:val="auto"/>
                <w:kern w:val="0"/>
                <w:sz w:val="12"/>
                <w:szCs w:val="12"/>
                <w:lang w:val="en-US" w:eastAsia="en-US"/>
              </w:rPr>
              <w:t>периода</w:t>
            </w:r>
            <w:r w:rsidRPr="00796476">
              <w:rPr>
                <w:rFonts w:ascii="Times New Roman" w:hAnsi="Times New Roman" w:cs="Times New Roman"/>
                <w:color w:val="auto"/>
                <w:kern w:val="0"/>
                <w:sz w:val="12"/>
                <w:szCs w:val="12"/>
                <w:lang w:eastAsia="en-US"/>
              </w:rPr>
              <w:t xml:space="preserve"> 2024</w:t>
            </w:r>
          </w:p>
        </w:tc>
        <w:tc>
          <w:tcPr>
            <w:tcW w:w="1134" w:type="dxa"/>
            <w:shd w:val="clear" w:color="auto" w:fill="auto"/>
          </w:tcPr>
          <w:p w:rsidR="00796476" w:rsidRPr="00796476" w:rsidRDefault="00796476" w:rsidP="00796476">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Второй год планового периода</w:t>
            </w:r>
            <w:r w:rsidRPr="00796476">
              <w:rPr>
                <w:rFonts w:ascii="Times New Roman" w:hAnsi="Times New Roman" w:cs="Times New Roman"/>
                <w:color w:val="auto"/>
                <w:kern w:val="0"/>
                <w:sz w:val="12"/>
                <w:szCs w:val="12"/>
                <w:lang w:eastAsia="en-US"/>
              </w:rPr>
              <w:t xml:space="preserve"> 2025</w:t>
            </w:r>
          </w:p>
        </w:tc>
        <w:tc>
          <w:tcPr>
            <w:tcW w:w="2245" w:type="dxa"/>
            <w:vMerge w:val="restart"/>
            <w:shd w:val="clear" w:color="auto" w:fill="auto"/>
          </w:tcPr>
          <w:p w:rsidR="00796476" w:rsidRPr="00796476" w:rsidRDefault="00796476" w:rsidP="00796476">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Итого на очередной финансовый год и плановый период 2023-2025</w:t>
            </w: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850" w:type="dxa"/>
            <w:shd w:val="clear" w:color="auto" w:fill="auto"/>
          </w:tcPr>
          <w:p w:rsidR="00796476" w:rsidRPr="00796476" w:rsidRDefault="00796476" w:rsidP="00796476">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план</w:t>
            </w:r>
          </w:p>
        </w:tc>
        <w:tc>
          <w:tcPr>
            <w:tcW w:w="1276" w:type="dxa"/>
            <w:shd w:val="clear" w:color="auto" w:fill="auto"/>
          </w:tcPr>
          <w:p w:rsidR="00796476" w:rsidRPr="00796476" w:rsidRDefault="00796476" w:rsidP="00796476">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план</w:t>
            </w:r>
          </w:p>
        </w:tc>
        <w:tc>
          <w:tcPr>
            <w:tcW w:w="1134" w:type="dxa"/>
            <w:shd w:val="clear" w:color="auto" w:fill="auto"/>
          </w:tcPr>
          <w:p w:rsidR="00796476" w:rsidRPr="00796476" w:rsidRDefault="00796476" w:rsidP="00796476">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план</w:t>
            </w:r>
          </w:p>
        </w:tc>
        <w:tc>
          <w:tcPr>
            <w:tcW w:w="2245"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1</w:t>
            </w:r>
          </w:p>
        </w:tc>
        <w:tc>
          <w:tcPr>
            <w:tcW w:w="1043" w:type="dxa"/>
            <w:shd w:val="clear" w:color="auto" w:fill="auto"/>
          </w:tcPr>
          <w:p w:rsidR="00796476" w:rsidRPr="00796476" w:rsidRDefault="00796476" w:rsidP="00796476">
            <w:pPr>
              <w:widowControl w:val="0"/>
              <w:spacing w:after="0" w:line="240" w:lineRule="auto"/>
              <w:ind w:left="2"/>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2</w:t>
            </w:r>
          </w:p>
        </w:tc>
        <w:tc>
          <w:tcPr>
            <w:tcW w:w="2052" w:type="dxa"/>
            <w:shd w:val="clear" w:color="auto" w:fill="auto"/>
          </w:tcPr>
          <w:p w:rsidR="00796476" w:rsidRPr="00796476" w:rsidRDefault="00796476" w:rsidP="00796476">
            <w:pPr>
              <w:widowControl w:val="0"/>
              <w:spacing w:after="0" w:line="240" w:lineRule="auto"/>
              <w:ind w:lef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3</w:t>
            </w:r>
          </w:p>
        </w:tc>
        <w:tc>
          <w:tcPr>
            <w:tcW w:w="1917" w:type="dxa"/>
            <w:shd w:val="clear" w:color="auto" w:fill="auto"/>
          </w:tcPr>
          <w:p w:rsidR="00796476" w:rsidRPr="00796476" w:rsidRDefault="00796476" w:rsidP="00796476">
            <w:pPr>
              <w:widowControl w:val="0"/>
              <w:spacing w:after="0" w:line="240" w:lineRule="auto"/>
              <w:ind w:left="7"/>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4</w:t>
            </w:r>
          </w:p>
        </w:tc>
        <w:tc>
          <w:tcPr>
            <w:tcW w:w="850" w:type="dxa"/>
            <w:shd w:val="clear" w:color="auto" w:fill="auto"/>
          </w:tcPr>
          <w:p w:rsidR="00796476" w:rsidRPr="00796476" w:rsidRDefault="00796476" w:rsidP="00796476">
            <w:pPr>
              <w:widowControl w:val="0"/>
              <w:spacing w:after="0" w:line="240" w:lineRule="auto"/>
              <w:ind w:left="5"/>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5</w:t>
            </w:r>
          </w:p>
        </w:tc>
        <w:tc>
          <w:tcPr>
            <w:tcW w:w="1276" w:type="dxa"/>
            <w:shd w:val="clear" w:color="auto" w:fill="auto"/>
          </w:tcPr>
          <w:p w:rsidR="00796476" w:rsidRPr="00796476" w:rsidRDefault="00796476" w:rsidP="00796476">
            <w:pPr>
              <w:widowControl w:val="0"/>
              <w:spacing w:after="0" w:line="240" w:lineRule="auto"/>
              <w:ind w:left="4"/>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6</w:t>
            </w:r>
          </w:p>
        </w:tc>
        <w:tc>
          <w:tcPr>
            <w:tcW w:w="1134" w:type="dxa"/>
            <w:shd w:val="clear" w:color="auto" w:fill="auto"/>
          </w:tcPr>
          <w:p w:rsidR="00796476" w:rsidRPr="00796476" w:rsidRDefault="00796476" w:rsidP="00796476">
            <w:pPr>
              <w:widowControl w:val="0"/>
              <w:spacing w:after="0" w:line="240" w:lineRule="auto"/>
              <w:ind w:left="1"/>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7</w:t>
            </w:r>
          </w:p>
        </w:tc>
        <w:tc>
          <w:tcPr>
            <w:tcW w:w="2245" w:type="dxa"/>
            <w:shd w:val="clear" w:color="auto" w:fill="auto"/>
          </w:tcPr>
          <w:p w:rsidR="00796476" w:rsidRPr="00796476" w:rsidRDefault="00796476" w:rsidP="00796476">
            <w:pPr>
              <w:widowControl w:val="0"/>
              <w:spacing w:after="0" w:line="240" w:lineRule="auto"/>
              <w:jc w:val="center"/>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8</w:t>
            </w:r>
          </w:p>
        </w:tc>
      </w:tr>
      <w:tr w:rsidR="00796476" w:rsidRPr="00796476" w:rsidTr="00796476">
        <w:trPr>
          <w:trHeight w:val="20"/>
        </w:trPr>
        <w:tc>
          <w:tcPr>
            <w:tcW w:w="659"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val="restart"/>
            <w:shd w:val="clear" w:color="auto" w:fill="auto"/>
          </w:tcPr>
          <w:p w:rsidR="00796476" w:rsidRPr="00796476" w:rsidRDefault="00796476" w:rsidP="00796476">
            <w:pPr>
              <w:widowControl w:val="0"/>
              <w:spacing w:after="0" w:line="240" w:lineRule="auto"/>
              <w:ind w:left="59" w:right="239"/>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Муниципальная программа</w:t>
            </w:r>
          </w:p>
        </w:tc>
        <w:tc>
          <w:tcPr>
            <w:tcW w:w="2052" w:type="dxa"/>
            <w:vMerge w:val="restart"/>
            <w:shd w:val="clear" w:color="auto" w:fill="auto"/>
          </w:tcPr>
          <w:p w:rsidR="00796476" w:rsidRPr="00796476" w:rsidRDefault="00796476" w:rsidP="00796476">
            <w:pPr>
              <w:shd w:val="clear" w:color="auto" w:fill="FFFFFF"/>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всего</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54259,14</w:t>
            </w: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50555,39</w:t>
            </w: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50555,39</w:t>
            </w:r>
          </w:p>
        </w:tc>
        <w:tc>
          <w:tcPr>
            <w:tcW w:w="2245"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155369,92</w:t>
            </w: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2052" w:type="dxa"/>
            <w:vMerge/>
            <w:shd w:val="clear" w:color="auto" w:fill="auto"/>
          </w:tcPr>
          <w:p w:rsidR="00796476" w:rsidRPr="00796476" w:rsidRDefault="00796476" w:rsidP="0079647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в том числе:</w:t>
            </w:r>
          </w:p>
        </w:tc>
        <w:tc>
          <w:tcPr>
            <w:tcW w:w="850"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134"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2245"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федеральный бюджет</w:t>
            </w:r>
          </w:p>
        </w:tc>
        <w:tc>
          <w:tcPr>
            <w:tcW w:w="850"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17" w:type="dxa"/>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краевой бюджет</w:t>
            </w:r>
          </w:p>
        </w:tc>
        <w:tc>
          <w:tcPr>
            <w:tcW w:w="850"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17" w:type="dxa"/>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районный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54259,14</w:t>
            </w: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50555,39</w:t>
            </w: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50555,39</w:t>
            </w:r>
          </w:p>
        </w:tc>
        <w:tc>
          <w:tcPr>
            <w:tcW w:w="2245"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155369,92</w:t>
            </w: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17" w:type="dxa"/>
            <w:tcBorders>
              <w:bottom w:val="single" w:sz="4" w:space="0" w:color="auto"/>
            </w:tcBorders>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w:t>
            </w:r>
            <w:r w:rsidRPr="00796476">
              <w:rPr>
                <w:rFonts w:ascii="Times New Roman" w:hAnsi="Times New Roman" w:cs="Times New Roman"/>
                <w:color w:val="auto"/>
                <w:kern w:val="0"/>
                <w:sz w:val="12"/>
                <w:szCs w:val="12"/>
                <w:lang w:val="en-US" w:eastAsia="en-US"/>
              </w:rPr>
              <w:t>небюджетные</w:t>
            </w:r>
            <w:r w:rsidRPr="00796476">
              <w:rPr>
                <w:rFonts w:ascii="Times New Roman" w:hAnsi="Times New Roman" w:cs="Times New Roman"/>
                <w:color w:val="auto"/>
                <w:kern w:val="0"/>
                <w:sz w:val="12"/>
                <w:szCs w:val="12"/>
                <w:lang w:eastAsia="en-US"/>
              </w:rPr>
              <w:t xml:space="preserve"> источники</w:t>
            </w:r>
          </w:p>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p>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p>
        </w:tc>
        <w:tc>
          <w:tcPr>
            <w:tcW w:w="850"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917" w:type="dxa"/>
            <w:tcBorders>
              <w:top w:val="single" w:sz="4" w:space="0" w:color="auto"/>
            </w:tcBorders>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Бюджеты сельских поселений</w:t>
            </w:r>
          </w:p>
        </w:tc>
        <w:tc>
          <w:tcPr>
            <w:tcW w:w="850"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eastAsia="en-US"/>
              </w:rPr>
              <w:t xml:space="preserve">Подпрограмма </w:t>
            </w:r>
          </w:p>
        </w:tc>
        <w:tc>
          <w:tcPr>
            <w:tcW w:w="2052"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«Повышение  энергетической эффективности»</w:t>
            </w: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Всего</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1586,01</w:t>
            </w: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w:t>
            </w: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w:t>
            </w: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2119,61</w:t>
            </w: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в том числе:</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федеральный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краевой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районный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1586,01</w:t>
            </w: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266,80</w:t>
            </w: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2119,61</w:t>
            </w:r>
          </w:p>
        </w:tc>
      </w:tr>
      <w:tr w:rsidR="00796476" w:rsidRPr="00796476" w:rsidTr="00796476">
        <w:trPr>
          <w:trHeight w:val="20"/>
        </w:trPr>
        <w:tc>
          <w:tcPr>
            <w:tcW w:w="659"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tcBorders>
              <w:bottom w:val="single" w:sz="4" w:space="0" w:color="auto"/>
            </w:tcBorders>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w:t>
            </w:r>
            <w:r w:rsidRPr="00796476">
              <w:rPr>
                <w:rFonts w:ascii="Times New Roman" w:hAnsi="Times New Roman" w:cs="Times New Roman"/>
                <w:color w:val="auto"/>
                <w:kern w:val="0"/>
                <w:sz w:val="12"/>
                <w:szCs w:val="12"/>
                <w:lang w:val="en-US" w:eastAsia="en-US"/>
              </w:rPr>
              <w:t>небюджетные</w:t>
            </w:r>
            <w:r w:rsidRPr="00796476">
              <w:rPr>
                <w:rFonts w:ascii="Times New Roman" w:hAnsi="Times New Roman" w:cs="Times New Roman"/>
                <w:color w:val="auto"/>
                <w:kern w:val="0"/>
                <w:sz w:val="12"/>
                <w:szCs w:val="12"/>
                <w:lang w:eastAsia="en-US"/>
              </w:rPr>
              <w:t xml:space="preserve"> источники</w:t>
            </w:r>
          </w:p>
        </w:tc>
        <w:tc>
          <w:tcPr>
            <w:tcW w:w="850"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917" w:type="dxa"/>
            <w:tcBorders>
              <w:top w:val="single" w:sz="4" w:space="0" w:color="auto"/>
            </w:tcBorders>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Бюджеты сельских поселений</w:t>
            </w:r>
          </w:p>
        </w:tc>
        <w:tc>
          <w:tcPr>
            <w:tcW w:w="850"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Подпрограмма </w:t>
            </w:r>
          </w:p>
        </w:tc>
        <w:tc>
          <w:tcPr>
            <w:tcW w:w="2052" w:type="dxa"/>
            <w:shd w:val="clear" w:color="auto" w:fill="auto"/>
          </w:tcPr>
          <w:p w:rsidR="00796476" w:rsidRPr="00796476" w:rsidRDefault="00796476" w:rsidP="0079647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Всего</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52673,13</w:t>
            </w: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50288,59</w:t>
            </w: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50288,59</w:t>
            </w: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153250,31</w:t>
            </w: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val="en-US" w:eastAsia="en-US"/>
              </w:rPr>
              <w:t>в том числе</w:t>
            </w:r>
            <w:r w:rsidRPr="00796476">
              <w:rPr>
                <w:rFonts w:ascii="Times New Roman" w:hAnsi="Times New Roman" w:cs="Times New Roman"/>
                <w:color w:val="auto"/>
                <w:kern w:val="0"/>
                <w:sz w:val="12"/>
                <w:szCs w:val="12"/>
                <w:lang w:eastAsia="en-US"/>
              </w:rPr>
              <w:t>:</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ight="757"/>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федеральный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val="en-US" w:eastAsia="en-US"/>
              </w:rPr>
            </w:pPr>
            <w:r w:rsidRPr="00796476">
              <w:rPr>
                <w:rFonts w:ascii="Times New Roman" w:hAnsi="Times New Roman" w:cs="Times New Roman"/>
                <w:color w:val="auto"/>
                <w:kern w:val="0"/>
                <w:sz w:val="12"/>
                <w:szCs w:val="12"/>
                <w:lang w:val="en-US" w:eastAsia="en-US"/>
              </w:rPr>
              <w:t>краевой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shd w:val="clear" w:color="auto" w:fill="auto"/>
          </w:tcPr>
          <w:p w:rsidR="00796476" w:rsidRPr="00796476" w:rsidRDefault="00796476" w:rsidP="0079647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917" w:type="dxa"/>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районный бюджет</w:t>
            </w:r>
          </w:p>
        </w:tc>
        <w:tc>
          <w:tcPr>
            <w:tcW w:w="850"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52673,13</w:t>
            </w:r>
          </w:p>
        </w:tc>
        <w:tc>
          <w:tcPr>
            <w:tcW w:w="1276"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50288,59</w:t>
            </w:r>
          </w:p>
        </w:tc>
        <w:tc>
          <w:tcPr>
            <w:tcW w:w="1134" w:type="dxa"/>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50288,59</w:t>
            </w:r>
          </w:p>
        </w:tc>
        <w:tc>
          <w:tcPr>
            <w:tcW w:w="2245" w:type="dxa"/>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153250,31</w:t>
            </w:r>
          </w:p>
        </w:tc>
      </w:tr>
      <w:tr w:rsidR="00796476" w:rsidRPr="00796476" w:rsidTr="00796476">
        <w:trPr>
          <w:trHeight w:val="20"/>
        </w:trPr>
        <w:tc>
          <w:tcPr>
            <w:tcW w:w="659"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val="restart"/>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val="restart"/>
            <w:shd w:val="clear" w:color="auto" w:fill="auto"/>
          </w:tcPr>
          <w:p w:rsidR="00796476" w:rsidRPr="00796476" w:rsidRDefault="00796476" w:rsidP="0079647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917" w:type="dxa"/>
            <w:tcBorders>
              <w:bottom w:val="single" w:sz="4" w:space="0" w:color="auto"/>
            </w:tcBorders>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в</w:t>
            </w:r>
            <w:r w:rsidRPr="00796476">
              <w:rPr>
                <w:rFonts w:ascii="Times New Roman" w:hAnsi="Times New Roman" w:cs="Times New Roman"/>
                <w:color w:val="auto"/>
                <w:kern w:val="0"/>
                <w:sz w:val="12"/>
                <w:szCs w:val="12"/>
                <w:lang w:val="en-US" w:eastAsia="en-US"/>
              </w:rPr>
              <w:t>небюджетные</w:t>
            </w:r>
            <w:r w:rsidRPr="00796476">
              <w:rPr>
                <w:rFonts w:ascii="Times New Roman" w:hAnsi="Times New Roman" w:cs="Times New Roman"/>
                <w:color w:val="auto"/>
                <w:kern w:val="0"/>
                <w:sz w:val="12"/>
                <w:szCs w:val="12"/>
                <w:lang w:eastAsia="en-US"/>
              </w:rPr>
              <w:t xml:space="preserve"> источники</w:t>
            </w:r>
          </w:p>
        </w:tc>
        <w:tc>
          <w:tcPr>
            <w:tcW w:w="850"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bottom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tcBorders>
              <w:bottom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trHeight w:val="20"/>
        </w:trPr>
        <w:tc>
          <w:tcPr>
            <w:tcW w:w="659"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val="en-US" w:eastAsia="en-US"/>
              </w:rPr>
            </w:pPr>
          </w:p>
        </w:tc>
        <w:tc>
          <w:tcPr>
            <w:tcW w:w="1043" w:type="dxa"/>
            <w:vMerge/>
            <w:shd w:val="clear" w:color="auto" w:fill="auto"/>
          </w:tcPr>
          <w:p w:rsidR="00796476" w:rsidRPr="00796476" w:rsidRDefault="00796476" w:rsidP="00796476">
            <w:pPr>
              <w:widowControl w:val="0"/>
              <w:spacing w:after="0" w:line="240" w:lineRule="auto"/>
              <w:rPr>
                <w:rFonts w:ascii="Times New Roman" w:eastAsia="Calibri" w:hAnsi="Times New Roman" w:cs="Times New Roman"/>
                <w:color w:val="auto"/>
                <w:kern w:val="0"/>
                <w:sz w:val="12"/>
                <w:szCs w:val="12"/>
                <w:lang w:eastAsia="en-US"/>
              </w:rPr>
            </w:pPr>
          </w:p>
        </w:tc>
        <w:tc>
          <w:tcPr>
            <w:tcW w:w="2052" w:type="dxa"/>
            <w:vMerge/>
            <w:shd w:val="clear" w:color="auto" w:fill="auto"/>
          </w:tcPr>
          <w:p w:rsidR="00796476" w:rsidRPr="00796476" w:rsidRDefault="00796476" w:rsidP="00796476">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917" w:type="dxa"/>
            <w:tcBorders>
              <w:top w:val="single" w:sz="4" w:space="0" w:color="auto"/>
            </w:tcBorders>
            <w:shd w:val="clear" w:color="auto" w:fill="auto"/>
          </w:tcPr>
          <w:p w:rsidR="00796476" w:rsidRPr="00796476" w:rsidRDefault="00796476" w:rsidP="00796476">
            <w:pPr>
              <w:widowControl w:val="0"/>
              <w:spacing w:after="0" w:line="240" w:lineRule="auto"/>
              <w:ind w:left="59"/>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Бюджеты сельских поселений</w:t>
            </w:r>
          </w:p>
        </w:tc>
        <w:tc>
          <w:tcPr>
            <w:tcW w:w="850"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tcBorders>
            <w:shd w:val="clear" w:color="auto" w:fill="auto"/>
          </w:tcPr>
          <w:p w:rsidR="00796476" w:rsidRPr="00796476" w:rsidRDefault="00796476" w:rsidP="0079647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245" w:type="dxa"/>
            <w:tcBorders>
              <w:top w:val="single" w:sz="4" w:space="0" w:color="auto"/>
            </w:tcBorders>
            <w:shd w:val="clear" w:color="auto" w:fill="auto"/>
          </w:tcPr>
          <w:p w:rsidR="00796476" w:rsidRPr="00796476" w:rsidRDefault="00796476" w:rsidP="00796476">
            <w:pPr>
              <w:widowControl w:val="0"/>
              <w:spacing w:after="0" w:line="240" w:lineRule="auto"/>
              <w:jc w:val="center"/>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796476">
        <w:rPr>
          <w:rFonts w:ascii="Times New Roman" w:hAnsi="Times New Roman" w:cs="Times New Roman"/>
          <w:color w:val="2D2D2D"/>
          <w:spacing w:val="2"/>
          <w:kern w:val="0"/>
          <w:sz w:val="12"/>
          <w:szCs w:val="12"/>
        </w:rPr>
        <w:t xml:space="preserve">Приложение  №3 к постановлению администрации                                                                                                                                                                      </w:t>
      </w:r>
    </w:p>
    <w:p w:rsidR="00796476" w:rsidRPr="00796476" w:rsidRDefault="00796476" w:rsidP="0079647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796476">
        <w:rPr>
          <w:rFonts w:ascii="Times New Roman" w:hAnsi="Times New Roman" w:cs="Times New Roman"/>
          <w:color w:val="2D2D2D"/>
          <w:spacing w:val="2"/>
          <w:kern w:val="0"/>
          <w:sz w:val="12"/>
          <w:szCs w:val="12"/>
        </w:rPr>
        <w:t xml:space="preserve">    Каратузского района  №134-п от 07.02.2023</w:t>
      </w:r>
      <w:r w:rsidRPr="00796476">
        <w:rPr>
          <w:rFonts w:ascii="Times New Roman" w:hAnsi="Times New Roman" w:cs="Times New Roman"/>
          <w:color w:val="2D2D2D"/>
          <w:spacing w:val="2"/>
          <w:kern w:val="0"/>
          <w:sz w:val="12"/>
          <w:szCs w:val="12"/>
        </w:rPr>
        <w:br/>
        <w:t>Приложение № 2</w:t>
      </w:r>
    </w:p>
    <w:p w:rsidR="00796476" w:rsidRPr="00796476" w:rsidRDefault="00796476" w:rsidP="0079647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796476">
        <w:rPr>
          <w:rFonts w:ascii="Times New Roman" w:hAnsi="Times New Roman" w:cs="Times New Roman"/>
          <w:color w:val="2D2D2D"/>
          <w:spacing w:val="2"/>
          <w:kern w:val="0"/>
          <w:sz w:val="12"/>
          <w:szCs w:val="12"/>
        </w:rPr>
        <w:t xml:space="preserve">к подпрограмме «Обеспечение реализации муниципальной </w:t>
      </w:r>
    </w:p>
    <w:p w:rsidR="00796476" w:rsidRPr="00796476" w:rsidRDefault="00796476" w:rsidP="00796476">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796476">
        <w:rPr>
          <w:rFonts w:ascii="Times New Roman" w:hAnsi="Times New Roman" w:cs="Times New Roman"/>
          <w:color w:val="2D2D2D"/>
          <w:spacing w:val="2"/>
          <w:kern w:val="0"/>
          <w:sz w:val="12"/>
          <w:szCs w:val="12"/>
        </w:rPr>
        <w:t>программы и прочие мероприятия»</w:t>
      </w:r>
    </w:p>
    <w:p w:rsidR="00796476" w:rsidRPr="00796476" w:rsidRDefault="00796476" w:rsidP="00796476">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p>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2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419"/>
        <w:gridCol w:w="850"/>
        <w:gridCol w:w="124"/>
        <w:gridCol w:w="472"/>
        <w:gridCol w:w="568"/>
        <w:gridCol w:w="895"/>
        <w:gridCol w:w="19"/>
        <w:gridCol w:w="408"/>
        <w:gridCol w:w="19"/>
        <w:gridCol w:w="973"/>
        <w:gridCol w:w="19"/>
        <w:gridCol w:w="927"/>
        <w:gridCol w:w="19"/>
        <w:gridCol w:w="973"/>
        <w:gridCol w:w="19"/>
        <w:gridCol w:w="1115"/>
        <w:gridCol w:w="19"/>
        <w:gridCol w:w="1937"/>
        <w:gridCol w:w="59"/>
      </w:tblGrid>
      <w:tr w:rsidR="00796476" w:rsidRPr="00796476" w:rsidTr="00796476">
        <w:trPr>
          <w:gridAfter w:val="1"/>
          <w:wAfter w:w="59" w:type="dxa"/>
          <w:trHeight w:val="20"/>
        </w:trPr>
        <w:tc>
          <w:tcPr>
            <w:tcW w:w="427" w:type="dxa"/>
            <w:vMerge w:val="restart"/>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val="en-US" w:eastAsia="en-US"/>
              </w:rPr>
              <w:t>N</w:t>
            </w:r>
          </w:p>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п/п</w:t>
            </w:r>
          </w:p>
        </w:tc>
        <w:tc>
          <w:tcPr>
            <w:tcW w:w="1419" w:type="dxa"/>
            <w:vMerge w:val="restart"/>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eastAsia="en-US"/>
              </w:rPr>
              <w:t>Цели, задачи, ме</w:t>
            </w:r>
            <w:r w:rsidRPr="00796476">
              <w:rPr>
                <w:rFonts w:ascii="Times New Roman" w:eastAsia="Calibri" w:hAnsi="Times New Roman" w:cs="Times New Roman"/>
                <w:color w:val="auto"/>
                <w:kern w:val="0"/>
                <w:sz w:val="12"/>
                <w:szCs w:val="12"/>
                <w:lang w:val="en-US" w:eastAsia="en-US"/>
              </w:rPr>
              <w:t>роприятия подпрограммы</w:t>
            </w:r>
          </w:p>
        </w:tc>
        <w:tc>
          <w:tcPr>
            <w:tcW w:w="850" w:type="dxa"/>
            <w:vMerge w:val="restart"/>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ГРБС</w:t>
            </w:r>
          </w:p>
        </w:tc>
        <w:tc>
          <w:tcPr>
            <w:tcW w:w="2505" w:type="dxa"/>
            <w:gridSpan w:val="7"/>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Код бюджетной классификации</w:t>
            </w:r>
          </w:p>
        </w:tc>
        <w:tc>
          <w:tcPr>
            <w:tcW w:w="4064" w:type="dxa"/>
            <w:gridSpan w:val="8"/>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93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96"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ГРБС</w:t>
            </w:r>
          </w:p>
        </w:tc>
        <w:tc>
          <w:tcPr>
            <w:tcW w:w="568"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РзПр</w:t>
            </w:r>
          </w:p>
        </w:tc>
        <w:tc>
          <w:tcPr>
            <w:tcW w:w="91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ЦСР</w:t>
            </w:r>
          </w:p>
        </w:tc>
        <w:tc>
          <w:tcPr>
            <w:tcW w:w="427"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ВР</w:t>
            </w:r>
          </w:p>
        </w:tc>
        <w:tc>
          <w:tcPr>
            <w:tcW w:w="992"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val="en-US" w:eastAsia="en-US"/>
              </w:rPr>
              <w:t>очередной финансовый год</w:t>
            </w:r>
            <w:r w:rsidRPr="00796476">
              <w:rPr>
                <w:rFonts w:ascii="Times New Roman" w:eastAsia="Calibri" w:hAnsi="Times New Roman" w:cs="Times New Roman"/>
                <w:color w:val="auto"/>
                <w:kern w:val="0"/>
                <w:sz w:val="12"/>
                <w:szCs w:val="12"/>
                <w:lang w:eastAsia="en-US"/>
              </w:rPr>
              <w:t xml:space="preserve"> 2023</w:t>
            </w:r>
          </w:p>
        </w:tc>
        <w:tc>
          <w:tcPr>
            <w:tcW w:w="946"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val="en-US" w:eastAsia="en-US"/>
              </w:rPr>
              <w:t>1-й год планового периода</w:t>
            </w:r>
            <w:r w:rsidRPr="00796476">
              <w:rPr>
                <w:rFonts w:ascii="Times New Roman" w:eastAsia="Calibri" w:hAnsi="Times New Roman" w:cs="Times New Roman"/>
                <w:color w:val="auto"/>
                <w:kern w:val="0"/>
                <w:sz w:val="12"/>
                <w:szCs w:val="12"/>
                <w:lang w:eastAsia="en-US"/>
              </w:rPr>
              <w:t xml:space="preserve"> 2024</w:t>
            </w:r>
          </w:p>
        </w:tc>
        <w:tc>
          <w:tcPr>
            <w:tcW w:w="992"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val="en-US" w:eastAsia="en-US"/>
              </w:rPr>
              <w:t>2-й год планового периода</w:t>
            </w:r>
            <w:r w:rsidRPr="00796476">
              <w:rPr>
                <w:rFonts w:ascii="Times New Roman" w:eastAsia="Calibri" w:hAnsi="Times New Roman" w:cs="Times New Roman"/>
                <w:color w:val="auto"/>
                <w:kern w:val="0"/>
                <w:sz w:val="12"/>
                <w:szCs w:val="12"/>
                <w:lang w:eastAsia="en-US"/>
              </w:rPr>
              <w:t xml:space="preserve"> 2025</w:t>
            </w:r>
          </w:p>
        </w:tc>
        <w:tc>
          <w:tcPr>
            <w:tcW w:w="113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93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1</w:t>
            </w:r>
          </w:p>
        </w:tc>
        <w:tc>
          <w:tcPr>
            <w:tcW w:w="1419"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2</w:t>
            </w:r>
          </w:p>
        </w:tc>
        <w:tc>
          <w:tcPr>
            <w:tcW w:w="850"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3</w:t>
            </w:r>
          </w:p>
        </w:tc>
        <w:tc>
          <w:tcPr>
            <w:tcW w:w="596"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4</w:t>
            </w:r>
          </w:p>
        </w:tc>
        <w:tc>
          <w:tcPr>
            <w:tcW w:w="568"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5</w:t>
            </w:r>
          </w:p>
        </w:tc>
        <w:tc>
          <w:tcPr>
            <w:tcW w:w="91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6</w:t>
            </w:r>
          </w:p>
        </w:tc>
        <w:tc>
          <w:tcPr>
            <w:tcW w:w="427"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7</w:t>
            </w:r>
          </w:p>
        </w:tc>
        <w:tc>
          <w:tcPr>
            <w:tcW w:w="992"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8</w:t>
            </w:r>
          </w:p>
        </w:tc>
        <w:tc>
          <w:tcPr>
            <w:tcW w:w="946"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9</w:t>
            </w:r>
          </w:p>
        </w:tc>
        <w:tc>
          <w:tcPr>
            <w:tcW w:w="992"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10</w:t>
            </w:r>
          </w:p>
        </w:tc>
        <w:tc>
          <w:tcPr>
            <w:tcW w:w="113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11</w:t>
            </w:r>
          </w:p>
        </w:tc>
        <w:tc>
          <w:tcPr>
            <w:tcW w:w="193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96476">
              <w:rPr>
                <w:rFonts w:ascii="Times New Roman" w:eastAsia="Calibri" w:hAnsi="Times New Roman" w:cs="Times New Roman"/>
                <w:color w:val="auto"/>
                <w:kern w:val="0"/>
                <w:sz w:val="12"/>
                <w:szCs w:val="12"/>
                <w:lang w:val="en-US" w:eastAsia="en-US"/>
              </w:rPr>
              <w:t>12</w:t>
            </w:r>
          </w:p>
        </w:tc>
      </w:tr>
      <w:tr w:rsidR="00796476" w:rsidRPr="00796476" w:rsidTr="00796476">
        <w:trPr>
          <w:trHeight w:val="20"/>
        </w:trPr>
        <w:tc>
          <w:tcPr>
            <w:tcW w:w="42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834" w:type="dxa"/>
            <w:gridSpan w:val="19"/>
          </w:tcPr>
          <w:p w:rsidR="00796476" w:rsidRPr="00796476" w:rsidRDefault="00796476" w:rsidP="00796476">
            <w:pPr>
              <w:widowControl w:val="0"/>
              <w:spacing w:after="0" w:line="240" w:lineRule="auto"/>
              <w:rPr>
                <w:rFonts w:ascii="Calibri" w:eastAsia="Calibri" w:hAnsi="Calibri"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796476" w:rsidRPr="00796476" w:rsidTr="00796476">
        <w:trPr>
          <w:trHeight w:val="20"/>
        </w:trPr>
        <w:tc>
          <w:tcPr>
            <w:tcW w:w="42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834" w:type="dxa"/>
            <w:gridSpan w:val="19"/>
          </w:tcPr>
          <w:p w:rsidR="00796476" w:rsidRPr="00796476" w:rsidRDefault="00796476" w:rsidP="0079647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Задачи: </w:t>
            </w:r>
          </w:p>
          <w:p w:rsidR="00796476" w:rsidRPr="00796476" w:rsidRDefault="00796476" w:rsidP="00796476">
            <w:pPr>
              <w:autoSpaceDE w:val="0"/>
              <w:autoSpaceDN w:val="0"/>
              <w:adjustRightInd w:val="0"/>
              <w:spacing w:after="0" w:line="240" w:lineRule="auto"/>
              <w:jc w:val="both"/>
              <w:rPr>
                <w:rFonts w:ascii="Times New Roman" w:hAnsi="Times New Roman" w:cs="Times New Roman"/>
                <w:color w:val="2D2D2D"/>
                <w:kern w:val="0"/>
                <w:sz w:val="12"/>
                <w:szCs w:val="12"/>
              </w:rPr>
            </w:pPr>
            <w:r w:rsidRPr="00796476">
              <w:rPr>
                <w:rFonts w:ascii="Times New Roman" w:hAnsi="Times New Roman" w:cs="Times New Roman"/>
                <w:color w:val="2D2D2D"/>
                <w:kern w:val="0"/>
                <w:sz w:val="12"/>
                <w:szCs w:val="12"/>
              </w:rPr>
              <w:t>- ремонт и обслуживание котельных в бюджетных учреждениях;</w:t>
            </w:r>
          </w:p>
          <w:p w:rsidR="00796476" w:rsidRPr="00796476" w:rsidRDefault="00796476" w:rsidP="00796476">
            <w:pPr>
              <w:autoSpaceDE w:val="0"/>
              <w:autoSpaceDN w:val="0"/>
              <w:adjustRightInd w:val="0"/>
              <w:spacing w:after="0" w:line="240" w:lineRule="auto"/>
              <w:jc w:val="both"/>
              <w:rPr>
                <w:rFonts w:ascii="Times New Roman" w:hAnsi="Times New Roman" w:cs="Times New Roman"/>
                <w:color w:val="2D2D2D"/>
                <w:kern w:val="0"/>
                <w:sz w:val="12"/>
                <w:szCs w:val="12"/>
              </w:rPr>
            </w:pPr>
            <w:r w:rsidRPr="00796476">
              <w:rPr>
                <w:rFonts w:ascii="Times New Roman" w:hAnsi="Times New Roman" w:cs="Times New Roman"/>
                <w:color w:val="2D2D2D"/>
                <w:kern w:val="0"/>
                <w:sz w:val="12"/>
                <w:szCs w:val="12"/>
              </w:rPr>
              <w:t>-  содержание автотранспортных средств осуществление заказных пассажирских перевозок;</w:t>
            </w:r>
          </w:p>
          <w:p w:rsidR="00796476" w:rsidRPr="00796476" w:rsidRDefault="00796476" w:rsidP="0079647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hAnsi="Times New Roman" w:cs="Times New Roman"/>
                <w:color w:val="2D2D2D"/>
                <w:kern w:val="0"/>
                <w:sz w:val="12"/>
                <w:szCs w:val="12"/>
              </w:rPr>
              <w:t>- осуществление государственных закупок;</w:t>
            </w:r>
          </w:p>
        </w:tc>
      </w:tr>
      <w:tr w:rsidR="00796476" w:rsidRPr="00796476" w:rsidTr="00796476">
        <w:trPr>
          <w:gridAfter w:val="1"/>
          <w:wAfter w:w="59" w:type="dxa"/>
          <w:trHeight w:val="20"/>
        </w:trPr>
        <w:tc>
          <w:tcPr>
            <w:tcW w:w="427" w:type="dxa"/>
            <w:vMerge w:val="restart"/>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val="restart"/>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Мероприятие 1</w:t>
            </w:r>
          </w:p>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 xml:space="preserve">Расходы на содержание муниципального казенного учреждения по обеспечению жизнедеятельности </w:t>
            </w:r>
            <w:r w:rsidRPr="00796476">
              <w:rPr>
                <w:rFonts w:ascii="Times New Roman" w:eastAsia="Calibri" w:hAnsi="Times New Roman" w:cs="Times New Roman"/>
                <w:color w:val="auto"/>
                <w:kern w:val="0"/>
                <w:sz w:val="12"/>
                <w:szCs w:val="12"/>
                <w:lang w:eastAsia="en-US"/>
              </w:rPr>
              <w:lastRenderedPageBreak/>
              <w:t>района</w:t>
            </w:r>
          </w:p>
        </w:tc>
        <w:tc>
          <w:tcPr>
            <w:tcW w:w="974" w:type="dxa"/>
            <w:gridSpan w:val="2"/>
            <w:vMerge w:val="restart"/>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lastRenderedPageBreak/>
              <w:t>Администрация района</w:t>
            </w:r>
          </w:p>
        </w:tc>
        <w:tc>
          <w:tcPr>
            <w:tcW w:w="472" w:type="dxa"/>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111</w:t>
            </w:r>
          </w:p>
        </w:tc>
        <w:tc>
          <w:tcPr>
            <w:tcW w:w="992" w:type="dxa"/>
            <w:gridSpan w:val="2"/>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36162,77</w:t>
            </w:r>
          </w:p>
        </w:tc>
        <w:tc>
          <w:tcPr>
            <w:tcW w:w="946" w:type="dxa"/>
            <w:gridSpan w:val="2"/>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34331,33</w:t>
            </w:r>
          </w:p>
        </w:tc>
        <w:tc>
          <w:tcPr>
            <w:tcW w:w="992" w:type="dxa"/>
            <w:gridSpan w:val="2"/>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34331,33</w:t>
            </w:r>
          </w:p>
        </w:tc>
        <w:tc>
          <w:tcPr>
            <w:tcW w:w="1134" w:type="dxa"/>
            <w:gridSpan w:val="2"/>
            <w:tcBorders>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104825,43</w:t>
            </w:r>
          </w:p>
        </w:tc>
        <w:tc>
          <w:tcPr>
            <w:tcW w:w="1956" w:type="dxa"/>
            <w:gridSpan w:val="2"/>
            <w:vMerge w:val="restart"/>
          </w:tcPr>
          <w:p w:rsidR="00796476" w:rsidRPr="00796476" w:rsidRDefault="00796476" w:rsidP="0079647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Надлежащее содержание объектов жизнеобеспечения муниципального образования «Каратузского района»</w:t>
            </w:r>
          </w:p>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112</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501,40</w:t>
            </w:r>
          </w:p>
        </w:tc>
        <w:tc>
          <w:tcPr>
            <w:tcW w:w="946"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501,40</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501,40</w:t>
            </w:r>
          </w:p>
        </w:tc>
        <w:tc>
          <w:tcPr>
            <w:tcW w:w="1134"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1504,20</w:t>
            </w:r>
          </w:p>
        </w:tc>
        <w:tc>
          <w:tcPr>
            <w:tcW w:w="1956"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119</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10921,16</w:t>
            </w:r>
          </w:p>
        </w:tc>
        <w:tc>
          <w:tcPr>
            <w:tcW w:w="946"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10368,06</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10368,06</w:t>
            </w:r>
          </w:p>
        </w:tc>
        <w:tc>
          <w:tcPr>
            <w:tcW w:w="1134"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31657,28</w:t>
            </w:r>
          </w:p>
        </w:tc>
        <w:tc>
          <w:tcPr>
            <w:tcW w:w="1956"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244</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3978,67</w:t>
            </w:r>
          </w:p>
        </w:tc>
        <w:tc>
          <w:tcPr>
            <w:tcW w:w="946"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3978,67</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3978,67</w:t>
            </w:r>
          </w:p>
        </w:tc>
        <w:tc>
          <w:tcPr>
            <w:tcW w:w="1134"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11936,00</w:t>
            </w:r>
          </w:p>
        </w:tc>
        <w:tc>
          <w:tcPr>
            <w:tcW w:w="1956"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247</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1101,55</w:t>
            </w:r>
          </w:p>
        </w:tc>
        <w:tc>
          <w:tcPr>
            <w:tcW w:w="946"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1101,55</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1101,55</w:t>
            </w:r>
          </w:p>
        </w:tc>
        <w:tc>
          <w:tcPr>
            <w:tcW w:w="1134"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3304,66</w:t>
            </w:r>
          </w:p>
        </w:tc>
        <w:tc>
          <w:tcPr>
            <w:tcW w:w="1956"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851</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1,20</w:t>
            </w:r>
          </w:p>
        </w:tc>
        <w:tc>
          <w:tcPr>
            <w:tcW w:w="946"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1,20</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1,20</w:t>
            </w:r>
          </w:p>
        </w:tc>
        <w:tc>
          <w:tcPr>
            <w:tcW w:w="1134"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3,60</w:t>
            </w:r>
          </w:p>
        </w:tc>
        <w:tc>
          <w:tcPr>
            <w:tcW w:w="1956"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vMerge/>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4" w:type="dxa"/>
            <w:gridSpan w:val="2"/>
            <w:vMerge/>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0113</w:t>
            </w:r>
          </w:p>
        </w:tc>
        <w:tc>
          <w:tcPr>
            <w:tcW w:w="895" w:type="dxa"/>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2620026500</w:t>
            </w:r>
          </w:p>
        </w:tc>
        <w:tc>
          <w:tcPr>
            <w:tcW w:w="427"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853</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6,38</w:t>
            </w:r>
          </w:p>
        </w:tc>
        <w:tc>
          <w:tcPr>
            <w:tcW w:w="946"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6,38</w:t>
            </w:r>
          </w:p>
        </w:tc>
        <w:tc>
          <w:tcPr>
            <w:tcW w:w="992"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6,38</w:t>
            </w:r>
          </w:p>
        </w:tc>
        <w:tc>
          <w:tcPr>
            <w:tcW w:w="1134" w:type="dxa"/>
            <w:gridSpan w:val="2"/>
            <w:tcBorders>
              <w:top w:val="single" w:sz="4" w:space="0" w:color="auto"/>
              <w:bottom w:val="single" w:sz="4" w:space="0" w:color="auto"/>
            </w:tcBorders>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19,13</w:t>
            </w:r>
          </w:p>
        </w:tc>
        <w:tc>
          <w:tcPr>
            <w:tcW w:w="1956"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Итого по подпрограмме</w:t>
            </w:r>
          </w:p>
        </w:tc>
        <w:tc>
          <w:tcPr>
            <w:tcW w:w="97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8"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5"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7" w:type="dxa"/>
            <w:gridSpan w:val="2"/>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2"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52673,13</w:t>
            </w:r>
          </w:p>
        </w:tc>
        <w:tc>
          <w:tcPr>
            <w:tcW w:w="946"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50288,59</w:t>
            </w:r>
          </w:p>
        </w:tc>
        <w:tc>
          <w:tcPr>
            <w:tcW w:w="992"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50288,59</w:t>
            </w:r>
          </w:p>
        </w:tc>
        <w:tc>
          <w:tcPr>
            <w:tcW w:w="1134"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153250,31</w:t>
            </w:r>
          </w:p>
        </w:tc>
        <w:tc>
          <w:tcPr>
            <w:tcW w:w="1956" w:type="dxa"/>
            <w:gridSpan w:val="2"/>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В том числе</w:t>
            </w:r>
          </w:p>
        </w:tc>
        <w:tc>
          <w:tcPr>
            <w:tcW w:w="97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72"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8"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95"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27"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2" w:type="dxa"/>
            <w:gridSpan w:val="2"/>
          </w:tcPr>
          <w:p w:rsidR="00796476" w:rsidRPr="00796476" w:rsidRDefault="00796476" w:rsidP="00796476">
            <w:pPr>
              <w:spacing w:after="0" w:line="240" w:lineRule="auto"/>
              <w:jc w:val="center"/>
              <w:rPr>
                <w:rFonts w:ascii="Calibri" w:eastAsia="Calibri" w:hAnsi="Calibri" w:cs="Times New Roman"/>
                <w:bCs/>
                <w:color w:val="auto"/>
                <w:kern w:val="0"/>
                <w:sz w:val="12"/>
                <w:szCs w:val="12"/>
                <w:lang w:eastAsia="en-US"/>
              </w:rPr>
            </w:pPr>
          </w:p>
        </w:tc>
        <w:tc>
          <w:tcPr>
            <w:tcW w:w="946" w:type="dxa"/>
            <w:gridSpan w:val="2"/>
          </w:tcPr>
          <w:p w:rsidR="00796476" w:rsidRPr="00796476" w:rsidRDefault="00796476" w:rsidP="00796476">
            <w:pPr>
              <w:spacing w:after="0" w:line="240" w:lineRule="auto"/>
              <w:jc w:val="center"/>
              <w:rPr>
                <w:rFonts w:ascii="Calibri" w:eastAsia="Calibri" w:hAnsi="Calibri" w:cs="Times New Roman"/>
                <w:bCs/>
                <w:color w:val="auto"/>
                <w:kern w:val="0"/>
                <w:sz w:val="12"/>
                <w:szCs w:val="12"/>
                <w:lang w:eastAsia="en-US"/>
              </w:rPr>
            </w:pPr>
          </w:p>
        </w:tc>
        <w:tc>
          <w:tcPr>
            <w:tcW w:w="992" w:type="dxa"/>
            <w:gridSpan w:val="2"/>
          </w:tcPr>
          <w:p w:rsidR="00796476" w:rsidRPr="00796476" w:rsidRDefault="00796476" w:rsidP="00796476">
            <w:pPr>
              <w:spacing w:after="0" w:line="240" w:lineRule="auto"/>
              <w:jc w:val="center"/>
              <w:rPr>
                <w:rFonts w:ascii="Calibri" w:eastAsia="Calibri" w:hAnsi="Calibri" w:cs="Times New Roman"/>
                <w:bCs/>
                <w:color w:val="auto"/>
                <w:kern w:val="0"/>
                <w:sz w:val="12"/>
                <w:szCs w:val="12"/>
                <w:lang w:eastAsia="en-US"/>
              </w:rPr>
            </w:pPr>
          </w:p>
        </w:tc>
        <w:tc>
          <w:tcPr>
            <w:tcW w:w="1134" w:type="dxa"/>
            <w:gridSpan w:val="2"/>
          </w:tcPr>
          <w:p w:rsidR="00796476" w:rsidRPr="00796476" w:rsidRDefault="00796476" w:rsidP="00796476">
            <w:pPr>
              <w:spacing w:after="0" w:line="240" w:lineRule="auto"/>
              <w:jc w:val="center"/>
              <w:rPr>
                <w:rFonts w:ascii="Calibri" w:eastAsia="Calibri" w:hAnsi="Calibri" w:cs="Times New Roman"/>
                <w:bCs/>
                <w:color w:val="auto"/>
                <w:kern w:val="0"/>
                <w:sz w:val="12"/>
                <w:szCs w:val="12"/>
                <w:lang w:eastAsia="en-US"/>
              </w:rPr>
            </w:pPr>
          </w:p>
        </w:tc>
        <w:tc>
          <w:tcPr>
            <w:tcW w:w="1956" w:type="dxa"/>
            <w:gridSpan w:val="2"/>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796476" w:rsidRPr="00796476" w:rsidTr="00796476">
        <w:trPr>
          <w:gridAfter w:val="1"/>
          <w:wAfter w:w="59" w:type="dxa"/>
          <w:trHeight w:val="20"/>
        </w:trPr>
        <w:tc>
          <w:tcPr>
            <w:tcW w:w="427" w:type="dxa"/>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419"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ГРБС</w:t>
            </w:r>
          </w:p>
        </w:tc>
        <w:tc>
          <w:tcPr>
            <w:tcW w:w="974" w:type="dxa"/>
            <w:gridSpan w:val="2"/>
          </w:tcPr>
          <w:p w:rsidR="00796476" w:rsidRPr="00796476" w:rsidRDefault="00796476" w:rsidP="0079647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района</w:t>
            </w:r>
          </w:p>
        </w:tc>
        <w:tc>
          <w:tcPr>
            <w:tcW w:w="472"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68"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5" w:type="dxa"/>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7" w:type="dxa"/>
            <w:gridSpan w:val="2"/>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2" w:type="dxa"/>
            <w:gridSpan w:val="2"/>
          </w:tcPr>
          <w:p w:rsidR="00796476" w:rsidRPr="00796476" w:rsidRDefault="00796476" w:rsidP="00796476">
            <w:pPr>
              <w:spacing w:after="0" w:line="240" w:lineRule="auto"/>
              <w:jc w:val="center"/>
              <w:rPr>
                <w:rFonts w:ascii="Calibri" w:eastAsia="Calibri" w:hAnsi="Calibri"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52673,13</w:t>
            </w:r>
          </w:p>
        </w:tc>
        <w:tc>
          <w:tcPr>
            <w:tcW w:w="946"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50288,59</w:t>
            </w:r>
          </w:p>
        </w:tc>
        <w:tc>
          <w:tcPr>
            <w:tcW w:w="992"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50288,59</w:t>
            </w:r>
          </w:p>
        </w:tc>
        <w:tc>
          <w:tcPr>
            <w:tcW w:w="1134" w:type="dxa"/>
            <w:gridSpan w:val="2"/>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lang w:eastAsia="en-US"/>
              </w:rPr>
            </w:pPr>
            <w:r w:rsidRPr="00796476">
              <w:rPr>
                <w:rFonts w:ascii="Times New Roman" w:eastAsia="Calibri" w:hAnsi="Times New Roman" w:cs="Times New Roman"/>
                <w:bCs/>
                <w:color w:val="auto"/>
                <w:kern w:val="0"/>
                <w:sz w:val="12"/>
                <w:szCs w:val="12"/>
                <w:lang w:eastAsia="en-US"/>
              </w:rPr>
              <w:t>153250,31</w:t>
            </w:r>
          </w:p>
        </w:tc>
        <w:tc>
          <w:tcPr>
            <w:tcW w:w="1956" w:type="dxa"/>
            <w:gridSpan w:val="2"/>
          </w:tcPr>
          <w:p w:rsidR="00796476" w:rsidRPr="00796476" w:rsidRDefault="00796476" w:rsidP="0079647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jc w:val="center"/>
        <w:outlineLvl w:val="0"/>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 КАРАТУЗСКОГО РАЙОНА</w:t>
      </w:r>
    </w:p>
    <w:p w:rsidR="00796476" w:rsidRPr="00796476" w:rsidRDefault="00796476" w:rsidP="00796476">
      <w:pPr>
        <w:spacing w:after="0" w:line="240" w:lineRule="auto"/>
        <w:jc w:val="center"/>
        <w:rPr>
          <w:rFonts w:ascii="Times New Roman" w:hAnsi="Times New Roman" w:cs="Times New Roman"/>
          <w:color w:val="auto"/>
          <w:kern w:val="0"/>
          <w:sz w:val="12"/>
          <w:szCs w:val="12"/>
        </w:rPr>
      </w:pPr>
    </w:p>
    <w:p w:rsidR="00796476" w:rsidRPr="00796476" w:rsidRDefault="00796476" w:rsidP="00796476">
      <w:pPr>
        <w:spacing w:after="0" w:line="240" w:lineRule="auto"/>
        <w:jc w:val="center"/>
        <w:outlineLvl w:val="0"/>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ПОСТАНОВЛЕНИЕ</w:t>
      </w: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10.02.2023</w:t>
      </w:r>
      <w:r w:rsidRPr="00796476">
        <w:rPr>
          <w:rFonts w:ascii="Times New Roman" w:hAnsi="Times New Roman" w:cs="Times New Roman"/>
          <w:color w:val="auto"/>
          <w:kern w:val="0"/>
          <w:sz w:val="12"/>
          <w:szCs w:val="12"/>
        </w:rPr>
        <w:tab/>
      </w:r>
      <w:r w:rsidRPr="00796476">
        <w:rPr>
          <w:rFonts w:ascii="Times New Roman" w:hAnsi="Times New Roman" w:cs="Times New Roman"/>
          <w:color w:val="auto"/>
          <w:kern w:val="0"/>
          <w:sz w:val="12"/>
          <w:szCs w:val="12"/>
        </w:rPr>
        <w:tab/>
        <w:t xml:space="preserve">                       с. Каратузское </w:t>
      </w:r>
      <w:r w:rsidRPr="00796476">
        <w:rPr>
          <w:rFonts w:ascii="Times New Roman" w:hAnsi="Times New Roman" w:cs="Times New Roman"/>
          <w:color w:val="auto"/>
          <w:kern w:val="0"/>
          <w:sz w:val="12"/>
          <w:szCs w:val="12"/>
        </w:rPr>
        <w:tab/>
        <w:t xml:space="preserve">                  </w:t>
      </w:r>
      <w:r w:rsidRPr="00796476">
        <w:rPr>
          <w:rFonts w:ascii="Times New Roman" w:hAnsi="Times New Roman" w:cs="Times New Roman"/>
          <w:color w:val="auto"/>
          <w:kern w:val="0"/>
          <w:sz w:val="12"/>
          <w:szCs w:val="12"/>
        </w:rPr>
        <w:tab/>
        <w:t xml:space="preserve">                  № 147-п</w:t>
      </w: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76"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796476" w:rsidRPr="00796476" w:rsidRDefault="00796476" w:rsidP="00796476">
      <w:pPr>
        <w:spacing w:after="0" w:line="276" w:lineRule="auto"/>
        <w:jc w:val="both"/>
        <w:rPr>
          <w:rFonts w:ascii="Times New Roman" w:eastAsia="Calibri" w:hAnsi="Times New Roman" w:cs="Times New Roman"/>
          <w:color w:val="auto"/>
          <w:kern w:val="0"/>
          <w:sz w:val="12"/>
          <w:szCs w:val="12"/>
        </w:rPr>
      </w:pPr>
    </w:p>
    <w:p w:rsidR="00796476" w:rsidRPr="00796476" w:rsidRDefault="00796476" w:rsidP="00796476">
      <w:pPr>
        <w:spacing w:after="0" w:line="276"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w:t>
      </w:r>
      <w:r w:rsidRPr="00796476">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796476" w:rsidRPr="00796476" w:rsidRDefault="00796476" w:rsidP="00796476">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iCs/>
          <w:color w:val="auto"/>
          <w:kern w:val="0"/>
          <w:sz w:val="12"/>
          <w:szCs w:val="12"/>
          <w:lang w:eastAsia="en-US"/>
        </w:rPr>
        <w:t xml:space="preserve">1.1. </w:t>
      </w:r>
      <w:r w:rsidRPr="00796476">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558"/>
      </w:tblGrid>
      <w:tr w:rsidR="00796476" w:rsidRPr="00796476" w:rsidTr="002206CA">
        <w:trPr>
          <w:trHeight w:val="1124"/>
        </w:trPr>
        <w:tc>
          <w:tcPr>
            <w:tcW w:w="1127" w:type="pct"/>
            <w:tcBorders>
              <w:top w:val="single" w:sz="4" w:space="0" w:color="auto"/>
              <w:left w:val="single" w:sz="4" w:space="0" w:color="auto"/>
              <w:bottom w:val="single" w:sz="4" w:space="0" w:color="auto"/>
              <w:right w:val="single" w:sz="4" w:space="0" w:color="auto"/>
            </w:tcBorders>
          </w:tcPr>
          <w:p w:rsidR="00796476" w:rsidRPr="00796476" w:rsidRDefault="00796476" w:rsidP="00796476">
            <w:pPr>
              <w:spacing w:after="0" w:line="240" w:lineRule="auto"/>
              <w:rPr>
                <w:rFonts w:ascii="Times New Roman" w:hAnsi="Times New Roman" w:cs="Times New Roman"/>
                <w:bCs/>
                <w:color w:val="auto"/>
                <w:kern w:val="0"/>
                <w:sz w:val="12"/>
                <w:szCs w:val="12"/>
                <w:lang w:eastAsia="en-US"/>
              </w:rPr>
            </w:pPr>
            <w:r w:rsidRPr="00796476">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796476" w:rsidRPr="00796476" w:rsidRDefault="00796476" w:rsidP="00796476">
            <w:pPr>
              <w:spacing w:after="0" w:line="240" w:lineRule="auto"/>
              <w:rPr>
                <w:rFonts w:ascii="Times New Roman" w:hAnsi="Times New Roman" w:cs="Times New Roman"/>
                <w:bCs/>
                <w:color w:val="auto"/>
                <w:kern w:val="0"/>
                <w:sz w:val="12"/>
                <w:szCs w:val="12"/>
                <w:highlight w:val="cyan"/>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r w:rsidRPr="00796476">
              <w:rPr>
                <w:rFonts w:ascii="Times New Roman" w:hAnsi="Times New Roman" w:cs="Times New Roman"/>
                <w:bCs/>
                <w:color w:val="auto"/>
                <w:kern w:val="0"/>
                <w:sz w:val="12"/>
                <w:szCs w:val="12"/>
                <w:lang w:eastAsia="en-US"/>
              </w:rPr>
              <w:t>Общий объем финансирования муниципальной программы в 2014-2025 годах за счет всех источников финансирования составит 746 996,01 тыс. руб.:</w:t>
            </w:r>
          </w:p>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r w:rsidRPr="00796476">
              <w:rPr>
                <w:rFonts w:ascii="Times New Roman" w:hAnsi="Times New Roman" w:cs="Times New Roman"/>
                <w:bCs/>
                <w:color w:val="auto"/>
                <w:kern w:val="0"/>
                <w:sz w:val="12"/>
                <w:szCs w:val="12"/>
                <w:lang w:eastAsia="en-US"/>
              </w:rPr>
              <w:t xml:space="preserve">В том числе: </w:t>
            </w:r>
          </w:p>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r w:rsidRPr="00796476">
              <w:rPr>
                <w:rFonts w:ascii="Times New Roman" w:hAnsi="Times New Roman" w:cs="Times New Roman"/>
                <w:bCs/>
                <w:color w:val="auto"/>
                <w:kern w:val="0"/>
                <w:sz w:val="12"/>
                <w:szCs w:val="12"/>
                <w:lang w:eastAsia="en-US"/>
              </w:rPr>
              <w:t>федеральный бюджет: 11135,66 тыс. руб;</w:t>
            </w:r>
          </w:p>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r w:rsidRPr="00796476">
              <w:rPr>
                <w:rFonts w:ascii="Times New Roman" w:hAnsi="Times New Roman" w:cs="Times New Roman"/>
                <w:bCs/>
                <w:color w:val="auto"/>
                <w:kern w:val="0"/>
                <w:sz w:val="12"/>
                <w:szCs w:val="12"/>
                <w:lang w:eastAsia="en-US"/>
              </w:rPr>
              <w:t>краевой бюджет: 126518,70 тыс. руб;</w:t>
            </w:r>
          </w:p>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r w:rsidRPr="00796476">
              <w:rPr>
                <w:rFonts w:ascii="Times New Roman" w:hAnsi="Times New Roman" w:cs="Times New Roman"/>
                <w:bCs/>
                <w:color w:val="auto"/>
                <w:kern w:val="0"/>
                <w:sz w:val="12"/>
                <w:szCs w:val="12"/>
                <w:lang w:eastAsia="en-US"/>
              </w:rPr>
              <w:t>местный бюджет609341,65 тыс. руб.</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 xml:space="preserve">2014 год – 16 768,44 тыс. рублей, в т. ч. </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212,80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1 518 ,85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районный бюджет- 15036,79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 xml:space="preserve">2015 год – 18143,46 тыс. рублей, в т. ч. </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346,60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898,80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районный бюджет- 16898,06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 xml:space="preserve">2016 год – 26 876,12 тыс. рублей, в т. ч. </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338,50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9 618,34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районный бюджет- 16 919,28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 xml:space="preserve">2017 год – 33 630,67 тыс. рублей, в т. ч. </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1 319,07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11397,36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районный бюджет- 20914,24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2018 год – 78355,52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бюджет- 709,15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18741,34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58905,03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2019 год – 88271,42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бюджет- 1162,50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24 575,14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62 533,78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2020 год – 92476,34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федеральный бюджет- 622,75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краевой бюджет – 12 867,77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средства районного бюджета – 78 985,82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2021 год – 89945,53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500,93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4470,70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84973,90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2022 год – 127 096,74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646,38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36313,74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90136,62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2023 год – 99947,57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4916,84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4806,70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90224,03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2024 год – 37741,95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182,53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652,37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36907,05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2025 год – 37742,25 тыс. рублей в т. ч.</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федеральный бюджет – 177,61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краевой бюджет – 657,59 тыс. рублей;</w:t>
            </w:r>
          </w:p>
          <w:p w:rsidR="00796476" w:rsidRPr="00796476" w:rsidRDefault="00796476" w:rsidP="00796476">
            <w:pPr>
              <w:widowControl w:val="0"/>
              <w:autoSpaceDE w:val="0"/>
              <w:autoSpaceDN w:val="0"/>
              <w:spacing w:after="0" w:line="240" w:lineRule="auto"/>
              <w:jc w:val="both"/>
              <w:rPr>
                <w:rFonts w:ascii="Times New Roman" w:hAnsi="Times New Roman" w:cs="Times New Roman"/>
                <w:kern w:val="0"/>
                <w:sz w:val="12"/>
                <w:szCs w:val="12"/>
                <w:lang w:eastAsia="en-US"/>
              </w:rPr>
            </w:pPr>
            <w:r w:rsidRPr="00796476">
              <w:rPr>
                <w:rFonts w:ascii="Times New Roman" w:hAnsi="Times New Roman" w:cs="Times New Roman"/>
                <w:kern w:val="0"/>
                <w:sz w:val="12"/>
                <w:szCs w:val="12"/>
                <w:lang w:eastAsia="en-US"/>
              </w:rPr>
              <w:t>средства районного бюджета – 36907,05 тыс. рублей.</w:t>
            </w:r>
          </w:p>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p>
          <w:p w:rsidR="00796476" w:rsidRPr="00796476" w:rsidRDefault="00796476" w:rsidP="00796476">
            <w:pPr>
              <w:spacing w:after="0" w:line="240" w:lineRule="auto"/>
              <w:ind w:left="63" w:hanging="4"/>
              <w:rPr>
                <w:rFonts w:ascii="Times New Roman" w:hAnsi="Times New Roman" w:cs="Times New Roman"/>
                <w:bCs/>
                <w:color w:val="auto"/>
                <w:kern w:val="0"/>
                <w:sz w:val="12"/>
                <w:szCs w:val="12"/>
                <w:lang w:eastAsia="en-US"/>
              </w:rPr>
            </w:pPr>
          </w:p>
        </w:tc>
      </w:tr>
    </w:tbl>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796476" w:rsidRPr="00796476" w:rsidRDefault="00796476" w:rsidP="00796476">
      <w:pPr>
        <w:tabs>
          <w:tab w:val="left" w:pos="426"/>
        </w:tabs>
        <w:spacing w:after="0" w:line="240" w:lineRule="auto"/>
        <w:jc w:val="both"/>
        <w:rPr>
          <w:rFonts w:ascii="Times New Roman" w:hAnsi="Times New Roman" w:cs="Times New Roman"/>
          <w:kern w:val="0"/>
          <w:sz w:val="12"/>
          <w:szCs w:val="12"/>
        </w:rPr>
      </w:pPr>
      <w:r w:rsidRPr="00796476">
        <w:rPr>
          <w:rFonts w:ascii="Times New Roman" w:eastAsia="Calibri" w:hAnsi="Times New Roman" w:cs="Times New Roman"/>
          <w:color w:val="auto"/>
          <w:kern w:val="0"/>
          <w:sz w:val="12"/>
          <w:szCs w:val="12"/>
        </w:rPr>
        <w:t xml:space="preserve">     1.4.</w:t>
      </w:r>
      <w:r w:rsidRPr="00796476">
        <w:rPr>
          <w:rFonts w:ascii="Times New Roman" w:hAnsi="Times New Roman" w:cs="Times New Roman"/>
          <w:color w:val="auto"/>
          <w:kern w:val="0"/>
          <w:sz w:val="12"/>
          <w:szCs w:val="12"/>
        </w:rPr>
        <w:t xml:space="preserve"> В п</w:t>
      </w:r>
      <w:r w:rsidRPr="00796476">
        <w:rPr>
          <w:rFonts w:ascii="Times New Roman" w:eastAsia="Calibri" w:hAnsi="Times New Roman" w:cs="Times New Roman"/>
          <w:color w:val="auto"/>
          <w:kern w:val="0"/>
          <w:sz w:val="12"/>
          <w:szCs w:val="12"/>
        </w:rPr>
        <w:t xml:space="preserve">риложение № 2 к муниципальной программе «Развитие культуры, молодежной политики и туризма в Каратузском районе в паспорте подпрограммы «Развитие музейной деятельности» </w:t>
      </w:r>
      <w:r w:rsidRPr="00796476">
        <w:rPr>
          <w:rFonts w:ascii="Times New Roman" w:hAnsi="Times New Roman" w:cs="Times New Roman"/>
          <w:kern w:val="0"/>
          <w:sz w:val="12"/>
          <w:szCs w:val="12"/>
        </w:rPr>
        <w:t>строку «</w:t>
      </w:r>
      <w:r w:rsidRPr="00796476">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796476">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796476" w:rsidRPr="00796476" w:rsidTr="002206CA">
        <w:tc>
          <w:tcPr>
            <w:tcW w:w="2460" w:type="dxa"/>
            <w:tcBorders>
              <w:top w:val="single" w:sz="4" w:space="0" w:color="000000"/>
              <w:left w:val="single" w:sz="4" w:space="0" w:color="000000"/>
              <w:bottom w:val="single" w:sz="4" w:space="0" w:color="000000"/>
            </w:tcBorders>
            <w:shd w:val="clear" w:color="auto" w:fill="auto"/>
          </w:tcPr>
          <w:p w:rsidR="00796476" w:rsidRPr="00796476" w:rsidRDefault="00796476" w:rsidP="00796476">
            <w:pPr>
              <w:suppressAutoHyphens/>
              <w:spacing w:after="0" w:line="240" w:lineRule="auto"/>
              <w:rPr>
                <w:rFonts w:ascii="Times New Roman" w:hAnsi="Times New Roman" w:cs="Times New Roman"/>
                <w:color w:val="auto"/>
                <w:kern w:val="0"/>
                <w:sz w:val="12"/>
                <w:szCs w:val="12"/>
                <w:highlight w:val="cyan"/>
                <w:lang w:eastAsia="ar-SA"/>
              </w:rPr>
            </w:pPr>
            <w:r w:rsidRPr="00796476">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Общий объем финансирования: 12444,06</w:t>
            </w:r>
            <w:r w:rsidRPr="00796476">
              <w:rPr>
                <w:rFonts w:ascii="Times New Roman" w:hAnsi="Times New Roman" w:cs="Times New Roman"/>
                <w:b/>
                <w:bCs/>
                <w:color w:val="auto"/>
                <w:kern w:val="0"/>
                <w:sz w:val="12"/>
                <w:szCs w:val="12"/>
                <w:lang w:eastAsia="ar-SA"/>
              </w:rPr>
              <w:t xml:space="preserve"> тыс. руб. </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xml:space="preserve"> в том числе:</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федеральный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краевой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районный бюджет – 12444,06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в том числе по годам:</w:t>
            </w:r>
          </w:p>
          <w:p w:rsidR="00796476" w:rsidRPr="00796476" w:rsidRDefault="00796476" w:rsidP="00796476">
            <w:pPr>
              <w:suppressAutoHyphens/>
              <w:autoSpaceDE w:val="0"/>
              <w:spacing w:after="0" w:line="240" w:lineRule="auto"/>
              <w:rPr>
                <w:rFonts w:ascii="Times New Roman" w:hAnsi="Times New Roman" w:cs="Times New Roman"/>
                <w:color w:val="FF0000"/>
                <w:kern w:val="0"/>
                <w:sz w:val="12"/>
                <w:szCs w:val="12"/>
                <w:lang w:eastAsia="ar-SA"/>
              </w:rPr>
            </w:pPr>
            <w:r w:rsidRPr="00796476">
              <w:rPr>
                <w:rFonts w:ascii="Times New Roman" w:hAnsi="Times New Roman" w:cs="Times New Roman"/>
                <w:b/>
                <w:color w:val="auto"/>
                <w:kern w:val="0"/>
                <w:sz w:val="12"/>
                <w:szCs w:val="12"/>
                <w:lang w:eastAsia="ar-SA"/>
              </w:rPr>
              <w:t>2023 г</w:t>
            </w:r>
            <w:r w:rsidRPr="00796476">
              <w:rPr>
                <w:rFonts w:ascii="Times New Roman" w:hAnsi="Times New Roman" w:cs="Times New Roman"/>
                <w:b/>
                <w:kern w:val="0"/>
                <w:sz w:val="12"/>
                <w:szCs w:val="12"/>
                <w:lang w:eastAsia="ar-SA"/>
              </w:rPr>
              <w:t>. – 4213,22 тыс. руб</w:t>
            </w:r>
            <w:r w:rsidRPr="00796476">
              <w:rPr>
                <w:rFonts w:ascii="Times New Roman" w:hAnsi="Times New Roman" w:cs="Times New Roman"/>
                <w:kern w:val="0"/>
                <w:sz w:val="12"/>
                <w:szCs w:val="12"/>
                <w:lang w:eastAsia="ar-SA"/>
              </w:rPr>
              <w:t>.</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0,00</w:t>
            </w:r>
            <w:r w:rsidRPr="00796476">
              <w:rPr>
                <w:rFonts w:ascii="Times New Roman" w:hAnsi="Times New Roman" w:cs="Times New Roman"/>
                <w:color w:val="FF0000"/>
                <w:kern w:val="0"/>
                <w:sz w:val="12"/>
                <w:szCs w:val="12"/>
                <w:lang w:eastAsia="ar-SA"/>
              </w:rPr>
              <w:t xml:space="preserve"> </w:t>
            </w:r>
            <w:r w:rsidRPr="00796476">
              <w:rPr>
                <w:rFonts w:ascii="Times New Roman" w:hAnsi="Times New Roman" w:cs="Times New Roman"/>
                <w:kern w:val="0"/>
                <w:sz w:val="12"/>
                <w:szCs w:val="12"/>
                <w:lang w:eastAsia="ar-SA"/>
              </w:rPr>
              <w:t>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4213,22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b/>
                <w:color w:val="auto"/>
                <w:kern w:val="0"/>
                <w:sz w:val="12"/>
                <w:szCs w:val="12"/>
                <w:lang w:eastAsia="ar-SA"/>
              </w:rPr>
              <w:t>2024 г. – 4115,42 тыс. руб</w:t>
            </w:r>
            <w:r w:rsidRPr="00796476">
              <w:rPr>
                <w:rFonts w:ascii="Times New Roman" w:hAnsi="Times New Roman" w:cs="Times New Roman"/>
                <w:color w:val="auto"/>
                <w:kern w:val="0"/>
                <w:sz w:val="12"/>
                <w:szCs w:val="12"/>
                <w:lang w:eastAsia="ar-SA"/>
              </w:rPr>
              <w:t>.</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0,00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4115,42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b/>
                <w:color w:val="auto"/>
                <w:kern w:val="0"/>
                <w:sz w:val="12"/>
                <w:szCs w:val="12"/>
                <w:lang w:eastAsia="ar-SA"/>
              </w:rPr>
              <w:t>2025 г. –4115,42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0,00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4115,42 тыс. руб.</w:t>
            </w:r>
          </w:p>
          <w:p w:rsidR="00796476" w:rsidRPr="00796476" w:rsidRDefault="00796476" w:rsidP="00796476">
            <w:pPr>
              <w:suppressAutoHyphens/>
              <w:autoSpaceDE w:val="0"/>
              <w:spacing w:after="0" w:line="240" w:lineRule="auto"/>
              <w:rPr>
                <w:rFonts w:ascii="Courier New" w:hAnsi="Courier New" w:cs="Courier New"/>
                <w:b/>
                <w:bCs/>
                <w:color w:val="auto"/>
                <w:kern w:val="0"/>
                <w:sz w:val="12"/>
                <w:szCs w:val="12"/>
                <w:lang w:eastAsia="ar-SA"/>
              </w:rPr>
            </w:pPr>
          </w:p>
        </w:tc>
      </w:tr>
    </w:tbl>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1.5. Приложение № 2  к подпрограмме </w:t>
      </w:r>
      <w:r w:rsidRPr="00796476">
        <w:rPr>
          <w:rFonts w:ascii="Times New Roman" w:hAnsi="Times New Roman" w:cs="Times New Roman"/>
          <w:kern w:val="0"/>
          <w:sz w:val="12"/>
          <w:szCs w:val="12"/>
          <w:lang w:eastAsia="ar-SA"/>
        </w:rPr>
        <w:t>«</w:t>
      </w:r>
      <w:r w:rsidRPr="00796476">
        <w:rPr>
          <w:rFonts w:ascii="Times New Roman" w:eastAsia="Calibri" w:hAnsi="Times New Roman" w:cs="Times New Roman"/>
          <w:kern w:val="0"/>
          <w:sz w:val="12"/>
          <w:szCs w:val="12"/>
          <w:lang w:eastAsia="en-US"/>
        </w:rPr>
        <w:t>Развитие музейной деятельности»</w:t>
      </w:r>
      <w:r w:rsidRPr="00796476">
        <w:rPr>
          <w:rFonts w:ascii="Times New Roman" w:hAnsi="Times New Roman" w:cs="Times New Roman"/>
          <w:kern w:val="0"/>
          <w:sz w:val="12"/>
          <w:szCs w:val="12"/>
        </w:rPr>
        <w:t xml:space="preserve"> изменить и изложить в новой редакции, согласно приложению № 3 к настоящему постановлению</w:t>
      </w:r>
    </w:p>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color w:val="FF0000"/>
          <w:kern w:val="0"/>
          <w:sz w:val="12"/>
          <w:szCs w:val="12"/>
        </w:rPr>
        <w:t xml:space="preserve">      </w:t>
      </w:r>
      <w:r w:rsidRPr="00796476">
        <w:rPr>
          <w:rFonts w:ascii="Times New Roman" w:hAnsi="Times New Roman" w:cs="Times New Roman"/>
          <w:kern w:val="0"/>
          <w:sz w:val="12"/>
          <w:szCs w:val="12"/>
        </w:rPr>
        <w:t>1.6.</w:t>
      </w:r>
      <w:r w:rsidRPr="00796476">
        <w:rPr>
          <w:rFonts w:ascii="Times New Roman" w:eastAsia="Calibri" w:hAnsi="Times New Roman" w:cs="Times New Roman"/>
          <w:kern w:val="0"/>
          <w:sz w:val="12"/>
          <w:szCs w:val="12"/>
        </w:rPr>
        <w:t xml:space="preserve"> В приложении № 4 к муниципальной программе «Развитие культуры, молодежной политики и туризма в Каратузском районе» в паспорте подпрограммы «</w:t>
      </w:r>
      <w:r w:rsidRPr="00796476">
        <w:rPr>
          <w:rFonts w:ascii="Times New Roman" w:eastAsia="Calibri" w:hAnsi="Times New Roman" w:cs="Times New Roman"/>
          <w:kern w:val="0"/>
          <w:sz w:val="12"/>
          <w:szCs w:val="12"/>
          <w:lang w:eastAsia="en-US"/>
        </w:rPr>
        <w:t>Сохранение и развитие библиотечного дела района</w:t>
      </w:r>
      <w:r w:rsidRPr="00796476">
        <w:rPr>
          <w:rFonts w:ascii="Times New Roman" w:eastAsia="Calibri" w:hAnsi="Times New Roman" w:cs="Times New Roman"/>
          <w:kern w:val="0"/>
          <w:sz w:val="12"/>
          <w:szCs w:val="12"/>
        </w:rPr>
        <w:t xml:space="preserve">» </w:t>
      </w:r>
      <w:r w:rsidRPr="00796476">
        <w:rPr>
          <w:rFonts w:ascii="Times New Roman" w:hAnsi="Times New Roman" w:cs="Times New Roman"/>
          <w:kern w:val="0"/>
          <w:sz w:val="12"/>
          <w:szCs w:val="12"/>
        </w:rPr>
        <w:t>строку «</w:t>
      </w:r>
      <w:r w:rsidRPr="00796476">
        <w:rPr>
          <w:rFonts w:ascii="Times New Roman" w:eastAsia="Calibri" w:hAnsi="Times New Roman" w:cs="Times New Roman"/>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796476">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796476" w:rsidRPr="00796476" w:rsidTr="002206CA">
        <w:tc>
          <w:tcPr>
            <w:tcW w:w="2460" w:type="dxa"/>
            <w:tcBorders>
              <w:top w:val="single" w:sz="4" w:space="0" w:color="000000"/>
              <w:left w:val="single" w:sz="4" w:space="0" w:color="000000"/>
              <w:bottom w:val="single" w:sz="4" w:space="0" w:color="000000"/>
            </w:tcBorders>
            <w:shd w:val="clear" w:color="auto" w:fill="auto"/>
          </w:tcPr>
          <w:p w:rsidR="00796476" w:rsidRPr="00796476" w:rsidRDefault="00796476" w:rsidP="00796476">
            <w:pPr>
              <w:suppressAutoHyphens/>
              <w:spacing w:after="0" w:line="240" w:lineRule="auto"/>
              <w:rPr>
                <w:rFonts w:ascii="Times New Roman" w:hAnsi="Times New Roman" w:cs="Times New Roman"/>
                <w:color w:val="auto"/>
                <w:kern w:val="0"/>
                <w:sz w:val="12"/>
                <w:szCs w:val="12"/>
                <w:highlight w:val="cyan"/>
                <w:lang w:eastAsia="ar-SA"/>
              </w:rPr>
            </w:pPr>
            <w:r w:rsidRPr="00796476">
              <w:rPr>
                <w:rFonts w:ascii="Times New Roman" w:hAnsi="Times New Roman" w:cs="Times New Roman"/>
                <w:color w:val="auto"/>
                <w:kern w:val="0"/>
                <w:sz w:val="12"/>
                <w:szCs w:val="12"/>
              </w:rPr>
              <w:t xml:space="preserve"> </w:t>
            </w:r>
            <w:r w:rsidRPr="00796476">
              <w:rPr>
                <w:rFonts w:ascii="Times New Roman" w:eastAsia="Calibri" w:hAnsi="Times New Roman" w:cs="Times New Roman"/>
                <w:color w:val="auto"/>
                <w:kern w:val="0"/>
                <w:sz w:val="12"/>
                <w:szCs w:val="12"/>
                <w:lang w:eastAsia="en-US"/>
              </w:rPr>
              <w:t xml:space="preserve">Информация по ресурсному обеспечению подпрограммы, в том числе в разбивке по </w:t>
            </w:r>
            <w:r w:rsidRPr="00796476">
              <w:rPr>
                <w:rFonts w:ascii="Times New Roman" w:eastAsia="Calibri" w:hAnsi="Times New Roman" w:cs="Times New Roman"/>
                <w:color w:val="auto"/>
                <w:kern w:val="0"/>
                <w:sz w:val="12"/>
                <w:szCs w:val="12"/>
                <w:lang w:eastAsia="en-US"/>
              </w:rPr>
              <w:lastRenderedPageBreak/>
              <w:t>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lastRenderedPageBreak/>
              <w:t>Общий объем финансирования: 68689,73</w:t>
            </w:r>
            <w:r w:rsidRPr="00796476">
              <w:rPr>
                <w:rFonts w:ascii="Times New Roman" w:hAnsi="Times New Roman" w:cs="Times New Roman"/>
                <w:b/>
                <w:bCs/>
                <w:color w:val="auto"/>
                <w:kern w:val="0"/>
                <w:sz w:val="12"/>
                <w:szCs w:val="12"/>
                <w:lang w:eastAsia="ar-SA"/>
              </w:rPr>
              <w:t xml:space="preserve"> тыс. руб. </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xml:space="preserve"> в том числе:</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lastRenderedPageBreak/>
              <w:t>федеральный бюджет – 648,63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краевой бюджет – 1159,17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районный бюджет – 66881,93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в том числе по годам:</w:t>
            </w:r>
          </w:p>
          <w:p w:rsidR="00796476" w:rsidRPr="00796476" w:rsidRDefault="00796476" w:rsidP="00796476">
            <w:pPr>
              <w:suppressAutoHyphens/>
              <w:autoSpaceDE w:val="0"/>
              <w:spacing w:after="0" w:line="240" w:lineRule="auto"/>
              <w:rPr>
                <w:rFonts w:ascii="Times New Roman" w:hAnsi="Times New Roman" w:cs="Times New Roman"/>
                <w:color w:val="FF0000"/>
                <w:kern w:val="0"/>
                <w:sz w:val="12"/>
                <w:szCs w:val="12"/>
                <w:lang w:eastAsia="ar-SA"/>
              </w:rPr>
            </w:pPr>
            <w:r w:rsidRPr="00796476">
              <w:rPr>
                <w:rFonts w:ascii="Times New Roman" w:hAnsi="Times New Roman" w:cs="Times New Roman"/>
                <w:b/>
                <w:color w:val="auto"/>
                <w:kern w:val="0"/>
                <w:sz w:val="12"/>
                <w:szCs w:val="12"/>
                <w:lang w:eastAsia="ar-SA"/>
              </w:rPr>
              <w:t>2023 г</w:t>
            </w:r>
            <w:r w:rsidRPr="00796476">
              <w:rPr>
                <w:rFonts w:ascii="Times New Roman" w:hAnsi="Times New Roman" w:cs="Times New Roman"/>
                <w:b/>
                <w:kern w:val="0"/>
                <w:sz w:val="12"/>
                <w:szCs w:val="12"/>
                <w:lang w:eastAsia="ar-SA"/>
              </w:rPr>
              <w:t>. – 23342,81 тыс. руб</w:t>
            </w:r>
            <w:r w:rsidRPr="00796476">
              <w:rPr>
                <w:rFonts w:ascii="Times New Roman" w:hAnsi="Times New Roman" w:cs="Times New Roman"/>
                <w:kern w:val="0"/>
                <w:sz w:val="12"/>
                <w:szCs w:val="12"/>
                <w:lang w:eastAsia="ar-SA"/>
              </w:rPr>
              <w:t>.</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288,49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414,01</w:t>
            </w:r>
            <w:r w:rsidRPr="00796476">
              <w:rPr>
                <w:rFonts w:ascii="Times New Roman" w:hAnsi="Times New Roman" w:cs="Times New Roman"/>
                <w:color w:val="FF0000"/>
                <w:kern w:val="0"/>
                <w:sz w:val="12"/>
                <w:szCs w:val="12"/>
                <w:lang w:eastAsia="ar-SA"/>
              </w:rPr>
              <w:t xml:space="preserve"> </w:t>
            </w:r>
            <w:r w:rsidRPr="00796476">
              <w:rPr>
                <w:rFonts w:ascii="Times New Roman" w:hAnsi="Times New Roman" w:cs="Times New Roman"/>
                <w:kern w:val="0"/>
                <w:sz w:val="12"/>
                <w:szCs w:val="12"/>
                <w:lang w:eastAsia="ar-SA"/>
              </w:rPr>
              <w:t>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22640,31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b/>
                <w:color w:val="auto"/>
                <w:kern w:val="0"/>
                <w:sz w:val="12"/>
                <w:szCs w:val="12"/>
                <w:lang w:eastAsia="ar-SA"/>
              </w:rPr>
              <w:t>2024 г. – 22673,31 тыс. руб</w:t>
            </w:r>
            <w:r w:rsidRPr="00796476">
              <w:rPr>
                <w:rFonts w:ascii="Times New Roman" w:hAnsi="Times New Roman" w:cs="Times New Roman"/>
                <w:color w:val="auto"/>
                <w:kern w:val="0"/>
                <w:sz w:val="12"/>
                <w:szCs w:val="12"/>
                <w:lang w:eastAsia="ar-SA"/>
              </w:rPr>
              <w:t>.</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182,53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369,97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22120,81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b/>
                <w:color w:val="auto"/>
                <w:kern w:val="0"/>
                <w:sz w:val="12"/>
                <w:szCs w:val="12"/>
                <w:lang w:eastAsia="ar-SA"/>
              </w:rPr>
              <w:t>2025 г. – 22673,61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177,61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375,19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22120,81 тыс. руб.</w:t>
            </w:r>
          </w:p>
          <w:p w:rsidR="00796476" w:rsidRPr="00796476" w:rsidRDefault="00796476" w:rsidP="00796476">
            <w:pPr>
              <w:suppressAutoHyphens/>
              <w:autoSpaceDE w:val="0"/>
              <w:spacing w:after="0" w:line="240" w:lineRule="auto"/>
              <w:rPr>
                <w:rFonts w:ascii="Courier New" w:hAnsi="Courier New" w:cs="Courier New"/>
                <w:b/>
                <w:bCs/>
                <w:color w:val="auto"/>
                <w:kern w:val="0"/>
                <w:sz w:val="12"/>
                <w:szCs w:val="12"/>
                <w:lang w:eastAsia="ar-SA"/>
              </w:rPr>
            </w:pPr>
          </w:p>
        </w:tc>
      </w:tr>
    </w:tbl>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lastRenderedPageBreak/>
        <w:t xml:space="preserve">     1.7. Приложение № 2  к подпрограмме </w:t>
      </w:r>
      <w:r w:rsidRPr="00796476">
        <w:rPr>
          <w:rFonts w:ascii="Times New Roman" w:hAnsi="Times New Roman" w:cs="Times New Roman"/>
          <w:kern w:val="0"/>
          <w:sz w:val="12"/>
          <w:szCs w:val="12"/>
          <w:lang w:eastAsia="ar-SA"/>
        </w:rPr>
        <w:t>«</w:t>
      </w:r>
      <w:r w:rsidRPr="00796476">
        <w:rPr>
          <w:rFonts w:ascii="Times New Roman" w:eastAsia="Calibri" w:hAnsi="Times New Roman" w:cs="Times New Roman"/>
          <w:kern w:val="0"/>
          <w:sz w:val="12"/>
          <w:szCs w:val="12"/>
          <w:lang w:eastAsia="en-US"/>
        </w:rPr>
        <w:t>Сохранение и развитие библиотечного дела района</w:t>
      </w:r>
      <w:r w:rsidRPr="00796476">
        <w:rPr>
          <w:rFonts w:ascii="Times New Roman" w:hAnsi="Times New Roman" w:cs="Times New Roman"/>
          <w:kern w:val="0"/>
          <w:sz w:val="12"/>
          <w:szCs w:val="12"/>
          <w:lang w:eastAsia="ar-SA"/>
        </w:rPr>
        <w:t xml:space="preserve">» </w:t>
      </w:r>
      <w:r w:rsidRPr="00796476">
        <w:rPr>
          <w:rFonts w:ascii="Times New Roman" w:hAnsi="Times New Roman" w:cs="Times New Roman"/>
          <w:kern w:val="0"/>
          <w:sz w:val="12"/>
          <w:szCs w:val="12"/>
        </w:rPr>
        <w:t>изменить и изложить в новой редакции, согласно приложению № 4 к настоящему постановлению</w:t>
      </w:r>
    </w:p>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1.8. В п</w:t>
      </w:r>
      <w:r w:rsidRPr="00796476">
        <w:rPr>
          <w:rFonts w:ascii="Times New Roman" w:eastAsia="Calibri" w:hAnsi="Times New Roman" w:cs="Times New Roman"/>
          <w:kern w:val="0"/>
          <w:sz w:val="12"/>
          <w:szCs w:val="12"/>
        </w:rPr>
        <w:t>риложении № 5 к муниципальной программе «Развитие культуры, молодежной политики и туризма в Каратузском районе» в паспорте подпрограммы «</w:t>
      </w:r>
      <w:r w:rsidRPr="00796476">
        <w:rPr>
          <w:rFonts w:ascii="Times New Roman" w:hAnsi="Times New Roman" w:cs="Times New Roman"/>
          <w:kern w:val="0"/>
          <w:sz w:val="12"/>
          <w:szCs w:val="12"/>
          <w:lang w:eastAsia="ar-SA"/>
        </w:rPr>
        <w:t>Обеспечение условий предоставления культурно-досуговых услуг населению района</w:t>
      </w:r>
      <w:r w:rsidRPr="00796476">
        <w:rPr>
          <w:rFonts w:ascii="Times New Roman" w:eastAsia="Calibri" w:hAnsi="Times New Roman" w:cs="Times New Roman"/>
          <w:kern w:val="0"/>
          <w:sz w:val="12"/>
          <w:szCs w:val="12"/>
        </w:rPr>
        <w:t xml:space="preserve">» </w:t>
      </w:r>
      <w:r w:rsidRPr="00796476">
        <w:rPr>
          <w:rFonts w:ascii="Times New Roman" w:hAnsi="Times New Roman" w:cs="Times New Roman"/>
          <w:kern w:val="0"/>
          <w:sz w:val="12"/>
          <w:szCs w:val="12"/>
        </w:rPr>
        <w:t>строку «</w:t>
      </w:r>
      <w:r w:rsidRPr="00796476">
        <w:rPr>
          <w:rFonts w:ascii="Times New Roman" w:eastAsia="Calibri" w:hAnsi="Times New Roman" w:cs="Times New Roman"/>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796476">
        <w:rPr>
          <w:rFonts w:ascii="Times New Roman" w:hAnsi="Times New Roman" w:cs="Times New Roman"/>
          <w:kern w:val="0"/>
          <w:sz w:val="12"/>
          <w:szCs w:val="12"/>
        </w:rPr>
        <w:t xml:space="preserve">»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796476" w:rsidRPr="00796476" w:rsidTr="002206CA">
        <w:tc>
          <w:tcPr>
            <w:tcW w:w="2460" w:type="dxa"/>
            <w:tcBorders>
              <w:top w:val="single" w:sz="4" w:space="0" w:color="000000"/>
              <w:left w:val="single" w:sz="4" w:space="0" w:color="000000"/>
              <w:bottom w:val="single" w:sz="4" w:space="0" w:color="000000"/>
            </w:tcBorders>
            <w:shd w:val="clear" w:color="auto" w:fill="auto"/>
          </w:tcPr>
          <w:p w:rsidR="00796476" w:rsidRPr="00796476" w:rsidRDefault="00796476" w:rsidP="00796476">
            <w:pPr>
              <w:suppressAutoHyphens/>
              <w:spacing w:after="0" w:line="240" w:lineRule="auto"/>
              <w:rPr>
                <w:rFonts w:ascii="Times New Roman" w:hAnsi="Times New Roman" w:cs="Times New Roman"/>
                <w:color w:val="auto"/>
                <w:kern w:val="0"/>
                <w:sz w:val="12"/>
                <w:szCs w:val="12"/>
                <w:highlight w:val="cyan"/>
                <w:lang w:eastAsia="ar-SA"/>
              </w:rPr>
            </w:pPr>
            <w:r w:rsidRPr="00796476">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Общий объем финансирования: 84603,85</w:t>
            </w:r>
            <w:r w:rsidRPr="00796476">
              <w:rPr>
                <w:rFonts w:ascii="Times New Roman" w:hAnsi="Times New Roman" w:cs="Times New Roman"/>
                <w:b/>
                <w:bCs/>
                <w:color w:val="auto"/>
                <w:kern w:val="0"/>
                <w:sz w:val="12"/>
                <w:szCs w:val="12"/>
                <w:lang w:eastAsia="ar-SA"/>
              </w:rPr>
              <w:t xml:space="preserve"> тыс. руб. </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xml:space="preserve"> в том числе:</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федеральный бюджет – 4628,35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краевой бюджет – 4016,19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районный бюджет – 75959,31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в том числе по годам:</w:t>
            </w:r>
          </w:p>
          <w:p w:rsidR="00796476" w:rsidRPr="00796476" w:rsidRDefault="00796476" w:rsidP="00796476">
            <w:pPr>
              <w:suppressAutoHyphens/>
              <w:autoSpaceDE w:val="0"/>
              <w:spacing w:after="0" w:line="240" w:lineRule="auto"/>
              <w:rPr>
                <w:rFonts w:ascii="Times New Roman" w:hAnsi="Times New Roman" w:cs="Times New Roman"/>
                <w:color w:val="FF0000"/>
                <w:kern w:val="0"/>
                <w:sz w:val="12"/>
                <w:szCs w:val="12"/>
                <w:lang w:eastAsia="ar-SA"/>
              </w:rPr>
            </w:pPr>
            <w:r w:rsidRPr="00796476">
              <w:rPr>
                <w:rFonts w:ascii="Times New Roman" w:hAnsi="Times New Roman" w:cs="Times New Roman"/>
                <w:b/>
                <w:color w:val="auto"/>
                <w:kern w:val="0"/>
                <w:sz w:val="12"/>
                <w:szCs w:val="12"/>
                <w:lang w:eastAsia="ar-SA"/>
              </w:rPr>
              <w:t>2023 г</w:t>
            </w:r>
            <w:r w:rsidRPr="00796476">
              <w:rPr>
                <w:rFonts w:ascii="Times New Roman" w:hAnsi="Times New Roman" w:cs="Times New Roman"/>
                <w:b/>
                <w:kern w:val="0"/>
                <w:sz w:val="12"/>
                <w:szCs w:val="12"/>
                <w:lang w:eastAsia="ar-SA"/>
              </w:rPr>
              <w:t>. – 69085,39 тыс. руб</w:t>
            </w:r>
            <w:r w:rsidRPr="00796476">
              <w:rPr>
                <w:rFonts w:ascii="Times New Roman" w:hAnsi="Times New Roman" w:cs="Times New Roman"/>
                <w:kern w:val="0"/>
                <w:sz w:val="12"/>
                <w:szCs w:val="12"/>
                <w:lang w:eastAsia="ar-SA"/>
              </w:rPr>
              <w:t>.</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4628,35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4016,19</w:t>
            </w:r>
            <w:r w:rsidRPr="00796476">
              <w:rPr>
                <w:rFonts w:ascii="Times New Roman" w:hAnsi="Times New Roman" w:cs="Times New Roman"/>
                <w:color w:val="FF0000"/>
                <w:kern w:val="0"/>
                <w:sz w:val="12"/>
                <w:szCs w:val="12"/>
                <w:lang w:eastAsia="ar-SA"/>
              </w:rPr>
              <w:t xml:space="preserve"> </w:t>
            </w:r>
            <w:r w:rsidRPr="00796476">
              <w:rPr>
                <w:rFonts w:ascii="Times New Roman" w:hAnsi="Times New Roman" w:cs="Times New Roman"/>
                <w:kern w:val="0"/>
                <w:sz w:val="12"/>
                <w:szCs w:val="12"/>
                <w:lang w:eastAsia="ar-SA"/>
              </w:rPr>
              <w:t>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60440,85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b/>
                <w:color w:val="auto"/>
                <w:kern w:val="0"/>
                <w:sz w:val="12"/>
                <w:szCs w:val="12"/>
                <w:lang w:eastAsia="ar-SA"/>
              </w:rPr>
              <w:t>2024 г. – 7759,23 тыс. руб</w:t>
            </w:r>
            <w:r w:rsidRPr="00796476">
              <w:rPr>
                <w:rFonts w:ascii="Times New Roman" w:hAnsi="Times New Roman" w:cs="Times New Roman"/>
                <w:color w:val="auto"/>
                <w:kern w:val="0"/>
                <w:sz w:val="12"/>
                <w:szCs w:val="12"/>
                <w:lang w:eastAsia="ar-SA"/>
              </w:rPr>
              <w:t>.</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0,00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7759,23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b/>
                <w:color w:val="auto"/>
                <w:kern w:val="0"/>
                <w:sz w:val="12"/>
                <w:szCs w:val="12"/>
                <w:lang w:eastAsia="ar-SA"/>
              </w:rPr>
              <w:t>2025 г. – 7759,23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федеральный бюджет – 0,00 тыс. руб.</w:t>
            </w:r>
          </w:p>
          <w:p w:rsidR="00796476" w:rsidRPr="00796476" w:rsidRDefault="00796476" w:rsidP="00796476">
            <w:pPr>
              <w:suppressAutoHyphens/>
              <w:autoSpaceDE w:val="0"/>
              <w:spacing w:after="0" w:line="240" w:lineRule="auto"/>
              <w:rPr>
                <w:rFonts w:ascii="Times New Roman" w:hAnsi="Times New Roman" w:cs="Times New Roman"/>
                <w:color w:val="auto"/>
                <w:kern w:val="0"/>
                <w:sz w:val="12"/>
                <w:szCs w:val="12"/>
                <w:lang w:eastAsia="ar-SA"/>
              </w:rPr>
            </w:pPr>
            <w:r w:rsidRPr="00796476">
              <w:rPr>
                <w:rFonts w:ascii="Times New Roman" w:hAnsi="Times New Roman" w:cs="Times New Roman"/>
                <w:color w:val="auto"/>
                <w:kern w:val="0"/>
                <w:sz w:val="12"/>
                <w:szCs w:val="12"/>
                <w:lang w:eastAsia="ar-SA"/>
              </w:rPr>
              <w:t>- краевой бюджет – 0,00 тыс. руб.</w:t>
            </w:r>
          </w:p>
          <w:p w:rsidR="00796476" w:rsidRPr="00796476" w:rsidRDefault="00796476" w:rsidP="00796476">
            <w:pPr>
              <w:suppressAutoHyphens/>
              <w:autoSpaceDE w:val="0"/>
              <w:spacing w:after="0" w:line="240" w:lineRule="auto"/>
              <w:rPr>
                <w:rFonts w:ascii="Times New Roman" w:hAnsi="Times New Roman" w:cs="Times New Roman"/>
                <w:b/>
                <w:color w:val="auto"/>
                <w:kern w:val="0"/>
                <w:sz w:val="12"/>
                <w:szCs w:val="12"/>
                <w:lang w:eastAsia="ar-SA"/>
              </w:rPr>
            </w:pPr>
            <w:r w:rsidRPr="00796476">
              <w:rPr>
                <w:rFonts w:ascii="Times New Roman" w:hAnsi="Times New Roman" w:cs="Times New Roman"/>
                <w:color w:val="auto"/>
                <w:kern w:val="0"/>
                <w:sz w:val="12"/>
                <w:szCs w:val="12"/>
                <w:lang w:eastAsia="ar-SA"/>
              </w:rPr>
              <w:t>- районный бюджет – 7759,23 тыс. руб.</w:t>
            </w:r>
          </w:p>
          <w:p w:rsidR="00796476" w:rsidRPr="00796476" w:rsidRDefault="00796476" w:rsidP="00796476">
            <w:pPr>
              <w:suppressAutoHyphens/>
              <w:autoSpaceDE w:val="0"/>
              <w:spacing w:after="0" w:line="240" w:lineRule="auto"/>
              <w:rPr>
                <w:rFonts w:ascii="Courier New" w:hAnsi="Courier New" w:cs="Courier New"/>
                <w:b/>
                <w:bCs/>
                <w:color w:val="auto"/>
                <w:kern w:val="0"/>
                <w:sz w:val="12"/>
                <w:szCs w:val="12"/>
                <w:lang w:eastAsia="ar-SA"/>
              </w:rPr>
            </w:pPr>
          </w:p>
        </w:tc>
      </w:tr>
    </w:tbl>
    <w:p w:rsidR="00796476" w:rsidRPr="00796476" w:rsidRDefault="00796476" w:rsidP="00796476">
      <w:pPr>
        <w:spacing w:after="0" w:line="240" w:lineRule="auto"/>
        <w:jc w:val="both"/>
        <w:rPr>
          <w:rFonts w:ascii="Times New Roman" w:hAnsi="Times New Roman" w:cs="Times New Roman"/>
          <w:color w:val="FF0000"/>
          <w:kern w:val="0"/>
          <w:sz w:val="12"/>
          <w:szCs w:val="12"/>
        </w:rPr>
      </w:pPr>
      <w:r w:rsidRPr="00796476">
        <w:rPr>
          <w:rFonts w:ascii="Times New Roman" w:hAnsi="Times New Roman" w:cs="Times New Roman"/>
          <w:kern w:val="0"/>
          <w:sz w:val="12"/>
          <w:szCs w:val="12"/>
        </w:rPr>
        <w:t xml:space="preserve">     1.9. Приложения №2 к подпрограмме </w:t>
      </w:r>
      <w:r w:rsidRPr="00796476">
        <w:rPr>
          <w:rFonts w:ascii="Times New Roman" w:hAnsi="Times New Roman" w:cs="Times New Roman"/>
          <w:kern w:val="0"/>
          <w:sz w:val="12"/>
          <w:szCs w:val="12"/>
          <w:lang w:eastAsia="ar-SA"/>
        </w:rPr>
        <w:t>«Обеспечение условий предоставления культурно–досуговых услуг населению района»</w:t>
      </w:r>
      <w:r w:rsidRPr="00796476">
        <w:rPr>
          <w:rFonts w:ascii="Times New Roman" w:hAnsi="Times New Roman" w:cs="Times New Roman"/>
          <w:kern w:val="0"/>
          <w:sz w:val="12"/>
          <w:szCs w:val="12"/>
        </w:rPr>
        <w:t xml:space="preserve"> изменить и изложить в новой редакции, согласно приложению № 5 к настоящему постановлению</w:t>
      </w:r>
      <w:r w:rsidRPr="00796476">
        <w:rPr>
          <w:rFonts w:ascii="Times New Roman" w:hAnsi="Times New Roman" w:cs="Times New Roman"/>
          <w:color w:val="FF0000"/>
          <w:kern w:val="0"/>
          <w:sz w:val="12"/>
          <w:szCs w:val="12"/>
          <w:lang w:eastAsia="ar-SA"/>
        </w:rPr>
        <w:t xml:space="preserve"> </w:t>
      </w:r>
    </w:p>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eastAsia="Calibri" w:hAnsi="Times New Roman" w:cs="Times New Roman"/>
          <w:color w:val="FF0000"/>
          <w:kern w:val="0"/>
          <w:sz w:val="12"/>
          <w:szCs w:val="12"/>
        </w:rPr>
        <w:t xml:space="preserve">      </w:t>
      </w:r>
      <w:r w:rsidRPr="00796476">
        <w:rPr>
          <w:rFonts w:ascii="Times New Roman" w:eastAsia="Calibri" w:hAnsi="Times New Roman" w:cs="Times New Roman"/>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796476" w:rsidRPr="00796476" w:rsidRDefault="00796476" w:rsidP="00796476">
      <w:pPr>
        <w:tabs>
          <w:tab w:val="left" w:pos="426"/>
          <w:tab w:val="left" w:pos="709"/>
        </w:tabs>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96476" w:rsidRPr="00796476" w:rsidRDefault="00796476" w:rsidP="00796476">
      <w:pPr>
        <w:tabs>
          <w:tab w:val="left" w:pos="426"/>
          <w:tab w:val="left" w:pos="709"/>
        </w:tabs>
        <w:spacing w:after="0" w:line="240" w:lineRule="auto"/>
        <w:jc w:val="both"/>
        <w:rPr>
          <w:rFonts w:ascii="Times New Roman" w:hAnsi="Times New Roman" w:cs="Times New Roman"/>
          <w:kern w:val="0"/>
          <w:sz w:val="12"/>
          <w:szCs w:val="12"/>
        </w:rPr>
      </w:pPr>
    </w:p>
    <w:p w:rsidR="00796476" w:rsidRPr="00796476" w:rsidRDefault="00796476" w:rsidP="00796476">
      <w:pPr>
        <w:tabs>
          <w:tab w:val="left" w:pos="426"/>
          <w:tab w:val="left" w:pos="709"/>
        </w:tabs>
        <w:spacing w:after="0" w:line="240" w:lineRule="auto"/>
        <w:jc w:val="both"/>
        <w:rPr>
          <w:rFonts w:ascii="Times New Roman" w:hAnsi="Times New Roman" w:cs="Times New Roman"/>
          <w:kern w:val="0"/>
          <w:sz w:val="12"/>
          <w:szCs w:val="12"/>
        </w:rPr>
      </w:pPr>
    </w:p>
    <w:p w:rsidR="00796476" w:rsidRPr="00796476" w:rsidRDefault="00796476" w:rsidP="00796476">
      <w:pPr>
        <w:spacing w:after="0" w:line="240" w:lineRule="auto"/>
        <w:rPr>
          <w:rFonts w:ascii="Times New Roman" w:hAnsi="Times New Roman" w:cs="Times New Roman"/>
          <w:color w:val="auto"/>
          <w:kern w:val="0"/>
          <w:sz w:val="12"/>
          <w:szCs w:val="12"/>
        </w:rPr>
      </w:pPr>
      <w:r w:rsidRPr="00796476">
        <w:rPr>
          <w:rFonts w:ascii="Times New Roman" w:hAnsi="Times New Roman" w:cs="Times New Roman"/>
          <w:bCs/>
          <w:color w:val="auto"/>
          <w:kern w:val="0"/>
          <w:sz w:val="12"/>
          <w:szCs w:val="12"/>
        </w:rPr>
        <w:t xml:space="preserve">Глава района </w:t>
      </w:r>
      <w:r w:rsidRPr="00796476">
        <w:rPr>
          <w:rFonts w:ascii="Times New Roman" w:hAnsi="Times New Roman" w:cs="Times New Roman"/>
          <w:bCs/>
          <w:color w:val="auto"/>
          <w:kern w:val="0"/>
          <w:sz w:val="12"/>
          <w:szCs w:val="12"/>
        </w:rPr>
        <w:tab/>
      </w:r>
      <w:r w:rsidRPr="00796476">
        <w:rPr>
          <w:rFonts w:ascii="Times New Roman" w:hAnsi="Times New Roman" w:cs="Times New Roman"/>
          <w:bCs/>
          <w:color w:val="auto"/>
          <w:kern w:val="0"/>
          <w:sz w:val="12"/>
          <w:szCs w:val="12"/>
        </w:rPr>
        <w:tab/>
      </w:r>
      <w:r w:rsidRPr="00796476">
        <w:rPr>
          <w:rFonts w:ascii="Times New Roman" w:hAnsi="Times New Roman" w:cs="Times New Roman"/>
          <w:bCs/>
          <w:color w:val="auto"/>
          <w:kern w:val="0"/>
          <w:sz w:val="12"/>
          <w:szCs w:val="12"/>
        </w:rPr>
        <w:tab/>
      </w:r>
      <w:r w:rsidRPr="00796476">
        <w:rPr>
          <w:rFonts w:ascii="Times New Roman" w:hAnsi="Times New Roman" w:cs="Times New Roman"/>
          <w:bCs/>
          <w:color w:val="auto"/>
          <w:kern w:val="0"/>
          <w:sz w:val="12"/>
          <w:szCs w:val="12"/>
        </w:rPr>
        <w:tab/>
      </w:r>
      <w:r w:rsidRPr="00796476">
        <w:rPr>
          <w:rFonts w:ascii="Times New Roman" w:hAnsi="Times New Roman" w:cs="Times New Roman"/>
          <w:bCs/>
          <w:color w:val="auto"/>
          <w:kern w:val="0"/>
          <w:sz w:val="12"/>
          <w:szCs w:val="12"/>
        </w:rPr>
        <w:tab/>
        <w:t xml:space="preserve">    </w:t>
      </w:r>
      <w:r w:rsidRPr="00796476">
        <w:rPr>
          <w:rFonts w:ascii="Times New Roman" w:hAnsi="Times New Roman" w:cs="Times New Roman"/>
          <w:bCs/>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Приложение №1 к постановлению администрации</w:t>
      </w:r>
    </w:p>
    <w:p w:rsidR="00796476" w:rsidRPr="00796476" w:rsidRDefault="00796476" w:rsidP="00796476">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Каратузского района от 10.02.2023  № 147-п</w:t>
      </w:r>
    </w:p>
    <w:p w:rsidR="00796476" w:rsidRPr="00796476" w:rsidRDefault="00796476" w:rsidP="00796476">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w:t>
      </w:r>
    </w:p>
    <w:p w:rsidR="00796476" w:rsidRPr="00796476" w:rsidRDefault="00796476" w:rsidP="00796476">
      <w:pPr>
        <w:widowControl w:val="0"/>
        <w:tabs>
          <w:tab w:val="left" w:pos="10193"/>
          <w:tab w:val="right" w:pos="22261"/>
        </w:tabs>
        <w:autoSpaceDE w:val="0"/>
        <w:autoSpaceDN w:val="0"/>
        <w:spacing w:after="0" w:line="240" w:lineRule="auto"/>
        <w:rPr>
          <w:rFonts w:ascii="Times New Roman" w:eastAsia="Calibri" w:hAnsi="Times New Roman" w:cs="Times New Roman"/>
          <w:color w:val="auto"/>
          <w:kern w:val="0"/>
          <w:sz w:val="12"/>
          <w:szCs w:val="12"/>
          <w:lang w:eastAsia="en-US"/>
        </w:rPr>
      </w:pPr>
      <w:r w:rsidRPr="00796476">
        <w:rPr>
          <w:rFonts w:ascii="Times New Roman" w:hAnsi="Times New Roman" w:cs="Times New Roman"/>
          <w:kern w:val="0"/>
          <w:sz w:val="12"/>
          <w:szCs w:val="12"/>
        </w:rPr>
        <w:t xml:space="preserve">                                                                                                                                                                             Приложение №7 к муниципальной программе                  </w:t>
      </w:r>
    </w:p>
    <w:p w:rsidR="00796476" w:rsidRPr="00796476" w:rsidRDefault="00796476" w:rsidP="00796476">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«Развитие культуры молодежной политики и туризма</w:t>
      </w:r>
    </w:p>
    <w:p w:rsidR="00796476" w:rsidRPr="00796476" w:rsidRDefault="00796476" w:rsidP="00796476">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в Каратузском районе»</w:t>
      </w:r>
      <w:bookmarkStart w:id="3" w:name="P1180"/>
      <w:bookmarkEnd w:id="3"/>
    </w:p>
    <w:p w:rsidR="00796476" w:rsidRPr="00796476" w:rsidRDefault="00796476" w:rsidP="00796476">
      <w:pPr>
        <w:spacing w:after="0" w:line="240" w:lineRule="auto"/>
        <w:rPr>
          <w:rFonts w:ascii="Times New Roman" w:eastAsia="Calibri" w:hAnsi="Times New Roman" w:cs="Times New Roman"/>
          <w:color w:val="auto"/>
          <w:kern w:val="0"/>
          <w:sz w:val="12"/>
          <w:szCs w:val="12"/>
        </w:rPr>
      </w:pPr>
    </w:p>
    <w:p w:rsidR="00796476" w:rsidRPr="00796476" w:rsidRDefault="00796476" w:rsidP="00796476">
      <w:pPr>
        <w:spacing w:after="0" w:line="240" w:lineRule="auto"/>
        <w:rPr>
          <w:rFonts w:ascii="Times New Roman" w:eastAsia="Calibri" w:hAnsi="Times New Roman" w:cs="Times New Roman"/>
          <w:color w:val="auto"/>
          <w:kern w:val="0"/>
          <w:sz w:val="12"/>
          <w:szCs w:val="12"/>
        </w:rPr>
      </w:pP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ИНФОРМАЦИЯ</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 РЕСУРСНОМ ОБЕСПЕЧЕНИИ МУНИЦИПАЛЬНОЙ ПРОГРАММЫ</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КАРАТУЗСКОГО РАЙОНА ЗА СЧЕТ СРЕДСТВ РАЙОННОГО БЮДЖЕТА,</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 ТОМ ЧИСЛЕ СРЕДСТВ, ПОСТУПИВШИХ ИЗ БЮДЖЕТОВ ДРУГИХ</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УРОВНЕЙ БЮДЖЕТНОЙ СИСТЕМЫ И БЮДЖЕТОВ ГОСУДАРСТВЕННЫХ</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lang w:eastAsia="en-US"/>
        </w:rPr>
        <w:t>ВНЕБЮДЖЕТНЫХ ФОНДОВ</w:t>
      </w:r>
    </w:p>
    <w:p w:rsidR="00C012B5" w:rsidRDefault="00C012B5" w:rsidP="00773AA5">
      <w:pPr>
        <w:spacing w:after="0" w:line="240" w:lineRule="auto"/>
        <w:rPr>
          <w:rFonts w:ascii="Times New Roman" w:hAnsi="Times New Roman" w:cs="Times New Roman"/>
          <w:color w:val="auto"/>
          <w:kern w:val="0"/>
          <w:sz w:val="12"/>
          <w:szCs w:val="12"/>
        </w:rPr>
      </w:pPr>
    </w:p>
    <w:tbl>
      <w:tblPr>
        <w:tblW w:w="11341" w:type="dxa"/>
        <w:tblInd w:w="-34" w:type="dxa"/>
        <w:tblLayout w:type="fixed"/>
        <w:tblLook w:val="04A0" w:firstRow="1" w:lastRow="0" w:firstColumn="1" w:lastColumn="0" w:noHBand="0" w:noVBand="1"/>
      </w:tblPr>
      <w:tblGrid>
        <w:gridCol w:w="425"/>
        <w:gridCol w:w="1135"/>
        <w:gridCol w:w="1701"/>
        <w:gridCol w:w="2352"/>
        <w:gridCol w:w="625"/>
        <w:gridCol w:w="567"/>
        <w:gridCol w:w="469"/>
        <w:gridCol w:w="426"/>
        <w:gridCol w:w="9"/>
        <w:gridCol w:w="938"/>
        <w:gridCol w:w="851"/>
        <w:gridCol w:w="992"/>
        <w:gridCol w:w="851"/>
      </w:tblGrid>
      <w:tr w:rsidR="00796476" w:rsidRPr="00796476" w:rsidTr="00796476">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Наименование программы, подпрограммы</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Наименование главного распорядителя бюджетных средств (далее – ГРБС)</w:t>
            </w:r>
          </w:p>
        </w:tc>
        <w:tc>
          <w:tcPr>
            <w:tcW w:w="2096" w:type="dxa"/>
            <w:gridSpan w:val="5"/>
            <w:tcBorders>
              <w:top w:val="single" w:sz="4" w:space="0" w:color="auto"/>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Код бюджетной классификации</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Очередной финансовый год – 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Первый год планового периода- 2024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Второй год планового периода – 2025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Итого на период 2023 – 2025 годов</w:t>
            </w:r>
          </w:p>
        </w:tc>
      </w:tr>
      <w:tr w:rsidR="00796476" w:rsidRPr="00796476" w:rsidTr="00796476">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ВР</w:t>
            </w:r>
          </w:p>
        </w:tc>
        <w:tc>
          <w:tcPr>
            <w:tcW w:w="947" w:type="dxa"/>
            <w:gridSpan w:val="2"/>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r>
      <w:tr w:rsidR="00796476" w:rsidRPr="00796476" w:rsidTr="00796476">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w:t>
            </w:r>
          </w:p>
        </w:tc>
        <w:tc>
          <w:tcPr>
            <w:tcW w:w="1701"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w:t>
            </w: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8</w:t>
            </w:r>
          </w:p>
        </w:tc>
        <w:tc>
          <w:tcPr>
            <w:tcW w:w="947" w:type="dxa"/>
            <w:gridSpan w:val="2"/>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11</w:t>
            </w:r>
          </w:p>
        </w:tc>
        <w:tc>
          <w:tcPr>
            <w:tcW w:w="851"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12</w:t>
            </w:r>
          </w:p>
        </w:tc>
      </w:tr>
      <w:tr w:rsidR="00796476" w:rsidRPr="00796476" w:rsidTr="00796476">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right"/>
              <w:rPr>
                <w:rFonts w:ascii="Times New Roman" w:hAnsi="Times New Roman" w:cs="Times New Roman"/>
                <w:kern w:val="0"/>
                <w:sz w:val="12"/>
                <w:szCs w:val="12"/>
              </w:rPr>
            </w:pPr>
            <w:r w:rsidRPr="00796476">
              <w:rPr>
                <w:rFonts w:ascii="Times New Roman" w:hAnsi="Times New Roman" w:cs="Times New Roman"/>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eastAsia="Calibri" w:hAnsi="Times New Roman" w:cs="Times New Roman"/>
                <w:bCs/>
                <w:kern w:val="0"/>
                <w:sz w:val="12"/>
                <w:szCs w:val="12"/>
                <w:lang w:eastAsia="en-US"/>
              </w:rPr>
              <w:t>«Развитие культуры, молодежной политики, и туризма в Каратузском районе»</w:t>
            </w: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99 947,57</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37741,95</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37742,25</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175431,77</w:t>
            </w: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99 947,57</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37741,95</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37742,25</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175431,77</w:t>
            </w:r>
          </w:p>
        </w:tc>
      </w:tr>
      <w:tr w:rsidR="00796476" w:rsidRPr="00796476" w:rsidTr="00796476">
        <w:trPr>
          <w:trHeight w:val="20"/>
        </w:trPr>
        <w:tc>
          <w:tcPr>
            <w:tcW w:w="425" w:type="dxa"/>
            <w:vMerge w:val="restart"/>
            <w:tcBorders>
              <w:top w:val="nil"/>
              <w:left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2</w:t>
            </w:r>
          </w:p>
        </w:tc>
        <w:tc>
          <w:tcPr>
            <w:tcW w:w="1135" w:type="dxa"/>
            <w:vMerge w:val="restart"/>
            <w:tcBorders>
              <w:top w:val="nil"/>
              <w:left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Подпрограмма 1</w:t>
            </w:r>
          </w:p>
        </w:tc>
        <w:tc>
          <w:tcPr>
            <w:tcW w:w="1701" w:type="dxa"/>
            <w:vMerge w:val="restart"/>
            <w:tcBorders>
              <w:top w:val="nil"/>
              <w:left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eastAsia="Calibri" w:hAnsi="Times New Roman" w:cs="Times New Roman"/>
                <w:kern w:val="0"/>
                <w:sz w:val="12"/>
                <w:szCs w:val="12"/>
                <w:lang w:eastAsia="en-US"/>
              </w:rPr>
              <w:t>«Развитие музейной деятельности»</w:t>
            </w:r>
          </w:p>
        </w:tc>
        <w:tc>
          <w:tcPr>
            <w:tcW w:w="235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4213,22</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12444,06</w:t>
            </w:r>
          </w:p>
        </w:tc>
      </w:tr>
      <w:tr w:rsidR="00796476" w:rsidRPr="00796476" w:rsidTr="00796476">
        <w:trPr>
          <w:trHeight w:val="20"/>
        </w:trPr>
        <w:tc>
          <w:tcPr>
            <w:tcW w:w="425" w:type="dxa"/>
            <w:vMerge/>
            <w:tcBorders>
              <w:left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left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left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425" w:type="dxa"/>
            <w:vMerge/>
            <w:tcBorders>
              <w:left w:val="single" w:sz="4" w:space="0" w:color="auto"/>
              <w:bottom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left w:val="single" w:sz="4" w:space="0" w:color="auto"/>
              <w:bottom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left w:val="single" w:sz="4" w:space="0" w:color="auto"/>
              <w:bottom w:val="single" w:sz="4" w:space="0" w:color="auto"/>
              <w:right w:val="single" w:sz="4" w:space="0" w:color="auto"/>
            </w:tcBorders>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4213,22</w:t>
            </w:r>
          </w:p>
        </w:tc>
        <w:tc>
          <w:tcPr>
            <w:tcW w:w="851"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992"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851" w:type="dxa"/>
            <w:tcBorders>
              <w:top w:val="single" w:sz="4" w:space="0" w:color="auto"/>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12444,06</w:t>
            </w:r>
          </w:p>
        </w:tc>
      </w:tr>
      <w:tr w:rsidR="00796476" w:rsidRPr="00796476" w:rsidTr="00796476">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right"/>
              <w:rPr>
                <w:rFonts w:ascii="Times New Roman" w:hAnsi="Times New Roman" w:cs="Times New Roman"/>
                <w:kern w:val="0"/>
                <w:sz w:val="12"/>
                <w:szCs w:val="12"/>
              </w:rPr>
            </w:pPr>
            <w:r w:rsidRPr="00796476">
              <w:rPr>
                <w:rFonts w:ascii="Times New Roman" w:hAnsi="Times New Roman" w:cs="Times New Roman"/>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0" w:anchor="RANGE!P2072" w:history="1">
              <w:r w:rsidRPr="00796476">
                <w:rPr>
                  <w:rFonts w:ascii="Times New Roman" w:hAnsi="Times New Roman" w:cs="Times New Roman"/>
                  <w:kern w:val="0"/>
                  <w:sz w:val="12"/>
                  <w:szCs w:val="12"/>
                </w:rPr>
                <w:t xml:space="preserve">Подпрограмма 2  </w:t>
              </w:r>
            </w:hyperlink>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eastAsia="Calibri" w:hAnsi="Times New Roman" w:cs="Times New Roman"/>
                <w:kern w:val="0"/>
                <w:sz w:val="12"/>
                <w:szCs w:val="12"/>
                <w:lang w:eastAsia="en-US"/>
              </w:rPr>
              <w:t>«Каратуз молодой»</w:t>
            </w: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3291,15</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3178,99</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3178,99</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9649,13</w:t>
            </w: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3291,15</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3178,99</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3178,99</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9649,13</w:t>
            </w:r>
          </w:p>
        </w:tc>
      </w:tr>
      <w:tr w:rsidR="00796476" w:rsidRPr="00796476" w:rsidTr="00796476">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right"/>
              <w:rPr>
                <w:rFonts w:ascii="Times New Roman" w:hAnsi="Times New Roman" w:cs="Times New Roman"/>
                <w:kern w:val="0"/>
                <w:sz w:val="12"/>
                <w:szCs w:val="12"/>
              </w:rPr>
            </w:pPr>
            <w:r w:rsidRPr="00796476">
              <w:rPr>
                <w:rFonts w:ascii="Times New Roman" w:hAnsi="Times New Roman" w:cs="Times New Roman"/>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1" w:anchor="RANGE!P3759"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w:t>
            </w:r>
            <w:r w:rsidRPr="00796476">
              <w:rPr>
                <w:rFonts w:ascii="Times New Roman" w:eastAsia="Calibri" w:hAnsi="Times New Roman" w:cs="Times New Roman"/>
                <w:kern w:val="0"/>
                <w:sz w:val="12"/>
                <w:szCs w:val="12"/>
                <w:lang w:eastAsia="en-US"/>
              </w:rPr>
              <w:t>Сохранение и развитие библиотечного дела района»</w:t>
            </w: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23342,81</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22673,31</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22673,61</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68689,73</w:t>
            </w: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23342,81</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22673,31</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22673,61</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68689,73</w:t>
            </w:r>
          </w:p>
        </w:tc>
      </w:tr>
      <w:tr w:rsidR="00796476" w:rsidRPr="00796476" w:rsidTr="00796476">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right"/>
              <w:rPr>
                <w:rFonts w:ascii="Times New Roman" w:hAnsi="Times New Roman" w:cs="Times New Roman"/>
                <w:kern w:val="0"/>
                <w:sz w:val="12"/>
                <w:szCs w:val="12"/>
              </w:rPr>
            </w:pPr>
            <w:r w:rsidRPr="00796476">
              <w:rPr>
                <w:rFonts w:ascii="Times New Roman" w:hAnsi="Times New Roman" w:cs="Times New Roman"/>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2" w:anchor="RANGE!P3759"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96476" w:rsidRPr="00796476" w:rsidRDefault="00796476" w:rsidP="00796476">
            <w:pPr>
              <w:spacing w:after="20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69085,39</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84603,85</w:t>
            </w: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69085,39</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84603,85</w:t>
            </w:r>
          </w:p>
        </w:tc>
      </w:tr>
      <w:tr w:rsidR="00796476" w:rsidRPr="00796476" w:rsidTr="00796476">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right"/>
              <w:rPr>
                <w:rFonts w:ascii="Times New Roman" w:hAnsi="Times New Roman" w:cs="Times New Roman"/>
                <w:kern w:val="0"/>
                <w:sz w:val="12"/>
                <w:szCs w:val="12"/>
              </w:rPr>
            </w:pPr>
            <w:r w:rsidRPr="00796476">
              <w:rPr>
                <w:rFonts w:ascii="Times New Roman" w:hAnsi="Times New Roman" w:cs="Times New Roman"/>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Подпрограмма 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200" w:line="276" w:lineRule="auto"/>
              <w:rPr>
                <w:rFonts w:ascii="Calibri" w:eastAsia="Calibri" w:hAnsi="Calibri" w:cs="Times New Roman"/>
                <w:kern w:val="0"/>
                <w:sz w:val="12"/>
                <w:szCs w:val="12"/>
                <w:lang w:eastAsia="en-US"/>
              </w:rPr>
            </w:pPr>
            <w:r w:rsidRPr="00796476">
              <w:rPr>
                <w:rFonts w:ascii="Times New Roman" w:eastAsia="Calibri" w:hAnsi="Times New Roman" w:cs="Times New Roman"/>
                <w:kern w:val="0"/>
                <w:sz w:val="12"/>
                <w:szCs w:val="12"/>
                <w:lang w:eastAsia="en-US"/>
              </w:rPr>
              <w:t>«Социальные услуги населению через партнерство не коммерческих организаций и власти»</w:t>
            </w:r>
          </w:p>
          <w:p w:rsidR="00796476" w:rsidRPr="00796476" w:rsidRDefault="00796476" w:rsidP="00796476">
            <w:pPr>
              <w:spacing w:after="200" w:line="276" w:lineRule="auto"/>
              <w:rPr>
                <w:rFonts w:ascii="Calibri" w:eastAsia="Calibri" w:hAnsi="Calibri" w:cs="Times New Roman"/>
                <w:kern w:val="0"/>
                <w:sz w:val="12"/>
                <w:szCs w:val="12"/>
                <w:lang w:eastAsia="en-US"/>
              </w:rPr>
            </w:pPr>
            <w:r w:rsidRPr="00796476">
              <w:rPr>
                <w:rFonts w:ascii="Times New Roman" w:eastAsia="Calibri" w:hAnsi="Times New Roman" w:cs="Times New Roman"/>
                <w:kern w:val="0"/>
                <w:sz w:val="12"/>
                <w:szCs w:val="12"/>
                <w:lang w:eastAsia="en-US"/>
              </w:rPr>
              <w:t xml:space="preserve"> </w:t>
            </w: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45,0</w:t>
            </w: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 </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42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352" w:type="dxa"/>
            <w:tcBorders>
              <w:top w:val="nil"/>
              <w:left w:val="nil"/>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both"/>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Х</w:t>
            </w:r>
          </w:p>
        </w:tc>
        <w:tc>
          <w:tcPr>
            <w:tcW w:w="947" w:type="dxa"/>
            <w:gridSpan w:val="2"/>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45,0</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796476">
        <w:rPr>
          <w:rFonts w:ascii="Times New Roman" w:hAnsi="Times New Roman" w:cs="Times New Roman"/>
          <w:color w:val="auto"/>
          <w:kern w:val="0"/>
          <w:sz w:val="12"/>
          <w:szCs w:val="12"/>
        </w:rPr>
        <w:lastRenderedPageBreak/>
        <w:t xml:space="preserve">                                                                                                                                                                             </w:t>
      </w:r>
      <w:r w:rsidRPr="00796476">
        <w:rPr>
          <w:rFonts w:ascii="Times New Roman" w:hAnsi="Times New Roman" w:cs="Times New Roman"/>
          <w:kern w:val="0"/>
          <w:sz w:val="12"/>
          <w:szCs w:val="12"/>
        </w:rPr>
        <w:t>Приложение №2 к постановлению администрации</w:t>
      </w:r>
    </w:p>
    <w:p w:rsidR="00796476" w:rsidRPr="00796476" w:rsidRDefault="00796476" w:rsidP="00796476">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Каратузского района от 10.02 2023  № 147-п</w:t>
      </w:r>
    </w:p>
    <w:p w:rsidR="00796476" w:rsidRPr="00796476" w:rsidRDefault="00796476" w:rsidP="00796476">
      <w:pPr>
        <w:widowControl w:val="0"/>
        <w:tabs>
          <w:tab w:val="left" w:pos="10193"/>
          <w:tab w:val="right" w:pos="22261"/>
        </w:tabs>
        <w:autoSpaceDE w:val="0"/>
        <w:autoSpaceDN w:val="0"/>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w:t>
      </w:r>
    </w:p>
    <w:p w:rsidR="00796476" w:rsidRPr="00796476" w:rsidRDefault="00796476" w:rsidP="00796476">
      <w:pPr>
        <w:widowControl w:val="0"/>
        <w:tabs>
          <w:tab w:val="left" w:pos="10193"/>
          <w:tab w:val="right" w:pos="22261"/>
        </w:tabs>
        <w:autoSpaceDE w:val="0"/>
        <w:autoSpaceDN w:val="0"/>
        <w:spacing w:after="0" w:line="240" w:lineRule="auto"/>
        <w:rPr>
          <w:rFonts w:ascii="Times New Roman" w:eastAsia="Calibri" w:hAnsi="Times New Roman" w:cs="Times New Roman"/>
          <w:color w:val="auto"/>
          <w:kern w:val="0"/>
          <w:sz w:val="12"/>
          <w:szCs w:val="12"/>
          <w:lang w:eastAsia="en-US"/>
        </w:rPr>
      </w:pPr>
      <w:r w:rsidRPr="00796476">
        <w:rPr>
          <w:rFonts w:ascii="Times New Roman" w:hAnsi="Times New Roman" w:cs="Times New Roman"/>
          <w:kern w:val="0"/>
          <w:sz w:val="12"/>
          <w:szCs w:val="12"/>
        </w:rPr>
        <w:t xml:space="preserve">                                                                                                                                                                             Приложение №8 к муниципальной программе                  </w:t>
      </w:r>
    </w:p>
    <w:p w:rsidR="00796476" w:rsidRPr="00796476" w:rsidRDefault="00796476" w:rsidP="00796476">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«Развитие культуры молодежной политики и туризма</w:t>
      </w:r>
    </w:p>
    <w:p w:rsidR="00796476" w:rsidRPr="00796476" w:rsidRDefault="00796476" w:rsidP="00796476">
      <w:pPr>
        <w:widowControl w:val="0"/>
        <w:tabs>
          <w:tab w:val="left" w:pos="9792"/>
        </w:tabs>
        <w:autoSpaceDE w:val="0"/>
        <w:autoSpaceDN w:val="0"/>
        <w:spacing w:after="0" w:line="240" w:lineRule="auto"/>
        <w:ind w:firstLine="540"/>
        <w:jc w:val="both"/>
        <w:rPr>
          <w:rFonts w:ascii="Times New Roman" w:hAnsi="Times New Roman" w:cs="Times New Roman"/>
          <w:kern w:val="0"/>
          <w:sz w:val="12"/>
          <w:szCs w:val="12"/>
        </w:rPr>
      </w:pPr>
      <w:r w:rsidRPr="00796476">
        <w:rPr>
          <w:rFonts w:ascii="Times New Roman" w:hAnsi="Times New Roman" w:cs="Times New Roman"/>
          <w:kern w:val="0"/>
          <w:sz w:val="12"/>
          <w:szCs w:val="12"/>
        </w:rPr>
        <w:t xml:space="preserve">                                                                                                                                                             в Каратузском районе»</w:t>
      </w:r>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bookmarkStart w:id="4" w:name="P1583"/>
      <w:bookmarkStart w:id="5" w:name="P1151"/>
      <w:bookmarkEnd w:id="4"/>
      <w:bookmarkEnd w:id="5"/>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ИНФОРМАЦИЯ</w:t>
      </w:r>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 ИСТОЧНИКАХ ФИНАНСИРОВАНИЯ ПОДПРОГРАММ, ОТДЕЛЬНЫХ</w:t>
      </w:r>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МЕРОПРИЯТИЙ МУНИЦИПАЛЬНОЙ ПРОГРАММЫ КАРАТУЗСКОГО РАЙОНА</w:t>
      </w:r>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(СРЕДСТВА РАЙОННОГО БЮДЖЕТА, В ТОМ ЧИСЛЕ СРЕДСТВА,</w:t>
      </w:r>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ПОСТУПИВШИЕ ИЗ БЮДЖЕТОВ ДРУГИХ УРОВНЕЙ БЮДЖЕТНОЙ СИСТЕМЫ,</w:t>
      </w:r>
    </w:p>
    <w:p w:rsidR="00796476" w:rsidRPr="00796476" w:rsidRDefault="00796476" w:rsidP="00796476">
      <w:pPr>
        <w:widowControl w:val="0"/>
        <w:autoSpaceDE w:val="0"/>
        <w:autoSpaceDN w:val="0"/>
        <w:spacing w:after="0" w:line="240"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БЮДЖЕТОВ ГОСУДАРСТВЕННЫХ ВНЕБЮДЖЕТНЫХ ФОНДОВ)</w:t>
      </w:r>
    </w:p>
    <w:p w:rsidR="00C012B5" w:rsidRDefault="00C012B5" w:rsidP="00773AA5">
      <w:pPr>
        <w:spacing w:after="0" w:line="240" w:lineRule="auto"/>
        <w:rPr>
          <w:rFonts w:ascii="Times New Roman" w:hAnsi="Times New Roman" w:cs="Times New Roman"/>
          <w:color w:val="auto"/>
          <w:kern w:val="0"/>
          <w:sz w:val="12"/>
          <w:szCs w:val="12"/>
        </w:rPr>
      </w:pPr>
    </w:p>
    <w:tbl>
      <w:tblPr>
        <w:tblW w:w="11315" w:type="dxa"/>
        <w:tblInd w:w="-34" w:type="dxa"/>
        <w:tblLook w:val="04A0" w:firstRow="1" w:lastRow="0" w:firstColumn="1" w:lastColumn="0" w:noHBand="0" w:noVBand="1"/>
      </w:tblPr>
      <w:tblGrid>
        <w:gridCol w:w="536"/>
        <w:gridCol w:w="1307"/>
        <w:gridCol w:w="1701"/>
        <w:gridCol w:w="2410"/>
        <w:gridCol w:w="1281"/>
        <w:gridCol w:w="1327"/>
        <w:gridCol w:w="1456"/>
        <w:gridCol w:w="1297"/>
      </w:tblGrid>
      <w:tr w:rsidR="00796476" w:rsidRPr="00796476" w:rsidTr="00796476">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Очередной финансовый год – 2023</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Первый год планового периода – 2024</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Итого на период 2023 – 2025 годов</w:t>
            </w:r>
          </w:p>
        </w:tc>
      </w:tr>
      <w:tr w:rsidR="00796476" w:rsidRPr="00796476" w:rsidTr="0079647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r>
      <w:tr w:rsidR="00796476" w:rsidRPr="00796476" w:rsidTr="00796476">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w:t>
            </w:r>
          </w:p>
        </w:tc>
        <w:tc>
          <w:tcPr>
            <w:tcW w:w="1701"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w:t>
            </w: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8</w:t>
            </w:r>
          </w:p>
        </w:tc>
      </w:tr>
      <w:tr w:rsidR="00796476" w:rsidRPr="00796476" w:rsidTr="00796476">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eastAsia="Calibri" w:hAnsi="Times New Roman" w:cs="Times New Roman"/>
                <w:bCs/>
                <w:kern w:val="0"/>
                <w:sz w:val="12"/>
                <w:szCs w:val="12"/>
                <w:lang w:eastAsia="en-US"/>
              </w:rPr>
              <w:t>«Развитие культуры, молодежной политики, физкультуры и спорта в Каратузском районе»</w:t>
            </w:r>
          </w:p>
        </w:tc>
        <w:tc>
          <w:tcPr>
            <w:tcW w:w="2410"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99947,57</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37741,95</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37742,25</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175431,77</w:t>
            </w:r>
          </w:p>
        </w:tc>
      </w:tr>
      <w:tr w:rsidR="00796476" w:rsidRPr="00796476" w:rsidTr="0079647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4916,84</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182,53</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177,61</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5276,98</w:t>
            </w:r>
          </w:p>
        </w:tc>
      </w:tr>
      <w:tr w:rsidR="00796476" w:rsidRPr="00796476" w:rsidTr="0079647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4806,70</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652,37</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657,59</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6116,66</w:t>
            </w:r>
          </w:p>
        </w:tc>
      </w:tr>
      <w:tr w:rsidR="00796476" w:rsidRPr="00796476" w:rsidTr="0079647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90224,03</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36907,05</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36907,05</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164038,13</w:t>
            </w:r>
          </w:p>
        </w:tc>
      </w:tr>
      <w:tr w:rsidR="00796476" w:rsidRPr="00796476" w:rsidTr="00796476">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nil"/>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3" w:anchor="RANGE!P3508"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1</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tcPr>
          <w:p w:rsidR="00796476" w:rsidRPr="00796476" w:rsidRDefault="00796476" w:rsidP="00796476">
            <w:pPr>
              <w:spacing w:after="20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«Развитие музейной деятельности»</w:t>
            </w: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4213,22</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12444,06</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4213,22</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4115,42</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12444,06</w:t>
            </w:r>
          </w:p>
        </w:tc>
      </w:tr>
      <w:tr w:rsidR="00796476" w:rsidRPr="00796476" w:rsidTr="00796476">
        <w:trPr>
          <w:trHeight w:val="20"/>
        </w:trPr>
        <w:tc>
          <w:tcPr>
            <w:tcW w:w="53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4" w:anchor="RANGE!P3759"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476" w:rsidRPr="00796476" w:rsidRDefault="00796476" w:rsidP="00796476">
            <w:pPr>
              <w:spacing w:after="200" w:line="276" w:lineRule="auto"/>
              <w:rPr>
                <w:rFonts w:ascii="Times New Roman" w:eastAsia="Calibri" w:hAnsi="Times New Roman" w:cs="Times New Roman"/>
                <w:kern w:val="0"/>
                <w:sz w:val="12"/>
                <w:szCs w:val="12"/>
                <w:lang w:eastAsia="en-US"/>
              </w:rPr>
            </w:pPr>
          </w:p>
          <w:p w:rsidR="00796476" w:rsidRPr="00796476" w:rsidRDefault="00796476" w:rsidP="00796476">
            <w:pPr>
              <w:spacing w:after="20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«Каратуз молодой»</w:t>
            </w: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3291,15</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3178,99</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3178,99</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9649,13</w:t>
            </w:r>
          </w:p>
        </w:tc>
      </w:tr>
      <w:tr w:rsidR="00796476" w:rsidRPr="00796476" w:rsidTr="0079647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376,50</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941,30</w:t>
            </w:r>
          </w:p>
        </w:tc>
      </w:tr>
      <w:tr w:rsidR="00796476" w:rsidRPr="00796476" w:rsidTr="0079647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2914,65</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2896,59</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2896,59</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8707,83</w:t>
            </w:r>
          </w:p>
        </w:tc>
      </w:tr>
      <w:tr w:rsidR="00796476" w:rsidRPr="00796476" w:rsidTr="00796476">
        <w:trPr>
          <w:trHeight w:val="20"/>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single" w:sz="4" w:space="0" w:color="auto"/>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val="restart"/>
            <w:tcBorders>
              <w:top w:val="single" w:sz="4"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w:t>
            </w:r>
          </w:p>
        </w:tc>
        <w:tc>
          <w:tcPr>
            <w:tcW w:w="1307" w:type="dxa"/>
            <w:vMerge w:val="restart"/>
            <w:tcBorders>
              <w:top w:val="single" w:sz="4"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5" w:anchor="RANGE!P3759"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3</w:t>
            </w:r>
          </w:p>
        </w:tc>
        <w:tc>
          <w:tcPr>
            <w:tcW w:w="1701" w:type="dxa"/>
            <w:vMerge w:val="restart"/>
            <w:tcBorders>
              <w:top w:val="single" w:sz="4"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20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«Сохранение и развитие библиотечного дела района»</w:t>
            </w: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23342,81</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22673,31</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22673,61</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68689,73</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288,49</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182,53</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177,61</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648,63</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414,01</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369,97</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375,19</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1159,17</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22640,31</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22120,81</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22120,81</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66881,93</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6" w:anchor="RANGE!P3759"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4</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200" w:line="276" w:lineRule="auto"/>
              <w:jc w:val="center"/>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«Обеспечение условий предоставления культурно-досуговых услуг населению района»</w:t>
            </w: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69085,39</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84603,85</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4628,35</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4628,35</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4016,19</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4016,19</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60440,85</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7759,23</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75959,31</w:t>
            </w:r>
          </w:p>
        </w:tc>
      </w:tr>
      <w:tr w:rsidR="00796476" w:rsidRPr="00796476" w:rsidTr="00796476">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nil"/>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6</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hyperlink r:id="rId17" w:anchor="RANGE!P3759" w:history="1">
              <w:r w:rsidRPr="00796476">
                <w:rPr>
                  <w:rFonts w:ascii="Times New Roman" w:hAnsi="Times New Roman" w:cs="Times New Roman"/>
                  <w:kern w:val="0"/>
                  <w:sz w:val="12"/>
                  <w:szCs w:val="12"/>
                </w:rPr>
                <w:t xml:space="preserve">Подпрограмма </w:t>
              </w:r>
            </w:hyperlink>
            <w:r w:rsidRPr="00796476">
              <w:rPr>
                <w:rFonts w:ascii="Times New Roman" w:hAnsi="Times New Roman" w:cs="Times New Roman"/>
                <w:kern w:val="0"/>
                <w:sz w:val="12"/>
                <w:szCs w:val="12"/>
              </w:rPr>
              <w:t>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96476" w:rsidRPr="00796476" w:rsidRDefault="00796476" w:rsidP="00796476">
            <w:pPr>
              <w:spacing w:after="20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«Социальные услуги населению через партнерство некоммерческих организаций и власти»</w:t>
            </w: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45,00</w:t>
            </w:r>
          </w:p>
        </w:tc>
      </w:tr>
      <w:tr w:rsidR="00796476" w:rsidRPr="00796476" w:rsidTr="0079647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r w:rsidR="00796476" w:rsidRPr="00796476" w:rsidTr="0079647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45,00</w:t>
            </w:r>
          </w:p>
        </w:tc>
      </w:tr>
      <w:tr w:rsidR="00796476" w:rsidRPr="00796476" w:rsidTr="00796476">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p>
        </w:tc>
        <w:tc>
          <w:tcPr>
            <w:tcW w:w="2410" w:type="dxa"/>
            <w:tcBorders>
              <w:top w:val="nil"/>
              <w:left w:val="nil"/>
              <w:bottom w:val="single" w:sz="8" w:space="0" w:color="auto"/>
              <w:right w:val="single" w:sz="8" w:space="0" w:color="auto"/>
            </w:tcBorders>
            <w:shd w:val="clear" w:color="auto" w:fill="auto"/>
            <w:vAlign w:val="center"/>
            <w:hideMark/>
          </w:tcPr>
          <w:p w:rsidR="00796476" w:rsidRPr="00796476" w:rsidRDefault="00796476" w:rsidP="00796476">
            <w:pPr>
              <w:spacing w:after="0" w:line="240" w:lineRule="auto"/>
              <w:rPr>
                <w:rFonts w:ascii="Times New Roman" w:hAnsi="Times New Roman" w:cs="Times New Roman"/>
                <w:kern w:val="0"/>
                <w:sz w:val="12"/>
                <w:szCs w:val="12"/>
              </w:rPr>
            </w:pPr>
            <w:r w:rsidRPr="00796476">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96476" w:rsidRPr="00796476" w:rsidRDefault="00796476" w:rsidP="00796476">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83" w:type="dxa"/>
        <w:tblInd w:w="108" w:type="dxa"/>
        <w:tblLayout w:type="fixed"/>
        <w:tblLook w:val="00A0" w:firstRow="1" w:lastRow="0" w:firstColumn="1" w:lastColumn="0" w:noHBand="0" w:noVBand="0"/>
      </w:tblPr>
      <w:tblGrid>
        <w:gridCol w:w="636"/>
        <w:gridCol w:w="33"/>
        <w:gridCol w:w="1314"/>
        <w:gridCol w:w="1394"/>
        <w:gridCol w:w="13"/>
        <w:gridCol w:w="558"/>
        <w:gridCol w:w="42"/>
        <w:gridCol w:w="485"/>
        <w:gridCol w:w="47"/>
        <w:gridCol w:w="844"/>
        <w:gridCol w:w="6"/>
        <w:gridCol w:w="429"/>
        <w:gridCol w:w="9"/>
        <w:gridCol w:w="973"/>
        <w:gridCol w:w="9"/>
        <w:gridCol w:w="851"/>
        <w:gridCol w:w="45"/>
        <w:gridCol w:w="796"/>
        <w:gridCol w:w="9"/>
        <w:gridCol w:w="993"/>
        <w:gridCol w:w="53"/>
        <w:gridCol w:w="11"/>
        <w:gridCol w:w="1649"/>
        <w:gridCol w:w="47"/>
        <w:gridCol w:w="9"/>
        <w:gridCol w:w="28"/>
      </w:tblGrid>
      <w:tr w:rsidR="00796476" w:rsidRPr="00796476" w:rsidTr="00796476">
        <w:trPr>
          <w:gridAfter w:val="2"/>
          <w:wAfter w:w="33" w:type="dxa"/>
          <w:trHeight w:val="20"/>
        </w:trPr>
        <w:tc>
          <w:tcPr>
            <w:tcW w:w="637" w:type="dxa"/>
            <w:tcBorders>
              <w:top w:val="nil"/>
              <w:left w:val="nil"/>
              <w:bottom w:val="nil"/>
              <w:right w:val="nil"/>
            </w:tcBorders>
            <w:shd w:val="clear" w:color="FFFFCC" w:fill="FFFFFF"/>
            <w:noWrap/>
          </w:tcPr>
          <w:p w:rsidR="00796476" w:rsidRPr="00796476" w:rsidRDefault="00796476" w:rsidP="00796476">
            <w:pPr>
              <w:spacing w:after="0" w:line="240" w:lineRule="auto"/>
              <w:rPr>
                <w:rFonts w:ascii="Calibri" w:eastAsia="Calibri" w:hAnsi="Calibri" w:cs="Times New Roman"/>
                <w:color w:val="auto"/>
                <w:kern w:val="0"/>
                <w:sz w:val="12"/>
                <w:szCs w:val="12"/>
              </w:rPr>
            </w:pPr>
            <w:r w:rsidRPr="00796476">
              <w:rPr>
                <w:rFonts w:ascii="Calibri" w:eastAsia="Calibri" w:hAnsi="Calibri" w:cs="Times New Roman"/>
                <w:color w:val="auto"/>
                <w:kern w:val="0"/>
                <w:sz w:val="12"/>
                <w:szCs w:val="12"/>
              </w:rPr>
              <w:t> </w:t>
            </w:r>
          </w:p>
        </w:tc>
        <w:tc>
          <w:tcPr>
            <w:tcW w:w="1348" w:type="dxa"/>
            <w:gridSpan w:val="2"/>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b/>
                <w:bCs/>
                <w:color w:val="auto"/>
                <w:kern w:val="0"/>
                <w:sz w:val="12"/>
                <w:szCs w:val="12"/>
              </w:rPr>
            </w:pPr>
            <w:bookmarkStart w:id="6" w:name="RANGE!B1:N27"/>
            <w:bookmarkEnd w:id="6"/>
          </w:p>
        </w:tc>
        <w:tc>
          <w:tcPr>
            <w:tcW w:w="1408" w:type="dxa"/>
            <w:gridSpan w:val="2"/>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558" w:type="dxa"/>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527" w:type="dxa"/>
            <w:gridSpan w:val="2"/>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897" w:type="dxa"/>
            <w:gridSpan w:val="3"/>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429" w:type="dxa"/>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5446" w:type="dxa"/>
            <w:gridSpan w:val="12"/>
            <w:tcBorders>
              <w:top w:val="nil"/>
              <w:left w:val="nil"/>
              <w:bottom w:val="nil"/>
              <w:right w:val="nil"/>
            </w:tcBorders>
          </w:tcPr>
          <w:p w:rsidR="00796476" w:rsidRPr="00796476" w:rsidRDefault="00796476" w:rsidP="00796476">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№3  к постановлению администрации</w:t>
            </w:r>
          </w:p>
          <w:p w:rsidR="00796476" w:rsidRPr="00796476" w:rsidRDefault="00796476" w:rsidP="0079647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Каратузского района от 10.02. 2023 № 147-п</w:t>
            </w:r>
          </w:p>
          <w:p w:rsidR="00796476" w:rsidRPr="00796476" w:rsidRDefault="00796476" w:rsidP="0079647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                                                                                                 </w:t>
            </w:r>
          </w:p>
          <w:p w:rsidR="00796476" w:rsidRPr="00796476" w:rsidRDefault="00796476" w:rsidP="00796476">
            <w:pPr>
              <w:framePr w:hSpace="180" w:wrap="around" w:vAnchor="page" w:hAnchor="margin" w:xAlign="center" w:y="961"/>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Приложение № 2  к подпрограмме  </w:t>
            </w:r>
            <w:r w:rsidRPr="00796476">
              <w:rPr>
                <w:rFonts w:ascii="Times New Roman" w:eastAsia="Calibri" w:hAnsi="Times New Roman" w:cs="Times New Roman"/>
                <w:color w:val="auto"/>
                <w:kern w:val="0"/>
                <w:sz w:val="12"/>
                <w:szCs w:val="12"/>
              </w:rPr>
              <w:t>«Развитие музейной деятельности»</w:t>
            </w:r>
            <w:r w:rsidRPr="00796476">
              <w:rPr>
                <w:rFonts w:ascii="Times New Roman" w:hAnsi="Times New Roman" w:cs="Times New Roman"/>
                <w:color w:val="auto"/>
                <w:kern w:val="0"/>
                <w:sz w:val="12"/>
                <w:szCs w:val="12"/>
              </w:rPr>
              <w:t xml:space="preserve"> </w:t>
            </w:r>
          </w:p>
          <w:p w:rsidR="00796476" w:rsidRPr="00796476" w:rsidRDefault="00796476" w:rsidP="00796476">
            <w:pPr>
              <w:autoSpaceDE w:val="0"/>
              <w:autoSpaceDN w:val="0"/>
              <w:adjustRightInd w:val="0"/>
              <w:spacing w:after="0" w:line="240" w:lineRule="auto"/>
              <w:ind w:left="3287" w:firstLine="27"/>
              <w:outlineLvl w:val="2"/>
              <w:rPr>
                <w:rFonts w:ascii="Times New Roman" w:eastAsia="Calibri" w:hAnsi="Times New Roman" w:cs="Times New Roman"/>
                <w:color w:val="auto"/>
                <w:kern w:val="0"/>
                <w:sz w:val="12"/>
                <w:szCs w:val="12"/>
              </w:rPr>
            </w:pP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hAnsi="Times New Roman" w:cs="Times New Roman"/>
                <w:color w:val="auto"/>
                <w:kern w:val="0"/>
                <w:sz w:val="12"/>
                <w:szCs w:val="12"/>
              </w:rPr>
              <w:t xml:space="preserve">                                    </w:t>
            </w:r>
          </w:p>
        </w:tc>
      </w:tr>
      <w:tr w:rsidR="00796476" w:rsidRPr="00796476" w:rsidTr="00796476">
        <w:trPr>
          <w:gridAfter w:val="3"/>
          <w:wAfter w:w="84" w:type="dxa"/>
          <w:trHeight w:val="20"/>
        </w:trPr>
        <w:tc>
          <w:tcPr>
            <w:tcW w:w="637" w:type="dxa"/>
            <w:tcBorders>
              <w:top w:val="nil"/>
              <w:left w:val="nil"/>
              <w:bottom w:val="nil"/>
              <w:right w:val="nil"/>
            </w:tcBorders>
            <w:shd w:val="clear" w:color="FFFFCC" w:fill="FFFFFF"/>
            <w:noWrap/>
          </w:tcPr>
          <w:p w:rsidR="00796476" w:rsidRPr="00796476" w:rsidRDefault="00796476" w:rsidP="00796476">
            <w:pPr>
              <w:spacing w:after="0" w:line="240" w:lineRule="auto"/>
              <w:rPr>
                <w:rFonts w:ascii="Calibri" w:eastAsia="Calibri" w:hAnsi="Calibri" w:cs="Times New Roman"/>
                <w:color w:val="auto"/>
                <w:kern w:val="0"/>
                <w:sz w:val="12"/>
                <w:szCs w:val="12"/>
              </w:rPr>
            </w:pPr>
            <w:r w:rsidRPr="00796476">
              <w:rPr>
                <w:rFonts w:ascii="Calibri" w:eastAsia="Calibri" w:hAnsi="Calibri" w:cs="Times New Roman"/>
                <w:color w:val="auto"/>
                <w:kern w:val="0"/>
                <w:sz w:val="12"/>
                <w:szCs w:val="12"/>
              </w:rPr>
              <w:t> </w:t>
            </w:r>
          </w:p>
        </w:tc>
        <w:tc>
          <w:tcPr>
            <w:tcW w:w="1348" w:type="dxa"/>
            <w:gridSpan w:val="2"/>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1408" w:type="dxa"/>
            <w:gridSpan w:val="2"/>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558" w:type="dxa"/>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527" w:type="dxa"/>
            <w:gridSpan w:val="2"/>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897" w:type="dxa"/>
            <w:gridSpan w:val="3"/>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429" w:type="dxa"/>
            <w:tcBorders>
              <w:top w:val="nil"/>
              <w:left w:val="nil"/>
              <w:bottom w:val="nil"/>
              <w:right w:val="nil"/>
            </w:tcBorders>
            <w:noWrap/>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991" w:type="dxa"/>
            <w:gridSpan w:val="3"/>
            <w:tcBorders>
              <w:top w:val="nil"/>
              <w:left w:val="nil"/>
              <w:bottom w:val="nil"/>
              <w:right w:val="nil"/>
            </w:tcBorders>
          </w:tcPr>
          <w:p w:rsidR="00796476" w:rsidRPr="00796476" w:rsidRDefault="00796476" w:rsidP="00796476">
            <w:pPr>
              <w:spacing w:after="0" w:line="240" w:lineRule="auto"/>
              <w:rPr>
                <w:rFonts w:ascii="Calibri" w:eastAsia="Calibri" w:hAnsi="Calibri" w:cs="Times New Roman"/>
                <w:color w:val="auto"/>
                <w:kern w:val="0"/>
                <w:sz w:val="12"/>
                <w:szCs w:val="12"/>
              </w:rPr>
            </w:pPr>
          </w:p>
        </w:tc>
        <w:tc>
          <w:tcPr>
            <w:tcW w:w="851" w:type="dxa"/>
            <w:tcBorders>
              <w:top w:val="nil"/>
              <w:left w:val="nil"/>
              <w:bottom w:val="nil"/>
              <w:right w:val="nil"/>
            </w:tcBorders>
          </w:tcPr>
          <w:p w:rsidR="00796476" w:rsidRPr="00796476" w:rsidRDefault="00796476" w:rsidP="00796476">
            <w:pPr>
              <w:spacing w:after="0" w:line="240" w:lineRule="auto"/>
              <w:jc w:val="right"/>
              <w:rPr>
                <w:rFonts w:ascii="Calibri" w:eastAsia="Calibri" w:hAnsi="Calibri" w:cs="Times New Roman"/>
                <w:color w:val="auto"/>
                <w:kern w:val="0"/>
                <w:sz w:val="12"/>
                <w:szCs w:val="12"/>
              </w:rPr>
            </w:pPr>
          </w:p>
        </w:tc>
        <w:tc>
          <w:tcPr>
            <w:tcW w:w="850" w:type="dxa"/>
            <w:gridSpan w:val="3"/>
            <w:tcBorders>
              <w:top w:val="nil"/>
              <w:left w:val="nil"/>
              <w:bottom w:val="nil"/>
              <w:right w:val="nil"/>
            </w:tcBorders>
          </w:tcPr>
          <w:p w:rsidR="00796476" w:rsidRPr="00796476" w:rsidRDefault="00796476" w:rsidP="00796476">
            <w:pPr>
              <w:spacing w:after="0" w:line="240" w:lineRule="auto"/>
              <w:jc w:val="right"/>
              <w:rPr>
                <w:rFonts w:ascii="Calibri" w:eastAsia="Calibri" w:hAnsi="Calibri" w:cs="Times New Roman"/>
                <w:color w:val="auto"/>
                <w:kern w:val="0"/>
                <w:sz w:val="12"/>
                <w:szCs w:val="12"/>
              </w:rPr>
            </w:pPr>
          </w:p>
        </w:tc>
        <w:tc>
          <w:tcPr>
            <w:tcW w:w="993" w:type="dxa"/>
            <w:tcBorders>
              <w:top w:val="nil"/>
              <w:left w:val="nil"/>
              <w:bottom w:val="nil"/>
              <w:right w:val="nil"/>
            </w:tcBorders>
          </w:tcPr>
          <w:p w:rsidR="00796476" w:rsidRPr="00796476" w:rsidRDefault="00796476" w:rsidP="00796476">
            <w:pPr>
              <w:spacing w:after="0" w:line="240" w:lineRule="auto"/>
              <w:jc w:val="right"/>
              <w:rPr>
                <w:rFonts w:ascii="Calibri" w:eastAsia="Calibri" w:hAnsi="Calibri" w:cs="Times New Roman"/>
                <w:color w:val="auto"/>
                <w:kern w:val="0"/>
                <w:sz w:val="12"/>
                <w:szCs w:val="12"/>
              </w:rPr>
            </w:pPr>
          </w:p>
        </w:tc>
        <w:tc>
          <w:tcPr>
            <w:tcW w:w="1710" w:type="dxa"/>
            <w:gridSpan w:val="3"/>
            <w:tcBorders>
              <w:top w:val="nil"/>
              <w:left w:val="nil"/>
              <w:bottom w:val="nil"/>
              <w:right w:val="nil"/>
            </w:tcBorders>
          </w:tcPr>
          <w:p w:rsidR="00796476" w:rsidRPr="00796476" w:rsidRDefault="00796476" w:rsidP="00796476">
            <w:pPr>
              <w:spacing w:after="0" w:line="240" w:lineRule="auto"/>
              <w:jc w:val="right"/>
              <w:rPr>
                <w:rFonts w:ascii="Calibri" w:eastAsia="Calibri" w:hAnsi="Calibri" w:cs="Times New Roman"/>
                <w:color w:val="auto"/>
                <w:kern w:val="0"/>
                <w:sz w:val="12"/>
                <w:szCs w:val="12"/>
              </w:rPr>
            </w:pPr>
          </w:p>
        </w:tc>
      </w:tr>
      <w:tr w:rsidR="00796476" w:rsidRPr="00796476" w:rsidTr="00796476">
        <w:trPr>
          <w:trHeight w:val="20"/>
        </w:trPr>
        <w:tc>
          <w:tcPr>
            <w:tcW w:w="11283" w:type="dxa"/>
            <w:gridSpan w:val="26"/>
            <w:tcBorders>
              <w:top w:val="nil"/>
              <w:left w:val="nil"/>
              <w:bottom w:val="nil"/>
              <w:right w:val="nil"/>
            </w:tcBorders>
          </w:tcPr>
          <w:p w:rsidR="00796476" w:rsidRPr="00796476" w:rsidRDefault="00796476" w:rsidP="00796476">
            <w:pPr>
              <w:spacing w:after="0" w:line="240" w:lineRule="auto"/>
              <w:jc w:val="center"/>
              <w:rPr>
                <w:rFonts w:ascii="Times New Roman" w:eastAsia="Calibri" w:hAnsi="Times New Roman" w:cs="Times New Roman"/>
                <w:b/>
                <w:bCs/>
                <w:color w:val="auto"/>
                <w:kern w:val="0"/>
                <w:sz w:val="12"/>
                <w:szCs w:val="12"/>
              </w:rPr>
            </w:pPr>
            <w:r w:rsidRPr="00796476">
              <w:rPr>
                <w:rFonts w:ascii="Times New Roman" w:eastAsia="Calibri" w:hAnsi="Times New Roman" w:cs="Times New Roman"/>
                <w:color w:val="auto"/>
                <w:kern w:val="0"/>
                <w:sz w:val="12"/>
                <w:szCs w:val="12"/>
                <w:lang w:eastAsia="en-US"/>
              </w:rPr>
              <w:t>Перечень мероприятий подпрограммы</w:t>
            </w:r>
          </w:p>
        </w:tc>
      </w:tr>
      <w:tr w:rsidR="00796476" w:rsidRPr="00796476" w:rsidTr="00796476">
        <w:trPr>
          <w:gridAfter w:val="1"/>
          <w:wAfter w:w="24" w:type="dxa"/>
          <w:trHeight w:val="20"/>
        </w:trPr>
        <w:tc>
          <w:tcPr>
            <w:tcW w:w="637"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п/п</w:t>
            </w:r>
          </w:p>
        </w:tc>
        <w:tc>
          <w:tcPr>
            <w:tcW w:w="1348" w:type="dxa"/>
            <w:gridSpan w:val="2"/>
            <w:vMerge w:val="restart"/>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Наименование  программы, подпрограммы</w:t>
            </w:r>
          </w:p>
        </w:tc>
        <w:tc>
          <w:tcPr>
            <w:tcW w:w="1408" w:type="dxa"/>
            <w:gridSpan w:val="2"/>
            <w:vMerge w:val="restart"/>
            <w:tcBorders>
              <w:top w:val="single" w:sz="4" w:space="0" w:color="000000"/>
              <w:left w:val="single" w:sz="4" w:space="0" w:color="auto"/>
              <w:bottom w:val="single" w:sz="4" w:space="0" w:color="000000"/>
              <w:right w:val="nil"/>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ГРБС </w:t>
            </w:r>
          </w:p>
        </w:tc>
        <w:tc>
          <w:tcPr>
            <w:tcW w:w="2420" w:type="dxa"/>
            <w:gridSpan w:val="8"/>
            <w:tcBorders>
              <w:top w:val="single" w:sz="4" w:space="0" w:color="000000"/>
              <w:left w:val="single" w:sz="4" w:space="0" w:color="000000"/>
              <w:bottom w:val="single" w:sz="4" w:space="0" w:color="000000"/>
              <w:right w:val="single" w:sz="4" w:space="0" w:color="000000"/>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Код бюджетной классификации</w:t>
            </w:r>
          </w:p>
        </w:tc>
        <w:tc>
          <w:tcPr>
            <w:tcW w:w="3729" w:type="dxa"/>
            <w:gridSpan w:val="8"/>
            <w:tcBorders>
              <w:top w:val="single" w:sz="4" w:space="0" w:color="000000"/>
              <w:left w:val="nil"/>
              <w:right w:val="single" w:sz="4" w:space="0" w:color="000000"/>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Расходы по годам реализации программы (тыс. руб.) </w:t>
            </w:r>
          </w:p>
        </w:tc>
        <w:tc>
          <w:tcPr>
            <w:tcW w:w="1717" w:type="dxa"/>
            <w:gridSpan w:val="4"/>
            <w:tcBorders>
              <w:top w:val="single" w:sz="4" w:space="0" w:color="000000"/>
              <w:left w:val="nil"/>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796476" w:rsidRPr="00796476" w:rsidTr="00796476">
        <w:trPr>
          <w:gridAfter w:val="3"/>
          <w:wAfter w:w="84" w:type="dxa"/>
          <w:trHeight w:val="20"/>
        </w:trPr>
        <w:tc>
          <w:tcPr>
            <w:tcW w:w="637" w:type="dxa"/>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348" w:type="dxa"/>
            <w:gridSpan w:val="2"/>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408" w:type="dxa"/>
            <w:gridSpan w:val="2"/>
            <w:vMerge/>
            <w:tcBorders>
              <w:top w:val="single" w:sz="4" w:space="0" w:color="000000"/>
              <w:left w:val="single" w:sz="4" w:space="0" w:color="auto"/>
              <w:bottom w:val="single" w:sz="4" w:space="0" w:color="000000"/>
              <w:right w:val="nil"/>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58"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ГРБС</w:t>
            </w:r>
          </w:p>
        </w:tc>
        <w:tc>
          <w:tcPr>
            <w:tcW w:w="527"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РзПр</w:t>
            </w:r>
          </w:p>
        </w:tc>
        <w:tc>
          <w:tcPr>
            <w:tcW w:w="897" w:type="dxa"/>
            <w:gridSpan w:val="3"/>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ЦСР</w:t>
            </w:r>
          </w:p>
        </w:tc>
        <w:tc>
          <w:tcPr>
            <w:tcW w:w="429"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ВР</w:t>
            </w:r>
          </w:p>
        </w:tc>
        <w:tc>
          <w:tcPr>
            <w:tcW w:w="991" w:type="dxa"/>
            <w:gridSpan w:val="3"/>
            <w:tcBorders>
              <w:top w:val="single" w:sz="4" w:space="0" w:color="auto"/>
              <w:left w:val="single" w:sz="4" w:space="0" w:color="auto"/>
              <w:bottom w:val="single" w:sz="4" w:space="0" w:color="auto"/>
              <w:right w:val="single" w:sz="4" w:space="0" w:color="auto"/>
            </w:tcBorders>
            <w:shd w:val="clear" w:color="FFFFCC" w:fill="FFFFFF"/>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очередной финансовый год</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первый год планового периода</w:t>
            </w:r>
          </w:p>
        </w:tc>
        <w:tc>
          <w:tcPr>
            <w:tcW w:w="850" w:type="dxa"/>
            <w:gridSpan w:val="3"/>
            <w:tcBorders>
              <w:top w:val="single" w:sz="4" w:space="0" w:color="auto"/>
              <w:left w:val="nil"/>
              <w:bottom w:val="single" w:sz="4" w:space="0" w:color="auto"/>
              <w:right w:val="single" w:sz="4" w:space="0" w:color="auto"/>
            </w:tcBorders>
            <w:shd w:val="clear" w:color="FFFFCC" w:fill="FFFFFF"/>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второй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Итого на очередной финансовый год и плановый период</w:t>
            </w:r>
          </w:p>
        </w:tc>
        <w:tc>
          <w:tcPr>
            <w:tcW w:w="1710" w:type="dxa"/>
            <w:gridSpan w:val="3"/>
            <w:vMerge w:val="restart"/>
            <w:tcBorders>
              <w:top w:val="single" w:sz="4" w:space="0" w:color="000000"/>
              <w:left w:val="nil"/>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r>
      <w:tr w:rsidR="00796476" w:rsidRPr="00796476" w:rsidTr="00796476">
        <w:trPr>
          <w:gridAfter w:val="3"/>
          <w:wAfter w:w="84" w:type="dxa"/>
          <w:trHeight w:val="20"/>
        </w:trPr>
        <w:tc>
          <w:tcPr>
            <w:tcW w:w="637" w:type="dxa"/>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348" w:type="dxa"/>
            <w:gridSpan w:val="2"/>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408" w:type="dxa"/>
            <w:gridSpan w:val="2"/>
            <w:vMerge/>
            <w:tcBorders>
              <w:top w:val="single" w:sz="4" w:space="0" w:color="000000"/>
              <w:left w:val="single" w:sz="4" w:space="0" w:color="auto"/>
              <w:bottom w:val="single" w:sz="4" w:space="0" w:color="000000"/>
              <w:right w:val="nil"/>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58" w:type="dxa"/>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27" w:type="dxa"/>
            <w:gridSpan w:val="2"/>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897" w:type="dxa"/>
            <w:gridSpan w:val="3"/>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429" w:type="dxa"/>
            <w:vMerge/>
            <w:tcBorders>
              <w:top w:val="single" w:sz="4" w:space="0" w:color="auto"/>
              <w:left w:val="single" w:sz="4" w:space="0" w:color="auto"/>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991" w:type="dxa"/>
            <w:gridSpan w:val="3"/>
            <w:tcBorders>
              <w:top w:val="nil"/>
              <w:left w:val="single" w:sz="4" w:space="0" w:color="auto"/>
              <w:bottom w:val="single" w:sz="4" w:space="0" w:color="auto"/>
              <w:right w:val="single" w:sz="4" w:space="0" w:color="auto"/>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2023 год</w:t>
            </w:r>
          </w:p>
        </w:tc>
        <w:tc>
          <w:tcPr>
            <w:tcW w:w="851" w:type="dxa"/>
            <w:tcBorders>
              <w:top w:val="nil"/>
              <w:left w:val="nil"/>
              <w:bottom w:val="single" w:sz="4" w:space="0" w:color="auto"/>
              <w:right w:val="single" w:sz="4" w:space="0" w:color="auto"/>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2024 год</w:t>
            </w:r>
          </w:p>
        </w:tc>
        <w:tc>
          <w:tcPr>
            <w:tcW w:w="850" w:type="dxa"/>
            <w:gridSpan w:val="3"/>
            <w:tcBorders>
              <w:top w:val="nil"/>
              <w:left w:val="nil"/>
              <w:bottom w:val="single" w:sz="4" w:space="0" w:color="auto"/>
              <w:right w:val="single" w:sz="4" w:space="0" w:color="auto"/>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2025 год</w:t>
            </w:r>
          </w:p>
        </w:tc>
        <w:tc>
          <w:tcPr>
            <w:tcW w:w="993" w:type="dxa"/>
            <w:vMerge/>
            <w:tcBorders>
              <w:top w:val="single" w:sz="4" w:space="0" w:color="auto"/>
              <w:left w:val="single" w:sz="4" w:space="0" w:color="auto"/>
              <w:bottom w:val="single" w:sz="4" w:space="0" w:color="auto"/>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710" w:type="dxa"/>
            <w:gridSpan w:val="3"/>
            <w:vMerge/>
            <w:tcBorders>
              <w:top w:val="single" w:sz="4" w:space="0" w:color="000000"/>
              <w:left w:val="nil"/>
              <w:bottom w:val="single" w:sz="4" w:space="0" w:color="000000"/>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r>
      <w:tr w:rsidR="00796476" w:rsidRPr="00796476" w:rsidTr="00796476">
        <w:trPr>
          <w:gridAfter w:val="3"/>
          <w:wAfter w:w="84" w:type="dxa"/>
          <w:trHeight w:val="20"/>
        </w:trPr>
        <w:tc>
          <w:tcPr>
            <w:tcW w:w="637" w:type="dxa"/>
            <w:tcBorders>
              <w:top w:val="nil"/>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w:t>
            </w:r>
          </w:p>
        </w:tc>
        <w:tc>
          <w:tcPr>
            <w:tcW w:w="1348" w:type="dxa"/>
            <w:gridSpan w:val="2"/>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w:t>
            </w:r>
          </w:p>
        </w:tc>
        <w:tc>
          <w:tcPr>
            <w:tcW w:w="1408" w:type="dxa"/>
            <w:gridSpan w:val="2"/>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3</w:t>
            </w:r>
          </w:p>
        </w:tc>
        <w:tc>
          <w:tcPr>
            <w:tcW w:w="558"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w:t>
            </w:r>
          </w:p>
        </w:tc>
        <w:tc>
          <w:tcPr>
            <w:tcW w:w="527" w:type="dxa"/>
            <w:gridSpan w:val="2"/>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5</w:t>
            </w:r>
          </w:p>
        </w:tc>
        <w:tc>
          <w:tcPr>
            <w:tcW w:w="897" w:type="dxa"/>
            <w:gridSpan w:val="3"/>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w:t>
            </w:r>
          </w:p>
        </w:tc>
        <w:tc>
          <w:tcPr>
            <w:tcW w:w="429"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7</w:t>
            </w:r>
          </w:p>
        </w:tc>
        <w:tc>
          <w:tcPr>
            <w:tcW w:w="991" w:type="dxa"/>
            <w:gridSpan w:val="3"/>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8</w:t>
            </w:r>
          </w:p>
        </w:tc>
        <w:tc>
          <w:tcPr>
            <w:tcW w:w="851"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w:t>
            </w:r>
          </w:p>
        </w:tc>
        <w:tc>
          <w:tcPr>
            <w:tcW w:w="850" w:type="dxa"/>
            <w:gridSpan w:val="3"/>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10</w:t>
            </w:r>
          </w:p>
        </w:tc>
        <w:tc>
          <w:tcPr>
            <w:tcW w:w="993"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11</w:t>
            </w:r>
          </w:p>
        </w:tc>
        <w:tc>
          <w:tcPr>
            <w:tcW w:w="1710" w:type="dxa"/>
            <w:gridSpan w:val="3"/>
            <w:tcBorders>
              <w:top w:val="single" w:sz="4" w:space="0" w:color="000000"/>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12</w:t>
            </w:r>
          </w:p>
        </w:tc>
      </w:tr>
      <w:tr w:rsidR="00796476" w:rsidRPr="00796476" w:rsidTr="00796476">
        <w:trPr>
          <w:trHeight w:val="20"/>
        </w:trPr>
        <w:tc>
          <w:tcPr>
            <w:tcW w:w="11283" w:type="dxa"/>
            <w:gridSpan w:val="26"/>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Цель: Сохранение и популяризация культурного наследия Каратузского района.</w:t>
            </w:r>
          </w:p>
          <w:p w:rsidR="00796476" w:rsidRPr="00796476" w:rsidRDefault="00796476" w:rsidP="00796476">
            <w:pPr>
              <w:spacing w:after="0" w:line="240" w:lineRule="auto"/>
              <w:rPr>
                <w:rFonts w:ascii="Times New Roman" w:eastAsia="Calibri" w:hAnsi="Times New Roman" w:cs="Times New Roman"/>
                <w:bCs/>
                <w:color w:val="auto"/>
                <w:kern w:val="0"/>
                <w:sz w:val="12"/>
                <w:szCs w:val="12"/>
              </w:rPr>
            </w:pPr>
          </w:p>
        </w:tc>
      </w:tr>
      <w:tr w:rsidR="00796476" w:rsidRPr="00796476" w:rsidTr="00796476">
        <w:trPr>
          <w:trHeight w:val="20"/>
        </w:trPr>
        <w:tc>
          <w:tcPr>
            <w:tcW w:w="11283" w:type="dxa"/>
            <w:gridSpan w:val="26"/>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1 Создание нормативных условий хранения и представления музейных предметов</w:t>
            </w:r>
          </w:p>
          <w:p w:rsidR="00796476" w:rsidRPr="00796476" w:rsidRDefault="00796476" w:rsidP="00796476">
            <w:pPr>
              <w:spacing w:after="0" w:line="240" w:lineRule="auto"/>
              <w:rPr>
                <w:rFonts w:ascii="Times New Roman" w:eastAsia="Calibri" w:hAnsi="Times New Roman" w:cs="Times New Roman"/>
                <w:bCs/>
                <w:color w:val="auto"/>
                <w:kern w:val="0"/>
                <w:sz w:val="12"/>
                <w:szCs w:val="12"/>
              </w:rPr>
            </w:pPr>
          </w:p>
        </w:tc>
      </w:tr>
      <w:tr w:rsidR="00796476" w:rsidRPr="00796476" w:rsidTr="00796476">
        <w:trPr>
          <w:gridAfter w:val="3"/>
          <w:wAfter w:w="84" w:type="dxa"/>
          <w:trHeight w:val="20"/>
        </w:trPr>
        <w:tc>
          <w:tcPr>
            <w:tcW w:w="670" w:type="dxa"/>
            <w:gridSpan w:val="2"/>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1.1.</w:t>
            </w:r>
          </w:p>
        </w:tc>
        <w:tc>
          <w:tcPr>
            <w:tcW w:w="1315" w:type="dxa"/>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Приобретение музейных предметов</w:t>
            </w:r>
          </w:p>
        </w:tc>
        <w:tc>
          <w:tcPr>
            <w:tcW w:w="1395" w:type="dxa"/>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613" w:type="dxa"/>
            <w:gridSpan w:val="3"/>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901</w:t>
            </w:r>
          </w:p>
        </w:tc>
        <w:tc>
          <w:tcPr>
            <w:tcW w:w="532" w:type="dxa"/>
            <w:gridSpan w:val="2"/>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0801</w:t>
            </w:r>
          </w:p>
        </w:tc>
        <w:tc>
          <w:tcPr>
            <w:tcW w:w="844" w:type="dxa"/>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0810008031</w:t>
            </w:r>
          </w:p>
        </w:tc>
        <w:tc>
          <w:tcPr>
            <w:tcW w:w="431" w:type="dxa"/>
            <w:gridSpan w:val="2"/>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612</w:t>
            </w:r>
          </w:p>
        </w:tc>
        <w:tc>
          <w:tcPr>
            <w:tcW w:w="982" w:type="dxa"/>
            <w:gridSpan w:val="2"/>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38,00</w:t>
            </w:r>
          </w:p>
        </w:tc>
        <w:tc>
          <w:tcPr>
            <w:tcW w:w="905" w:type="dxa"/>
            <w:gridSpan w:val="3"/>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0,00</w:t>
            </w:r>
          </w:p>
        </w:tc>
        <w:tc>
          <w:tcPr>
            <w:tcW w:w="796" w:type="dxa"/>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0,00</w:t>
            </w:r>
          </w:p>
        </w:tc>
        <w:tc>
          <w:tcPr>
            <w:tcW w:w="1066" w:type="dxa"/>
            <w:gridSpan w:val="4"/>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38,00</w:t>
            </w:r>
          </w:p>
        </w:tc>
        <w:tc>
          <w:tcPr>
            <w:tcW w:w="1650" w:type="dxa"/>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p>
        </w:tc>
      </w:tr>
      <w:tr w:rsidR="00796476" w:rsidRPr="00796476" w:rsidTr="00796476">
        <w:trPr>
          <w:trHeight w:val="20"/>
        </w:trPr>
        <w:tc>
          <w:tcPr>
            <w:tcW w:w="11283" w:type="dxa"/>
            <w:gridSpan w:val="26"/>
            <w:tcBorders>
              <w:top w:val="single" w:sz="4" w:space="0" w:color="auto"/>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2 Оформление экспонируемого материала для его пространственного восприятия.</w:t>
            </w:r>
          </w:p>
        </w:tc>
      </w:tr>
      <w:tr w:rsidR="00796476" w:rsidRPr="00796476" w:rsidTr="00796476">
        <w:trPr>
          <w:trHeight w:val="20"/>
        </w:trPr>
        <w:tc>
          <w:tcPr>
            <w:tcW w:w="11283" w:type="dxa"/>
            <w:gridSpan w:val="26"/>
            <w:tcBorders>
              <w:top w:val="single" w:sz="4" w:space="0" w:color="auto"/>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3 Повышение качества представления и доступности музейных предметов.</w:t>
            </w:r>
          </w:p>
        </w:tc>
      </w:tr>
      <w:tr w:rsidR="00796476" w:rsidRPr="00796476" w:rsidTr="00796476">
        <w:trPr>
          <w:trHeight w:val="20"/>
        </w:trPr>
        <w:tc>
          <w:tcPr>
            <w:tcW w:w="11283" w:type="dxa"/>
            <w:gridSpan w:val="26"/>
            <w:tcBorders>
              <w:top w:val="nil"/>
              <w:left w:val="single" w:sz="4" w:space="0" w:color="auto"/>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796476" w:rsidRPr="00796476" w:rsidTr="00796476">
        <w:trPr>
          <w:gridAfter w:val="3"/>
          <w:wAfter w:w="84" w:type="dxa"/>
          <w:trHeight w:val="20"/>
        </w:trPr>
        <w:tc>
          <w:tcPr>
            <w:tcW w:w="637"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2.1.</w:t>
            </w:r>
          </w:p>
        </w:tc>
        <w:tc>
          <w:tcPr>
            <w:tcW w:w="1348" w:type="dxa"/>
            <w:gridSpan w:val="2"/>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408" w:type="dxa"/>
            <w:gridSpan w:val="2"/>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58"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27" w:type="dxa"/>
            <w:gridSpan w:val="2"/>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0801</w:t>
            </w:r>
          </w:p>
        </w:tc>
        <w:tc>
          <w:tcPr>
            <w:tcW w:w="897"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0810000610</w:t>
            </w:r>
          </w:p>
        </w:tc>
        <w:tc>
          <w:tcPr>
            <w:tcW w:w="429" w:type="dxa"/>
            <w:tcBorders>
              <w:top w:val="nil"/>
              <w:left w:val="nil"/>
              <w:bottom w:val="single" w:sz="4" w:space="0" w:color="auto"/>
              <w:right w:val="single" w:sz="4" w:space="0" w:color="auto"/>
            </w:tcBorders>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611</w:t>
            </w:r>
          </w:p>
        </w:tc>
        <w:tc>
          <w:tcPr>
            <w:tcW w:w="991"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4175,22</w:t>
            </w:r>
          </w:p>
        </w:tc>
        <w:tc>
          <w:tcPr>
            <w:tcW w:w="851"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4115,42</w:t>
            </w:r>
          </w:p>
        </w:tc>
        <w:tc>
          <w:tcPr>
            <w:tcW w:w="850"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4115,42</w:t>
            </w:r>
          </w:p>
        </w:tc>
        <w:tc>
          <w:tcPr>
            <w:tcW w:w="993"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12406,06</w:t>
            </w:r>
          </w:p>
        </w:tc>
        <w:tc>
          <w:tcPr>
            <w:tcW w:w="1710"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обеспеченность услугами населения Каратузского района на 2023-2025гг.</w:t>
            </w:r>
          </w:p>
        </w:tc>
      </w:tr>
      <w:tr w:rsidR="00796476" w:rsidRPr="00796476" w:rsidTr="00796476">
        <w:trPr>
          <w:gridAfter w:val="3"/>
          <w:wAfter w:w="84" w:type="dxa"/>
          <w:trHeight w:val="20"/>
        </w:trPr>
        <w:tc>
          <w:tcPr>
            <w:tcW w:w="637" w:type="dxa"/>
            <w:tcBorders>
              <w:top w:val="nil"/>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 </w:t>
            </w:r>
          </w:p>
        </w:tc>
        <w:tc>
          <w:tcPr>
            <w:tcW w:w="1348" w:type="dxa"/>
            <w:gridSpan w:val="2"/>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Итого по подпрограмме ГРБС</w:t>
            </w:r>
          </w:p>
        </w:tc>
        <w:tc>
          <w:tcPr>
            <w:tcW w:w="1408" w:type="dxa"/>
            <w:gridSpan w:val="2"/>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58"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27" w:type="dxa"/>
            <w:gridSpan w:val="2"/>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w:t>
            </w:r>
          </w:p>
        </w:tc>
        <w:tc>
          <w:tcPr>
            <w:tcW w:w="897"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w:t>
            </w:r>
          </w:p>
        </w:tc>
        <w:tc>
          <w:tcPr>
            <w:tcW w:w="429" w:type="dxa"/>
            <w:tcBorders>
              <w:top w:val="nil"/>
              <w:left w:val="nil"/>
              <w:bottom w:val="single" w:sz="4" w:space="0" w:color="auto"/>
              <w:right w:val="single" w:sz="4" w:space="0" w:color="auto"/>
            </w:tcBorders>
          </w:tcPr>
          <w:p w:rsidR="00796476" w:rsidRPr="00796476" w:rsidRDefault="00796476" w:rsidP="00796476">
            <w:pPr>
              <w:spacing w:after="0" w:line="240" w:lineRule="auto"/>
              <w:jc w:val="right"/>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w:t>
            </w:r>
          </w:p>
        </w:tc>
        <w:tc>
          <w:tcPr>
            <w:tcW w:w="991"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4213,22</w:t>
            </w:r>
          </w:p>
        </w:tc>
        <w:tc>
          <w:tcPr>
            <w:tcW w:w="851"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4115,42</w:t>
            </w:r>
          </w:p>
        </w:tc>
        <w:tc>
          <w:tcPr>
            <w:tcW w:w="850"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4115,42</w:t>
            </w:r>
          </w:p>
        </w:tc>
        <w:tc>
          <w:tcPr>
            <w:tcW w:w="993"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12444,06</w:t>
            </w:r>
          </w:p>
        </w:tc>
        <w:tc>
          <w:tcPr>
            <w:tcW w:w="1710" w:type="dxa"/>
            <w:gridSpan w:val="3"/>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 </w:t>
            </w:r>
          </w:p>
        </w:tc>
      </w:tr>
    </w:tbl>
    <w:tbl>
      <w:tblPr>
        <w:tblpPr w:leftFromText="180" w:rightFromText="180" w:vertAnchor="page" w:horzAnchor="margin" w:tblpY="961"/>
        <w:tblW w:w="11382" w:type="dxa"/>
        <w:tblLayout w:type="fixed"/>
        <w:tblLook w:val="00A0" w:firstRow="1" w:lastRow="0" w:firstColumn="1" w:lastColumn="0" w:noHBand="0" w:noVBand="0"/>
      </w:tblPr>
      <w:tblGrid>
        <w:gridCol w:w="278"/>
        <w:gridCol w:w="252"/>
        <w:gridCol w:w="1701"/>
        <w:gridCol w:w="1134"/>
        <w:gridCol w:w="567"/>
        <w:gridCol w:w="570"/>
        <w:gridCol w:w="937"/>
        <w:gridCol w:w="429"/>
        <w:gridCol w:w="992"/>
        <w:gridCol w:w="992"/>
        <w:gridCol w:w="993"/>
        <w:gridCol w:w="1044"/>
        <w:gridCol w:w="44"/>
        <w:gridCol w:w="1374"/>
        <w:gridCol w:w="75"/>
      </w:tblGrid>
      <w:tr w:rsidR="00796476" w:rsidRPr="00796476" w:rsidTr="00796476">
        <w:trPr>
          <w:gridAfter w:val="1"/>
          <w:wAfter w:w="75" w:type="dxa"/>
          <w:trHeight w:val="20"/>
        </w:trPr>
        <w:tc>
          <w:tcPr>
            <w:tcW w:w="278" w:type="dxa"/>
            <w:tcBorders>
              <w:top w:val="nil"/>
              <w:left w:val="nil"/>
              <w:bottom w:val="nil"/>
              <w:right w:val="nil"/>
            </w:tcBorders>
            <w:shd w:val="clear" w:color="FFFFCC" w:fill="FFFFFF"/>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lastRenderedPageBreak/>
              <w:t> </w:t>
            </w:r>
          </w:p>
        </w:tc>
        <w:tc>
          <w:tcPr>
            <w:tcW w:w="1953" w:type="dxa"/>
            <w:gridSpan w:val="2"/>
            <w:tcBorders>
              <w:top w:val="nil"/>
              <w:left w:val="nil"/>
              <w:bottom w:val="nil"/>
              <w:right w:val="nil"/>
            </w:tcBorders>
            <w:noWrap/>
          </w:tcPr>
          <w:p w:rsidR="00796476" w:rsidRPr="00796476" w:rsidRDefault="00796476" w:rsidP="00796476">
            <w:pPr>
              <w:spacing w:after="0" w:line="240" w:lineRule="auto"/>
              <w:rPr>
                <w:rFonts w:ascii="Times New Roman" w:eastAsia="Calibri" w:hAnsi="Times New Roman" w:cs="Times New Roman"/>
                <w:b/>
                <w:bCs/>
                <w:color w:val="auto"/>
                <w:kern w:val="0"/>
                <w:sz w:val="12"/>
                <w:szCs w:val="12"/>
              </w:rPr>
            </w:pPr>
            <w:bookmarkStart w:id="7" w:name="RANGE!B1:N30"/>
            <w:bookmarkEnd w:id="7"/>
          </w:p>
        </w:tc>
        <w:tc>
          <w:tcPr>
            <w:tcW w:w="1134" w:type="dxa"/>
            <w:tcBorders>
              <w:top w:val="nil"/>
              <w:left w:val="nil"/>
              <w:bottom w:val="nil"/>
              <w:right w:val="nil"/>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70" w:type="dxa"/>
            <w:tcBorders>
              <w:top w:val="nil"/>
              <w:left w:val="nil"/>
              <w:bottom w:val="nil"/>
              <w:right w:val="nil"/>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937" w:type="dxa"/>
            <w:tcBorders>
              <w:top w:val="nil"/>
              <w:left w:val="nil"/>
              <w:bottom w:val="nil"/>
              <w:right w:val="nil"/>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429" w:type="dxa"/>
            <w:tcBorders>
              <w:top w:val="nil"/>
              <w:left w:val="nil"/>
              <w:bottom w:val="nil"/>
              <w:right w:val="nil"/>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439" w:type="dxa"/>
            <w:gridSpan w:val="6"/>
            <w:tcBorders>
              <w:top w:val="nil"/>
              <w:left w:val="nil"/>
              <w:bottom w:val="nil"/>
              <w:right w:val="nil"/>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p w:rsidR="00796476" w:rsidRPr="00796476" w:rsidRDefault="00796476" w:rsidP="00796476">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№4  к постановлению администрации</w:t>
            </w:r>
          </w:p>
          <w:p w:rsidR="00796476" w:rsidRPr="00796476" w:rsidRDefault="00796476" w:rsidP="0079647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Каратузского района от  10.02.2023 № 147-п</w:t>
            </w:r>
          </w:p>
          <w:p w:rsidR="00796476" w:rsidRPr="00796476" w:rsidRDefault="00796476" w:rsidP="0079647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                                                                                                 </w:t>
            </w:r>
          </w:p>
          <w:p w:rsidR="00796476" w:rsidRPr="00796476" w:rsidRDefault="00796476" w:rsidP="00796476">
            <w:pPr>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Приложение № 2  к подпрограмме  </w:t>
            </w:r>
            <w:r w:rsidRPr="00796476">
              <w:rPr>
                <w:rFonts w:ascii="Times New Roman" w:eastAsia="Calibri" w:hAnsi="Times New Roman" w:cs="Times New Roman"/>
                <w:color w:val="auto"/>
                <w:kern w:val="0"/>
                <w:sz w:val="12"/>
                <w:szCs w:val="12"/>
              </w:rPr>
              <w:t>«Сохранение и развитие библиотечного дела района»</w:t>
            </w:r>
            <w:r w:rsidRPr="00796476">
              <w:rPr>
                <w:rFonts w:ascii="Times New Roman" w:hAnsi="Times New Roman" w:cs="Times New Roman"/>
                <w:color w:val="auto"/>
                <w:kern w:val="0"/>
                <w:sz w:val="12"/>
                <w:szCs w:val="12"/>
              </w:rPr>
              <w:t xml:space="preserve"> </w:t>
            </w:r>
          </w:p>
          <w:p w:rsidR="00796476" w:rsidRPr="00796476" w:rsidRDefault="00796476" w:rsidP="00796476">
            <w:pPr>
              <w:spacing w:after="0" w:line="240" w:lineRule="auto"/>
              <w:rPr>
                <w:rFonts w:ascii="Times New Roman" w:eastAsia="Calibri" w:hAnsi="Times New Roman" w:cs="Times New Roman"/>
                <w:color w:val="auto"/>
                <w:kern w:val="0"/>
                <w:sz w:val="12"/>
                <w:szCs w:val="12"/>
              </w:rPr>
            </w:pPr>
          </w:p>
          <w:p w:rsidR="00796476" w:rsidRPr="00796476" w:rsidRDefault="00796476" w:rsidP="00796476">
            <w:pPr>
              <w:spacing w:after="0" w:line="240" w:lineRule="auto"/>
              <w:ind w:left="2471"/>
              <w:rPr>
                <w:rFonts w:ascii="Times New Roman" w:eastAsia="Calibri" w:hAnsi="Times New Roman" w:cs="Times New Roman"/>
                <w:color w:val="auto"/>
                <w:kern w:val="0"/>
                <w:sz w:val="12"/>
                <w:szCs w:val="12"/>
              </w:rPr>
            </w:pPr>
          </w:p>
        </w:tc>
      </w:tr>
      <w:tr w:rsidR="00796476" w:rsidRPr="00796476" w:rsidTr="00796476">
        <w:trPr>
          <w:trHeight w:val="20"/>
        </w:trPr>
        <w:tc>
          <w:tcPr>
            <w:tcW w:w="11382" w:type="dxa"/>
            <w:gridSpan w:val="15"/>
            <w:tcBorders>
              <w:top w:val="nil"/>
              <w:left w:val="nil"/>
              <w:bottom w:val="nil"/>
              <w:right w:val="nil"/>
            </w:tcBorders>
          </w:tcPr>
          <w:p w:rsidR="00796476" w:rsidRPr="00796476" w:rsidRDefault="00796476" w:rsidP="00796476">
            <w:pPr>
              <w:spacing w:after="0" w:line="240" w:lineRule="auto"/>
              <w:jc w:val="center"/>
              <w:rPr>
                <w:rFonts w:ascii="Times New Roman" w:eastAsia="Calibri" w:hAnsi="Times New Roman" w:cs="Times New Roman"/>
                <w:b/>
                <w:bCs/>
                <w:color w:val="auto"/>
                <w:kern w:val="0"/>
                <w:sz w:val="12"/>
                <w:szCs w:val="12"/>
              </w:rPr>
            </w:pPr>
            <w:r w:rsidRPr="00796476">
              <w:rPr>
                <w:rFonts w:ascii="Times New Roman" w:eastAsia="Calibri" w:hAnsi="Times New Roman" w:cs="Times New Roman"/>
                <w:color w:val="auto"/>
                <w:kern w:val="0"/>
                <w:sz w:val="12"/>
                <w:szCs w:val="12"/>
                <w:lang w:eastAsia="en-US"/>
              </w:rPr>
              <w:t>Перечень мероприятий подпрограммы</w:t>
            </w:r>
          </w:p>
        </w:tc>
      </w:tr>
      <w:tr w:rsidR="00796476" w:rsidRPr="00796476" w:rsidTr="00796476">
        <w:trPr>
          <w:gridAfter w:val="1"/>
          <w:wAfter w:w="75" w:type="dxa"/>
          <w:trHeight w:val="20"/>
        </w:trPr>
        <w:tc>
          <w:tcPr>
            <w:tcW w:w="530" w:type="dxa"/>
            <w:gridSpan w:val="2"/>
            <w:vMerge w:val="restart"/>
            <w:tcBorders>
              <w:top w:val="single" w:sz="4" w:space="0" w:color="auto"/>
              <w:left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п/п</w:t>
            </w:r>
          </w:p>
        </w:tc>
        <w:tc>
          <w:tcPr>
            <w:tcW w:w="1701" w:type="dxa"/>
            <w:vMerge w:val="restart"/>
            <w:tcBorders>
              <w:top w:val="single" w:sz="4" w:space="0" w:color="auto"/>
              <w:left w:val="single" w:sz="4" w:space="0" w:color="auto"/>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Цели,задачи, мероприятия подпрограммы</w:t>
            </w:r>
          </w:p>
        </w:tc>
        <w:tc>
          <w:tcPr>
            <w:tcW w:w="1134" w:type="dxa"/>
            <w:vMerge w:val="restart"/>
            <w:tcBorders>
              <w:top w:val="single" w:sz="4" w:space="0" w:color="000000"/>
              <w:left w:val="single" w:sz="4" w:space="0" w:color="auto"/>
              <w:right w:val="nil"/>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ГРБС </w:t>
            </w:r>
          </w:p>
        </w:tc>
        <w:tc>
          <w:tcPr>
            <w:tcW w:w="2503" w:type="dxa"/>
            <w:gridSpan w:val="4"/>
            <w:tcBorders>
              <w:top w:val="single" w:sz="4" w:space="0" w:color="000000"/>
              <w:left w:val="single" w:sz="4" w:space="0" w:color="000000"/>
              <w:bottom w:val="single" w:sz="4" w:space="0" w:color="000000"/>
              <w:right w:val="single" w:sz="4" w:space="0" w:color="000000"/>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Код бюджетной классификации</w:t>
            </w:r>
          </w:p>
        </w:tc>
        <w:tc>
          <w:tcPr>
            <w:tcW w:w="4065" w:type="dxa"/>
            <w:gridSpan w:val="5"/>
            <w:tcBorders>
              <w:top w:val="single" w:sz="4" w:space="0" w:color="000000"/>
              <w:left w:val="nil"/>
              <w:right w:val="single" w:sz="4" w:space="0" w:color="000000"/>
            </w:tcBorders>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Расходы по годам реализации программы (тыс. руб.)</w:t>
            </w:r>
          </w:p>
        </w:tc>
        <w:tc>
          <w:tcPr>
            <w:tcW w:w="1374" w:type="dxa"/>
            <w:tcBorders>
              <w:top w:val="single" w:sz="4" w:space="0" w:color="000000"/>
              <w:left w:val="nil"/>
              <w:right w:val="single" w:sz="4" w:space="0" w:color="auto"/>
            </w:tcBorders>
            <w:vAlign w:val="center"/>
          </w:tcPr>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796476" w:rsidRPr="00796476" w:rsidTr="00796476">
        <w:trPr>
          <w:gridAfter w:val="1"/>
          <w:wAfter w:w="75" w:type="dxa"/>
          <w:trHeight w:val="20"/>
        </w:trPr>
        <w:tc>
          <w:tcPr>
            <w:tcW w:w="530" w:type="dxa"/>
            <w:gridSpan w:val="2"/>
            <w:vMerge/>
            <w:tcBorders>
              <w:left w:val="single" w:sz="4" w:space="0" w:color="auto"/>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1134" w:type="dxa"/>
            <w:vMerge/>
            <w:tcBorders>
              <w:left w:val="single" w:sz="4" w:space="0" w:color="auto"/>
              <w:right w:val="nil"/>
            </w:tcBorders>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auto"/>
              <w:left w:val="single" w:sz="4" w:space="0" w:color="auto"/>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ГРБС</w:t>
            </w:r>
          </w:p>
        </w:tc>
        <w:tc>
          <w:tcPr>
            <w:tcW w:w="570" w:type="dxa"/>
            <w:tcBorders>
              <w:top w:val="single" w:sz="4" w:space="0" w:color="auto"/>
              <w:left w:val="single" w:sz="4" w:space="0" w:color="auto"/>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РзПр</w:t>
            </w:r>
          </w:p>
        </w:tc>
        <w:tc>
          <w:tcPr>
            <w:tcW w:w="937" w:type="dxa"/>
            <w:tcBorders>
              <w:top w:val="single" w:sz="4" w:space="0" w:color="auto"/>
              <w:left w:val="single" w:sz="4" w:space="0" w:color="auto"/>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ЦСР</w:t>
            </w:r>
          </w:p>
        </w:tc>
        <w:tc>
          <w:tcPr>
            <w:tcW w:w="429" w:type="dxa"/>
            <w:tcBorders>
              <w:top w:val="single" w:sz="4" w:space="0" w:color="auto"/>
              <w:left w:val="single" w:sz="4" w:space="0" w:color="auto"/>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ВР</w:t>
            </w:r>
          </w:p>
        </w:tc>
        <w:tc>
          <w:tcPr>
            <w:tcW w:w="992" w:type="dxa"/>
            <w:tcBorders>
              <w:top w:val="single" w:sz="4" w:space="0" w:color="auto"/>
              <w:left w:val="single" w:sz="4" w:space="0" w:color="auto"/>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очередной финансовый год</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2023год</w:t>
            </w:r>
          </w:p>
        </w:tc>
        <w:tc>
          <w:tcPr>
            <w:tcW w:w="992" w:type="dxa"/>
            <w:tcBorders>
              <w:top w:val="single" w:sz="4" w:space="0" w:color="auto"/>
              <w:left w:val="nil"/>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первый год планового периода</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2024 год</w:t>
            </w:r>
          </w:p>
        </w:tc>
        <w:tc>
          <w:tcPr>
            <w:tcW w:w="993" w:type="dxa"/>
            <w:tcBorders>
              <w:top w:val="single" w:sz="4" w:space="0" w:color="auto"/>
              <w:left w:val="nil"/>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второй  планового периода</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2025год</w:t>
            </w:r>
          </w:p>
        </w:tc>
        <w:tc>
          <w:tcPr>
            <w:tcW w:w="1044" w:type="dxa"/>
            <w:tcBorders>
              <w:top w:val="single" w:sz="4" w:space="0" w:color="auto"/>
              <w:left w:val="single" w:sz="4" w:space="0" w:color="auto"/>
              <w:bottom w:val="single" w:sz="4" w:space="0" w:color="auto"/>
              <w:right w:val="single" w:sz="4" w:space="0" w:color="auto"/>
            </w:tcBorders>
            <w:shd w:val="clear" w:color="FFFFCC" w:fill="FFFFFF"/>
            <w:vAlign w:val="center"/>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Итого на очередной финансовый год и плановый период</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2023-2025 год</w:t>
            </w:r>
          </w:p>
        </w:tc>
        <w:tc>
          <w:tcPr>
            <w:tcW w:w="1418" w:type="dxa"/>
            <w:gridSpan w:val="2"/>
            <w:tcBorders>
              <w:left w:val="nil"/>
              <w:right w:val="single" w:sz="4" w:space="0" w:color="auto"/>
            </w:tcBorders>
            <w:vAlign w:val="center"/>
          </w:tcPr>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p>
        </w:tc>
      </w:tr>
      <w:tr w:rsidR="00796476" w:rsidRPr="00796476" w:rsidTr="00796476">
        <w:trPr>
          <w:gridAfter w:val="1"/>
          <w:wAfter w:w="75" w:type="dxa"/>
          <w:trHeight w:val="20"/>
        </w:trPr>
        <w:tc>
          <w:tcPr>
            <w:tcW w:w="530" w:type="dxa"/>
            <w:gridSpan w:val="2"/>
            <w:tcBorders>
              <w:top w:val="nil"/>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w:t>
            </w:r>
          </w:p>
        </w:tc>
        <w:tc>
          <w:tcPr>
            <w:tcW w:w="1701"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w:t>
            </w:r>
          </w:p>
        </w:tc>
        <w:tc>
          <w:tcPr>
            <w:tcW w:w="570"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5</w:t>
            </w:r>
          </w:p>
        </w:tc>
        <w:tc>
          <w:tcPr>
            <w:tcW w:w="937"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w:t>
            </w:r>
          </w:p>
        </w:tc>
        <w:tc>
          <w:tcPr>
            <w:tcW w:w="429" w:type="dxa"/>
            <w:tcBorders>
              <w:top w:val="nil"/>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7</w:t>
            </w:r>
          </w:p>
        </w:tc>
        <w:tc>
          <w:tcPr>
            <w:tcW w:w="992" w:type="dxa"/>
            <w:tcBorders>
              <w:top w:val="single" w:sz="4" w:space="0" w:color="auto"/>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8</w:t>
            </w:r>
          </w:p>
        </w:tc>
        <w:tc>
          <w:tcPr>
            <w:tcW w:w="992" w:type="dxa"/>
            <w:tcBorders>
              <w:top w:val="single" w:sz="4" w:space="0" w:color="auto"/>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w:t>
            </w:r>
          </w:p>
        </w:tc>
        <w:tc>
          <w:tcPr>
            <w:tcW w:w="993" w:type="dxa"/>
            <w:tcBorders>
              <w:top w:val="single" w:sz="4" w:space="0" w:color="auto"/>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10</w:t>
            </w:r>
          </w:p>
        </w:tc>
        <w:tc>
          <w:tcPr>
            <w:tcW w:w="1044" w:type="dxa"/>
            <w:tcBorders>
              <w:top w:val="single" w:sz="4" w:space="0" w:color="auto"/>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11</w:t>
            </w:r>
          </w:p>
        </w:tc>
        <w:tc>
          <w:tcPr>
            <w:tcW w:w="1418" w:type="dxa"/>
            <w:gridSpan w:val="2"/>
            <w:tcBorders>
              <w:top w:val="single" w:sz="4" w:space="0" w:color="000000"/>
              <w:left w:val="nil"/>
              <w:bottom w:val="single" w:sz="4" w:space="0" w:color="auto"/>
              <w:right w:val="single" w:sz="4" w:space="0" w:color="auto"/>
            </w:tcBorders>
            <w:shd w:val="clear" w:color="FFFFCC" w:fill="FFFFFF"/>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12</w:t>
            </w:r>
          </w:p>
        </w:tc>
      </w:tr>
      <w:tr w:rsidR="00796476" w:rsidRPr="00796476" w:rsidTr="00796476">
        <w:trPr>
          <w:trHeight w:val="20"/>
        </w:trPr>
        <w:tc>
          <w:tcPr>
            <w:tcW w:w="11382" w:type="dxa"/>
            <w:gridSpan w:val="15"/>
            <w:tcBorders>
              <w:top w:val="single" w:sz="4" w:space="0" w:color="auto"/>
              <w:left w:val="single" w:sz="4" w:space="0" w:color="auto"/>
              <w:bottom w:val="nil"/>
              <w:right w:val="single" w:sz="4" w:space="0" w:color="auto"/>
            </w:tcBorders>
            <w:vAlign w:val="center"/>
          </w:tcPr>
          <w:p w:rsidR="00796476" w:rsidRPr="00796476" w:rsidRDefault="00796476" w:rsidP="00796476">
            <w:pPr>
              <w:tabs>
                <w:tab w:val="left" w:pos="5850"/>
              </w:tabs>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Цель: Совершенствование деятельности библиотек Каратузского района</w:t>
            </w:r>
          </w:p>
        </w:tc>
      </w:tr>
      <w:tr w:rsidR="00796476" w:rsidRPr="00796476" w:rsidTr="00796476">
        <w:trPr>
          <w:trHeight w:val="20"/>
        </w:trPr>
        <w:tc>
          <w:tcPr>
            <w:tcW w:w="11382" w:type="dxa"/>
            <w:gridSpan w:val="15"/>
            <w:tcBorders>
              <w:top w:val="single" w:sz="4" w:space="0" w:color="auto"/>
              <w:left w:val="single" w:sz="4" w:space="0" w:color="auto"/>
              <w:bottom w:val="nil"/>
              <w:right w:val="single" w:sz="4" w:space="0" w:color="auto"/>
            </w:tcBorders>
            <w:vAlign w:val="center"/>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1 Повышение качества формирования книжных фондов муниципальных библиотек</w:t>
            </w:r>
          </w:p>
        </w:tc>
      </w:tr>
      <w:tr w:rsidR="00796476" w:rsidRPr="00796476" w:rsidTr="00796476">
        <w:trPr>
          <w:gridAfter w:val="1"/>
          <w:wAfter w:w="75" w:type="dxa"/>
          <w:trHeight w:val="20"/>
        </w:trPr>
        <w:tc>
          <w:tcPr>
            <w:tcW w:w="530"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1.1.</w:t>
            </w:r>
          </w:p>
        </w:tc>
        <w:tc>
          <w:tcPr>
            <w:tcW w:w="1701" w:type="dxa"/>
            <w:tcBorders>
              <w:top w:val="single" w:sz="4" w:space="0" w:color="auto"/>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Комплектование книжных фондов за счет районного бюджета</w:t>
            </w:r>
          </w:p>
        </w:tc>
        <w:tc>
          <w:tcPr>
            <w:tcW w:w="1134"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70"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0801</w:t>
            </w:r>
          </w:p>
        </w:tc>
        <w:tc>
          <w:tcPr>
            <w:tcW w:w="937"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0830008440</w:t>
            </w:r>
          </w:p>
        </w:tc>
        <w:tc>
          <w:tcPr>
            <w:tcW w:w="429"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612</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35,94</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35,94</w:t>
            </w:r>
          </w:p>
        </w:tc>
        <w:tc>
          <w:tcPr>
            <w:tcW w:w="993"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35,94</w:t>
            </w:r>
          </w:p>
        </w:tc>
        <w:tc>
          <w:tcPr>
            <w:tcW w:w="1044" w:type="dxa"/>
            <w:tcBorders>
              <w:top w:val="single" w:sz="4" w:space="0" w:color="000000"/>
              <w:left w:val="nil"/>
              <w:bottom w:val="single" w:sz="4" w:space="0" w:color="000000"/>
              <w:right w:val="nil"/>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107,82</w:t>
            </w:r>
          </w:p>
        </w:tc>
        <w:tc>
          <w:tcPr>
            <w:tcW w:w="1418" w:type="dxa"/>
            <w:gridSpan w:val="2"/>
            <w:tcBorders>
              <w:top w:val="single" w:sz="4" w:space="0" w:color="auto"/>
              <w:left w:val="single" w:sz="4" w:space="0" w:color="auto"/>
              <w:bottom w:val="single" w:sz="4" w:space="0" w:color="auto"/>
              <w:right w:val="single" w:sz="4" w:space="0" w:color="auto"/>
            </w:tcBorders>
          </w:tcPr>
          <w:p w:rsidR="00796476" w:rsidRPr="00796476" w:rsidRDefault="00796476" w:rsidP="00796476">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на приобретение книг для населения</w:t>
            </w:r>
          </w:p>
        </w:tc>
      </w:tr>
      <w:tr w:rsidR="00796476" w:rsidRPr="00796476" w:rsidTr="00796476">
        <w:trPr>
          <w:gridAfter w:val="1"/>
          <w:wAfter w:w="75" w:type="dxa"/>
          <w:trHeight w:val="20"/>
        </w:trPr>
        <w:tc>
          <w:tcPr>
            <w:tcW w:w="530"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1.2</w:t>
            </w:r>
          </w:p>
        </w:tc>
        <w:tc>
          <w:tcPr>
            <w:tcW w:w="1701" w:type="dxa"/>
            <w:tcBorders>
              <w:top w:val="single" w:sz="4" w:space="0" w:color="auto"/>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kern w:val="0"/>
                <w:sz w:val="12"/>
                <w:szCs w:val="12"/>
              </w:rPr>
              <w:t>Государственная поддержка отрасли культуры: в том числе</w:t>
            </w:r>
          </w:p>
        </w:tc>
        <w:tc>
          <w:tcPr>
            <w:tcW w:w="1134"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p>
        </w:tc>
        <w:tc>
          <w:tcPr>
            <w:tcW w:w="570"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p>
        </w:tc>
        <w:tc>
          <w:tcPr>
            <w:tcW w:w="937"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429"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150,00</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0,00</w:t>
            </w:r>
          </w:p>
        </w:tc>
        <w:tc>
          <w:tcPr>
            <w:tcW w:w="993"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0,00</w:t>
            </w:r>
          </w:p>
        </w:tc>
        <w:tc>
          <w:tcPr>
            <w:tcW w:w="1044" w:type="dxa"/>
            <w:tcBorders>
              <w:top w:val="single" w:sz="4" w:space="0" w:color="000000"/>
              <w:left w:val="nil"/>
              <w:bottom w:val="single" w:sz="4" w:space="0" w:color="000000"/>
              <w:right w:val="nil"/>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150,00</w:t>
            </w:r>
          </w:p>
        </w:tc>
        <w:tc>
          <w:tcPr>
            <w:tcW w:w="1418" w:type="dxa"/>
            <w:gridSpan w:val="2"/>
            <w:tcBorders>
              <w:top w:val="single" w:sz="4" w:space="0" w:color="auto"/>
              <w:left w:val="single" w:sz="4" w:space="0" w:color="auto"/>
              <w:bottom w:val="single" w:sz="4" w:space="0" w:color="auto"/>
              <w:right w:val="single" w:sz="4" w:space="0" w:color="auto"/>
            </w:tcBorders>
          </w:tcPr>
          <w:p w:rsidR="00796476" w:rsidRPr="00796476" w:rsidRDefault="00796476" w:rsidP="00796476">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96476" w:rsidRPr="00796476" w:rsidTr="00796476">
        <w:trPr>
          <w:gridAfter w:val="1"/>
          <w:wAfter w:w="75" w:type="dxa"/>
          <w:trHeight w:val="20"/>
        </w:trPr>
        <w:tc>
          <w:tcPr>
            <w:tcW w:w="2231"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kern w:val="0"/>
                <w:sz w:val="12"/>
                <w:szCs w:val="12"/>
              </w:rPr>
            </w:pPr>
            <w:r w:rsidRPr="00796476">
              <w:rPr>
                <w:rFonts w:ascii="Times New Roman" w:eastAsia="Calibri" w:hAnsi="Times New Roman" w:cs="Times New Roman"/>
                <w:kern w:val="0"/>
                <w:sz w:val="12"/>
                <w:szCs w:val="12"/>
              </w:rPr>
              <w:t>- Государственная поддержка лучших сельских учреждений культуры</w:t>
            </w:r>
          </w:p>
        </w:tc>
        <w:tc>
          <w:tcPr>
            <w:tcW w:w="1134" w:type="dxa"/>
            <w:vMerge w:val="restart"/>
            <w:tcBorders>
              <w:top w:val="single" w:sz="4" w:space="0" w:color="000000"/>
              <w:left w:val="nil"/>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70"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0801</w:t>
            </w:r>
          </w:p>
        </w:tc>
        <w:tc>
          <w:tcPr>
            <w:tcW w:w="937"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083А255196</w:t>
            </w:r>
          </w:p>
        </w:tc>
        <w:tc>
          <w:tcPr>
            <w:tcW w:w="429"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612</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100,00</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0,00</w:t>
            </w:r>
          </w:p>
        </w:tc>
        <w:tc>
          <w:tcPr>
            <w:tcW w:w="993"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0,00</w:t>
            </w:r>
          </w:p>
        </w:tc>
        <w:tc>
          <w:tcPr>
            <w:tcW w:w="1044" w:type="dxa"/>
            <w:tcBorders>
              <w:top w:val="single" w:sz="4" w:space="0" w:color="000000"/>
              <w:left w:val="nil"/>
              <w:bottom w:val="single" w:sz="4" w:space="0" w:color="000000"/>
              <w:right w:val="nil"/>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100,00</w:t>
            </w:r>
          </w:p>
        </w:tc>
        <w:tc>
          <w:tcPr>
            <w:tcW w:w="1418" w:type="dxa"/>
            <w:gridSpan w:val="2"/>
            <w:tcBorders>
              <w:top w:val="single" w:sz="4" w:space="0" w:color="auto"/>
              <w:left w:val="single" w:sz="4" w:space="0" w:color="auto"/>
              <w:bottom w:val="single" w:sz="4" w:space="0" w:color="auto"/>
              <w:right w:val="single" w:sz="4" w:space="0" w:color="auto"/>
            </w:tcBorders>
          </w:tcPr>
          <w:p w:rsidR="00796476" w:rsidRPr="00796476" w:rsidRDefault="00796476" w:rsidP="00796476">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96476" w:rsidRPr="00796476" w:rsidTr="00796476">
        <w:trPr>
          <w:gridAfter w:val="1"/>
          <w:wAfter w:w="75" w:type="dxa"/>
          <w:trHeight w:val="20"/>
        </w:trPr>
        <w:tc>
          <w:tcPr>
            <w:tcW w:w="2231"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kern w:val="0"/>
                <w:sz w:val="12"/>
                <w:szCs w:val="12"/>
              </w:rPr>
            </w:pPr>
            <w:r w:rsidRPr="00796476">
              <w:rPr>
                <w:rFonts w:ascii="Times New Roman" w:eastAsia="Calibri" w:hAnsi="Times New Roman" w:cs="Times New Roman"/>
                <w:kern w:val="0"/>
                <w:sz w:val="12"/>
                <w:szCs w:val="12"/>
              </w:rPr>
              <w:t>- Государственная поддержка лучших работников сельских учреждений культуры</w:t>
            </w:r>
          </w:p>
        </w:tc>
        <w:tc>
          <w:tcPr>
            <w:tcW w:w="1134" w:type="dxa"/>
            <w:vMerge/>
            <w:tcBorders>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70"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0801</w:t>
            </w:r>
          </w:p>
        </w:tc>
        <w:tc>
          <w:tcPr>
            <w:tcW w:w="937"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083А255195</w:t>
            </w:r>
          </w:p>
        </w:tc>
        <w:tc>
          <w:tcPr>
            <w:tcW w:w="429"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612</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50,00</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0,00</w:t>
            </w:r>
          </w:p>
        </w:tc>
        <w:tc>
          <w:tcPr>
            <w:tcW w:w="993"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0,00</w:t>
            </w:r>
          </w:p>
        </w:tc>
        <w:tc>
          <w:tcPr>
            <w:tcW w:w="1044" w:type="dxa"/>
            <w:tcBorders>
              <w:top w:val="single" w:sz="4" w:space="0" w:color="000000"/>
              <w:left w:val="nil"/>
              <w:bottom w:val="single" w:sz="4" w:space="0" w:color="000000"/>
              <w:right w:val="nil"/>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50,00</w:t>
            </w:r>
          </w:p>
        </w:tc>
        <w:tc>
          <w:tcPr>
            <w:tcW w:w="1418" w:type="dxa"/>
            <w:gridSpan w:val="2"/>
            <w:tcBorders>
              <w:top w:val="single" w:sz="4" w:space="0" w:color="auto"/>
              <w:left w:val="single" w:sz="4" w:space="0" w:color="auto"/>
              <w:bottom w:val="single" w:sz="4" w:space="0" w:color="auto"/>
              <w:right w:val="single" w:sz="4" w:space="0" w:color="auto"/>
            </w:tcBorders>
          </w:tcPr>
          <w:p w:rsidR="00796476" w:rsidRPr="00796476" w:rsidRDefault="00796476" w:rsidP="00796476">
            <w:pPr>
              <w:widowControl w:val="0"/>
              <w:autoSpaceDE w:val="0"/>
              <w:autoSpaceDN w:val="0"/>
              <w:adjustRightInd w:val="0"/>
              <w:spacing w:after="0" w:line="240" w:lineRule="auto"/>
              <w:rPr>
                <w:rFonts w:ascii="Times New Roman" w:eastAsia="Calibri" w:hAnsi="Times New Roman" w:cs="Times New Roman"/>
                <w:color w:val="auto"/>
                <w:kern w:val="0"/>
                <w:sz w:val="12"/>
                <w:szCs w:val="12"/>
              </w:rPr>
            </w:pPr>
          </w:p>
        </w:tc>
      </w:tr>
      <w:tr w:rsidR="00796476" w:rsidRPr="00796476" w:rsidTr="00796476">
        <w:trPr>
          <w:gridAfter w:val="1"/>
          <w:wAfter w:w="75" w:type="dxa"/>
          <w:trHeight w:val="20"/>
        </w:trPr>
        <w:tc>
          <w:tcPr>
            <w:tcW w:w="530"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1.3</w:t>
            </w:r>
          </w:p>
        </w:tc>
        <w:tc>
          <w:tcPr>
            <w:tcW w:w="1701" w:type="dxa"/>
            <w:tcBorders>
              <w:top w:val="single" w:sz="4" w:space="0" w:color="auto"/>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Комплектование книжных фондов библиотек муниципальных образований Красноярского края</w:t>
            </w:r>
          </w:p>
        </w:tc>
        <w:tc>
          <w:tcPr>
            <w:tcW w:w="1134"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70"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0801</w:t>
            </w:r>
          </w:p>
        </w:tc>
        <w:tc>
          <w:tcPr>
            <w:tcW w:w="937"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08300S4880</w:t>
            </w:r>
          </w:p>
        </w:tc>
        <w:tc>
          <w:tcPr>
            <w:tcW w:w="429"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612</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403,40</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403,90</w:t>
            </w:r>
          </w:p>
        </w:tc>
        <w:tc>
          <w:tcPr>
            <w:tcW w:w="993"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403,90</w:t>
            </w:r>
          </w:p>
        </w:tc>
        <w:tc>
          <w:tcPr>
            <w:tcW w:w="1044" w:type="dxa"/>
            <w:tcBorders>
              <w:top w:val="single" w:sz="4" w:space="0" w:color="000000"/>
              <w:left w:val="nil"/>
              <w:bottom w:val="single" w:sz="4" w:space="0" w:color="000000"/>
              <w:right w:val="nil"/>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1211,20</w:t>
            </w:r>
          </w:p>
        </w:tc>
        <w:tc>
          <w:tcPr>
            <w:tcW w:w="1418" w:type="dxa"/>
            <w:gridSpan w:val="2"/>
            <w:tcBorders>
              <w:top w:val="single" w:sz="4" w:space="0" w:color="auto"/>
              <w:left w:val="single" w:sz="4" w:space="0" w:color="auto"/>
              <w:bottom w:val="single" w:sz="4" w:space="0" w:color="auto"/>
              <w:right w:val="single" w:sz="4" w:space="0" w:color="auto"/>
            </w:tcBorders>
          </w:tcPr>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Приобретение книг из краевого бюджета и местного бюджета  </w:t>
            </w:r>
          </w:p>
        </w:tc>
      </w:tr>
      <w:tr w:rsidR="00796476" w:rsidRPr="00796476" w:rsidTr="00796476">
        <w:trPr>
          <w:gridAfter w:val="1"/>
          <w:wAfter w:w="75" w:type="dxa"/>
          <w:trHeight w:val="20"/>
        </w:trPr>
        <w:tc>
          <w:tcPr>
            <w:tcW w:w="530"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1.4</w:t>
            </w:r>
          </w:p>
        </w:tc>
        <w:tc>
          <w:tcPr>
            <w:tcW w:w="1701" w:type="dxa"/>
            <w:tcBorders>
              <w:top w:val="single" w:sz="4" w:space="0" w:color="auto"/>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1134"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901</w:t>
            </w:r>
          </w:p>
        </w:tc>
        <w:tc>
          <w:tcPr>
            <w:tcW w:w="570"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0801</w:t>
            </w:r>
          </w:p>
        </w:tc>
        <w:tc>
          <w:tcPr>
            <w:tcW w:w="937"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08300</w:t>
            </w:r>
            <w:r w:rsidRPr="00796476">
              <w:rPr>
                <w:rFonts w:ascii="Times New Roman" w:eastAsia="Calibri" w:hAnsi="Times New Roman" w:cs="Times New Roman"/>
                <w:color w:val="auto"/>
                <w:kern w:val="0"/>
                <w:sz w:val="12"/>
                <w:szCs w:val="12"/>
                <w:lang w:val="en-US" w:eastAsia="en-US"/>
              </w:rPr>
              <w:t>L</w:t>
            </w:r>
            <w:r w:rsidRPr="00796476">
              <w:rPr>
                <w:rFonts w:ascii="Times New Roman" w:eastAsia="Calibri" w:hAnsi="Times New Roman" w:cs="Times New Roman"/>
                <w:color w:val="auto"/>
                <w:kern w:val="0"/>
                <w:sz w:val="12"/>
                <w:szCs w:val="12"/>
                <w:lang w:eastAsia="en-US"/>
              </w:rPr>
              <w:t>5191</w:t>
            </w:r>
          </w:p>
        </w:tc>
        <w:tc>
          <w:tcPr>
            <w:tcW w:w="429" w:type="dxa"/>
            <w:tcBorders>
              <w:top w:val="single" w:sz="4" w:space="0" w:color="000000"/>
              <w:left w:val="nil"/>
              <w:bottom w:val="single" w:sz="4" w:space="0" w:color="000000"/>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612</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260,10</w:t>
            </w:r>
          </w:p>
        </w:tc>
        <w:tc>
          <w:tcPr>
            <w:tcW w:w="992"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260,10</w:t>
            </w:r>
          </w:p>
        </w:tc>
        <w:tc>
          <w:tcPr>
            <w:tcW w:w="993" w:type="dxa"/>
            <w:tcBorders>
              <w:top w:val="single" w:sz="4" w:space="0" w:color="000000"/>
              <w:left w:val="nil"/>
              <w:bottom w:val="single" w:sz="4" w:space="0" w:color="000000"/>
              <w:right w:val="single" w:sz="4" w:space="0" w:color="000000"/>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260,40</w:t>
            </w:r>
          </w:p>
        </w:tc>
        <w:tc>
          <w:tcPr>
            <w:tcW w:w="1044" w:type="dxa"/>
            <w:tcBorders>
              <w:top w:val="single" w:sz="4" w:space="0" w:color="000000"/>
              <w:left w:val="nil"/>
              <w:bottom w:val="single" w:sz="4" w:space="0" w:color="000000"/>
              <w:right w:val="nil"/>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780,60</w:t>
            </w:r>
          </w:p>
        </w:tc>
        <w:tc>
          <w:tcPr>
            <w:tcW w:w="1418" w:type="dxa"/>
            <w:gridSpan w:val="2"/>
            <w:tcBorders>
              <w:top w:val="single" w:sz="4" w:space="0" w:color="auto"/>
              <w:left w:val="single" w:sz="4" w:space="0" w:color="auto"/>
              <w:bottom w:val="single" w:sz="4" w:space="0" w:color="auto"/>
              <w:right w:val="single" w:sz="4" w:space="0" w:color="auto"/>
            </w:tcBorders>
          </w:tcPr>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p>
        </w:tc>
      </w:tr>
      <w:tr w:rsidR="00796476" w:rsidRPr="00796476" w:rsidTr="00796476">
        <w:trPr>
          <w:trHeight w:val="20"/>
        </w:trPr>
        <w:tc>
          <w:tcPr>
            <w:tcW w:w="11382" w:type="dxa"/>
            <w:gridSpan w:val="15"/>
            <w:tcBorders>
              <w:top w:val="nil"/>
              <w:left w:val="single" w:sz="4" w:space="0" w:color="auto"/>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796476" w:rsidRPr="00796476" w:rsidTr="00796476">
        <w:trPr>
          <w:trHeight w:val="20"/>
        </w:trPr>
        <w:tc>
          <w:tcPr>
            <w:tcW w:w="11382" w:type="dxa"/>
            <w:gridSpan w:val="15"/>
            <w:tcBorders>
              <w:top w:val="single" w:sz="4" w:space="0" w:color="auto"/>
              <w:left w:val="single" w:sz="4" w:space="0" w:color="auto"/>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796476" w:rsidRPr="00796476" w:rsidTr="00796476">
        <w:trPr>
          <w:trHeight w:val="20"/>
        </w:trPr>
        <w:tc>
          <w:tcPr>
            <w:tcW w:w="11382" w:type="dxa"/>
            <w:gridSpan w:val="15"/>
            <w:tcBorders>
              <w:top w:val="nil"/>
              <w:left w:val="single" w:sz="4" w:space="0" w:color="auto"/>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796476" w:rsidRPr="00796476" w:rsidTr="00796476">
        <w:trPr>
          <w:gridAfter w:val="1"/>
          <w:wAfter w:w="75" w:type="dxa"/>
          <w:trHeight w:val="20"/>
        </w:trPr>
        <w:tc>
          <w:tcPr>
            <w:tcW w:w="530" w:type="dxa"/>
            <w:gridSpan w:val="2"/>
            <w:tcBorders>
              <w:top w:val="nil"/>
              <w:left w:val="single" w:sz="4" w:space="0" w:color="auto"/>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4.1</w:t>
            </w:r>
          </w:p>
        </w:tc>
        <w:tc>
          <w:tcPr>
            <w:tcW w:w="1701" w:type="dxa"/>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 xml:space="preserve"> Проведение Общероссийского Дня библиотек</w:t>
            </w:r>
          </w:p>
        </w:tc>
        <w:tc>
          <w:tcPr>
            <w:tcW w:w="1134" w:type="dxa"/>
            <w:tcBorders>
              <w:top w:val="nil"/>
              <w:left w:val="nil"/>
              <w:bottom w:val="single" w:sz="4" w:space="0" w:color="auto"/>
              <w:right w:val="single" w:sz="4" w:space="0" w:color="000000"/>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70"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0801</w:t>
            </w:r>
          </w:p>
        </w:tc>
        <w:tc>
          <w:tcPr>
            <w:tcW w:w="937" w:type="dxa"/>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0830008470</w:t>
            </w:r>
          </w:p>
        </w:tc>
        <w:tc>
          <w:tcPr>
            <w:tcW w:w="429" w:type="dxa"/>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612</w:t>
            </w:r>
          </w:p>
        </w:tc>
        <w:tc>
          <w:tcPr>
            <w:tcW w:w="992"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5,27</w:t>
            </w:r>
          </w:p>
        </w:tc>
        <w:tc>
          <w:tcPr>
            <w:tcW w:w="992"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5,27</w:t>
            </w:r>
          </w:p>
        </w:tc>
        <w:tc>
          <w:tcPr>
            <w:tcW w:w="993"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5,27</w:t>
            </w:r>
          </w:p>
        </w:tc>
        <w:tc>
          <w:tcPr>
            <w:tcW w:w="1044"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15,81</w:t>
            </w:r>
          </w:p>
        </w:tc>
        <w:tc>
          <w:tcPr>
            <w:tcW w:w="1418" w:type="dxa"/>
            <w:gridSpan w:val="2"/>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
                <w:color w:val="auto"/>
                <w:kern w:val="0"/>
                <w:sz w:val="12"/>
                <w:szCs w:val="12"/>
              </w:rPr>
            </w:pPr>
            <w:r w:rsidRPr="00796476">
              <w:rPr>
                <w:rFonts w:ascii="Times New Roman" w:eastAsia="Calibri" w:hAnsi="Times New Roman" w:cs="Times New Roman"/>
                <w:b/>
                <w:color w:val="auto"/>
                <w:kern w:val="0"/>
                <w:sz w:val="12"/>
                <w:szCs w:val="12"/>
              </w:rPr>
              <w:t> </w:t>
            </w:r>
            <w:r w:rsidRPr="00796476">
              <w:rPr>
                <w:rFonts w:ascii="Times New Roman" w:eastAsia="Calibri" w:hAnsi="Times New Roman" w:cs="Times New Roman"/>
                <w:color w:val="auto"/>
                <w:kern w:val="0"/>
                <w:sz w:val="12"/>
                <w:szCs w:val="12"/>
                <w:lang w:eastAsia="en-US"/>
              </w:rPr>
              <w:t>На наградную продукцию (грамоты, благодарственные письма)</w:t>
            </w:r>
          </w:p>
        </w:tc>
      </w:tr>
      <w:tr w:rsidR="00796476" w:rsidRPr="00796476" w:rsidTr="00796476">
        <w:trPr>
          <w:trHeight w:val="20"/>
        </w:trPr>
        <w:tc>
          <w:tcPr>
            <w:tcW w:w="11382" w:type="dxa"/>
            <w:gridSpan w:val="15"/>
            <w:tcBorders>
              <w:top w:val="nil"/>
              <w:left w:val="single" w:sz="4" w:space="0" w:color="auto"/>
              <w:bottom w:val="single" w:sz="4" w:space="0" w:color="auto"/>
              <w:right w:val="nil"/>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796476" w:rsidRPr="00796476" w:rsidTr="00796476">
        <w:trPr>
          <w:gridAfter w:val="1"/>
          <w:wAfter w:w="75" w:type="dxa"/>
          <w:trHeight w:val="20"/>
        </w:trPr>
        <w:tc>
          <w:tcPr>
            <w:tcW w:w="530"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5.1</w:t>
            </w:r>
          </w:p>
        </w:tc>
        <w:tc>
          <w:tcPr>
            <w:tcW w:w="1701" w:type="dxa"/>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70"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0801</w:t>
            </w:r>
          </w:p>
        </w:tc>
        <w:tc>
          <w:tcPr>
            <w:tcW w:w="937" w:type="dxa"/>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0830000610</w:t>
            </w:r>
          </w:p>
        </w:tc>
        <w:tc>
          <w:tcPr>
            <w:tcW w:w="429" w:type="dxa"/>
            <w:tcBorders>
              <w:top w:val="nil"/>
              <w:left w:val="nil"/>
              <w:bottom w:val="single" w:sz="4" w:space="0" w:color="auto"/>
              <w:right w:val="single" w:sz="4" w:space="0" w:color="auto"/>
            </w:tcBorders>
          </w:tcPr>
          <w:p w:rsidR="00796476" w:rsidRPr="00796476" w:rsidRDefault="00796476" w:rsidP="00796476">
            <w:pPr>
              <w:spacing w:after="0" w:line="240" w:lineRule="auto"/>
              <w:jc w:val="right"/>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611</w:t>
            </w:r>
          </w:p>
        </w:tc>
        <w:tc>
          <w:tcPr>
            <w:tcW w:w="992"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22488,10</w:t>
            </w:r>
          </w:p>
        </w:tc>
        <w:tc>
          <w:tcPr>
            <w:tcW w:w="992"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21968,10</w:t>
            </w:r>
          </w:p>
        </w:tc>
        <w:tc>
          <w:tcPr>
            <w:tcW w:w="993"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21968,10</w:t>
            </w:r>
          </w:p>
        </w:tc>
        <w:tc>
          <w:tcPr>
            <w:tcW w:w="1044"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66424,30</w:t>
            </w:r>
          </w:p>
        </w:tc>
        <w:tc>
          <w:tcPr>
            <w:tcW w:w="1418" w:type="dxa"/>
            <w:gridSpan w:val="2"/>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Обеспечение услугами населения</w:t>
            </w:r>
          </w:p>
        </w:tc>
      </w:tr>
      <w:tr w:rsidR="00796476" w:rsidRPr="00796476" w:rsidTr="00796476">
        <w:trPr>
          <w:gridAfter w:val="1"/>
          <w:wAfter w:w="75" w:type="dxa"/>
          <w:trHeight w:val="20"/>
        </w:trPr>
        <w:tc>
          <w:tcPr>
            <w:tcW w:w="530" w:type="dxa"/>
            <w:gridSpan w:val="2"/>
            <w:tcBorders>
              <w:top w:val="nil"/>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 </w:t>
            </w:r>
          </w:p>
        </w:tc>
        <w:tc>
          <w:tcPr>
            <w:tcW w:w="1701" w:type="dxa"/>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 xml:space="preserve"> Итого по подпрограмме ГРБС</w:t>
            </w:r>
          </w:p>
        </w:tc>
        <w:tc>
          <w:tcPr>
            <w:tcW w:w="1134" w:type="dxa"/>
            <w:tcBorders>
              <w:top w:val="nil"/>
              <w:left w:val="nil"/>
              <w:bottom w:val="single" w:sz="4" w:space="0" w:color="auto"/>
              <w:right w:val="single" w:sz="4" w:space="0" w:color="auto"/>
            </w:tcBorders>
          </w:tcPr>
          <w:p w:rsidR="00796476" w:rsidRPr="00796476" w:rsidRDefault="00796476" w:rsidP="00796476">
            <w:pPr>
              <w:spacing w:after="0" w:line="240" w:lineRule="auto"/>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color w:val="auto"/>
                <w:kern w:val="0"/>
                <w:sz w:val="12"/>
                <w:szCs w:val="12"/>
              </w:rPr>
            </w:pPr>
            <w:r w:rsidRPr="00796476">
              <w:rPr>
                <w:rFonts w:ascii="Times New Roman" w:eastAsia="Calibri" w:hAnsi="Times New Roman" w:cs="Times New Roman"/>
                <w:color w:val="auto"/>
                <w:kern w:val="0"/>
                <w:sz w:val="12"/>
                <w:szCs w:val="12"/>
              </w:rPr>
              <w:t>901</w:t>
            </w:r>
          </w:p>
        </w:tc>
        <w:tc>
          <w:tcPr>
            <w:tcW w:w="570" w:type="dxa"/>
            <w:tcBorders>
              <w:top w:val="nil"/>
              <w:left w:val="nil"/>
              <w:bottom w:val="single" w:sz="4" w:space="0" w:color="auto"/>
              <w:right w:val="single" w:sz="4" w:space="0" w:color="auto"/>
            </w:tcBorders>
          </w:tcPr>
          <w:p w:rsidR="00796476" w:rsidRPr="00796476" w:rsidRDefault="00796476" w:rsidP="00796476">
            <w:pPr>
              <w:spacing w:after="0" w:line="240" w:lineRule="auto"/>
              <w:jc w:val="center"/>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w:t>
            </w:r>
          </w:p>
        </w:tc>
        <w:tc>
          <w:tcPr>
            <w:tcW w:w="937" w:type="dxa"/>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w:t>
            </w:r>
          </w:p>
        </w:tc>
        <w:tc>
          <w:tcPr>
            <w:tcW w:w="429" w:type="dxa"/>
            <w:tcBorders>
              <w:top w:val="nil"/>
              <w:left w:val="nil"/>
              <w:bottom w:val="single" w:sz="4" w:space="0" w:color="auto"/>
              <w:right w:val="single" w:sz="4" w:space="0" w:color="auto"/>
            </w:tcBorders>
          </w:tcPr>
          <w:p w:rsidR="00796476" w:rsidRPr="00796476" w:rsidRDefault="00796476" w:rsidP="00796476">
            <w:pPr>
              <w:spacing w:after="0" w:line="240" w:lineRule="auto"/>
              <w:jc w:val="right"/>
              <w:rPr>
                <w:rFonts w:ascii="Times New Roman" w:eastAsia="Calibri" w:hAnsi="Times New Roman" w:cs="Times New Roman"/>
                <w:bCs/>
                <w:color w:val="auto"/>
                <w:kern w:val="0"/>
                <w:sz w:val="12"/>
                <w:szCs w:val="12"/>
              </w:rPr>
            </w:pPr>
            <w:r w:rsidRPr="00796476">
              <w:rPr>
                <w:rFonts w:ascii="Times New Roman" w:eastAsia="Calibri" w:hAnsi="Times New Roman" w:cs="Times New Roman"/>
                <w:bCs/>
                <w:color w:val="auto"/>
                <w:kern w:val="0"/>
                <w:sz w:val="12"/>
                <w:szCs w:val="12"/>
              </w:rPr>
              <w:t>*</w:t>
            </w:r>
          </w:p>
        </w:tc>
        <w:tc>
          <w:tcPr>
            <w:tcW w:w="992"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23342,81</w:t>
            </w:r>
          </w:p>
        </w:tc>
        <w:tc>
          <w:tcPr>
            <w:tcW w:w="992"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22673,31</w:t>
            </w:r>
          </w:p>
        </w:tc>
        <w:tc>
          <w:tcPr>
            <w:tcW w:w="993"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22673,61</w:t>
            </w:r>
          </w:p>
        </w:tc>
        <w:tc>
          <w:tcPr>
            <w:tcW w:w="1044" w:type="dxa"/>
            <w:tcBorders>
              <w:top w:val="nil"/>
              <w:left w:val="nil"/>
              <w:bottom w:val="single" w:sz="4" w:space="0" w:color="auto"/>
              <w:right w:val="single" w:sz="4" w:space="0" w:color="auto"/>
            </w:tcBorders>
            <w:noWrap/>
          </w:tcPr>
          <w:p w:rsidR="00796476" w:rsidRPr="00796476" w:rsidRDefault="00796476" w:rsidP="00796476">
            <w:pPr>
              <w:spacing w:after="0" w:line="240" w:lineRule="auto"/>
              <w:jc w:val="center"/>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68689,73</w:t>
            </w:r>
          </w:p>
        </w:tc>
        <w:tc>
          <w:tcPr>
            <w:tcW w:w="1418" w:type="dxa"/>
            <w:gridSpan w:val="2"/>
            <w:tcBorders>
              <w:top w:val="nil"/>
              <w:left w:val="nil"/>
              <w:bottom w:val="single" w:sz="4" w:space="0" w:color="auto"/>
              <w:right w:val="single" w:sz="4" w:space="0" w:color="auto"/>
            </w:tcBorders>
            <w:noWrap/>
          </w:tcPr>
          <w:p w:rsidR="00796476" w:rsidRPr="00796476" w:rsidRDefault="00796476" w:rsidP="00796476">
            <w:pPr>
              <w:spacing w:after="0" w:line="240" w:lineRule="auto"/>
              <w:rPr>
                <w:rFonts w:ascii="Times New Roman" w:eastAsia="Calibri"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35" w:type="dxa"/>
        <w:tblInd w:w="94" w:type="dxa"/>
        <w:tblLayout w:type="fixed"/>
        <w:tblLook w:val="04A0" w:firstRow="1" w:lastRow="0" w:firstColumn="1" w:lastColumn="0" w:noHBand="0" w:noVBand="1"/>
      </w:tblPr>
      <w:tblGrid>
        <w:gridCol w:w="581"/>
        <w:gridCol w:w="1276"/>
        <w:gridCol w:w="1234"/>
        <w:gridCol w:w="524"/>
        <w:gridCol w:w="9"/>
        <w:gridCol w:w="558"/>
        <w:gridCol w:w="9"/>
        <w:gridCol w:w="839"/>
        <w:gridCol w:w="9"/>
        <w:gridCol w:w="485"/>
        <w:gridCol w:w="18"/>
        <w:gridCol w:w="18"/>
        <w:gridCol w:w="906"/>
        <w:gridCol w:w="27"/>
        <w:gridCol w:w="823"/>
        <w:gridCol w:w="27"/>
        <w:gridCol w:w="1069"/>
        <w:gridCol w:w="27"/>
        <w:gridCol w:w="1070"/>
        <w:gridCol w:w="27"/>
        <w:gridCol w:w="27"/>
        <w:gridCol w:w="1508"/>
        <w:gridCol w:w="64"/>
      </w:tblGrid>
      <w:tr w:rsidR="00796476" w:rsidRPr="00796476" w:rsidTr="00796476">
        <w:trPr>
          <w:gridAfter w:val="1"/>
          <w:wAfter w:w="64" w:type="dxa"/>
          <w:trHeight w:val="20"/>
        </w:trPr>
        <w:tc>
          <w:tcPr>
            <w:tcW w:w="581" w:type="dxa"/>
            <w:tcBorders>
              <w:top w:val="nil"/>
              <w:left w:val="nil"/>
              <w:bottom w:val="nil"/>
              <w:right w:val="nil"/>
            </w:tcBorders>
            <w:shd w:val="clear" w:color="FFFFCC" w:fill="FFFFFF"/>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b/>
                <w:bCs/>
                <w:color w:val="auto"/>
                <w:kern w:val="0"/>
                <w:sz w:val="12"/>
                <w:szCs w:val="12"/>
              </w:rPr>
            </w:pPr>
          </w:p>
        </w:tc>
        <w:tc>
          <w:tcPr>
            <w:tcW w:w="1234" w:type="dxa"/>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33"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67"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848"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03"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p w:rsidR="00796476" w:rsidRPr="00796476" w:rsidRDefault="00796476" w:rsidP="00796476">
            <w:pPr>
              <w:spacing w:after="0" w:line="276" w:lineRule="auto"/>
              <w:rPr>
                <w:rFonts w:ascii="Times New Roman" w:hAnsi="Times New Roman" w:cs="Times New Roman"/>
                <w:color w:val="auto"/>
                <w:kern w:val="0"/>
                <w:sz w:val="12"/>
                <w:szCs w:val="12"/>
              </w:rPr>
            </w:pPr>
          </w:p>
          <w:p w:rsidR="00796476" w:rsidRPr="00796476" w:rsidRDefault="00796476" w:rsidP="00796476">
            <w:pPr>
              <w:spacing w:after="0" w:line="276" w:lineRule="auto"/>
              <w:rPr>
                <w:rFonts w:ascii="Times New Roman" w:hAnsi="Times New Roman" w:cs="Times New Roman"/>
                <w:color w:val="auto"/>
                <w:kern w:val="0"/>
                <w:sz w:val="12"/>
                <w:szCs w:val="12"/>
              </w:rPr>
            </w:pPr>
          </w:p>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529" w:type="dxa"/>
            <w:gridSpan w:val="11"/>
            <w:tcBorders>
              <w:top w:val="nil"/>
              <w:left w:val="nil"/>
              <w:bottom w:val="nil"/>
              <w:right w:val="nil"/>
            </w:tcBorders>
            <w:shd w:val="clear" w:color="auto" w:fill="auto"/>
            <w:hideMark/>
          </w:tcPr>
          <w:p w:rsidR="00796476" w:rsidRPr="00796476" w:rsidRDefault="00796476" w:rsidP="00796476">
            <w:pPr>
              <w:widowControl w:val="0"/>
              <w:tabs>
                <w:tab w:val="center" w:pos="11130"/>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№5  к постановлению администрации</w:t>
            </w:r>
          </w:p>
          <w:p w:rsidR="00796476" w:rsidRPr="00796476" w:rsidRDefault="00796476" w:rsidP="0079647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  Каратузского района от  10.02.2023 № 147-п</w:t>
            </w:r>
          </w:p>
          <w:p w:rsidR="00796476" w:rsidRPr="00796476" w:rsidRDefault="00796476" w:rsidP="00796476">
            <w:pPr>
              <w:widowControl w:val="0"/>
              <w:tabs>
                <w:tab w:val="left" w:pos="10669"/>
                <w:tab w:val="right" w:pos="22261"/>
              </w:tabs>
              <w:autoSpaceDE w:val="0"/>
              <w:autoSpaceDN w:val="0"/>
              <w:spacing w:after="0" w:line="240"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                                                                                                 </w:t>
            </w:r>
          </w:p>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Приложение №2 к  подпрограмме   "Обеспечение условий предоставления культурно-досуговых услуг населению района"</w:t>
            </w:r>
          </w:p>
        </w:tc>
      </w:tr>
      <w:tr w:rsidR="00796476" w:rsidRPr="00796476" w:rsidTr="00796476">
        <w:trPr>
          <w:trHeight w:val="159"/>
        </w:trPr>
        <w:tc>
          <w:tcPr>
            <w:tcW w:w="11135" w:type="dxa"/>
            <w:gridSpan w:val="23"/>
            <w:vMerge w:val="restart"/>
            <w:tcBorders>
              <w:top w:val="nil"/>
              <w:left w:val="nil"/>
              <w:bottom w:val="nil"/>
              <w:right w:val="nil"/>
            </w:tcBorders>
            <w:shd w:val="clear" w:color="auto" w:fill="auto"/>
            <w:hideMark/>
          </w:tcPr>
          <w:p w:rsidR="00796476" w:rsidRPr="00796476" w:rsidRDefault="00796476" w:rsidP="00796476">
            <w:pPr>
              <w:spacing w:after="0" w:line="276" w:lineRule="auto"/>
              <w:jc w:val="center"/>
              <w:rPr>
                <w:rFonts w:ascii="Times New Roman" w:hAnsi="Times New Roman" w:cs="Times New Roman"/>
                <w:bCs/>
                <w:color w:val="auto"/>
                <w:kern w:val="0"/>
                <w:sz w:val="12"/>
                <w:szCs w:val="12"/>
              </w:rPr>
            </w:pPr>
            <w:r w:rsidRPr="00796476">
              <w:rPr>
                <w:rFonts w:ascii="Times New Roman" w:eastAsia="Calibri" w:hAnsi="Times New Roman" w:cs="Times New Roman"/>
                <w:color w:val="auto"/>
                <w:kern w:val="0"/>
                <w:sz w:val="12"/>
                <w:szCs w:val="12"/>
                <w:lang w:eastAsia="en-US"/>
              </w:rPr>
              <w:t>Перечень мероприятий подпрограммы</w:t>
            </w:r>
          </w:p>
        </w:tc>
      </w:tr>
      <w:tr w:rsidR="00796476" w:rsidRPr="00796476" w:rsidTr="00796476">
        <w:trPr>
          <w:trHeight w:val="159"/>
        </w:trPr>
        <w:tc>
          <w:tcPr>
            <w:tcW w:w="11135" w:type="dxa"/>
            <w:gridSpan w:val="23"/>
            <w:vMerge/>
            <w:tcBorders>
              <w:top w:val="nil"/>
              <w:left w:val="nil"/>
              <w:bottom w:val="nil"/>
              <w:right w:val="nil"/>
            </w:tcBorders>
            <w:vAlign w:val="center"/>
            <w:hideMark/>
          </w:tcPr>
          <w:p w:rsidR="00796476" w:rsidRPr="00796476" w:rsidRDefault="00796476" w:rsidP="00796476">
            <w:pPr>
              <w:spacing w:after="0" w:line="276" w:lineRule="auto"/>
              <w:rPr>
                <w:rFonts w:ascii="Times New Roman" w:hAnsi="Times New Roman" w:cs="Times New Roman"/>
                <w:b/>
                <w:bCs/>
                <w:color w:val="auto"/>
                <w:kern w:val="0"/>
                <w:sz w:val="12"/>
                <w:szCs w:val="12"/>
              </w:rPr>
            </w:pPr>
          </w:p>
        </w:tc>
      </w:tr>
      <w:tr w:rsidR="00796476" w:rsidRPr="00796476" w:rsidTr="00796476">
        <w:trPr>
          <w:gridAfter w:val="1"/>
          <w:wAfter w:w="64" w:type="dxa"/>
          <w:trHeight w:val="20"/>
        </w:trPr>
        <w:tc>
          <w:tcPr>
            <w:tcW w:w="581" w:type="dxa"/>
            <w:vMerge w:val="restart"/>
            <w:tcBorders>
              <w:top w:val="single" w:sz="4" w:space="0" w:color="auto"/>
              <w:left w:val="single" w:sz="4" w:space="0" w:color="auto"/>
              <w:right w:val="single" w:sz="4" w:space="0" w:color="auto"/>
            </w:tcBorders>
            <w:shd w:val="clear" w:color="FFFFCC" w:fill="FFFFFF"/>
            <w:noWrap/>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п/п</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Наименование  программы, подпрограммы</w:t>
            </w:r>
          </w:p>
        </w:tc>
        <w:tc>
          <w:tcPr>
            <w:tcW w:w="1234" w:type="dxa"/>
            <w:vMerge w:val="restart"/>
            <w:tcBorders>
              <w:top w:val="single" w:sz="4" w:space="0" w:color="000000"/>
              <w:left w:val="single" w:sz="4" w:space="0" w:color="auto"/>
              <w:right w:val="nil"/>
            </w:tcBorders>
            <w:shd w:val="clear" w:color="auto" w:fill="auto"/>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  ГРБС </w:t>
            </w:r>
          </w:p>
        </w:tc>
        <w:tc>
          <w:tcPr>
            <w:tcW w:w="2469"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Код бюджетной классификации</w:t>
            </w:r>
          </w:p>
        </w:tc>
        <w:tc>
          <w:tcPr>
            <w:tcW w:w="4003" w:type="dxa"/>
            <w:gridSpan w:val="9"/>
            <w:tcBorders>
              <w:top w:val="single" w:sz="4" w:space="0" w:color="000000"/>
              <w:left w:val="nil"/>
              <w:bottom w:val="single" w:sz="4" w:space="0" w:color="000000"/>
              <w:right w:val="single" w:sz="4" w:space="0" w:color="000000"/>
            </w:tcBorders>
            <w:shd w:val="clear" w:color="auto" w:fill="auto"/>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Расходы</w:t>
            </w:r>
          </w:p>
        </w:tc>
        <w:tc>
          <w:tcPr>
            <w:tcW w:w="1508" w:type="dxa"/>
            <w:vMerge w:val="restart"/>
            <w:tcBorders>
              <w:top w:val="single" w:sz="4" w:space="0" w:color="000000"/>
              <w:left w:val="nil"/>
              <w:right w:val="single" w:sz="4" w:space="0" w:color="auto"/>
            </w:tcBorders>
            <w:shd w:val="clear" w:color="auto" w:fill="auto"/>
            <w:vAlign w:val="center"/>
            <w:hideMark/>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96476" w:rsidRPr="00796476" w:rsidRDefault="00796476" w:rsidP="00796476">
            <w:pPr>
              <w:spacing w:after="0" w:line="276" w:lineRule="auto"/>
              <w:jc w:val="center"/>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vMerge/>
            <w:tcBorders>
              <w:left w:val="single" w:sz="4" w:space="0" w:color="auto"/>
              <w:right w:val="single" w:sz="4" w:space="0" w:color="auto"/>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76" w:type="dxa"/>
            <w:vMerge/>
            <w:tcBorders>
              <w:left w:val="single" w:sz="4" w:space="0" w:color="auto"/>
              <w:right w:val="single" w:sz="4" w:space="0" w:color="auto"/>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2469" w:type="dxa"/>
            <w:gridSpan w:val="9"/>
            <w:vMerge/>
            <w:tcBorders>
              <w:top w:val="single" w:sz="4" w:space="0" w:color="000000"/>
              <w:left w:val="single" w:sz="4" w:space="0" w:color="000000"/>
              <w:bottom w:val="single" w:sz="4" w:space="0" w:color="000000"/>
              <w:right w:val="single" w:sz="4" w:space="0" w:color="000000"/>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4003" w:type="dxa"/>
            <w:gridSpan w:val="9"/>
            <w:tcBorders>
              <w:top w:val="single" w:sz="4" w:space="0" w:color="000000"/>
              <w:left w:val="nil"/>
              <w:bottom w:val="single" w:sz="4" w:space="0" w:color="000000"/>
              <w:right w:val="single" w:sz="4" w:space="0" w:color="000000"/>
            </w:tcBorders>
            <w:shd w:val="clear" w:color="auto" w:fill="auto"/>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(тыс. руб.), годы</w:t>
            </w:r>
          </w:p>
        </w:tc>
        <w:tc>
          <w:tcPr>
            <w:tcW w:w="1508" w:type="dxa"/>
            <w:vMerge/>
            <w:tcBorders>
              <w:left w:val="nil"/>
              <w:right w:val="single" w:sz="4" w:space="0" w:color="auto"/>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vMerge/>
            <w:tcBorders>
              <w:left w:val="single" w:sz="4" w:space="0" w:color="auto"/>
              <w:right w:val="single" w:sz="4" w:space="0" w:color="auto"/>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76" w:type="dxa"/>
            <w:vMerge/>
            <w:tcBorders>
              <w:left w:val="single" w:sz="4" w:space="0" w:color="auto"/>
              <w:right w:val="single" w:sz="4" w:space="0" w:color="auto"/>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34" w:type="dxa"/>
            <w:vMerge/>
            <w:tcBorders>
              <w:left w:val="single" w:sz="4" w:space="0" w:color="auto"/>
              <w:right w:val="nil"/>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33" w:type="dxa"/>
            <w:gridSpan w:val="2"/>
            <w:tcBorders>
              <w:top w:val="single" w:sz="4" w:space="0" w:color="auto"/>
              <w:left w:val="single" w:sz="4" w:space="0" w:color="auto"/>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ГРБС</w:t>
            </w:r>
          </w:p>
        </w:tc>
        <w:tc>
          <w:tcPr>
            <w:tcW w:w="567" w:type="dxa"/>
            <w:gridSpan w:val="2"/>
            <w:tcBorders>
              <w:top w:val="single" w:sz="4" w:space="0" w:color="auto"/>
              <w:left w:val="single" w:sz="4" w:space="0" w:color="auto"/>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РзПр</w:t>
            </w:r>
          </w:p>
        </w:tc>
        <w:tc>
          <w:tcPr>
            <w:tcW w:w="848" w:type="dxa"/>
            <w:gridSpan w:val="2"/>
            <w:tcBorders>
              <w:top w:val="single" w:sz="4" w:space="0" w:color="auto"/>
              <w:left w:val="single" w:sz="4" w:space="0" w:color="auto"/>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ЦСР</w:t>
            </w:r>
          </w:p>
        </w:tc>
        <w:tc>
          <w:tcPr>
            <w:tcW w:w="503" w:type="dxa"/>
            <w:gridSpan w:val="2"/>
            <w:tcBorders>
              <w:top w:val="single" w:sz="4" w:space="0" w:color="auto"/>
              <w:left w:val="single" w:sz="4" w:space="0" w:color="auto"/>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ВР</w:t>
            </w:r>
          </w:p>
        </w:tc>
        <w:tc>
          <w:tcPr>
            <w:tcW w:w="951" w:type="dxa"/>
            <w:gridSpan w:val="3"/>
            <w:tcBorders>
              <w:top w:val="single" w:sz="4" w:space="0" w:color="auto"/>
              <w:left w:val="single" w:sz="4" w:space="0" w:color="auto"/>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очередной финансовый </w:t>
            </w:r>
          </w:p>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2023год</w:t>
            </w:r>
          </w:p>
        </w:tc>
        <w:tc>
          <w:tcPr>
            <w:tcW w:w="850" w:type="dxa"/>
            <w:gridSpan w:val="2"/>
            <w:tcBorders>
              <w:top w:val="single" w:sz="4" w:space="0" w:color="auto"/>
              <w:left w:val="nil"/>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первый год планового периода</w:t>
            </w:r>
          </w:p>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2024 год</w:t>
            </w:r>
          </w:p>
        </w:tc>
        <w:tc>
          <w:tcPr>
            <w:tcW w:w="1096" w:type="dxa"/>
            <w:gridSpan w:val="2"/>
            <w:tcBorders>
              <w:top w:val="single" w:sz="4" w:space="0" w:color="auto"/>
              <w:left w:val="nil"/>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второй год планового периода</w:t>
            </w:r>
          </w:p>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2025год</w:t>
            </w:r>
          </w:p>
        </w:tc>
        <w:tc>
          <w:tcPr>
            <w:tcW w:w="1097" w:type="dxa"/>
            <w:gridSpan w:val="2"/>
            <w:tcBorders>
              <w:top w:val="single" w:sz="4" w:space="0" w:color="auto"/>
              <w:left w:val="single" w:sz="4" w:space="0" w:color="auto"/>
              <w:right w:val="single" w:sz="4" w:space="0" w:color="auto"/>
            </w:tcBorders>
            <w:shd w:val="clear" w:color="FFFFCC" w:fill="FFFFFF"/>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Итого на очередной финансовый год и плановый период</w:t>
            </w:r>
          </w:p>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2023-2025 год</w:t>
            </w:r>
          </w:p>
        </w:tc>
        <w:tc>
          <w:tcPr>
            <w:tcW w:w="1535" w:type="dxa"/>
            <w:gridSpan w:val="2"/>
            <w:tcBorders>
              <w:left w:val="nil"/>
              <w:right w:val="single" w:sz="4" w:space="0" w:color="auto"/>
            </w:tcBorders>
            <w:vAlign w:val="center"/>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w:t>
            </w:r>
          </w:p>
        </w:tc>
        <w:tc>
          <w:tcPr>
            <w:tcW w:w="1276" w:type="dxa"/>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w:t>
            </w:r>
          </w:p>
        </w:tc>
        <w:tc>
          <w:tcPr>
            <w:tcW w:w="1234" w:type="dxa"/>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3</w:t>
            </w:r>
          </w:p>
        </w:tc>
        <w:tc>
          <w:tcPr>
            <w:tcW w:w="533"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w:t>
            </w:r>
          </w:p>
        </w:tc>
        <w:tc>
          <w:tcPr>
            <w:tcW w:w="567"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w:t>
            </w:r>
          </w:p>
        </w:tc>
        <w:tc>
          <w:tcPr>
            <w:tcW w:w="848"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w:t>
            </w:r>
          </w:p>
        </w:tc>
        <w:tc>
          <w:tcPr>
            <w:tcW w:w="503"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7</w:t>
            </w:r>
          </w:p>
        </w:tc>
        <w:tc>
          <w:tcPr>
            <w:tcW w:w="951" w:type="dxa"/>
            <w:gridSpan w:val="3"/>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8</w:t>
            </w:r>
          </w:p>
        </w:tc>
        <w:tc>
          <w:tcPr>
            <w:tcW w:w="850"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w:t>
            </w:r>
          </w:p>
        </w:tc>
        <w:tc>
          <w:tcPr>
            <w:tcW w:w="1096"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10</w:t>
            </w:r>
          </w:p>
        </w:tc>
        <w:tc>
          <w:tcPr>
            <w:tcW w:w="1097"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11</w:t>
            </w:r>
          </w:p>
        </w:tc>
        <w:tc>
          <w:tcPr>
            <w:tcW w:w="1535" w:type="dxa"/>
            <w:gridSpan w:val="2"/>
            <w:tcBorders>
              <w:top w:val="single" w:sz="4" w:space="0" w:color="auto"/>
              <w:left w:val="nil"/>
              <w:bottom w:val="single" w:sz="4" w:space="0" w:color="auto"/>
              <w:right w:val="single" w:sz="4" w:space="0" w:color="auto"/>
            </w:tcBorders>
            <w:shd w:val="clear" w:color="FFFFCC" w:fill="FFFFFF"/>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12</w:t>
            </w:r>
          </w:p>
        </w:tc>
      </w:tr>
      <w:tr w:rsidR="00796476" w:rsidRPr="00796476" w:rsidTr="00796476">
        <w:trPr>
          <w:trHeight w:val="20"/>
        </w:trPr>
        <w:tc>
          <w:tcPr>
            <w:tcW w:w="11135"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autoSpaceDE w:val="0"/>
              <w:autoSpaceDN w:val="0"/>
              <w:adjustRightInd w:val="0"/>
              <w:spacing w:after="0" w:line="240" w:lineRule="auto"/>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 xml:space="preserve">Цель: </w:t>
            </w:r>
            <w:r w:rsidRPr="00796476">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796476" w:rsidRPr="00796476" w:rsidTr="00796476">
        <w:trPr>
          <w:trHeight w:val="20"/>
        </w:trPr>
        <w:tc>
          <w:tcPr>
            <w:tcW w:w="11135"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96476" w:rsidRPr="00796476" w:rsidRDefault="00796476" w:rsidP="00796476">
            <w:pPr>
              <w:spacing w:after="0" w:line="276" w:lineRule="auto"/>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 xml:space="preserve">Задача:  </w:t>
            </w:r>
            <w:r w:rsidRPr="00796476">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796476">
              <w:rPr>
                <w:rFonts w:ascii="Times New Roman" w:hAnsi="Times New Roman" w:cs="Times New Roman"/>
                <w:kern w:val="0"/>
                <w:sz w:val="12"/>
                <w:szCs w:val="12"/>
              </w:rPr>
              <w:t>пропаганда здорового образа жизни среди жителей района.</w:t>
            </w:r>
          </w:p>
        </w:tc>
      </w:tr>
      <w:tr w:rsidR="00796476" w:rsidRPr="00796476" w:rsidTr="00796476">
        <w:trPr>
          <w:gridAfter w:val="1"/>
          <w:wAfter w:w="6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single" w:sz="4" w:space="0" w:color="auto"/>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single" w:sz="4" w:space="0" w:color="auto"/>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0840008490</w:t>
            </w:r>
          </w:p>
        </w:tc>
        <w:tc>
          <w:tcPr>
            <w:tcW w:w="503" w:type="dxa"/>
            <w:gridSpan w:val="2"/>
            <w:tcBorders>
              <w:top w:val="single" w:sz="4" w:space="0" w:color="auto"/>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single" w:sz="4" w:space="0" w:color="auto"/>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0,00</w:t>
            </w:r>
          </w:p>
        </w:tc>
        <w:tc>
          <w:tcPr>
            <w:tcW w:w="850" w:type="dxa"/>
            <w:gridSpan w:val="2"/>
            <w:tcBorders>
              <w:top w:val="single" w:sz="4" w:space="0" w:color="auto"/>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10,54</w:t>
            </w:r>
          </w:p>
        </w:tc>
        <w:tc>
          <w:tcPr>
            <w:tcW w:w="1096" w:type="dxa"/>
            <w:gridSpan w:val="2"/>
            <w:tcBorders>
              <w:top w:val="single" w:sz="4" w:space="0" w:color="auto"/>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10,54</w:t>
            </w:r>
          </w:p>
        </w:tc>
        <w:tc>
          <w:tcPr>
            <w:tcW w:w="1097" w:type="dxa"/>
            <w:gridSpan w:val="2"/>
            <w:tcBorders>
              <w:top w:val="single" w:sz="4" w:space="0" w:color="auto"/>
              <w:left w:val="nil"/>
              <w:bottom w:val="single" w:sz="4" w:space="0" w:color="000000"/>
              <w:right w:val="nil"/>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21,08</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lang w:eastAsia="en-US"/>
              </w:rPr>
              <w:t>Для приобретения архиваторов</w:t>
            </w:r>
            <w:r w:rsidRPr="00796476">
              <w:rPr>
                <w:rFonts w:ascii="Times New Roman" w:hAnsi="Times New Roman" w:cs="Times New Roman"/>
                <w:color w:val="auto"/>
                <w:kern w:val="0"/>
                <w:sz w:val="12"/>
                <w:szCs w:val="12"/>
              </w:rPr>
              <w:t> </w:t>
            </w:r>
          </w:p>
        </w:tc>
      </w:tr>
      <w:tr w:rsidR="00796476" w:rsidRPr="00796476" w:rsidTr="00796476">
        <w:trPr>
          <w:gridAfter w:val="1"/>
          <w:wAfter w:w="6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1.2.</w:t>
            </w:r>
          </w:p>
        </w:tc>
        <w:tc>
          <w:tcPr>
            <w:tcW w:w="1276" w:type="dxa"/>
            <w:tcBorders>
              <w:top w:val="single" w:sz="4" w:space="0" w:color="auto"/>
              <w:left w:val="nil"/>
              <w:bottom w:val="nil"/>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Техническое переоснащение видеостудии</w:t>
            </w:r>
          </w:p>
        </w:tc>
        <w:tc>
          <w:tcPr>
            <w:tcW w:w="1234" w:type="dxa"/>
            <w:tcBorders>
              <w:top w:val="single" w:sz="4" w:space="0" w:color="auto"/>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0840008500</w:t>
            </w:r>
          </w:p>
        </w:tc>
        <w:tc>
          <w:tcPr>
            <w:tcW w:w="503"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26,35</w:t>
            </w:r>
          </w:p>
        </w:tc>
        <w:tc>
          <w:tcPr>
            <w:tcW w:w="850" w:type="dxa"/>
            <w:gridSpan w:val="2"/>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15,81</w:t>
            </w:r>
          </w:p>
        </w:tc>
        <w:tc>
          <w:tcPr>
            <w:tcW w:w="1096" w:type="dxa"/>
            <w:gridSpan w:val="2"/>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15,81</w:t>
            </w:r>
          </w:p>
        </w:tc>
        <w:tc>
          <w:tcPr>
            <w:tcW w:w="1097" w:type="dxa"/>
            <w:gridSpan w:val="2"/>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57,97</w:t>
            </w:r>
          </w:p>
        </w:tc>
        <w:tc>
          <w:tcPr>
            <w:tcW w:w="1535" w:type="dxa"/>
            <w:gridSpan w:val="2"/>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rPr>
                <w:rFonts w:ascii="Times New Roman" w:hAnsi="Times New Roman" w:cs="Times New Roman"/>
                <w:bCs/>
                <w:color w:val="auto"/>
                <w:kern w:val="0"/>
                <w:sz w:val="12"/>
                <w:szCs w:val="12"/>
              </w:rPr>
            </w:pPr>
            <w:r w:rsidRPr="00796476">
              <w:rPr>
                <w:rFonts w:ascii="Times New Roman" w:hAnsi="Times New Roman" w:cs="Times New Roman"/>
                <w:b/>
                <w:bCs/>
                <w:color w:val="auto"/>
                <w:kern w:val="0"/>
                <w:sz w:val="12"/>
                <w:szCs w:val="12"/>
              </w:rPr>
              <w:t> </w:t>
            </w:r>
            <w:r w:rsidRPr="00796476">
              <w:rPr>
                <w:rFonts w:ascii="Times New Roman" w:hAnsi="Times New Roman" w:cs="Times New Roman"/>
                <w:bCs/>
                <w:color w:val="auto"/>
                <w:kern w:val="0"/>
                <w:sz w:val="12"/>
                <w:szCs w:val="12"/>
              </w:rPr>
              <w:t>Для предоставление видеоматериала для населения</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lastRenderedPageBreak/>
              <w:t>1.3</w:t>
            </w:r>
          </w:p>
        </w:tc>
        <w:tc>
          <w:tcPr>
            <w:tcW w:w="1276" w:type="dxa"/>
            <w:tcBorders>
              <w:top w:val="single" w:sz="4" w:space="0" w:color="000000"/>
              <w:left w:val="nil"/>
              <w:bottom w:val="single" w:sz="4" w:space="0" w:color="auto"/>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lang w:eastAsia="en-US"/>
              </w:rPr>
              <w:t>Реализация на территории района проектов и  акции</w:t>
            </w:r>
          </w:p>
        </w:tc>
        <w:tc>
          <w:tcPr>
            <w:tcW w:w="1234" w:type="dxa"/>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0840008600</w:t>
            </w:r>
          </w:p>
        </w:tc>
        <w:tc>
          <w:tcPr>
            <w:tcW w:w="503"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31,62</w:t>
            </w:r>
          </w:p>
        </w:tc>
        <w:tc>
          <w:tcPr>
            <w:tcW w:w="850"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31,62</w:t>
            </w:r>
          </w:p>
        </w:tc>
        <w:tc>
          <w:tcPr>
            <w:tcW w:w="1096"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31,62</w:t>
            </w:r>
          </w:p>
        </w:tc>
        <w:tc>
          <w:tcPr>
            <w:tcW w:w="1097"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94,86</w:t>
            </w:r>
          </w:p>
        </w:tc>
        <w:tc>
          <w:tcPr>
            <w:tcW w:w="1535"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Для предоставление качественных услуг населения</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1.4</w:t>
            </w:r>
          </w:p>
        </w:tc>
        <w:tc>
          <w:tcPr>
            <w:tcW w:w="1276" w:type="dxa"/>
            <w:tcBorders>
              <w:top w:val="single" w:sz="4" w:space="0" w:color="000000"/>
              <w:left w:val="nil"/>
              <w:bottom w:val="single" w:sz="4" w:space="0" w:color="auto"/>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lang w:eastAsia="en-US"/>
              </w:rPr>
            </w:pPr>
            <w:r w:rsidRPr="00796476">
              <w:rPr>
                <w:rFonts w:ascii="Times New Roman" w:hAnsi="Times New Roman" w:cs="Times New Roman"/>
                <w:color w:val="auto"/>
                <w:kern w:val="0"/>
                <w:sz w:val="12"/>
                <w:szCs w:val="12"/>
                <w:lang w:eastAsia="en-US"/>
              </w:rPr>
              <w:t>Укрепление межрайонных и внутренних  коммуникаций</w:t>
            </w:r>
          </w:p>
        </w:tc>
        <w:tc>
          <w:tcPr>
            <w:tcW w:w="1234" w:type="dxa"/>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0840008420</w:t>
            </w:r>
          </w:p>
        </w:tc>
        <w:tc>
          <w:tcPr>
            <w:tcW w:w="503"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158,10</w:t>
            </w:r>
          </w:p>
        </w:tc>
        <w:tc>
          <w:tcPr>
            <w:tcW w:w="850"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158,10</w:t>
            </w:r>
          </w:p>
        </w:tc>
        <w:tc>
          <w:tcPr>
            <w:tcW w:w="1096"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158,10</w:t>
            </w:r>
          </w:p>
        </w:tc>
        <w:tc>
          <w:tcPr>
            <w:tcW w:w="1097"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474,30</w:t>
            </w:r>
          </w:p>
        </w:tc>
        <w:tc>
          <w:tcPr>
            <w:tcW w:w="1535" w:type="dxa"/>
            <w:gridSpan w:val="2"/>
            <w:tcBorders>
              <w:top w:val="nil"/>
              <w:left w:val="nil"/>
              <w:bottom w:val="single" w:sz="4" w:space="0" w:color="000000"/>
              <w:right w:val="single" w:sz="4" w:space="0" w:color="000000"/>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Для печатной продукции</w:t>
            </w:r>
          </w:p>
        </w:tc>
      </w:tr>
      <w:tr w:rsidR="00796476" w:rsidRPr="00796476" w:rsidTr="00796476">
        <w:trPr>
          <w:trHeight w:val="20"/>
        </w:trPr>
        <w:tc>
          <w:tcPr>
            <w:tcW w:w="11135" w:type="dxa"/>
            <w:gridSpan w:val="23"/>
            <w:tcBorders>
              <w:top w:val="nil"/>
              <w:left w:val="single" w:sz="4" w:space="0" w:color="auto"/>
              <w:bottom w:val="single" w:sz="4" w:space="0" w:color="auto"/>
              <w:right w:val="single" w:sz="4" w:space="0" w:color="000000"/>
            </w:tcBorders>
            <w:shd w:val="clear" w:color="FFFFCC" w:fill="FFFFFF"/>
            <w:noWrap/>
            <w:vAlign w:val="center"/>
          </w:tcPr>
          <w:p w:rsidR="00796476" w:rsidRPr="00796476" w:rsidRDefault="00796476" w:rsidP="00796476">
            <w:pPr>
              <w:spacing w:after="0" w:line="276" w:lineRule="auto"/>
              <w:jc w:val="both"/>
              <w:rPr>
                <w:rFonts w:ascii="Times New Roman" w:hAnsi="Times New Roman" w:cs="Times New Roman"/>
                <w:color w:val="auto"/>
                <w:kern w:val="0"/>
                <w:sz w:val="12"/>
                <w:szCs w:val="12"/>
              </w:rPr>
            </w:pPr>
            <w:r w:rsidRPr="00796476">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796476" w:rsidRPr="00796476" w:rsidRDefault="00796476" w:rsidP="00796476">
            <w:pPr>
              <w:spacing w:after="0" w:line="276"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2.1.</w:t>
            </w:r>
          </w:p>
        </w:tc>
        <w:tc>
          <w:tcPr>
            <w:tcW w:w="1276" w:type="dxa"/>
            <w:tcBorders>
              <w:top w:val="single" w:sz="4" w:space="0" w:color="000000"/>
              <w:left w:val="nil"/>
              <w:bottom w:val="single" w:sz="4" w:space="0" w:color="auto"/>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kern w:val="0"/>
                <w:sz w:val="12"/>
                <w:szCs w:val="12"/>
              </w:rPr>
            </w:pPr>
            <w:r w:rsidRPr="00796476">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kern w:val="0"/>
                <w:sz w:val="12"/>
                <w:szCs w:val="12"/>
              </w:rPr>
            </w:pPr>
            <w:r w:rsidRPr="00796476">
              <w:rPr>
                <w:rFonts w:ascii="Times New Roman" w:hAnsi="Times New Roman" w:cs="Times New Roman"/>
                <w:kern w:val="0"/>
                <w:sz w:val="12"/>
                <w:szCs w:val="12"/>
              </w:rPr>
              <w:t>администрация</w:t>
            </w:r>
          </w:p>
        </w:tc>
        <w:tc>
          <w:tcPr>
            <w:tcW w:w="533"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jc w:val="center"/>
              <w:rPr>
                <w:rFonts w:ascii="Times New Roman" w:hAnsi="Times New Roman" w:cs="Times New Roman"/>
                <w:kern w:val="0"/>
                <w:sz w:val="12"/>
                <w:szCs w:val="12"/>
              </w:rPr>
            </w:pPr>
            <w:r w:rsidRPr="00796476">
              <w:rPr>
                <w:rFonts w:ascii="Times New Roman" w:hAnsi="Times New Roman" w:cs="Times New Roman"/>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hideMark/>
          </w:tcPr>
          <w:p w:rsidR="00796476" w:rsidRPr="00796476" w:rsidRDefault="00796476" w:rsidP="00796476">
            <w:pPr>
              <w:spacing w:after="0" w:line="276" w:lineRule="auto"/>
              <w:rPr>
                <w:rFonts w:ascii="Times New Roman" w:hAnsi="Times New Roman" w:cs="Times New Roman"/>
                <w:kern w:val="0"/>
                <w:sz w:val="12"/>
                <w:szCs w:val="12"/>
              </w:rPr>
            </w:pPr>
            <w:r w:rsidRPr="00796476">
              <w:rPr>
                <w:rFonts w:ascii="Times New Roman" w:hAnsi="Times New Roman" w:cs="Times New Roman"/>
                <w:kern w:val="0"/>
                <w:sz w:val="12"/>
                <w:szCs w:val="12"/>
              </w:rPr>
              <w:t>0840000610</w:t>
            </w:r>
          </w:p>
        </w:tc>
        <w:tc>
          <w:tcPr>
            <w:tcW w:w="503"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jc w:val="right"/>
              <w:rPr>
                <w:rFonts w:ascii="Times New Roman" w:hAnsi="Times New Roman" w:cs="Times New Roman"/>
                <w:kern w:val="0"/>
                <w:sz w:val="12"/>
                <w:szCs w:val="12"/>
              </w:rPr>
            </w:pPr>
            <w:r w:rsidRPr="00796476">
              <w:rPr>
                <w:rFonts w:ascii="Times New Roman" w:hAnsi="Times New Roman" w:cs="Times New Roman"/>
                <w:kern w:val="0"/>
                <w:sz w:val="12"/>
                <w:szCs w:val="12"/>
              </w:rPr>
              <w:t>611</w:t>
            </w:r>
          </w:p>
        </w:tc>
        <w:tc>
          <w:tcPr>
            <w:tcW w:w="951" w:type="dxa"/>
            <w:gridSpan w:val="3"/>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7754,16</w:t>
            </w:r>
          </w:p>
        </w:tc>
        <w:tc>
          <w:tcPr>
            <w:tcW w:w="850"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7543,16</w:t>
            </w:r>
          </w:p>
        </w:tc>
        <w:tc>
          <w:tcPr>
            <w:tcW w:w="1096"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kern w:val="0"/>
                <w:sz w:val="12"/>
                <w:szCs w:val="12"/>
                <w:lang w:eastAsia="en-US"/>
              </w:rPr>
              <w:t>7543,16</w:t>
            </w:r>
          </w:p>
        </w:tc>
        <w:tc>
          <w:tcPr>
            <w:tcW w:w="1097" w:type="dxa"/>
            <w:gridSpan w:val="2"/>
            <w:tcBorders>
              <w:top w:val="nil"/>
              <w:left w:val="nil"/>
              <w:bottom w:val="single" w:sz="4" w:space="0" w:color="000000"/>
              <w:right w:val="single" w:sz="4" w:space="0" w:color="000000"/>
            </w:tcBorders>
            <w:shd w:val="clear" w:color="auto" w:fill="auto"/>
            <w:noWrap/>
          </w:tcPr>
          <w:p w:rsidR="00796476" w:rsidRPr="00796476" w:rsidRDefault="00796476" w:rsidP="00796476">
            <w:pPr>
              <w:spacing w:after="0" w:line="276" w:lineRule="auto"/>
              <w:rPr>
                <w:rFonts w:ascii="Times New Roman" w:hAnsi="Times New Roman" w:cs="Times New Roman"/>
                <w:kern w:val="0"/>
                <w:sz w:val="12"/>
                <w:szCs w:val="12"/>
              </w:rPr>
            </w:pPr>
            <w:r w:rsidRPr="00796476">
              <w:rPr>
                <w:rFonts w:ascii="Times New Roman" w:hAnsi="Times New Roman" w:cs="Times New Roman"/>
                <w:kern w:val="0"/>
                <w:sz w:val="12"/>
                <w:szCs w:val="12"/>
              </w:rPr>
              <w:t>22840,48</w:t>
            </w:r>
          </w:p>
        </w:tc>
        <w:tc>
          <w:tcPr>
            <w:tcW w:w="1535" w:type="dxa"/>
            <w:gridSpan w:val="2"/>
            <w:tcBorders>
              <w:top w:val="nil"/>
              <w:left w:val="nil"/>
              <w:bottom w:val="single" w:sz="4" w:space="0" w:color="000000"/>
              <w:right w:val="single" w:sz="4" w:space="0" w:color="000000"/>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Обеспечение услугами население Каратузского района</w:t>
            </w:r>
          </w:p>
        </w:tc>
      </w:tr>
      <w:tr w:rsidR="00796476" w:rsidRPr="00796476" w:rsidTr="00796476">
        <w:trPr>
          <w:trHeight w:val="20"/>
        </w:trPr>
        <w:tc>
          <w:tcPr>
            <w:tcW w:w="1113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96476" w:rsidRPr="00796476" w:rsidRDefault="00796476" w:rsidP="00796476">
            <w:pPr>
              <w:spacing w:after="0" w:line="276" w:lineRule="auto"/>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3.1.</w:t>
            </w:r>
          </w:p>
        </w:tc>
        <w:tc>
          <w:tcPr>
            <w:tcW w:w="1276" w:type="dxa"/>
            <w:tcBorders>
              <w:top w:val="nil"/>
              <w:left w:val="nil"/>
              <w:bottom w:val="single" w:sz="4" w:space="0" w:color="auto"/>
              <w:right w:val="single" w:sz="4" w:space="0" w:color="auto"/>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hideMark/>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0840000610</w:t>
            </w:r>
          </w:p>
        </w:tc>
        <w:tc>
          <w:tcPr>
            <w:tcW w:w="503" w:type="dxa"/>
            <w:gridSpan w:val="2"/>
            <w:tcBorders>
              <w:top w:val="nil"/>
              <w:left w:val="nil"/>
              <w:bottom w:val="single" w:sz="4" w:space="0" w:color="auto"/>
              <w:right w:val="single" w:sz="4" w:space="0" w:color="auto"/>
            </w:tcBorders>
            <w:shd w:val="clear" w:color="auto" w:fill="auto"/>
            <w:hideMark/>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611</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51927,83</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51927,83</w:t>
            </w:r>
          </w:p>
        </w:tc>
        <w:tc>
          <w:tcPr>
            <w:tcW w:w="1535" w:type="dxa"/>
            <w:gridSpan w:val="2"/>
            <w:tcBorders>
              <w:top w:val="nil"/>
              <w:left w:val="nil"/>
              <w:bottom w:val="single" w:sz="4" w:space="0" w:color="auto"/>
              <w:right w:val="single" w:sz="4" w:space="0" w:color="auto"/>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Обеспечение услугами население Каратузского района</w:t>
            </w:r>
          </w:p>
        </w:tc>
      </w:tr>
      <w:tr w:rsidR="00796476" w:rsidRPr="00796476" w:rsidTr="00796476">
        <w:trPr>
          <w:trHeight w:val="20"/>
        </w:trPr>
        <w:tc>
          <w:tcPr>
            <w:tcW w:w="11135" w:type="dxa"/>
            <w:gridSpan w:val="23"/>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796476" w:rsidRPr="00796476" w:rsidTr="00796476">
        <w:trPr>
          <w:gridAfter w:val="1"/>
          <w:wAfter w:w="6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4.1.</w:t>
            </w:r>
          </w:p>
        </w:tc>
        <w:tc>
          <w:tcPr>
            <w:tcW w:w="1276" w:type="dxa"/>
            <w:tcBorders>
              <w:top w:val="single" w:sz="4" w:space="0" w:color="auto"/>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Участие в краевых и  зональных культурных акциях</w:t>
            </w:r>
          </w:p>
        </w:tc>
        <w:tc>
          <w:tcPr>
            <w:tcW w:w="1234" w:type="dxa"/>
            <w:tcBorders>
              <w:top w:val="single" w:sz="4" w:space="0" w:color="auto"/>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single" w:sz="4" w:space="0" w:color="auto"/>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single" w:sz="4" w:space="0" w:color="auto"/>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single" w:sz="4" w:space="0" w:color="auto"/>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0840008540</w:t>
            </w:r>
          </w:p>
        </w:tc>
        <w:tc>
          <w:tcPr>
            <w:tcW w:w="503" w:type="dxa"/>
            <w:gridSpan w:val="2"/>
            <w:tcBorders>
              <w:top w:val="single" w:sz="4" w:space="0" w:color="auto"/>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single" w:sz="4" w:space="0" w:color="auto"/>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48,07</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single" w:sz="4" w:space="0" w:color="auto"/>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single" w:sz="4" w:space="0" w:color="auto"/>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48,07</w:t>
            </w:r>
          </w:p>
        </w:tc>
        <w:tc>
          <w:tcPr>
            <w:tcW w:w="1535" w:type="dxa"/>
            <w:gridSpan w:val="2"/>
            <w:tcBorders>
              <w:top w:val="single" w:sz="4" w:space="0" w:color="auto"/>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Для предоставление качественных услуг населению</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4.2.</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Государственные и традиционно-праздничные мероприятия</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0840008550</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322,44</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322,44</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bCs/>
                <w:color w:val="auto"/>
                <w:kern w:val="0"/>
                <w:sz w:val="12"/>
                <w:szCs w:val="12"/>
              </w:rPr>
              <w:t>Для предоставление качественных услуг населению</w:t>
            </w:r>
            <w:r w:rsidRPr="00796476">
              <w:rPr>
                <w:rFonts w:ascii="Times New Roman" w:hAnsi="Times New Roman" w:cs="Times New Roman"/>
                <w:color w:val="auto"/>
                <w:kern w:val="0"/>
                <w:sz w:val="12"/>
                <w:szCs w:val="12"/>
              </w:rPr>
              <w:t> </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4.3.</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0840008560</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31,62</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31,62</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bCs/>
                <w:color w:val="auto"/>
                <w:kern w:val="0"/>
                <w:sz w:val="12"/>
                <w:szCs w:val="12"/>
              </w:rPr>
              <w:t>Для предоставление качественных услуг населению</w:t>
            </w:r>
            <w:r w:rsidRPr="00796476">
              <w:rPr>
                <w:rFonts w:ascii="Times New Roman" w:hAnsi="Times New Roman" w:cs="Times New Roman"/>
                <w:color w:val="auto"/>
                <w:kern w:val="0"/>
                <w:sz w:val="12"/>
                <w:szCs w:val="12"/>
              </w:rPr>
              <w:t> </w:t>
            </w: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4.4.</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Обеспечение деятельность (оказание услуг) подведомственные учреждения</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0840000610</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50,00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50,00</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4.5.</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084А155194</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8530,00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8530,00</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Приобретение автоклуба</w:t>
            </w: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084А155194</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3957,38</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3957,38</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084А155194</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4487,16</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4487,16</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местного бюджета</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084А155194</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85,46</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85,46</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4.6.</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Государственная поддержка лучших работников сельских учреждений культуры</w:t>
            </w:r>
          </w:p>
        </w:tc>
        <w:tc>
          <w:tcPr>
            <w:tcW w:w="1234" w:type="dxa"/>
            <w:tcBorders>
              <w:top w:val="nil"/>
              <w:left w:val="nil"/>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084А255195</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100,00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100,00</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за счет средств краевого бюджета</w:t>
            </w:r>
          </w:p>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34" w:type="dxa"/>
            <w:vMerge w:val="restart"/>
            <w:tcBorders>
              <w:left w:val="nil"/>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084А255195</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29,55</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29,55</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федерального бюджета</w:t>
            </w:r>
          </w:p>
        </w:tc>
        <w:tc>
          <w:tcPr>
            <w:tcW w:w="1234" w:type="dxa"/>
            <w:vMerge/>
            <w:tcBorders>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084А255195</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70,45</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70,45</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4.7.</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Государственная поддержка лучших сельских учреждений культуры</w:t>
            </w:r>
          </w:p>
        </w:tc>
        <w:tc>
          <w:tcPr>
            <w:tcW w:w="1234" w:type="dxa"/>
            <w:tcBorders>
              <w:top w:val="nil"/>
              <w:left w:val="nil"/>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084А155196</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100,00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100,00</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за счет средств краевого бюджета</w:t>
            </w:r>
          </w:p>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34" w:type="dxa"/>
            <w:vMerge w:val="restart"/>
            <w:tcBorders>
              <w:left w:val="nil"/>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084А155196</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29,27</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29,27</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федерального бюджета</w:t>
            </w:r>
          </w:p>
        </w:tc>
        <w:tc>
          <w:tcPr>
            <w:tcW w:w="1234" w:type="dxa"/>
            <w:vMerge/>
            <w:tcBorders>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084А155196</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70,73</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70,73</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4.8</w:t>
            </w:r>
          </w:p>
        </w:tc>
        <w:tc>
          <w:tcPr>
            <w:tcW w:w="1276"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Расходы для постоянно действующих коллективов самодеятельного художественного творчества Красноярского края ( любительских творческих коллективов) на поддержку творческих фестивалей и конкурсов, в том </w:t>
            </w:r>
            <w:r w:rsidRPr="00796476">
              <w:rPr>
                <w:rFonts w:ascii="Times New Roman" w:hAnsi="Times New Roman" w:cs="Times New Roman"/>
                <w:color w:val="auto"/>
                <w:kern w:val="0"/>
                <w:sz w:val="12"/>
                <w:szCs w:val="12"/>
              </w:rPr>
              <w:lastRenderedPageBreak/>
              <w:t>числе для детей и молодежи, в том числе:</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lastRenderedPageBreak/>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084А274820</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4,10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4,10</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084А274820</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084А274820</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1857" w:type="dxa"/>
            <w:gridSpan w:val="2"/>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счет средств местного бюджета</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2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084А274820</w:t>
            </w:r>
          </w:p>
        </w:tc>
        <w:tc>
          <w:tcPr>
            <w:tcW w:w="494"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4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4,10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4,10</w:t>
            </w:r>
          </w:p>
        </w:tc>
        <w:tc>
          <w:tcPr>
            <w:tcW w:w="1562"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4.9</w:t>
            </w:r>
          </w:p>
        </w:tc>
        <w:tc>
          <w:tcPr>
            <w:tcW w:w="1276" w:type="dxa"/>
            <w:tcBorders>
              <w:top w:val="nil"/>
              <w:left w:val="single" w:sz="4" w:space="0" w:color="auto"/>
              <w:bottom w:val="single" w:sz="4" w:space="0" w:color="auto"/>
              <w:right w:val="single" w:sz="4" w:space="0" w:color="auto"/>
            </w:tcBorders>
            <w:shd w:val="clear" w:color="FFFFCC" w:fill="FFFFFF"/>
            <w:vAlign w:val="center"/>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eastAsia="Calibri" w:hAnsi="Times New Roman" w:cs="Times New Roman"/>
                <w:kern w:val="0"/>
                <w:sz w:val="12"/>
                <w:szCs w:val="12"/>
                <w:shd w:val="clear" w:color="auto" w:fill="FFFFFF"/>
                <w:lang w:eastAsia="en-US"/>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администрация</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08400</w:t>
            </w:r>
            <w:r w:rsidRPr="00796476">
              <w:rPr>
                <w:rFonts w:ascii="Times New Roman" w:hAnsi="Times New Roman" w:cs="Times New Roman"/>
                <w:color w:val="auto"/>
                <w:kern w:val="0"/>
                <w:sz w:val="12"/>
                <w:szCs w:val="12"/>
                <w:lang w:val="en-US"/>
              </w:rPr>
              <w:t>S</w:t>
            </w:r>
            <w:r w:rsidRPr="00796476">
              <w:rPr>
                <w:rFonts w:ascii="Times New Roman" w:hAnsi="Times New Roman" w:cs="Times New Roman"/>
                <w:color w:val="auto"/>
                <w:kern w:val="0"/>
                <w:sz w:val="12"/>
                <w:szCs w:val="12"/>
              </w:rPr>
              <w:t>4760</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612</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1,10</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0,00</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1,10</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color w:val="auto"/>
                <w:kern w:val="0"/>
                <w:sz w:val="12"/>
                <w:szCs w:val="12"/>
              </w:rPr>
            </w:pPr>
          </w:p>
        </w:tc>
      </w:tr>
      <w:tr w:rsidR="00796476" w:rsidRPr="00796476" w:rsidTr="00796476">
        <w:trPr>
          <w:gridAfter w:val="1"/>
          <w:wAfter w:w="64"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796476" w:rsidRPr="00796476" w:rsidRDefault="00796476" w:rsidP="00796476">
            <w:pPr>
              <w:spacing w:after="0" w:line="276" w:lineRule="auto"/>
              <w:rPr>
                <w:rFonts w:ascii="Times New Roman" w:hAnsi="Times New Roman" w:cs="Times New Roman"/>
                <w:b/>
                <w:bCs/>
                <w:color w:val="auto"/>
                <w:kern w:val="0"/>
                <w:sz w:val="12"/>
                <w:szCs w:val="12"/>
              </w:rPr>
            </w:pPr>
          </w:p>
        </w:tc>
        <w:tc>
          <w:tcPr>
            <w:tcW w:w="1276" w:type="dxa"/>
            <w:tcBorders>
              <w:top w:val="nil"/>
              <w:left w:val="single" w:sz="4" w:space="0" w:color="auto"/>
              <w:bottom w:val="single" w:sz="4" w:space="0" w:color="auto"/>
              <w:right w:val="single" w:sz="4" w:space="0" w:color="auto"/>
            </w:tcBorders>
            <w:shd w:val="clear" w:color="FFFFCC" w:fill="FFFFFF"/>
          </w:tcPr>
          <w:p w:rsidR="00796476" w:rsidRPr="00796476" w:rsidRDefault="00796476" w:rsidP="00796476">
            <w:pPr>
              <w:spacing w:after="0" w:line="276" w:lineRule="auto"/>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 xml:space="preserve"> Итого по подпрограмме ГРБС</w:t>
            </w:r>
          </w:p>
        </w:tc>
        <w:tc>
          <w:tcPr>
            <w:tcW w:w="1234" w:type="dxa"/>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 том числе по ГРБС: администрация Каратузского района</w:t>
            </w:r>
          </w:p>
        </w:tc>
        <w:tc>
          <w:tcPr>
            <w:tcW w:w="53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center"/>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w:t>
            </w:r>
          </w:p>
        </w:tc>
        <w:tc>
          <w:tcPr>
            <w:tcW w:w="848"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w:t>
            </w:r>
          </w:p>
        </w:tc>
        <w:tc>
          <w:tcPr>
            <w:tcW w:w="503" w:type="dxa"/>
            <w:gridSpan w:val="2"/>
            <w:tcBorders>
              <w:top w:val="nil"/>
              <w:left w:val="nil"/>
              <w:bottom w:val="single" w:sz="4" w:space="0" w:color="auto"/>
              <w:right w:val="single" w:sz="4" w:space="0" w:color="auto"/>
            </w:tcBorders>
            <w:shd w:val="clear" w:color="auto" w:fill="auto"/>
          </w:tcPr>
          <w:p w:rsidR="00796476" w:rsidRPr="00796476" w:rsidRDefault="00796476" w:rsidP="00796476">
            <w:pPr>
              <w:spacing w:after="0" w:line="276" w:lineRule="auto"/>
              <w:jc w:val="right"/>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w:t>
            </w:r>
          </w:p>
        </w:tc>
        <w:tc>
          <w:tcPr>
            <w:tcW w:w="951" w:type="dxa"/>
            <w:gridSpan w:val="3"/>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jc w:val="right"/>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69085,39</w:t>
            </w:r>
          </w:p>
        </w:tc>
        <w:tc>
          <w:tcPr>
            <w:tcW w:w="850"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jc w:val="right"/>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7759,23</w:t>
            </w:r>
          </w:p>
        </w:tc>
        <w:tc>
          <w:tcPr>
            <w:tcW w:w="1096"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jc w:val="right"/>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7759,23</w:t>
            </w:r>
          </w:p>
        </w:tc>
        <w:tc>
          <w:tcPr>
            <w:tcW w:w="1097"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jc w:val="right"/>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84603,85</w:t>
            </w:r>
          </w:p>
        </w:tc>
        <w:tc>
          <w:tcPr>
            <w:tcW w:w="1535" w:type="dxa"/>
            <w:gridSpan w:val="2"/>
            <w:tcBorders>
              <w:top w:val="nil"/>
              <w:left w:val="nil"/>
              <w:bottom w:val="single" w:sz="4" w:space="0" w:color="auto"/>
              <w:right w:val="single" w:sz="4" w:space="0" w:color="auto"/>
            </w:tcBorders>
            <w:shd w:val="clear" w:color="auto" w:fill="auto"/>
            <w:noWrap/>
          </w:tcPr>
          <w:p w:rsidR="00796476" w:rsidRPr="00796476" w:rsidRDefault="00796476" w:rsidP="00796476">
            <w:pPr>
              <w:spacing w:after="0" w:line="276" w:lineRule="auto"/>
              <w:rPr>
                <w:rFonts w:ascii="Times New Roman" w:hAnsi="Times New Roman" w:cs="Times New Roman"/>
                <w:b/>
                <w:bCs/>
                <w:color w:val="auto"/>
                <w:kern w:val="0"/>
                <w:sz w:val="12"/>
                <w:szCs w:val="12"/>
              </w:rPr>
            </w:pPr>
          </w:p>
        </w:tc>
      </w:tr>
      <w:tr w:rsidR="00796476" w:rsidRPr="00796476" w:rsidTr="00796476">
        <w:trPr>
          <w:gridAfter w:val="1"/>
          <w:wAfter w:w="64" w:type="dxa"/>
          <w:trHeight w:val="20"/>
        </w:trPr>
        <w:tc>
          <w:tcPr>
            <w:tcW w:w="581" w:type="dxa"/>
            <w:tcBorders>
              <w:top w:val="nil"/>
              <w:left w:val="nil"/>
              <w:bottom w:val="nil"/>
              <w:right w:val="nil"/>
            </w:tcBorders>
            <w:shd w:val="clear" w:color="FFFFCC" w:fill="FFFFFF"/>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w:t>
            </w:r>
          </w:p>
        </w:tc>
        <w:tc>
          <w:tcPr>
            <w:tcW w:w="1276" w:type="dxa"/>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234" w:type="dxa"/>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33"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67"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848"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503"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951" w:type="dxa"/>
            <w:gridSpan w:val="3"/>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850"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096"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097"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c>
          <w:tcPr>
            <w:tcW w:w="1535" w:type="dxa"/>
            <w:gridSpan w:val="2"/>
            <w:tcBorders>
              <w:top w:val="nil"/>
              <w:left w:val="nil"/>
              <w:bottom w:val="nil"/>
              <w:right w:val="nil"/>
            </w:tcBorders>
            <w:shd w:val="clear" w:color="auto" w:fill="auto"/>
            <w:noWrap/>
            <w:hideMark/>
          </w:tcPr>
          <w:p w:rsidR="00796476" w:rsidRPr="00796476" w:rsidRDefault="00796476" w:rsidP="00796476">
            <w:pPr>
              <w:spacing w:after="0" w:line="276"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АДМИНИСТРАЦИЯ КАРАТУЗСКОГО РАЙОНА</w:t>
      </w: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p>
    <w:p w:rsidR="00796476" w:rsidRPr="00796476" w:rsidRDefault="00796476" w:rsidP="00796476">
      <w:pPr>
        <w:spacing w:after="0" w:line="240" w:lineRule="auto"/>
        <w:jc w:val="center"/>
        <w:rPr>
          <w:rFonts w:ascii="Times New Roman" w:eastAsia="Calibri" w:hAnsi="Times New Roman" w:cs="Times New Roman"/>
          <w:color w:val="auto"/>
          <w:kern w:val="0"/>
          <w:sz w:val="12"/>
          <w:szCs w:val="12"/>
          <w:lang w:eastAsia="en-US"/>
        </w:rPr>
      </w:pPr>
      <w:r w:rsidRPr="00796476">
        <w:rPr>
          <w:rFonts w:ascii="Times New Roman" w:eastAsia="Calibri" w:hAnsi="Times New Roman" w:cs="Times New Roman"/>
          <w:color w:val="auto"/>
          <w:kern w:val="0"/>
          <w:sz w:val="12"/>
          <w:szCs w:val="12"/>
          <w:lang w:eastAsia="en-US"/>
        </w:rPr>
        <w:t>ПОСТАНОВЛЕНИЕ</w:t>
      </w:r>
    </w:p>
    <w:p w:rsidR="00796476" w:rsidRPr="00796476" w:rsidRDefault="00796476" w:rsidP="00796476">
      <w:pPr>
        <w:tabs>
          <w:tab w:val="center" w:pos="4677"/>
        </w:tabs>
        <w:spacing w:after="0" w:line="240" w:lineRule="auto"/>
        <w:rPr>
          <w:rFonts w:ascii="Times New Roman" w:eastAsia="Calibri" w:hAnsi="Times New Roman" w:cs="Times New Roman"/>
          <w:color w:val="auto"/>
          <w:kern w:val="0"/>
          <w:sz w:val="12"/>
          <w:szCs w:val="12"/>
          <w:lang w:eastAsia="en-US"/>
        </w:rPr>
      </w:pPr>
    </w:p>
    <w:p w:rsidR="00796476" w:rsidRPr="00796476" w:rsidRDefault="00796476" w:rsidP="00796476">
      <w:pPr>
        <w:tabs>
          <w:tab w:val="center" w:pos="4677"/>
        </w:tabs>
        <w:spacing w:after="0" w:line="240" w:lineRule="auto"/>
        <w:rPr>
          <w:rFonts w:ascii="Times New Roman" w:eastAsia="Calibri" w:hAnsi="Times New Roman" w:cs="Times New Roman"/>
          <w:kern w:val="0"/>
          <w:sz w:val="12"/>
          <w:szCs w:val="12"/>
          <w:lang w:eastAsia="en-US"/>
        </w:rPr>
      </w:pPr>
      <w:r w:rsidRPr="00796476">
        <w:rPr>
          <w:rFonts w:ascii="Times New Roman" w:eastAsia="Calibri" w:hAnsi="Times New Roman" w:cs="Times New Roman"/>
          <w:color w:val="auto"/>
          <w:kern w:val="0"/>
          <w:sz w:val="12"/>
          <w:szCs w:val="12"/>
          <w:lang w:eastAsia="en-US"/>
        </w:rPr>
        <w:t>08.02.2023                                      с. Каратузское                                      № 139-п</w:t>
      </w:r>
    </w:p>
    <w:p w:rsidR="00796476" w:rsidRPr="00796476" w:rsidRDefault="00796476" w:rsidP="00796476">
      <w:pPr>
        <w:spacing w:after="0" w:line="240" w:lineRule="auto"/>
        <w:jc w:val="both"/>
        <w:rPr>
          <w:rFonts w:ascii="Times New Roman" w:hAnsi="Times New Roman" w:cs="Times New Roman"/>
          <w:color w:val="auto"/>
          <w:kern w:val="0"/>
          <w:sz w:val="12"/>
          <w:szCs w:val="12"/>
        </w:rPr>
      </w:pPr>
    </w:p>
    <w:p w:rsidR="00796476" w:rsidRPr="00796476" w:rsidRDefault="00796476" w:rsidP="00796476">
      <w:pPr>
        <w:spacing w:after="0" w:line="240" w:lineRule="auto"/>
        <w:jc w:val="both"/>
        <w:rPr>
          <w:rFonts w:ascii="Times New Roman" w:hAnsi="Times New Roman" w:cs="Times New Roman"/>
          <w:color w:val="auto"/>
          <w:kern w:val="0"/>
          <w:sz w:val="12"/>
          <w:szCs w:val="12"/>
        </w:rPr>
      </w:pP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Об утверждении доклада, содержащего результаты обобщения правоприменительной практики по осуществлению муниципального земельного контроля за 2022 год</w:t>
      </w:r>
    </w:p>
    <w:p w:rsidR="00796476" w:rsidRPr="00796476" w:rsidRDefault="00796476" w:rsidP="00796476">
      <w:pPr>
        <w:spacing w:after="0" w:line="240" w:lineRule="auto"/>
        <w:rPr>
          <w:rFonts w:ascii="Times New Roman" w:hAnsi="Times New Roman" w:cs="Times New Roman"/>
          <w:b/>
          <w:color w:val="auto"/>
          <w:kern w:val="0"/>
          <w:sz w:val="12"/>
          <w:szCs w:val="12"/>
        </w:rPr>
      </w:pPr>
    </w:p>
    <w:p w:rsidR="00796476" w:rsidRPr="00796476" w:rsidRDefault="00796476" w:rsidP="00796476">
      <w:pPr>
        <w:spacing w:after="0" w:line="240" w:lineRule="auto"/>
        <w:ind w:firstLine="708"/>
        <w:jc w:val="both"/>
        <w:rPr>
          <w:rFonts w:ascii="Times New Roman" w:hAnsi="Times New Roman" w:cs="Times New Roman"/>
          <w:b/>
          <w:color w:val="auto"/>
          <w:kern w:val="0"/>
          <w:sz w:val="12"/>
          <w:szCs w:val="12"/>
        </w:rPr>
      </w:pPr>
      <w:r w:rsidRPr="00796476">
        <w:rPr>
          <w:rFonts w:ascii="Times New Roman" w:hAnsi="Times New Roman" w:cs="Times New Roman"/>
          <w:color w:val="auto"/>
          <w:kern w:val="0"/>
          <w:sz w:val="12"/>
          <w:szCs w:val="12"/>
        </w:rPr>
        <w:t>В соответствии со ст. 72 Земельного кодекса Российской Федерации от 25.10.2001 № 136-ФЗ,  Федеральным законом от 31.07.2020 № 248-ФЗ «О государственном контроле (надзоре) и муниципальном контроле в Российской Федерации», Решением Каратузского районного совета депутатов №08-73 от 09.11.2021 «Об утверждении Положения о муниципальном земельном контроле в границах Муниципального образования «Каратузский район», руководствуясь Уставом муниципального образования «Каратузский район», ПОСТАНОВЛЯЮ:</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1.Утвердить доклад, содержащий результаты обобщения правоприменительной практики по осуществлению муниципального земельного контроля за 2022 год  (далее - Доклад).</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796476" w:rsidRPr="00796476" w:rsidRDefault="00796476" w:rsidP="0079647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xml:space="preserve">3. Постановление вступает в силу в день, следующий за днём его официального   опубликования в  периодическом  печатном издании «Вести </w:t>
      </w:r>
    </w:p>
    <w:p w:rsidR="00796476" w:rsidRPr="00796476" w:rsidRDefault="00796476" w:rsidP="00796476">
      <w:pPr>
        <w:autoSpaceDE w:val="0"/>
        <w:autoSpaceDN w:val="0"/>
        <w:adjustRightInd w:val="0"/>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муниципального образования «Каратузский район».</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Глава района                                                                                          К.А. Тюнин</w:t>
      </w:r>
    </w:p>
    <w:p w:rsidR="00796476" w:rsidRPr="00796476" w:rsidRDefault="00796476" w:rsidP="00796476">
      <w:pPr>
        <w:spacing w:after="0" w:line="240" w:lineRule="auto"/>
        <w:jc w:val="both"/>
        <w:rPr>
          <w:rFonts w:ascii="Times New Roman" w:eastAsia="Calibri" w:hAnsi="Times New Roman" w:cs="Times New Roman"/>
          <w:noProof/>
          <w:kern w:val="0"/>
          <w:sz w:val="12"/>
          <w:szCs w:val="12"/>
        </w:rPr>
      </w:pPr>
    </w:p>
    <w:p w:rsidR="00796476" w:rsidRPr="00796476" w:rsidRDefault="00796476" w:rsidP="00796476">
      <w:pPr>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Доклад, содержащий результаты обобщения правоприменительной практики по осуществлению муниципального земельного контроля за 2022 год</w:t>
      </w:r>
    </w:p>
    <w:p w:rsidR="00796476" w:rsidRPr="00796476" w:rsidRDefault="00796476" w:rsidP="00796476">
      <w:pPr>
        <w:spacing w:after="0" w:line="240" w:lineRule="auto"/>
        <w:jc w:val="center"/>
        <w:rPr>
          <w:rFonts w:ascii="Times New Roman" w:hAnsi="Times New Roman" w:cs="Times New Roman"/>
          <w:b/>
          <w:color w:val="auto"/>
          <w:kern w:val="0"/>
          <w:sz w:val="12"/>
          <w:szCs w:val="12"/>
        </w:rPr>
      </w:pPr>
    </w:p>
    <w:p w:rsidR="00796476" w:rsidRPr="00796476" w:rsidRDefault="00796476" w:rsidP="00796476">
      <w:pPr>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1. Общие положения</w:t>
      </w:r>
    </w:p>
    <w:p w:rsidR="00796476" w:rsidRPr="00796476" w:rsidRDefault="00796476" w:rsidP="00796476">
      <w:pPr>
        <w:spacing w:after="0" w:line="240" w:lineRule="auto"/>
        <w:jc w:val="center"/>
        <w:rPr>
          <w:rFonts w:ascii="Times New Roman" w:hAnsi="Times New Roman" w:cs="Times New Roman"/>
          <w:color w:val="auto"/>
          <w:kern w:val="0"/>
          <w:sz w:val="12"/>
          <w:szCs w:val="12"/>
        </w:rPr>
      </w:pP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Настоящий Доклад подготовлен с целью профилактики нарушения обязательных требований и требований, установленных муниципальными правовыми актами, на территории Каратузского района в сфере муниципального земельного контроля.</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Муниципальный земельный контроль на территории Каратузского района в 2022 году осуществлялся должностными лицам отдела земельных и имущественных отношений администрации Каратузского района в соответствии с:</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ст. 72 Земельного кодекса Российской Федерации от 25.10.2001 № 136-ФЗ;</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Кодексом Российской Федерации об административных правонарушениях от 30.12.2001 № 195-ФЗ;</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Решением Каратузского районного совета депутатов №08-73 от 09.11.2021 «Об утверждении Положения о муниципальном земельном контроле в границах Муниципального образования «Каратузский район»;</w:t>
      </w:r>
    </w:p>
    <w:p w:rsidR="00796476" w:rsidRPr="00796476" w:rsidRDefault="00796476" w:rsidP="00796476">
      <w:pPr>
        <w:spacing w:after="0" w:line="240" w:lineRule="auto"/>
        <w:ind w:firstLine="708"/>
        <w:jc w:val="both"/>
        <w:rPr>
          <w:rFonts w:ascii="Times New Roman" w:hAnsi="Times New Roman" w:cs="Times New Roman"/>
          <w:bCs/>
          <w:color w:val="auto"/>
          <w:kern w:val="0"/>
          <w:sz w:val="12"/>
          <w:szCs w:val="12"/>
        </w:rPr>
      </w:pPr>
      <w:r w:rsidRPr="00796476">
        <w:rPr>
          <w:rFonts w:ascii="Times New Roman" w:hAnsi="Times New Roman" w:cs="Times New Roman"/>
          <w:color w:val="auto"/>
          <w:kern w:val="0"/>
          <w:sz w:val="12"/>
          <w:szCs w:val="12"/>
        </w:rPr>
        <w:t>- Постановлением администрации Каратузского района №146-п от 18.02.2022 «</w:t>
      </w:r>
      <w:r w:rsidRPr="00796476">
        <w:rPr>
          <w:rFonts w:ascii="Times New Roman" w:hAnsi="Times New Roman" w:cs="Times New Roman"/>
          <w:bCs/>
          <w:color w:val="auto"/>
          <w:kern w:val="0"/>
          <w:sz w:val="12"/>
          <w:szCs w:val="12"/>
        </w:rPr>
        <w:t>Об утверждении порядка оформления задания на проведение контрольных (надзорных) мероприятий без взаимодействия с контролируемым лицом»;</w:t>
      </w:r>
    </w:p>
    <w:p w:rsidR="00796476" w:rsidRPr="00796476" w:rsidRDefault="00796476" w:rsidP="00796476">
      <w:pPr>
        <w:spacing w:after="0" w:line="240" w:lineRule="auto"/>
        <w:jc w:val="both"/>
        <w:rPr>
          <w:rFonts w:ascii="Times New Roman" w:hAnsi="Times New Roman" w:cs="Times New Roman"/>
          <w:bCs/>
          <w:color w:val="auto"/>
          <w:kern w:val="0"/>
          <w:sz w:val="12"/>
          <w:szCs w:val="12"/>
        </w:rPr>
      </w:pPr>
      <w:r w:rsidRPr="00796476">
        <w:rPr>
          <w:rFonts w:ascii="Times New Roman" w:hAnsi="Times New Roman" w:cs="Times New Roman"/>
          <w:bCs/>
          <w:color w:val="auto"/>
          <w:kern w:val="0"/>
          <w:sz w:val="12"/>
          <w:szCs w:val="12"/>
        </w:rPr>
        <w:tab/>
        <w:t xml:space="preserve">- </w:t>
      </w:r>
      <w:r w:rsidRPr="00796476">
        <w:rPr>
          <w:rFonts w:ascii="Times New Roman" w:hAnsi="Times New Roman" w:cs="Times New Roman"/>
          <w:color w:val="auto"/>
          <w:kern w:val="0"/>
          <w:sz w:val="12"/>
          <w:szCs w:val="12"/>
        </w:rPr>
        <w:t>Постановлением администрации Каратузского района №153-п от 25.02.2022 «</w:t>
      </w:r>
      <w:r w:rsidRPr="00796476">
        <w:rPr>
          <w:rFonts w:ascii="Times New Roman" w:hAnsi="Times New Roman" w:cs="Times New Roman"/>
          <w:bCs/>
          <w:color w:val="auto"/>
          <w:kern w:val="0"/>
          <w:sz w:val="12"/>
          <w:szCs w:val="12"/>
        </w:rPr>
        <w:t>Об утверждении типовой формы акта контрольного (надзорного) мероприятия без взаимодействия с контролируемым лицом»;</w:t>
      </w:r>
    </w:p>
    <w:p w:rsidR="00796476" w:rsidRPr="00796476" w:rsidRDefault="00796476" w:rsidP="00796476">
      <w:pPr>
        <w:spacing w:after="0" w:line="240" w:lineRule="auto"/>
        <w:jc w:val="both"/>
        <w:rPr>
          <w:rFonts w:ascii="Times New Roman" w:hAnsi="Times New Roman" w:cs="Times New Roman"/>
          <w:bCs/>
          <w:kern w:val="0"/>
          <w:sz w:val="12"/>
          <w:szCs w:val="12"/>
          <w:shd w:val="clear" w:color="auto" w:fill="FFFFFF"/>
        </w:rPr>
      </w:pPr>
      <w:r w:rsidRPr="00796476">
        <w:rPr>
          <w:rFonts w:ascii="Times New Roman" w:hAnsi="Times New Roman" w:cs="Times New Roman"/>
          <w:bCs/>
          <w:color w:val="auto"/>
          <w:kern w:val="0"/>
          <w:sz w:val="12"/>
          <w:szCs w:val="12"/>
        </w:rPr>
        <w:tab/>
        <w:t xml:space="preserve">-  </w:t>
      </w:r>
      <w:r w:rsidRPr="00796476">
        <w:rPr>
          <w:rFonts w:ascii="Times New Roman" w:hAnsi="Times New Roman" w:cs="Times New Roman"/>
          <w:color w:val="auto"/>
          <w:kern w:val="0"/>
          <w:sz w:val="12"/>
          <w:szCs w:val="12"/>
        </w:rPr>
        <w:t>Постановлением администрации Каратузского района №913-п от 11.11.2021 «</w:t>
      </w:r>
      <w:r w:rsidRPr="00796476">
        <w:rPr>
          <w:rFonts w:ascii="Times New Roman" w:hAnsi="Times New Roman" w:cs="Times New Roman"/>
          <w:bCs/>
          <w:kern w:val="0"/>
          <w:sz w:val="12"/>
          <w:szCs w:val="12"/>
        </w:rPr>
        <w:t xml:space="preserve">Об утверждении форм документов, используемых при осуществлении муниципального контроля, не утвержденных </w:t>
      </w:r>
      <w:r w:rsidRPr="00796476">
        <w:rPr>
          <w:rFonts w:ascii="Times New Roman" w:hAnsi="Times New Roman" w:cs="Times New Roman"/>
          <w:bCs/>
          <w:kern w:val="0"/>
          <w:sz w:val="12"/>
          <w:szCs w:val="1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96476" w:rsidRPr="00796476" w:rsidRDefault="00796476" w:rsidP="00796476">
      <w:pPr>
        <w:spacing w:after="0" w:line="240" w:lineRule="auto"/>
        <w:jc w:val="both"/>
        <w:rPr>
          <w:rFonts w:ascii="Times New Roman" w:hAnsi="Times New Roman" w:cs="Times New Roman"/>
          <w:bCs/>
          <w:color w:val="auto"/>
          <w:kern w:val="0"/>
          <w:sz w:val="12"/>
          <w:szCs w:val="12"/>
        </w:rPr>
      </w:pPr>
      <w:r w:rsidRPr="00796476">
        <w:rPr>
          <w:rFonts w:ascii="Times New Roman" w:hAnsi="Times New Roman" w:cs="Times New Roman"/>
          <w:bCs/>
          <w:kern w:val="0"/>
          <w:sz w:val="12"/>
          <w:szCs w:val="12"/>
          <w:shd w:val="clear" w:color="auto" w:fill="FFFFFF"/>
        </w:rPr>
        <w:tab/>
        <w:t xml:space="preserve">- </w:t>
      </w:r>
      <w:r w:rsidRPr="00796476">
        <w:rPr>
          <w:rFonts w:ascii="Times New Roman" w:hAnsi="Times New Roman" w:cs="Times New Roman"/>
          <w:color w:val="auto"/>
          <w:kern w:val="0"/>
          <w:sz w:val="12"/>
          <w:szCs w:val="12"/>
        </w:rPr>
        <w:t xml:space="preserve">Постановлением администрации Каратузского района № 1049-п от 21.12.2021 </w:t>
      </w:r>
      <w:r w:rsidRPr="00796476">
        <w:rPr>
          <w:rFonts w:ascii="Times New Roman" w:hAnsi="Times New Roman" w:cs="Times New Roman"/>
          <w:bCs/>
          <w:kern w:val="0"/>
          <w:sz w:val="12"/>
          <w:szCs w:val="12"/>
          <w:shd w:val="clear" w:color="auto" w:fill="FFFFFF"/>
        </w:rPr>
        <w:t>«</w:t>
      </w:r>
      <w:r w:rsidRPr="00796476">
        <w:rPr>
          <w:rFonts w:ascii="Times New Roman" w:hAnsi="Times New Roman" w:cs="Times New Roman"/>
          <w:bCs/>
          <w:color w:val="auto"/>
          <w:kern w:val="0"/>
          <w:sz w:val="12"/>
          <w:szCs w:val="12"/>
        </w:rPr>
        <w:t>Об утверждении формы проверочного листа (списка контрольных вопросов), используемого при проведении проверок в рамках осуществления муниципального земельного контроля».</w:t>
      </w:r>
    </w:p>
    <w:p w:rsidR="00796476" w:rsidRPr="00796476" w:rsidRDefault="00796476" w:rsidP="00796476">
      <w:pPr>
        <w:spacing w:after="0" w:line="240" w:lineRule="auto"/>
        <w:jc w:val="both"/>
        <w:rPr>
          <w:rFonts w:ascii="Times New Roman" w:hAnsi="Times New Roman" w:cs="Times New Roman"/>
          <w:color w:val="auto"/>
          <w:kern w:val="0"/>
          <w:sz w:val="12"/>
          <w:szCs w:val="12"/>
        </w:rPr>
      </w:pPr>
    </w:p>
    <w:p w:rsidR="00796476" w:rsidRPr="00796476" w:rsidRDefault="00796476" w:rsidP="00796476">
      <w:pPr>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2. Анализ наиболее часто выявляемых при осуществлении муниципального земельного контроля нарушений</w:t>
      </w:r>
    </w:p>
    <w:p w:rsidR="00796476" w:rsidRPr="00796476" w:rsidRDefault="00796476" w:rsidP="00796476">
      <w:pPr>
        <w:spacing w:after="0" w:line="240" w:lineRule="auto"/>
        <w:jc w:val="center"/>
        <w:rPr>
          <w:rFonts w:ascii="Times New Roman" w:hAnsi="Times New Roman" w:cs="Times New Roman"/>
          <w:color w:val="auto"/>
          <w:kern w:val="0"/>
          <w:sz w:val="12"/>
          <w:szCs w:val="12"/>
        </w:rPr>
      </w:pP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 январе – декабре 2022 года на территории Каратузского района отделом земельных и имущественных отношений администрации Каратузского района (далее - ОЗИО) выявлены следующие нарушения:</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самовольное занятие земельного участка;</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 неиспользование земельного участка из земель сельскохозяйственного назначения.</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Всего за 2022 год должностными лицами ОЗИО было проведено 42 контрольных мероприятия без взаимодействия с контролируемым лицом, на земельных участках населенных пунктов и земель сельскохозяйственного назначения, выявлено 25 нарушений земельного законодательства, по которым направлены предостережения о недопустимости нарушений обязательных требований.</w:t>
      </w:r>
    </w:p>
    <w:p w:rsidR="00796476" w:rsidRPr="00796476" w:rsidRDefault="00796476" w:rsidP="00796476">
      <w:pPr>
        <w:keepNext/>
        <w:shd w:val="clear" w:color="auto" w:fill="FFFFFF"/>
        <w:spacing w:after="0" w:line="240" w:lineRule="auto"/>
        <w:ind w:firstLine="708"/>
        <w:jc w:val="both"/>
        <w:outlineLvl w:val="0"/>
        <w:rPr>
          <w:rFonts w:ascii="Times New Roman" w:hAnsi="Times New Roman" w:cs="Times New Roman"/>
          <w:kern w:val="0"/>
          <w:sz w:val="12"/>
          <w:szCs w:val="12"/>
        </w:rPr>
      </w:pPr>
      <w:r w:rsidRPr="00796476">
        <w:rPr>
          <w:rFonts w:ascii="Times New Roman" w:hAnsi="Times New Roman" w:cs="Times New Roman"/>
          <w:color w:val="auto"/>
          <w:kern w:val="0"/>
          <w:sz w:val="12"/>
          <w:szCs w:val="12"/>
        </w:rPr>
        <w:t xml:space="preserve">Плановые контрольные (надзорные) мероприятия муниципального земельного контроля не проводились, </w:t>
      </w:r>
      <w:r w:rsidRPr="00796476">
        <w:rPr>
          <w:rFonts w:ascii="Times New Roman" w:hAnsi="Times New Roman" w:cs="Times New Roman"/>
          <w:kern w:val="0"/>
          <w:sz w:val="12"/>
          <w:szCs w:val="12"/>
        </w:rPr>
        <w:t>Постановление Правительства РФ от 10.03.2022 № 336 "Об особенностях организации и осуществления государственного контроля (надзора), муниципального контроля".</w:t>
      </w:r>
    </w:p>
    <w:p w:rsidR="00796476" w:rsidRPr="00796476" w:rsidRDefault="00796476" w:rsidP="00796476">
      <w:pPr>
        <w:spacing w:after="0" w:line="240" w:lineRule="auto"/>
        <w:rPr>
          <w:rFonts w:ascii="Times New Roman" w:hAnsi="Times New Roman" w:cs="Times New Roman"/>
          <w:color w:val="auto"/>
          <w:kern w:val="0"/>
          <w:sz w:val="12"/>
          <w:szCs w:val="12"/>
        </w:rPr>
      </w:pPr>
    </w:p>
    <w:p w:rsidR="00796476" w:rsidRPr="00796476" w:rsidRDefault="00796476" w:rsidP="00796476">
      <w:pPr>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3. Рекомендации по соблюдению обязательных требований и требований, установленных муниципальными правовыми актами, на территории Каратузского района</w:t>
      </w:r>
    </w:p>
    <w:p w:rsidR="00796476" w:rsidRPr="00796476" w:rsidRDefault="00796476" w:rsidP="00796476">
      <w:pPr>
        <w:spacing w:after="0" w:line="240" w:lineRule="auto"/>
        <w:jc w:val="center"/>
        <w:rPr>
          <w:rFonts w:ascii="Times New Roman" w:hAnsi="Times New Roman" w:cs="Times New Roman"/>
          <w:color w:val="auto"/>
          <w:kern w:val="0"/>
          <w:sz w:val="12"/>
          <w:szCs w:val="12"/>
        </w:rPr>
      </w:pP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Проанализировав наиболее часто совершаемые правонарушения на территории Каратузского район, ОЗИО рекомендует нижеследующее:</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lastRenderedPageBreak/>
        <w:t>1) лицам, заинтересованным в устранении нарушения, выразившегося в самовольном занятии земельного участка, необходимо обратиться в отдел земельных и имущественных отношений администрации Каратузского района для оформления самовольно занятых земельных участков, либо привести данные земельные участки в ранее установленные границы в соответствии с земельным законодательством;</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2) лицам, заинтересованным в устранении нарушения, выразившегося в использовании земельного участка без оформленных в установленном порядке правоустанавливающих документов, необходимо обратиться в отдел земельных и имущественных отношений администрации Каратузского района для оформления прав на земельные участки в соответствии с земельным законодательством;</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3) лицам, заинтересованным в устранении нарушения, выразившегося в использовании земельного участка не по целевому назначению в соответствии с его принадлежностью к той или иной категории земель (или) разрешенным использованием, а также неиспользование земельного участка из земель сельскохозяйственного назначения, оборот которого регулируется Федеральным законом от 24 июля 2002 года № 101-ФЗ "Об обороте земель сельскохозяйственного назначения", необходимо использовать земельный участок в соответствии с установленным видом разрешенного использования, либо привести вид разрешенного использования земельного участка в соответствии с его фактическим использованием (при наличии возможности в рамках действующих градостроительных норм).</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За нарушения требований, установленных земельным законодательством граждане, индивидуальные предприниматели, организации всех форм собственности, организационно - 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Российской Федерации от 30.12.2001 № 195-ФЗ.</w:t>
      </w:r>
    </w:p>
    <w:p w:rsidR="00796476" w:rsidRPr="00796476" w:rsidRDefault="00796476" w:rsidP="00796476">
      <w:pPr>
        <w:spacing w:after="0" w:line="240" w:lineRule="auto"/>
        <w:jc w:val="center"/>
        <w:rPr>
          <w:rFonts w:ascii="Times New Roman" w:hAnsi="Times New Roman" w:cs="Times New Roman"/>
          <w:color w:val="auto"/>
          <w:kern w:val="0"/>
          <w:sz w:val="12"/>
          <w:szCs w:val="12"/>
        </w:rPr>
      </w:pPr>
    </w:p>
    <w:p w:rsidR="00796476" w:rsidRPr="00796476" w:rsidRDefault="00796476" w:rsidP="00796476">
      <w:pPr>
        <w:spacing w:after="0" w:line="240" w:lineRule="auto"/>
        <w:jc w:val="center"/>
        <w:rPr>
          <w:rFonts w:ascii="Times New Roman" w:hAnsi="Times New Roman" w:cs="Times New Roman"/>
          <w:b/>
          <w:color w:val="auto"/>
          <w:kern w:val="0"/>
          <w:sz w:val="12"/>
          <w:szCs w:val="12"/>
        </w:rPr>
      </w:pPr>
      <w:r w:rsidRPr="00796476">
        <w:rPr>
          <w:rFonts w:ascii="Times New Roman" w:hAnsi="Times New Roman" w:cs="Times New Roman"/>
          <w:b/>
          <w:color w:val="auto"/>
          <w:kern w:val="0"/>
          <w:sz w:val="12"/>
          <w:szCs w:val="12"/>
        </w:rPr>
        <w:t>4. Заключительные положения</w:t>
      </w:r>
    </w:p>
    <w:p w:rsidR="00796476" w:rsidRPr="00796476" w:rsidRDefault="00796476" w:rsidP="00796476">
      <w:pPr>
        <w:spacing w:after="0" w:line="240" w:lineRule="auto"/>
        <w:jc w:val="center"/>
        <w:rPr>
          <w:rFonts w:ascii="Times New Roman" w:hAnsi="Times New Roman" w:cs="Times New Roman"/>
          <w:color w:val="auto"/>
          <w:kern w:val="0"/>
          <w:sz w:val="12"/>
          <w:szCs w:val="12"/>
        </w:rPr>
      </w:pP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В рамках обобщения и анализа правоприменительной практики по осуществлению муниципального земельного контроля отдела земельных и имущественных отношений администрации Каратузского района были рассмотрены наиболее часто совершаемые правонарушения земельного законодательства на территории Каратузского района.</w:t>
      </w:r>
    </w:p>
    <w:p w:rsidR="00796476" w:rsidRPr="00796476" w:rsidRDefault="00796476" w:rsidP="00796476">
      <w:pPr>
        <w:spacing w:after="0" w:line="240" w:lineRule="auto"/>
        <w:ind w:firstLine="708"/>
        <w:jc w:val="both"/>
        <w:rPr>
          <w:rFonts w:ascii="Times New Roman" w:hAnsi="Times New Roman" w:cs="Times New Roman"/>
          <w:color w:val="auto"/>
          <w:kern w:val="0"/>
          <w:sz w:val="12"/>
          <w:szCs w:val="12"/>
        </w:rPr>
      </w:pPr>
      <w:r w:rsidRPr="00796476">
        <w:rPr>
          <w:rFonts w:ascii="Times New Roman" w:hAnsi="Times New Roman" w:cs="Times New Roman"/>
          <w:color w:val="auto"/>
          <w:kern w:val="0"/>
          <w:sz w:val="12"/>
          <w:szCs w:val="12"/>
        </w:rPr>
        <w:t>Рекомендации по соблюдению обязательных требований и требований, установленных муниципальными правовыми актами, на территории Каратузского района соблюдения земельного законодательства, позволяет обеспечить уменьшение количества выявляемых нарушений и недопущение их впредь.</w:t>
      </w:r>
    </w:p>
    <w:p w:rsidR="00796476" w:rsidRPr="00796476" w:rsidRDefault="00796476" w:rsidP="00796476">
      <w:pPr>
        <w:spacing w:after="0" w:line="240" w:lineRule="auto"/>
        <w:jc w:val="both"/>
        <w:rPr>
          <w:rFonts w:ascii="Times New Roman" w:hAnsi="Times New Roman" w:cs="Times New Roman"/>
          <w:color w:val="auto"/>
          <w:kern w:val="0"/>
          <w:sz w:val="12"/>
          <w:szCs w:val="12"/>
        </w:rPr>
      </w:pPr>
    </w:p>
    <w:p w:rsidR="00796476" w:rsidRPr="00796476" w:rsidRDefault="00796476" w:rsidP="00796476">
      <w:pPr>
        <w:spacing w:after="0" w:line="240" w:lineRule="auto"/>
        <w:jc w:val="both"/>
        <w:rPr>
          <w:rFonts w:ascii="Times New Roman" w:eastAsia="Calibri"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79647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360.0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796476" w:rsidRPr="00893B63" w:rsidRDefault="00796476" w:rsidP="0079647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796476" w:rsidRPr="00893B63" w:rsidRDefault="00796476" w:rsidP="0079647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796476" w:rsidRPr="00893B63" w:rsidRDefault="00796476" w:rsidP="0079647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796476" w:rsidRPr="00893B63" w:rsidRDefault="00796476" w:rsidP="0079647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796476" w:rsidRPr="00B73BC6" w:rsidRDefault="00796476" w:rsidP="0079647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19"/>
      <w:footerReference w:type="default" r:id="rId2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7F" w:rsidRDefault="00DE247F" w:rsidP="00D368D1">
      <w:pPr>
        <w:spacing w:after="0" w:line="240" w:lineRule="auto"/>
      </w:pPr>
      <w:r>
        <w:separator/>
      </w:r>
    </w:p>
  </w:endnote>
  <w:endnote w:type="continuationSeparator" w:id="0">
    <w:p w:rsidR="00DE247F" w:rsidRDefault="00DE247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796476">
          <w:rPr>
            <w:noProof/>
          </w:rPr>
          <w:t>2</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7F" w:rsidRDefault="00DE247F" w:rsidP="00D368D1">
      <w:pPr>
        <w:spacing w:after="0" w:line="240" w:lineRule="auto"/>
      </w:pPr>
      <w:r>
        <w:separator/>
      </w:r>
    </w:p>
  </w:footnote>
  <w:footnote w:type="continuationSeparator" w:id="0">
    <w:p w:rsidR="00DE247F" w:rsidRDefault="00DE247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9" w:type="pct"/>
      <w:tblCellMar>
        <w:top w:w="72" w:type="dxa"/>
        <w:left w:w="115" w:type="dxa"/>
        <w:bottom w:w="72" w:type="dxa"/>
        <w:right w:w="115" w:type="dxa"/>
      </w:tblCellMar>
      <w:tblLook w:val="04A0" w:firstRow="1" w:lastRow="0" w:firstColumn="1" w:lastColumn="0" w:noHBand="0" w:noVBand="1"/>
    </w:tblPr>
    <w:tblGrid>
      <w:gridCol w:w="8904"/>
      <w:gridCol w:w="2268"/>
    </w:tblGrid>
    <w:tr w:rsidR="0075296C" w:rsidRPr="00C012B5" w:rsidTr="00796476">
      <w:tc>
        <w:tcPr>
          <w:tcW w:w="3985"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796476">
                <w:rPr>
                  <w:rFonts w:ascii="CyrillicOld" w:hAnsi="CyrillicOld"/>
                  <w:b/>
                  <w:bCs/>
                  <w:caps/>
                  <w:szCs w:val="24"/>
                </w:rPr>
                <w:t>№ 6</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2-10T00:00:00Z">
            <w:dateFormat w:val="d MMMM yyyy г."/>
            <w:lid w:val="ru-RU"/>
            <w:storeMappedDataAs w:val="dateTime"/>
            <w:calendar w:val="gregorian"/>
          </w:date>
        </w:sdtPr>
        <w:sdtEndPr/>
        <w:sdtContent>
          <w:tc>
            <w:tcPr>
              <w:tcW w:w="1015" w:type="pct"/>
              <w:tcBorders>
                <w:bottom w:val="single" w:sz="4" w:space="0" w:color="943634" w:themeColor="accent2" w:themeShade="BF"/>
              </w:tcBorders>
              <w:shd w:val="clear" w:color="auto" w:fill="943634" w:themeFill="accent2" w:themeFillShade="BF"/>
              <w:vAlign w:val="bottom"/>
            </w:tcPr>
            <w:p w:rsidR="0075296C" w:rsidRPr="00C012B5" w:rsidRDefault="00796476" w:rsidP="009F574C">
              <w:pPr>
                <w:pStyle w:val="a3"/>
                <w:jc w:val="center"/>
                <w:rPr>
                  <w:rFonts w:ascii="CyrillicOld" w:hAnsi="CyrillicOld"/>
                  <w:color w:val="FFFFFF" w:themeColor="background1"/>
                </w:rPr>
              </w:pPr>
              <w:r>
                <w:rPr>
                  <w:rFonts w:ascii="CyrillicOld" w:hAnsi="CyrillicOld"/>
                  <w:color w:val="FFFFFF" w:themeColor="background1"/>
                  <w:sz w:val="24"/>
                </w:rPr>
                <w:t>10 февраля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3DF945EF"/>
    <w:multiLevelType w:val="hybridMultilevel"/>
    <w:tmpl w:val="F8D0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4"/>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5"/>
  </w:num>
  <w:num w:numId="23">
    <w:abstractNumId w:val="44"/>
  </w:num>
  <w:num w:numId="24">
    <w:abstractNumId w:val="12"/>
  </w:num>
  <w:num w:numId="25">
    <w:abstractNumId w:val="30"/>
  </w:num>
  <w:num w:numId="26">
    <w:abstractNumId w:val="6"/>
  </w:num>
  <w:num w:numId="27">
    <w:abstractNumId w:val="41"/>
  </w:num>
  <w:num w:numId="28">
    <w:abstractNumId w:val="43"/>
  </w:num>
  <w:num w:numId="29">
    <w:abstractNumId w:val="34"/>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6"/>
  </w:num>
  <w:num w:numId="40">
    <w:abstractNumId w:val="11"/>
  </w:num>
  <w:num w:numId="41">
    <w:abstractNumId w:val="25"/>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96476"/>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247F"/>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F9427B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 Type="http://schemas.openxmlformats.org/officeDocument/2006/relationships/customXml" Target="../customXml/item2.xml"/><Relationship Id="rId16"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5" Type="http://schemas.openxmlformats.org/officeDocument/2006/relationships/settings" Target="settings.xml"/><Relationship Id="rId15"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theme" Target="theme/theme1.xml"/><Relationship Id="rId10"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ppData/Local/&#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33251"/>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2CEA4-E63C-4032-9919-2016A6EC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10</Pages>
  <Words>8293</Words>
  <Characters>47272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2023-03-01T02:27:00Z</dcterms:modified>
</cp:coreProperties>
</file>