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69C">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C777A8" w:rsidRPr="005F0C50" w:rsidRDefault="00C777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C777A8" w:rsidRPr="005F0C50" w:rsidRDefault="00C777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C777A8" w:rsidRPr="005F0C50" w:rsidRDefault="00C777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C777A8" w:rsidRDefault="00C777A8"/>
              </w:txbxContent>
            </v:textbox>
          </v:shape>
        </w:pict>
      </w:r>
      <w:r w:rsidR="00A3069C">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A3069C"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C777A8" w:rsidRPr="00C012B5" w:rsidRDefault="00C777A8"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52</w:t>
                  </w:r>
                  <w:r w:rsidRPr="00C012B5">
                    <w:rPr>
                      <w:rFonts w:ascii="CyrillicOld" w:hAnsi="CyrillicOld" w:cs="Times New Roman"/>
                      <w:b/>
                      <w:bCs/>
                      <w:sz w:val="28"/>
                      <w:szCs w:val="22"/>
                    </w:rPr>
                    <w:t xml:space="preserve"> </w:t>
                  </w:r>
                  <w:r>
                    <w:rPr>
                      <w:rFonts w:ascii="CyrillicOld" w:hAnsi="CyrillicOld" w:cs="Times New Roman"/>
                      <w:b/>
                      <w:bCs/>
                      <w:sz w:val="28"/>
                      <w:szCs w:val="22"/>
                    </w:rPr>
                    <w:t>17</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A3069C"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АДМИНИСТРАЦИЯ КАРАТУЗСКОГО РАЙОНА</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ПОСТАНОВЛЕНИЕ</w:t>
      </w:r>
    </w:p>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11.11.2022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A3069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A3069C">
        <w:rPr>
          <w:rFonts w:ascii="Times New Roman" w:hAnsi="Times New Roman" w:cs="Times New Roman"/>
          <w:color w:val="auto"/>
          <w:kern w:val="0"/>
          <w:sz w:val="12"/>
          <w:szCs w:val="12"/>
        </w:rPr>
        <w:t xml:space="preserve">                № 908-п</w:t>
      </w:r>
    </w:p>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 утверждении местных нормативов градостроительного проектирования Нижнекурятского сельсовета Каратузского района Красноярского края</w:t>
      </w:r>
    </w:p>
    <w:p w:rsidR="00A3069C" w:rsidRPr="00A3069C" w:rsidRDefault="00A3069C" w:rsidP="00A3069C">
      <w:pPr>
        <w:spacing w:after="0" w:line="240" w:lineRule="auto"/>
        <w:jc w:val="both"/>
        <w:rPr>
          <w:rFonts w:ascii="Times New Roman" w:hAnsi="Times New Roman" w:cs="Times New Roman"/>
          <w:color w:val="auto"/>
          <w:kern w:val="0"/>
          <w:sz w:val="12"/>
          <w:szCs w:val="12"/>
        </w:rPr>
      </w:pPr>
    </w:p>
    <w:p w:rsidR="00A3069C" w:rsidRPr="00A3069C" w:rsidRDefault="00A3069C" w:rsidP="00A3069C">
      <w:pPr>
        <w:spacing w:after="0" w:line="240" w:lineRule="auto"/>
        <w:ind w:firstLine="709"/>
        <w:jc w:val="both"/>
        <w:rPr>
          <w:rFonts w:ascii="Times New Roman" w:hAnsi="Times New Roman" w:cs="Times New Roman"/>
          <w:b/>
          <w:color w:val="auto"/>
          <w:kern w:val="0"/>
          <w:sz w:val="12"/>
          <w:szCs w:val="12"/>
        </w:rPr>
      </w:pPr>
      <w:r w:rsidRPr="00A3069C">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A3069C">
          <w:rPr>
            <w:rFonts w:ascii="Times New Roman" w:hAnsi="Times New Roman" w:cs="Times New Roman"/>
            <w:color w:val="auto"/>
            <w:kern w:val="0"/>
            <w:sz w:val="12"/>
            <w:szCs w:val="12"/>
          </w:rPr>
          <w:t>06.10.2003</w:t>
        </w:r>
      </w:smartTag>
      <w:r w:rsidRPr="00A3069C">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A3069C">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A3069C">
        <w:rPr>
          <w:rFonts w:ascii="Times New Roman" w:hAnsi="Times New Roman" w:cs="Times New Roman"/>
          <w:b/>
          <w:color w:val="auto"/>
          <w:kern w:val="0"/>
          <w:sz w:val="12"/>
          <w:szCs w:val="12"/>
        </w:rPr>
        <w:tab/>
      </w:r>
    </w:p>
    <w:p w:rsidR="00A3069C" w:rsidRPr="00A3069C" w:rsidRDefault="00A3069C" w:rsidP="00A3069C">
      <w:pPr>
        <w:tabs>
          <w:tab w:val="left" w:pos="709"/>
          <w:tab w:val="left" w:pos="993"/>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ab/>
        <w:t xml:space="preserve">1. </w:t>
      </w:r>
      <w:r w:rsidRPr="00A3069C">
        <w:rPr>
          <w:rFonts w:ascii="Times New Roman" w:hAnsi="Times New Roman" w:cs="Times New Roman"/>
          <w:color w:val="auto"/>
          <w:kern w:val="0"/>
          <w:sz w:val="12"/>
          <w:szCs w:val="12"/>
        </w:rPr>
        <w:tab/>
        <w:t>Утвердить местные нормативы градостроительного проектирования Нижнекурятского сельсовета Каратузского района Красноярского края согласно приложению, к настоящему постановлению.</w:t>
      </w:r>
    </w:p>
    <w:p w:rsidR="00A3069C" w:rsidRPr="00A3069C" w:rsidRDefault="00A3069C" w:rsidP="00A3069C">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A3069C">
        <w:rPr>
          <w:rFonts w:ascii="Times New Roman" w:hAnsi="Times New Roman" w:cs="Times New Roman"/>
          <w:color w:val="auto"/>
          <w:kern w:val="0"/>
          <w:sz w:val="12"/>
          <w:szCs w:val="12"/>
        </w:rPr>
        <w:t>2.</w:t>
      </w:r>
      <w:r w:rsidRPr="00A3069C">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A3069C">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A3069C">
        <w:rPr>
          <w:rFonts w:ascii="Times New Roman" w:hAnsi="Times New Roman" w:cs="Times New Roman"/>
          <w:color w:val="auto"/>
          <w:kern w:val="0"/>
          <w:sz w:val="12"/>
          <w:szCs w:val="12"/>
        </w:rPr>
        <w:t>с момента его подписания</w:t>
      </w:r>
      <w:r w:rsidRPr="00A3069C">
        <w:rPr>
          <w:rFonts w:ascii="Times New Roman" w:hAnsi="Times New Roman" w:cs="Times New Roman"/>
          <w:bCs/>
          <w:color w:val="auto"/>
          <w:kern w:val="0"/>
          <w:sz w:val="12"/>
          <w:szCs w:val="12"/>
        </w:rPr>
        <w:t>.</w:t>
      </w:r>
    </w:p>
    <w:p w:rsidR="00A3069C" w:rsidRPr="00A3069C" w:rsidRDefault="00A3069C" w:rsidP="00A3069C">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A3069C">
          <w:rPr>
            <w:rFonts w:ascii="Times New Roman" w:hAnsi="Times New Roman" w:cs="Times New Roman"/>
            <w:color w:val="0000FF"/>
            <w:kern w:val="0"/>
            <w:sz w:val="12"/>
            <w:szCs w:val="12"/>
            <w:u w:val="single"/>
          </w:rPr>
          <w:t>www.karatuzraion.ru</w:t>
        </w:r>
      </w:hyperlink>
      <w:r w:rsidRPr="00A3069C">
        <w:rPr>
          <w:rFonts w:ascii="Times New Roman" w:hAnsi="Times New Roman" w:cs="Times New Roman"/>
          <w:color w:val="auto"/>
          <w:kern w:val="0"/>
          <w:sz w:val="12"/>
          <w:szCs w:val="12"/>
        </w:rPr>
        <w:t>.</w:t>
      </w:r>
    </w:p>
    <w:p w:rsidR="00A3069C" w:rsidRPr="00A3069C" w:rsidRDefault="00A3069C" w:rsidP="00A3069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A3069C" w:rsidRPr="00A3069C" w:rsidRDefault="00A3069C" w:rsidP="00A3069C">
      <w:pPr>
        <w:tabs>
          <w:tab w:val="left" w:pos="709"/>
          <w:tab w:val="left" w:pos="993"/>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ab/>
        <w:t>5.</w:t>
      </w:r>
      <w:r w:rsidRPr="00A3069C">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A3069C" w:rsidRPr="00A3069C" w:rsidRDefault="00A3069C" w:rsidP="00A3069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A3069C" w:rsidRPr="00A3069C" w:rsidRDefault="00A3069C" w:rsidP="00A3069C">
      <w:pPr>
        <w:spacing w:after="0" w:line="240" w:lineRule="auto"/>
        <w:jc w:val="both"/>
        <w:rPr>
          <w:rFonts w:ascii="Times New Roman" w:hAnsi="Times New Roman" w:cs="Times New Roman"/>
          <w:color w:val="auto"/>
          <w:kern w:val="0"/>
          <w:sz w:val="12"/>
          <w:szCs w:val="12"/>
        </w:rPr>
      </w:pPr>
    </w:p>
    <w:p w:rsidR="00A3069C" w:rsidRPr="00A3069C" w:rsidRDefault="00A3069C" w:rsidP="00A3069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A3069C" w:rsidRPr="00A3069C" w:rsidRDefault="00A3069C" w:rsidP="00A3069C">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И.о. главы района                                                                                   А.А. Савин</w:t>
      </w:r>
    </w:p>
    <w:p w:rsidR="00A3069C" w:rsidRPr="00A3069C" w:rsidRDefault="00A3069C" w:rsidP="00A3069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A3069C" w:rsidRPr="00A3069C" w:rsidRDefault="00A3069C" w:rsidP="00A3069C">
      <w:pPr>
        <w:spacing w:after="0" w:line="36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МЕСТНЫЕ НОРМАТИВЫ</w:t>
      </w:r>
    </w:p>
    <w:p w:rsidR="00A3069C" w:rsidRPr="00A3069C" w:rsidRDefault="00A3069C" w:rsidP="00A3069C">
      <w:pPr>
        <w:spacing w:after="0" w:line="36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ГРАДОСТРОИТЕЛЬНОГО ПРОЕКТИРОВАНИЯ</w:t>
      </w:r>
    </w:p>
    <w:p w:rsidR="00A3069C" w:rsidRPr="00A3069C" w:rsidRDefault="00A3069C" w:rsidP="00A3069C">
      <w:pPr>
        <w:spacing w:after="0" w:line="36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НИЖНЕКУРЯТСКОГО СЕЛЬСОВЕТА</w:t>
      </w:r>
    </w:p>
    <w:p w:rsidR="00A3069C" w:rsidRPr="00A3069C" w:rsidRDefault="00A3069C" w:rsidP="00A3069C">
      <w:pPr>
        <w:spacing w:after="0" w:line="36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КАРАТУЗСКОГО РАЙОНА</w:t>
      </w:r>
    </w:p>
    <w:p w:rsidR="00A3069C" w:rsidRPr="00A3069C" w:rsidRDefault="00A3069C" w:rsidP="00A3069C">
      <w:pPr>
        <w:spacing w:after="0" w:line="240" w:lineRule="auto"/>
        <w:jc w:val="center"/>
        <w:rPr>
          <w:rFonts w:ascii="Times New Roman" w:hAnsi="Times New Roman" w:cs="Times New Roman"/>
          <w:b/>
          <w:caps/>
          <w:color w:val="auto"/>
          <w:kern w:val="0"/>
          <w:sz w:val="12"/>
          <w:szCs w:val="12"/>
        </w:rPr>
      </w:pPr>
      <w:r w:rsidRPr="00A3069C">
        <w:rPr>
          <w:rFonts w:ascii="Times New Roman" w:hAnsi="Times New Roman" w:cs="Times New Roman"/>
          <w:b/>
          <w:color w:val="auto"/>
          <w:kern w:val="0"/>
          <w:sz w:val="12"/>
          <w:szCs w:val="12"/>
        </w:rPr>
        <w:t>КРАСНОЯРСКОГО КРАЯ</w:t>
      </w:r>
    </w:p>
    <w:p w:rsidR="00A3069C" w:rsidRPr="00A3069C" w:rsidRDefault="00A3069C" w:rsidP="00A3069C">
      <w:pPr>
        <w:spacing w:after="0" w:line="240" w:lineRule="auto"/>
        <w:ind w:firstLine="720"/>
        <w:jc w:val="center"/>
        <w:outlineLvl w:val="0"/>
        <w:rPr>
          <w:rFonts w:ascii="Times New Roman" w:hAnsi="Times New Roman" w:cs="Times New Roman"/>
          <w:b/>
          <w:color w:val="auto"/>
          <w:kern w:val="0"/>
          <w:sz w:val="12"/>
          <w:szCs w:val="12"/>
        </w:rPr>
      </w:pPr>
    </w:p>
    <w:p w:rsidR="00A3069C" w:rsidRPr="00A3069C" w:rsidRDefault="00A3069C" w:rsidP="00A3069C">
      <w:pPr>
        <w:spacing w:after="240" w:line="360" w:lineRule="auto"/>
        <w:ind w:left="284" w:right="140"/>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Шифр  23-18 </w:t>
      </w:r>
    </w:p>
    <w:p w:rsidR="00A3069C" w:rsidRPr="00A3069C" w:rsidRDefault="00A3069C" w:rsidP="00A3069C">
      <w:pPr>
        <w:spacing w:after="0" w:line="360" w:lineRule="auto"/>
        <w:ind w:right="140"/>
        <w:rPr>
          <w:rFonts w:ascii="Times New Roman" w:hAnsi="Times New Roman" w:cs="Times New Roman"/>
          <w:color w:val="auto"/>
          <w:kern w:val="0"/>
          <w:sz w:val="12"/>
          <w:szCs w:val="12"/>
        </w:rPr>
      </w:pPr>
    </w:p>
    <w:p w:rsidR="00A3069C" w:rsidRPr="00A3069C" w:rsidRDefault="00A3069C" w:rsidP="00A3069C">
      <w:pPr>
        <w:spacing w:after="0" w:line="360" w:lineRule="auto"/>
        <w:ind w:right="140"/>
        <w:rPr>
          <w:rFonts w:ascii="Times New Roman" w:hAnsi="Times New Roman" w:cs="Times New Roman"/>
          <w:color w:val="auto"/>
          <w:kern w:val="0"/>
          <w:sz w:val="12"/>
          <w:szCs w:val="12"/>
        </w:rPr>
      </w:pPr>
    </w:p>
    <w:p w:rsidR="00A3069C" w:rsidRPr="00A3069C" w:rsidRDefault="00A3069C" w:rsidP="00A3069C">
      <w:pPr>
        <w:spacing w:after="0" w:line="360" w:lineRule="auto"/>
        <w:jc w:val="center"/>
        <w:rPr>
          <w:rFonts w:ascii="Times New Roman" w:hAnsi="Times New Roman" w:cs="Times New Roman"/>
          <w:b/>
          <w:caps/>
          <w:color w:val="auto"/>
          <w:kern w:val="0"/>
          <w:sz w:val="12"/>
          <w:szCs w:val="12"/>
        </w:rPr>
      </w:pPr>
      <w:r w:rsidRPr="00A3069C">
        <w:rPr>
          <w:rFonts w:ascii="Times New Roman" w:hAnsi="Times New Roman" w:cs="Times New Roman"/>
          <w:b/>
          <w:color w:val="auto"/>
          <w:kern w:val="0"/>
          <w:sz w:val="12"/>
          <w:szCs w:val="12"/>
        </w:rPr>
        <w:t>Местные нормативы градостроительного проектирования Нижнекурятского сельсовета Каратузского района Красноярского края</w:t>
      </w:r>
    </w:p>
    <w:p w:rsidR="00A3069C" w:rsidRPr="00A3069C" w:rsidRDefault="00A3069C" w:rsidP="00A3069C">
      <w:pPr>
        <w:spacing w:after="0" w:line="240" w:lineRule="auto"/>
        <w:ind w:firstLine="720"/>
        <w:jc w:val="center"/>
        <w:outlineLvl w:val="0"/>
        <w:rPr>
          <w:rFonts w:ascii="Times New Roman" w:hAnsi="Times New Roman" w:cs="Times New Roman"/>
          <w:b/>
          <w:color w:val="auto"/>
          <w:kern w:val="0"/>
          <w:sz w:val="12"/>
          <w:szCs w:val="12"/>
        </w:rPr>
      </w:pPr>
    </w:p>
    <w:tbl>
      <w:tblPr>
        <w:tblW w:w="9355" w:type="dxa"/>
        <w:tblInd w:w="392" w:type="dxa"/>
        <w:tblLook w:val="04A0" w:firstRow="1" w:lastRow="0" w:firstColumn="1" w:lastColumn="0" w:noHBand="0" w:noVBand="1"/>
      </w:tblPr>
      <w:tblGrid>
        <w:gridCol w:w="2522"/>
        <w:gridCol w:w="6833"/>
      </w:tblGrid>
      <w:tr w:rsidR="00A3069C" w:rsidRPr="00A3069C" w:rsidTr="00A3069C">
        <w:tc>
          <w:tcPr>
            <w:tcW w:w="2522" w:type="dxa"/>
            <w:shd w:val="clear" w:color="auto" w:fill="auto"/>
          </w:tcPr>
          <w:p w:rsidR="00A3069C" w:rsidRPr="00A3069C" w:rsidRDefault="00A3069C" w:rsidP="00A3069C">
            <w:pPr>
              <w:tabs>
                <w:tab w:val="left" w:pos="2410"/>
              </w:tabs>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Заказчик:</w:t>
            </w:r>
          </w:p>
        </w:tc>
        <w:tc>
          <w:tcPr>
            <w:tcW w:w="6833" w:type="dxa"/>
            <w:shd w:val="clear" w:color="auto" w:fill="auto"/>
          </w:tcPr>
          <w:p w:rsidR="00A3069C" w:rsidRPr="00A3069C" w:rsidRDefault="00A3069C" w:rsidP="00A3069C">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Администрация  Каратузского района</w:t>
            </w:r>
          </w:p>
        </w:tc>
      </w:tr>
      <w:tr w:rsidR="00A3069C" w:rsidRPr="00A3069C" w:rsidTr="00A3069C">
        <w:tc>
          <w:tcPr>
            <w:tcW w:w="2522" w:type="dxa"/>
            <w:shd w:val="clear" w:color="auto" w:fill="auto"/>
          </w:tcPr>
          <w:p w:rsidR="00A3069C" w:rsidRPr="00A3069C" w:rsidRDefault="00A3069C" w:rsidP="00A3069C">
            <w:pPr>
              <w:tabs>
                <w:tab w:val="left" w:pos="2410"/>
              </w:tabs>
              <w:spacing w:after="0" w:line="240" w:lineRule="auto"/>
              <w:rPr>
                <w:rFonts w:ascii="Times New Roman" w:hAnsi="Times New Roman" w:cs="Times New Roman"/>
                <w:color w:val="auto"/>
                <w:kern w:val="0"/>
                <w:sz w:val="12"/>
                <w:szCs w:val="12"/>
              </w:rPr>
            </w:pPr>
          </w:p>
          <w:p w:rsidR="00A3069C" w:rsidRPr="00A3069C" w:rsidRDefault="00A3069C" w:rsidP="00A3069C">
            <w:pPr>
              <w:tabs>
                <w:tab w:val="left" w:pos="2410"/>
              </w:tabs>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Исполнитель:</w:t>
            </w:r>
          </w:p>
        </w:tc>
        <w:tc>
          <w:tcPr>
            <w:tcW w:w="6833" w:type="dxa"/>
            <w:shd w:val="clear" w:color="auto" w:fill="auto"/>
          </w:tcPr>
          <w:p w:rsidR="00A3069C" w:rsidRPr="00A3069C" w:rsidRDefault="00A3069C" w:rsidP="00A3069C">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ООО «Землемер Метео»</w:t>
            </w:r>
          </w:p>
        </w:tc>
      </w:tr>
      <w:tr w:rsidR="00A3069C" w:rsidRPr="00A3069C" w:rsidTr="00A3069C">
        <w:tc>
          <w:tcPr>
            <w:tcW w:w="2522" w:type="dxa"/>
            <w:shd w:val="clear" w:color="auto" w:fill="auto"/>
          </w:tcPr>
          <w:p w:rsidR="00A3069C" w:rsidRPr="00A3069C" w:rsidRDefault="00A3069C" w:rsidP="00A3069C">
            <w:pPr>
              <w:tabs>
                <w:tab w:val="left" w:pos="2410"/>
              </w:tabs>
              <w:spacing w:after="0" w:line="240" w:lineRule="auto"/>
              <w:rPr>
                <w:rFonts w:ascii="Times New Roman" w:hAnsi="Times New Roman" w:cs="Times New Roman"/>
                <w:color w:val="auto"/>
                <w:kern w:val="0"/>
                <w:sz w:val="12"/>
                <w:szCs w:val="12"/>
              </w:rPr>
            </w:pPr>
          </w:p>
          <w:p w:rsidR="00A3069C" w:rsidRPr="00A3069C" w:rsidRDefault="00A3069C" w:rsidP="00A3069C">
            <w:pPr>
              <w:tabs>
                <w:tab w:val="left" w:pos="2410"/>
              </w:tabs>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Шифр:</w:t>
            </w:r>
          </w:p>
        </w:tc>
        <w:tc>
          <w:tcPr>
            <w:tcW w:w="6833" w:type="dxa"/>
            <w:shd w:val="clear" w:color="auto" w:fill="auto"/>
          </w:tcPr>
          <w:p w:rsidR="00A3069C" w:rsidRPr="00A3069C" w:rsidRDefault="00A3069C" w:rsidP="00A3069C">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w:t>
            </w:r>
          </w:p>
          <w:p w:rsidR="00A3069C" w:rsidRPr="00A3069C" w:rsidRDefault="00A3069C" w:rsidP="00A3069C">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23-18</w:t>
            </w:r>
          </w:p>
          <w:p w:rsidR="00A3069C" w:rsidRPr="00A3069C" w:rsidRDefault="00A3069C" w:rsidP="00A3069C">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A3069C" w:rsidRPr="00A3069C" w:rsidRDefault="00A3069C" w:rsidP="00A3069C">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A3069C" w:rsidRPr="00A3069C" w:rsidRDefault="00A3069C" w:rsidP="00A3069C">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A3069C" w:rsidRPr="00A3069C" w:rsidTr="00A3069C">
        <w:tc>
          <w:tcPr>
            <w:tcW w:w="9355" w:type="dxa"/>
          </w:tcPr>
          <w:p w:rsidR="00A3069C" w:rsidRPr="00A3069C" w:rsidRDefault="00A3069C" w:rsidP="00A3069C">
            <w:pPr>
              <w:tabs>
                <w:tab w:val="left" w:pos="0"/>
              </w:tabs>
              <w:spacing w:after="240" w:line="240" w:lineRule="auto"/>
              <w:ind w:firstLine="851"/>
              <w:outlineLvl w:val="0"/>
              <w:rPr>
                <w:rFonts w:ascii="Times New Roman" w:eastAsia="Calibri" w:hAnsi="Times New Roman" w:cs="Times New Roman"/>
                <w:b/>
                <w:color w:val="auto"/>
                <w:kern w:val="0"/>
                <w:sz w:val="12"/>
                <w:szCs w:val="12"/>
                <w:lang w:eastAsia="en-US"/>
              </w:rPr>
            </w:pPr>
            <w:bookmarkStart w:id="0" w:name="_Toc524451367"/>
            <w:r w:rsidRPr="00A3069C">
              <w:rPr>
                <w:rFonts w:ascii="Times New Roman" w:eastAsia="Calibri" w:hAnsi="Times New Roman" w:cs="Times New Roman"/>
                <w:b/>
                <w:color w:val="auto"/>
                <w:kern w:val="0"/>
                <w:sz w:val="12"/>
                <w:szCs w:val="12"/>
                <w:lang w:eastAsia="en-US"/>
              </w:rPr>
              <w:t>Сведения о разработчике</w:t>
            </w:r>
            <w:bookmarkEnd w:id="0"/>
          </w:p>
          <w:p w:rsidR="00A3069C" w:rsidRPr="00A3069C" w:rsidRDefault="00A3069C" w:rsidP="00A3069C">
            <w:pPr>
              <w:tabs>
                <w:tab w:val="left" w:pos="0"/>
              </w:tabs>
              <w:spacing w:after="0" w:line="360" w:lineRule="atLeast"/>
              <w:ind w:firstLine="851"/>
              <w:rPr>
                <w:rFonts w:ascii="Times New Roman" w:hAnsi="Times New Roman" w:cs="Times New Roman"/>
                <w:color w:val="auto"/>
                <w:kern w:val="0"/>
                <w:sz w:val="12"/>
                <w:szCs w:val="12"/>
              </w:rPr>
            </w:pPr>
          </w:p>
          <w:p w:rsidR="00A3069C" w:rsidRPr="00A3069C" w:rsidRDefault="00A3069C" w:rsidP="00A3069C">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ООО «Землемер-Метео»</w:t>
            </w:r>
          </w:p>
          <w:p w:rsidR="00A3069C" w:rsidRPr="00A3069C" w:rsidRDefault="00A3069C" w:rsidP="00A3069C">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ИНН 2455021865, КПП 245501001, ОГРН 1032401404144</w:t>
            </w:r>
          </w:p>
          <w:p w:rsidR="00A3069C" w:rsidRPr="00A3069C" w:rsidRDefault="00A3069C" w:rsidP="00A3069C">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Юридический адрес: 662605, г. Минусинск, ул Дружбы, д. 10</w:t>
            </w:r>
          </w:p>
          <w:p w:rsidR="00A3069C" w:rsidRPr="00A3069C" w:rsidRDefault="00A3069C" w:rsidP="00A3069C">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A3069C" w:rsidRPr="00A3069C" w:rsidRDefault="00A3069C" w:rsidP="00A3069C">
            <w:pPr>
              <w:tabs>
                <w:tab w:val="left" w:pos="0"/>
              </w:tabs>
              <w:spacing w:after="0" w:line="360" w:lineRule="auto"/>
              <w:ind w:firstLine="20"/>
              <w:jc w:val="both"/>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тел. 8(962)083-14-04</w:t>
            </w:r>
          </w:p>
          <w:p w:rsidR="00A3069C" w:rsidRPr="00A3069C" w:rsidRDefault="00A3069C" w:rsidP="00A3069C">
            <w:pPr>
              <w:tabs>
                <w:tab w:val="left" w:pos="0"/>
              </w:tabs>
              <w:spacing w:after="0" w:line="360" w:lineRule="auto"/>
              <w:ind w:firstLine="20"/>
              <w:jc w:val="both"/>
              <w:rPr>
                <w:rFonts w:ascii="Times New Roman" w:eastAsia="Calibri" w:hAnsi="Times New Roman" w:cs="Times New Roman"/>
                <w:color w:val="auto"/>
                <w:kern w:val="0"/>
                <w:sz w:val="12"/>
                <w:szCs w:val="12"/>
                <w:lang w:val="en-US" w:eastAsia="en-US"/>
              </w:rPr>
            </w:pPr>
            <w:r w:rsidRPr="00A3069C">
              <w:rPr>
                <w:rFonts w:ascii="Times New Roman" w:eastAsia="Calibri" w:hAnsi="Times New Roman" w:cs="Times New Roman"/>
                <w:color w:val="auto"/>
                <w:kern w:val="0"/>
                <w:sz w:val="12"/>
                <w:szCs w:val="12"/>
                <w:lang w:val="en-US" w:eastAsia="en-US"/>
              </w:rPr>
              <w:t>e-mail: zemlemer-meteo@mail.ru</w:t>
            </w:r>
          </w:p>
          <w:p w:rsidR="00A3069C" w:rsidRPr="00A3069C" w:rsidRDefault="00A3069C" w:rsidP="00A3069C">
            <w:pPr>
              <w:suppressAutoHyphens/>
              <w:spacing w:after="0" w:line="240" w:lineRule="auto"/>
              <w:jc w:val="center"/>
              <w:rPr>
                <w:rFonts w:ascii="Times New Roman" w:hAnsi="Times New Roman" w:cs="Times New Roman"/>
                <w:color w:val="auto"/>
                <w:kern w:val="0"/>
                <w:sz w:val="12"/>
                <w:szCs w:val="12"/>
                <w:lang w:val="en-US"/>
              </w:rPr>
            </w:pPr>
          </w:p>
        </w:tc>
      </w:tr>
    </w:tbl>
    <w:p w:rsidR="009F574C" w:rsidRPr="00A3069C" w:rsidRDefault="009F574C" w:rsidP="00773AA5">
      <w:pPr>
        <w:spacing w:after="0" w:line="240" w:lineRule="auto"/>
        <w:rPr>
          <w:rFonts w:ascii="Times New Roman" w:hAnsi="Times New Roman" w:cs="Times New Roman"/>
          <w:color w:val="auto"/>
          <w:kern w:val="0"/>
          <w:sz w:val="12"/>
          <w:szCs w:val="12"/>
          <w:lang w:val="en-US"/>
        </w:rPr>
      </w:pPr>
    </w:p>
    <w:p w:rsidR="00A3069C" w:rsidRPr="003350CA" w:rsidRDefault="00A3069C" w:rsidP="00A3069C">
      <w:pPr>
        <w:spacing w:after="0" w:line="240" w:lineRule="auto"/>
        <w:jc w:val="center"/>
        <w:rPr>
          <w:rFonts w:ascii="Times New Roman" w:hAnsi="Times New Roman" w:cs="Times New Roman"/>
          <w:noProof/>
          <w:color w:val="auto"/>
          <w:kern w:val="0"/>
          <w:sz w:val="12"/>
          <w:szCs w:val="12"/>
          <w:lang w:val="en-US"/>
        </w:rPr>
      </w:pPr>
      <w:r w:rsidRPr="00A3069C">
        <w:rPr>
          <w:rFonts w:ascii="Times New Roman" w:hAnsi="Times New Roman" w:cs="Times New Roman"/>
          <w:b/>
          <w:bCs/>
          <w:caps/>
          <w:color w:val="auto"/>
          <w:kern w:val="0"/>
          <w:sz w:val="12"/>
          <w:szCs w:val="12"/>
        </w:rPr>
        <w:fldChar w:fldCharType="begin"/>
      </w:r>
      <w:r w:rsidRPr="003350CA">
        <w:rPr>
          <w:rFonts w:ascii="Times New Roman" w:hAnsi="Times New Roman" w:cs="Times New Roman"/>
          <w:color w:val="auto"/>
          <w:kern w:val="0"/>
          <w:sz w:val="12"/>
          <w:szCs w:val="12"/>
          <w:lang w:val="en-US"/>
        </w:rPr>
        <w:instrText xml:space="preserve"> TOC \o "1-1" \h \z \t "</w:instrText>
      </w:r>
      <w:r w:rsidRPr="00A3069C">
        <w:rPr>
          <w:rFonts w:ascii="Times New Roman" w:hAnsi="Times New Roman" w:cs="Times New Roman"/>
          <w:color w:val="auto"/>
          <w:kern w:val="0"/>
          <w:sz w:val="12"/>
          <w:szCs w:val="12"/>
        </w:rPr>
        <w:instrText>Заголовок</w:instrText>
      </w:r>
      <w:r w:rsidRPr="003350CA">
        <w:rPr>
          <w:rFonts w:ascii="Times New Roman" w:hAnsi="Times New Roman" w:cs="Times New Roman"/>
          <w:color w:val="auto"/>
          <w:kern w:val="0"/>
          <w:sz w:val="12"/>
          <w:szCs w:val="12"/>
          <w:lang w:val="en-US"/>
        </w:rPr>
        <w:instrText xml:space="preserve"> 2;2;</w:instrText>
      </w:r>
      <w:r w:rsidRPr="00A3069C">
        <w:rPr>
          <w:rFonts w:ascii="Times New Roman" w:hAnsi="Times New Roman" w:cs="Times New Roman"/>
          <w:color w:val="auto"/>
          <w:kern w:val="0"/>
          <w:sz w:val="12"/>
          <w:szCs w:val="12"/>
        </w:rPr>
        <w:instrText>Заголовок</w:instrText>
      </w:r>
      <w:r w:rsidRPr="003350CA">
        <w:rPr>
          <w:rFonts w:ascii="Times New Roman" w:hAnsi="Times New Roman" w:cs="Times New Roman"/>
          <w:color w:val="auto"/>
          <w:kern w:val="0"/>
          <w:sz w:val="12"/>
          <w:szCs w:val="12"/>
          <w:lang w:val="en-US"/>
        </w:rPr>
        <w:instrText xml:space="preserve"> 3;3;</w:instrText>
      </w:r>
      <w:r w:rsidRPr="00A3069C">
        <w:rPr>
          <w:rFonts w:ascii="Times New Roman" w:hAnsi="Times New Roman" w:cs="Times New Roman"/>
          <w:color w:val="auto"/>
          <w:kern w:val="0"/>
          <w:sz w:val="12"/>
          <w:szCs w:val="12"/>
        </w:rPr>
        <w:instrText>Заголовок</w:instrText>
      </w:r>
      <w:r w:rsidRPr="003350CA">
        <w:rPr>
          <w:rFonts w:ascii="Times New Roman" w:hAnsi="Times New Roman" w:cs="Times New Roman"/>
          <w:color w:val="auto"/>
          <w:kern w:val="0"/>
          <w:sz w:val="12"/>
          <w:szCs w:val="12"/>
          <w:lang w:val="en-US"/>
        </w:rPr>
        <w:instrText xml:space="preserve"> 4;4" </w:instrText>
      </w:r>
      <w:r w:rsidRPr="00A3069C">
        <w:rPr>
          <w:rFonts w:ascii="Times New Roman" w:hAnsi="Times New Roman" w:cs="Times New Roman"/>
          <w:b/>
          <w:bCs/>
          <w:caps/>
          <w:color w:val="auto"/>
          <w:kern w:val="0"/>
          <w:sz w:val="12"/>
          <w:szCs w:val="12"/>
        </w:rPr>
        <w:fldChar w:fldCharType="separate"/>
      </w:r>
    </w:p>
    <w:p w:rsidR="00A3069C" w:rsidRPr="00A3069C" w:rsidRDefault="00A3069C" w:rsidP="00A3069C">
      <w:pPr>
        <w:tabs>
          <w:tab w:val="right" w:leader="dot" w:pos="9629"/>
        </w:tabs>
        <w:spacing w:after="0" w:line="240" w:lineRule="auto"/>
        <w:rPr>
          <w:rFonts w:ascii="Calibri" w:hAnsi="Calibri" w:cs="Times New Roman"/>
          <w:noProof/>
          <w:color w:val="auto"/>
          <w:kern w:val="0"/>
          <w:sz w:val="12"/>
          <w:szCs w:val="12"/>
        </w:rPr>
      </w:pPr>
      <w:hyperlink w:anchor="_Toc524451367" w:history="1">
        <w:r w:rsidRPr="00A3069C">
          <w:rPr>
            <w:rFonts w:ascii="Times New Roman" w:hAnsi="Times New Roman" w:cs="Times New Roman"/>
            <w:b/>
            <w:bCs/>
            <w:caps/>
            <w:noProof/>
            <w:color w:val="0000FF"/>
            <w:kern w:val="0"/>
            <w:sz w:val="12"/>
            <w:szCs w:val="12"/>
            <w:u w:val="single"/>
          </w:rPr>
          <w:t>Сведения о разработчике</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_Toc524451367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2</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right" w:leader="dot" w:pos="9629"/>
        </w:tabs>
        <w:spacing w:after="0" w:line="240" w:lineRule="auto"/>
        <w:rPr>
          <w:rFonts w:ascii="Calibri" w:hAnsi="Calibri" w:cs="Times New Roman"/>
          <w:noProof/>
          <w:color w:val="auto"/>
          <w:kern w:val="0"/>
          <w:sz w:val="12"/>
          <w:szCs w:val="12"/>
        </w:rPr>
      </w:pPr>
      <w:hyperlink w:anchor="_Toc524451368" w:history="1">
        <w:r w:rsidRPr="00A3069C">
          <w:rPr>
            <w:rFonts w:ascii="Times New Roman" w:hAnsi="Times New Roman" w:cs="Times New Roman"/>
            <w:b/>
            <w:bCs/>
            <w:caps/>
            <w:noProof/>
            <w:color w:val="0000FF"/>
            <w:kern w:val="0"/>
            <w:sz w:val="12"/>
            <w:szCs w:val="12"/>
            <w:u w:val="single"/>
          </w:rPr>
          <w:t>ВВЕДЕНИЕ</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_Toc524451368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6</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369" w:history="1">
        <w:r w:rsidRPr="00A3069C">
          <w:rPr>
            <w:rFonts w:ascii="Times New Roman" w:hAnsi="Times New Roman" w:cs="Times New Roman"/>
            <w:b/>
            <w:bCs/>
            <w:caps/>
            <w:noProof/>
            <w:color w:val="0000FF"/>
            <w:kern w:val="0"/>
            <w:sz w:val="12"/>
            <w:szCs w:val="12"/>
            <w:u w:val="single"/>
          </w:rPr>
          <w:t>1.</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Общие принципы организации городских и сельских поселений</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_Toc524451369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7</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0" w:history="1">
        <w:r w:rsidRPr="00A3069C">
          <w:rPr>
            <w:rFonts w:ascii="Times New Roman" w:hAnsi="Times New Roman" w:cs="Times New Roman"/>
            <w:smallCaps/>
            <w:noProof/>
            <w:color w:val="0000FF"/>
            <w:kern w:val="0"/>
            <w:sz w:val="12"/>
            <w:szCs w:val="12"/>
            <w:u w:val="single"/>
          </w:rPr>
          <w:t>1.1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1" w:history="1">
        <w:r w:rsidRPr="00A3069C">
          <w:rPr>
            <w:rFonts w:ascii="Times New Roman" w:hAnsi="Times New Roman" w:cs="Times New Roman"/>
            <w:smallCaps/>
            <w:noProof/>
            <w:color w:val="0000FF"/>
            <w:kern w:val="0"/>
            <w:sz w:val="12"/>
            <w:szCs w:val="12"/>
            <w:u w:val="single"/>
          </w:rPr>
          <w:t>1.2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2" w:history="1">
        <w:r w:rsidRPr="00A3069C">
          <w:rPr>
            <w:rFonts w:ascii="Times New Roman" w:hAnsi="Times New Roman" w:cs="Times New Roman"/>
            <w:smallCaps/>
            <w:noProof/>
            <w:color w:val="0000FF"/>
            <w:kern w:val="0"/>
            <w:sz w:val="12"/>
            <w:szCs w:val="12"/>
            <w:u w:val="single"/>
          </w:rPr>
          <w:t>1.3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3" w:history="1">
        <w:r w:rsidRPr="00A3069C">
          <w:rPr>
            <w:rFonts w:ascii="Times New Roman" w:hAnsi="Times New Roman" w:cs="Times New Roman"/>
            <w:smallCaps/>
            <w:noProof/>
            <w:color w:val="0000FF"/>
            <w:kern w:val="0"/>
            <w:sz w:val="12"/>
            <w:szCs w:val="12"/>
            <w:u w:val="single"/>
          </w:rPr>
          <w:t>1.4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4" w:history="1">
        <w:r w:rsidRPr="00A3069C">
          <w:rPr>
            <w:rFonts w:ascii="Times New Roman" w:hAnsi="Times New Roman" w:cs="Times New Roman"/>
            <w:smallCaps/>
            <w:noProof/>
            <w:color w:val="0000FF"/>
            <w:kern w:val="0"/>
            <w:sz w:val="12"/>
            <w:szCs w:val="12"/>
            <w:u w:val="single"/>
          </w:rPr>
          <w:t>1.5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375" w:history="1">
        <w:r w:rsidRPr="00A3069C">
          <w:rPr>
            <w:rFonts w:ascii="Times New Roman" w:hAnsi="Times New Roman" w:cs="Times New Roman"/>
            <w:b/>
            <w:bCs/>
            <w:caps/>
            <w:noProof/>
            <w:color w:val="0000FF"/>
            <w:kern w:val="0"/>
            <w:sz w:val="12"/>
            <w:szCs w:val="12"/>
            <w:u w:val="single"/>
          </w:rPr>
          <w:t>2.</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_Toc524451375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13</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6" w:history="1">
        <w:r w:rsidRPr="00A3069C">
          <w:rPr>
            <w:rFonts w:ascii="Times New Roman" w:hAnsi="Times New Roman" w:cs="Times New Roman"/>
            <w:smallCaps/>
            <w:noProof/>
            <w:color w:val="0000FF"/>
            <w:kern w:val="0"/>
            <w:sz w:val="12"/>
            <w:szCs w:val="12"/>
            <w:u w:val="single"/>
          </w:rPr>
          <w:t>2.1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7" w:history="1">
        <w:r w:rsidRPr="00A3069C">
          <w:rPr>
            <w:rFonts w:ascii="Times New Roman" w:hAnsi="Times New Roman" w:cs="Times New Roman"/>
            <w:smallCaps/>
            <w:noProof/>
            <w:color w:val="0000FF"/>
            <w:kern w:val="0"/>
            <w:sz w:val="12"/>
            <w:szCs w:val="12"/>
            <w:u w:val="single"/>
          </w:rPr>
          <w:t>2.2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Плотности населения жилых зон</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8" w:history="1">
        <w:r w:rsidRPr="00A3069C">
          <w:rPr>
            <w:rFonts w:ascii="Times New Roman" w:hAnsi="Times New Roman" w:cs="Times New Roman"/>
            <w:smallCaps/>
            <w:noProof/>
            <w:color w:val="0000FF"/>
            <w:kern w:val="0"/>
            <w:sz w:val="12"/>
            <w:szCs w:val="12"/>
            <w:u w:val="single"/>
          </w:rPr>
          <w:t>2.3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_Toc524451378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79" w:history="1">
        <w:r w:rsidRPr="00A3069C">
          <w:rPr>
            <w:rFonts w:ascii="Times New Roman" w:hAnsi="Times New Roman" w:cs="Times New Roman"/>
            <w:smallCaps/>
            <w:noProof/>
            <w:color w:val="0000FF"/>
            <w:kern w:val="0"/>
            <w:sz w:val="12"/>
            <w:szCs w:val="12"/>
            <w:u w:val="single"/>
          </w:rPr>
          <w:t>2.4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_Toc524451379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80" w:history="1">
        <w:r w:rsidRPr="00A3069C">
          <w:rPr>
            <w:rFonts w:ascii="Times New Roman" w:hAnsi="Times New Roman" w:cs="Times New Roman"/>
            <w:smallCaps/>
            <w:noProof/>
            <w:color w:val="0000FF"/>
            <w:kern w:val="0"/>
            <w:sz w:val="12"/>
            <w:szCs w:val="12"/>
            <w:u w:val="single"/>
          </w:rPr>
          <w:t>2.5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16</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81" w:history="1">
        <w:r w:rsidRPr="00A3069C">
          <w:rPr>
            <w:rFonts w:ascii="Times New Roman" w:hAnsi="Times New Roman" w:cs="Times New Roman"/>
            <w:smallCaps/>
            <w:noProof/>
            <w:color w:val="0000FF"/>
            <w:kern w:val="0"/>
            <w:sz w:val="12"/>
            <w:szCs w:val="12"/>
            <w:u w:val="single"/>
          </w:rPr>
          <w:t>2.6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16</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82" w:history="1">
        <w:r w:rsidRPr="00A3069C">
          <w:rPr>
            <w:rFonts w:ascii="Times New Roman" w:hAnsi="Times New Roman" w:cs="Times New Roman"/>
            <w:smallCaps/>
            <w:noProof/>
            <w:color w:val="0000FF"/>
            <w:kern w:val="0"/>
            <w:sz w:val="12"/>
            <w:szCs w:val="12"/>
            <w:u w:val="single"/>
          </w:rPr>
          <w:t>2.7</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18</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83" w:history="1">
        <w:r w:rsidRPr="00A3069C">
          <w:rPr>
            <w:rFonts w:ascii="Times New Roman" w:hAnsi="Times New Roman" w:cs="Times New Roman"/>
            <w:smallCaps/>
            <w:noProof/>
            <w:color w:val="0000FF"/>
            <w:kern w:val="0"/>
            <w:sz w:val="12"/>
            <w:szCs w:val="12"/>
            <w:u w:val="single"/>
          </w:rPr>
          <w:t>2.8</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84" w:history="1">
        <w:r w:rsidRPr="00A3069C">
          <w:rPr>
            <w:rFonts w:ascii="Times New Roman" w:hAnsi="Times New Roman" w:cs="Times New Roman"/>
            <w:smallCaps/>
            <w:noProof/>
            <w:color w:val="0000FF"/>
            <w:kern w:val="0"/>
            <w:sz w:val="12"/>
            <w:szCs w:val="12"/>
            <w:u w:val="single"/>
          </w:rPr>
          <w:t>2.9</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20</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385" w:history="1">
        <w:r w:rsidRPr="00A3069C">
          <w:rPr>
            <w:rFonts w:ascii="Times New Roman" w:hAnsi="Times New Roman" w:cs="Times New Roman"/>
            <w:smallCaps/>
            <w:noProof/>
            <w:color w:val="0000FF"/>
            <w:kern w:val="0"/>
            <w:sz w:val="12"/>
            <w:szCs w:val="12"/>
            <w:u w:val="single"/>
          </w:rPr>
          <w:t>2.10</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обеспеченности жильем</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21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386" w:history="1">
        <w:r w:rsidRPr="00A3069C">
          <w:rPr>
            <w:rFonts w:ascii="Times New Roman" w:hAnsi="Times New Roman" w:cs="Times New Roman"/>
            <w:b/>
            <w:bCs/>
            <w:caps/>
            <w:noProof/>
            <w:color w:val="0000FF"/>
            <w:kern w:val="0"/>
            <w:sz w:val="12"/>
            <w:szCs w:val="12"/>
            <w:u w:val="single"/>
          </w:rPr>
          <w:t>3.</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_Toc524451386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23</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87" w:history="1">
        <w:r w:rsidRPr="00A3069C">
          <w:rPr>
            <w:rFonts w:ascii="Times New Roman" w:hAnsi="Times New Roman" w:cs="Times New Roman"/>
            <w:smallCaps/>
            <w:noProof/>
            <w:color w:val="0000FF"/>
            <w:kern w:val="0"/>
            <w:sz w:val="12"/>
            <w:szCs w:val="12"/>
            <w:u w:val="single"/>
          </w:rPr>
          <w:t>3.1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23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88" w:history="1">
        <w:r w:rsidRPr="00A3069C">
          <w:rPr>
            <w:rFonts w:ascii="Times New Roman" w:hAnsi="Times New Roman" w:cs="Times New Roman"/>
            <w:smallCaps/>
            <w:noProof/>
            <w:color w:val="0000FF"/>
            <w:kern w:val="0"/>
            <w:sz w:val="12"/>
            <w:szCs w:val="12"/>
            <w:u w:val="single"/>
          </w:rPr>
          <w:t>3.2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_Toc524451388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24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89" w:history="1">
        <w:r w:rsidRPr="00A3069C">
          <w:rPr>
            <w:rFonts w:ascii="Times New Roman" w:hAnsi="Times New Roman" w:cs="Times New Roman"/>
            <w:smallCaps/>
            <w:noProof/>
            <w:color w:val="0000FF"/>
            <w:kern w:val="0"/>
            <w:sz w:val="12"/>
            <w:szCs w:val="12"/>
            <w:u w:val="single"/>
          </w:rPr>
          <w:t>3.3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_Toc524451389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0" w:history="1">
        <w:r w:rsidRPr="00A3069C">
          <w:rPr>
            <w:rFonts w:ascii="Times New Roman" w:hAnsi="Times New Roman" w:cs="Times New Roman"/>
            <w:smallCaps/>
            <w:noProof/>
            <w:color w:val="0000FF"/>
            <w:kern w:val="0"/>
            <w:sz w:val="12"/>
            <w:szCs w:val="12"/>
            <w:u w:val="single"/>
          </w:rPr>
          <w:t>3.4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1" w:history="1">
        <w:r w:rsidRPr="00A3069C">
          <w:rPr>
            <w:rFonts w:ascii="Times New Roman" w:hAnsi="Times New Roman" w:cs="Times New Roman"/>
            <w:smallCaps/>
            <w:noProof/>
            <w:color w:val="0000FF"/>
            <w:kern w:val="0"/>
            <w:sz w:val="12"/>
            <w:szCs w:val="12"/>
            <w:u w:val="single"/>
          </w:rPr>
          <w:t>3.5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2" w:history="1">
        <w:r w:rsidRPr="00A3069C">
          <w:rPr>
            <w:rFonts w:ascii="Times New Roman" w:hAnsi="Times New Roman" w:cs="Times New Roman"/>
            <w:smallCaps/>
            <w:noProof/>
            <w:color w:val="0000FF"/>
            <w:kern w:val="0"/>
            <w:sz w:val="12"/>
            <w:szCs w:val="12"/>
            <w:u w:val="single"/>
          </w:rPr>
          <w:t>3.6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3" w:history="1">
        <w:r w:rsidRPr="00A3069C">
          <w:rPr>
            <w:rFonts w:ascii="Times New Roman" w:hAnsi="Times New Roman" w:cs="Times New Roman"/>
            <w:smallCaps/>
            <w:noProof/>
            <w:color w:val="0000FF"/>
            <w:kern w:val="0"/>
            <w:sz w:val="12"/>
            <w:szCs w:val="12"/>
            <w:u w:val="single"/>
          </w:rPr>
          <w:t>3.7</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4" w:history="1">
        <w:r w:rsidRPr="00A3069C">
          <w:rPr>
            <w:rFonts w:ascii="Times New Roman" w:hAnsi="Times New Roman" w:cs="Times New Roman"/>
            <w:smallCaps/>
            <w:noProof/>
            <w:color w:val="0000FF"/>
            <w:kern w:val="0"/>
            <w:sz w:val="12"/>
            <w:szCs w:val="12"/>
            <w:u w:val="single"/>
          </w:rPr>
          <w:t>3.8</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395" w:history="1">
        <w:r w:rsidRPr="00A3069C">
          <w:rPr>
            <w:rFonts w:ascii="Times New Roman" w:hAnsi="Times New Roman" w:cs="Times New Roman"/>
            <w:b/>
            <w:bCs/>
            <w:caps/>
            <w:noProof/>
            <w:color w:val="0000FF"/>
            <w:kern w:val="0"/>
            <w:sz w:val="12"/>
            <w:szCs w:val="12"/>
            <w:u w:val="single"/>
          </w:rPr>
          <w:t>4.</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_Toc524451395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33</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6" w:history="1">
        <w:r w:rsidRPr="00A3069C">
          <w:rPr>
            <w:rFonts w:ascii="Times New Roman" w:hAnsi="Times New Roman" w:cs="Times New Roman"/>
            <w:smallCaps/>
            <w:noProof/>
            <w:color w:val="0000FF"/>
            <w:kern w:val="0"/>
            <w:sz w:val="12"/>
            <w:szCs w:val="12"/>
            <w:u w:val="single"/>
          </w:rPr>
          <w:t>4.1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7" w:history="1">
        <w:r w:rsidRPr="00A3069C">
          <w:rPr>
            <w:rFonts w:ascii="Times New Roman" w:hAnsi="Times New Roman" w:cs="Times New Roman"/>
            <w:smallCaps/>
            <w:noProof/>
            <w:color w:val="0000FF"/>
            <w:kern w:val="0"/>
            <w:sz w:val="12"/>
            <w:szCs w:val="12"/>
            <w:u w:val="single"/>
          </w:rPr>
          <w:t>4.2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8" w:history="1">
        <w:r w:rsidRPr="00A3069C">
          <w:rPr>
            <w:rFonts w:ascii="Times New Roman" w:hAnsi="Times New Roman" w:cs="Times New Roman"/>
            <w:smallCaps/>
            <w:noProof/>
            <w:color w:val="0000FF"/>
            <w:kern w:val="0"/>
            <w:sz w:val="12"/>
            <w:szCs w:val="12"/>
            <w:u w:val="single"/>
          </w:rPr>
          <w:t>4.3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_Toc524451398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399" w:history="1">
        <w:r w:rsidRPr="00A3069C">
          <w:rPr>
            <w:rFonts w:ascii="Times New Roman" w:hAnsi="Times New Roman" w:cs="Times New Roman"/>
            <w:smallCaps/>
            <w:noProof/>
            <w:color w:val="0000FF"/>
            <w:kern w:val="0"/>
            <w:sz w:val="12"/>
            <w:szCs w:val="12"/>
            <w:u w:val="single"/>
          </w:rPr>
          <w:t>4.4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_Toc524451399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00" w:history="1">
        <w:r w:rsidRPr="00A3069C">
          <w:rPr>
            <w:rFonts w:ascii="Times New Roman" w:hAnsi="Times New Roman" w:cs="Times New Roman"/>
            <w:smallCaps/>
            <w:noProof/>
            <w:color w:val="0000FF"/>
            <w:kern w:val="0"/>
            <w:sz w:val="12"/>
            <w:szCs w:val="12"/>
            <w:u w:val="single"/>
          </w:rPr>
          <w:t>4.5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01" w:history="1">
        <w:r w:rsidRPr="00A3069C">
          <w:rPr>
            <w:rFonts w:ascii="Times New Roman" w:hAnsi="Times New Roman" w:cs="Times New Roman"/>
            <w:smallCaps/>
            <w:noProof/>
            <w:color w:val="0000FF"/>
            <w:kern w:val="0"/>
            <w:sz w:val="12"/>
            <w:szCs w:val="12"/>
            <w:u w:val="single"/>
          </w:rPr>
          <w:t>4.6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02" w:history="1">
        <w:r w:rsidRPr="00A3069C">
          <w:rPr>
            <w:rFonts w:ascii="Times New Roman" w:hAnsi="Times New Roman" w:cs="Times New Roman"/>
            <w:smallCaps/>
            <w:noProof/>
            <w:color w:val="0000FF"/>
            <w:kern w:val="0"/>
            <w:sz w:val="12"/>
            <w:szCs w:val="12"/>
            <w:u w:val="single"/>
          </w:rPr>
          <w:t>4.7</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03" w:history="1">
        <w:r w:rsidRPr="00A3069C">
          <w:rPr>
            <w:rFonts w:ascii="Times New Roman" w:hAnsi="Times New Roman" w:cs="Times New Roman"/>
            <w:smallCaps/>
            <w:noProof/>
            <w:color w:val="0000FF"/>
            <w:kern w:val="0"/>
            <w:sz w:val="12"/>
            <w:szCs w:val="12"/>
            <w:u w:val="single"/>
          </w:rPr>
          <w:t>4.8</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04" w:history="1">
        <w:r w:rsidRPr="00A3069C">
          <w:rPr>
            <w:rFonts w:ascii="Times New Roman" w:hAnsi="Times New Roman" w:cs="Times New Roman"/>
            <w:smallCaps/>
            <w:noProof/>
            <w:color w:val="0000FF"/>
            <w:kern w:val="0"/>
            <w:sz w:val="12"/>
            <w:szCs w:val="12"/>
            <w:u w:val="single"/>
          </w:rPr>
          <w:t>4.9</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36</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05" w:history="1">
        <w:r w:rsidRPr="00A3069C">
          <w:rPr>
            <w:rFonts w:ascii="Times New Roman" w:hAnsi="Times New Roman" w:cs="Times New Roman"/>
            <w:smallCaps/>
            <w:noProof/>
            <w:color w:val="0000FF"/>
            <w:kern w:val="0"/>
            <w:sz w:val="12"/>
            <w:szCs w:val="12"/>
            <w:u w:val="single"/>
          </w:rPr>
          <w:t>4.10</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37</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06" w:history="1">
        <w:r w:rsidRPr="00A3069C">
          <w:rPr>
            <w:rFonts w:ascii="Times New Roman" w:hAnsi="Times New Roman" w:cs="Times New Roman"/>
            <w:b/>
            <w:bCs/>
            <w:caps/>
            <w:noProof/>
            <w:color w:val="0000FF"/>
            <w:kern w:val="0"/>
            <w:sz w:val="12"/>
            <w:szCs w:val="12"/>
            <w:u w:val="single"/>
          </w:rPr>
          <w:t>5.</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_Toc524451406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38</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07" w:history="1">
        <w:r w:rsidRPr="00A3069C">
          <w:rPr>
            <w:rFonts w:ascii="Times New Roman" w:hAnsi="Times New Roman" w:cs="Times New Roman"/>
            <w:smallCaps/>
            <w:noProof/>
            <w:color w:val="0000FF"/>
            <w:kern w:val="0"/>
            <w:sz w:val="12"/>
            <w:szCs w:val="12"/>
            <w:u w:val="single"/>
          </w:rPr>
          <w:t>5.1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Отделения почтовой связи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38</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08" w:history="1">
        <w:r w:rsidRPr="00A3069C">
          <w:rPr>
            <w:rFonts w:ascii="Times New Roman" w:hAnsi="Times New Roman" w:cs="Times New Roman"/>
            <w:smallCaps/>
            <w:noProof/>
            <w:color w:val="0000FF"/>
            <w:kern w:val="0"/>
            <w:sz w:val="12"/>
            <w:szCs w:val="12"/>
            <w:u w:val="single"/>
          </w:rPr>
          <w:t>5.2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Предприятия общественного питания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_Toc524451408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38</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09" w:history="1">
        <w:r w:rsidRPr="00A3069C">
          <w:rPr>
            <w:rFonts w:ascii="Times New Roman" w:hAnsi="Times New Roman" w:cs="Times New Roman"/>
            <w:smallCaps/>
            <w:noProof/>
            <w:color w:val="0000FF"/>
            <w:kern w:val="0"/>
            <w:sz w:val="12"/>
            <w:szCs w:val="12"/>
            <w:u w:val="single"/>
          </w:rPr>
          <w:t>5.3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Предприятия торговли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_Toc524451409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38</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10" w:history="1">
        <w:r w:rsidRPr="00A3069C">
          <w:rPr>
            <w:rFonts w:ascii="Times New Roman" w:hAnsi="Times New Roman" w:cs="Times New Roman"/>
            <w:smallCaps/>
            <w:noProof/>
            <w:color w:val="0000FF"/>
            <w:kern w:val="0"/>
            <w:sz w:val="12"/>
            <w:szCs w:val="12"/>
            <w:u w:val="single"/>
          </w:rPr>
          <w:t>5.4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Предприятия бытового обслуживания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_Toc524451410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11" w:history="1">
        <w:r w:rsidRPr="00A3069C">
          <w:rPr>
            <w:rFonts w:ascii="Times New Roman" w:hAnsi="Times New Roman" w:cs="Times New Roman"/>
            <w:smallCaps/>
            <w:noProof/>
            <w:color w:val="0000FF"/>
            <w:kern w:val="0"/>
            <w:sz w:val="12"/>
            <w:szCs w:val="12"/>
            <w:u w:val="single"/>
          </w:rPr>
          <w:t>5.5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Прачечные</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_Toc524451411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39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12" w:history="1">
        <w:r w:rsidRPr="00A3069C">
          <w:rPr>
            <w:rFonts w:ascii="Times New Roman" w:hAnsi="Times New Roman" w:cs="Times New Roman"/>
            <w:smallCaps/>
            <w:noProof/>
            <w:color w:val="0000FF"/>
            <w:kern w:val="0"/>
            <w:sz w:val="12"/>
            <w:szCs w:val="12"/>
            <w:u w:val="single"/>
          </w:rPr>
          <w:t>5.6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Химчистки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_Toc524451412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40</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13" w:history="1">
        <w:r w:rsidRPr="00A3069C">
          <w:rPr>
            <w:rFonts w:ascii="Times New Roman" w:hAnsi="Times New Roman" w:cs="Times New Roman"/>
            <w:smallCaps/>
            <w:noProof/>
            <w:color w:val="0000FF"/>
            <w:kern w:val="0"/>
            <w:sz w:val="12"/>
            <w:szCs w:val="12"/>
            <w:u w:val="single"/>
          </w:rPr>
          <w:t>5.7</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Бани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_Toc524451413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40</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14" w:history="1">
        <w:r w:rsidRPr="00A3069C">
          <w:rPr>
            <w:rFonts w:ascii="Times New Roman" w:hAnsi="Times New Roman" w:cs="Times New Roman"/>
            <w:b/>
            <w:bCs/>
            <w:caps/>
            <w:noProof/>
            <w:color w:val="0000FF"/>
            <w:kern w:val="0"/>
            <w:sz w:val="12"/>
            <w:szCs w:val="12"/>
            <w:u w:val="single"/>
          </w:rPr>
          <w:t>6.</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_Toc524451414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40</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15" w:history="1">
        <w:r w:rsidRPr="00A3069C">
          <w:rPr>
            <w:rFonts w:ascii="Times New Roman" w:hAnsi="Times New Roman" w:cs="Times New Roman"/>
            <w:b/>
            <w:bCs/>
            <w:caps/>
            <w:noProof/>
            <w:color w:val="0000FF"/>
            <w:kern w:val="0"/>
            <w:sz w:val="12"/>
            <w:szCs w:val="12"/>
            <w:u w:val="single"/>
          </w:rPr>
          <w:t>7.</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_Toc524451415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41</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16" w:history="1">
        <w:r w:rsidRPr="00A3069C">
          <w:rPr>
            <w:rFonts w:ascii="Times New Roman" w:hAnsi="Times New Roman" w:cs="Times New Roman"/>
            <w:smallCaps/>
            <w:noProof/>
            <w:color w:val="0000FF"/>
            <w:kern w:val="0"/>
            <w:sz w:val="12"/>
            <w:szCs w:val="12"/>
            <w:u w:val="single"/>
          </w:rPr>
          <w:t>7.1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Помещения для культурно-досуговой деятельности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_Toc524451416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17" w:history="1">
        <w:r w:rsidRPr="00A3069C">
          <w:rPr>
            <w:rFonts w:ascii="Times New Roman" w:hAnsi="Times New Roman" w:cs="Times New Roman"/>
            <w:smallCaps/>
            <w:noProof/>
            <w:color w:val="0000FF"/>
            <w:kern w:val="0"/>
            <w:sz w:val="12"/>
            <w:szCs w:val="12"/>
            <w:u w:val="single"/>
          </w:rPr>
          <w:t>7.2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Учреждения культуры клубного типа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_Toc524451417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18" w:history="1">
        <w:r w:rsidRPr="00A3069C">
          <w:rPr>
            <w:rFonts w:ascii="Times New Roman" w:hAnsi="Times New Roman" w:cs="Times New Roman"/>
            <w:smallCaps/>
            <w:noProof/>
            <w:color w:val="0000FF"/>
            <w:kern w:val="0"/>
            <w:sz w:val="12"/>
            <w:szCs w:val="12"/>
            <w:u w:val="single"/>
          </w:rPr>
          <w:t>7.3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Музеи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_Toc524451418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19" w:history="1">
        <w:r w:rsidRPr="00A3069C">
          <w:rPr>
            <w:rFonts w:ascii="Times New Roman" w:hAnsi="Times New Roman" w:cs="Times New Roman"/>
            <w:b/>
            <w:bCs/>
            <w:caps/>
            <w:noProof/>
            <w:color w:val="0000FF"/>
            <w:kern w:val="0"/>
            <w:sz w:val="12"/>
            <w:szCs w:val="12"/>
            <w:u w:val="single"/>
          </w:rPr>
          <w:t>8.</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_Toc524451419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43</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20" w:history="1">
        <w:r w:rsidRPr="00A3069C">
          <w:rPr>
            <w:rFonts w:ascii="Times New Roman" w:hAnsi="Times New Roman" w:cs="Times New Roman"/>
            <w:smallCaps/>
            <w:noProof/>
            <w:color w:val="0000FF"/>
            <w:kern w:val="0"/>
            <w:sz w:val="12"/>
            <w:szCs w:val="12"/>
            <w:u w:val="single"/>
          </w:rPr>
          <w:t>8.1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_Toc524451420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21" w:history="1">
        <w:r w:rsidRPr="00A3069C">
          <w:rPr>
            <w:rFonts w:ascii="Times New Roman" w:hAnsi="Times New Roman" w:cs="Times New Roman"/>
            <w:smallCaps/>
            <w:noProof/>
            <w:color w:val="0000FF"/>
            <w:kern w:val="0"/>
            <w:sz w:val="12"/>
            <w:szCs w:val="12"/>
            <w:u w:val="single"/>
          </w:rPr>
          <w:t>8.2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Физкультурно-спортивные залы</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_Toc524451421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22" w:history="1">
        <w:r w:rsidRPr="00A3069C">
          <w:rPr>
            <w:rFonts w:ascii="Times New Roman" w:hAnsi="Times New Roman" w:cs="Times New Roman"/>
            <w:smallCaps/>
            <w:noProof/>
            <w:color w:val="0000FF"/>
            <w:kern w:val="0"/>
            <w:sz w:val="12"/>
            <w:szCs w:val="12"/>
            <w:u w:val="single"/>
          </w:rPr>
          <w:t>8.3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Плоскостные сооружения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_Toc524451422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23" w:history="1">
        <w:r w:rsidRPr="00A3069C">
          <w:rPr>
            <w:rFonts w:ascii="Times New Roman" w:hAnsi="Times New Roman" w:cs="Times New Roman"/>
            <w:b/>
            <w:bCs/>
            <w:caps/>
            <w:noProof/>
            <w:color w:val="0000FF"/>
            <w:kern w:val="0"/>
            <w:sz w:val="12"/>
            <w:szCs w:val="12"/>
            <w:u w:val="single"/>
          </w:rPr>
          <w:t>9.</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_Toc524451423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44</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24" w:history="1">
        <w:r w:rsidRPr="00A3069C">
          <w:rPr>
            <w:rFonts w:ascii="Times New Roman" w:hAnsi="Times New Roman" w:cs="Times New Roman"/>
            <w:smallCaps/>
            <w:noProof/>
            <w:color w:val="0000FF"/>
            <w:kern w:val="0"/>
            <w:sz w:val="12"/>
            <w:szCs w:val="12"/>
            <w:u w:val="single"/>
          </w:rPr>
          <w:t>9.1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_Toc524451424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47</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1425" w:history="1">
        <w:r w:rsidRPr="00A3069C">
          <w:rPr>
            <w:rFonts w:ascii="Times New Roman" w:hAnsi="Times New Roman" w:cs="Times New Roman"/>
            <w:i/>
            <w:iCs/>
            <w:noProof/>
            <w:color w:val="0000FF"/>
            <w:kern w:val="0"/>
            <w:sz w:val="12"/>
            <w:szCs w:val="12"/>
            <w:u w:val="single"/>
          </w:rPr>
          <w:t>9.1.1</w:t>
        </w:r>
        <w:r w:rsidRPr="00A3069C">
          <w:rPr>
            <w:rFonts w:ascii="Calibri" w:hAnsi="Calibri" w:cs="Times New Roman"/>
            <w:noProof/>
            <w:color w:val="auto"/>
            <w:kern w:val="0"/>
            <w:sz w:val="12"/>
            <w:szCs w:val="12"/>
          </w:rPr>
          <w:tab/>
        </w:r>
        <w:r w:rsidRPr="00A3069C">
          <w:rPr>
            <w:rFonts w:ascii="Times New Roman" w:hAnsi="Times New Roman" w:cs="Times New Roman"/>
            <w:i/>
            <w:iCs/>
            <w:noProof/>
            <w:color w:val="0000FF"/>
            <w:kern w:val="0"/>
            <w:sz w:val="12"/>
            <w:szCs w:val="12"/>
            <w:u w:val="single"/>
          </w:rPr>
          <w:t>Отделения банков</w:t>
        </w:r>
        <w:r w:rsidRPr="00A3069C">
          <w:rPr>
            <w:rFonts w:ascii="Times New Roman" w:hAnsi="Times New Roman" w:cs="Times New Roman"/>
            <w:i/>
            <w:iCs/>
            <w:noProof/>
            <w:webHidden/>
            <w:color w:val="auto"/>
            <w:kern w:val="0"/>
            <w:sz w:val="12"/>
            <w:szCs w:val="12"/>
          </w:rPr>
          <w:tab/>
        </w:r>
        <w:r w:rsidRPr="00A3069C">
          <w:rPr>
            <w:rFonts w:ascii="Times New Roman" w:hAnsi="Times New Roman" w:cs="Times New Roman"/>
            <w:i/>
            <w:iCs/>
            <w:noProof/>
            <w:webHidden/>
            <w:color w:val="auto"/>
            <w:kern w:val="0"/>
            <w:sz w:val="12"/>
            <w:szCs w:val="12"/>
          </w:rPr>
          <w:fldChar w:fldCharType="begin"/>
        </w:r>
        <w:r w:rsidRPr="00A3069C">
          <w:rPr>
            <w:rFonts w:ascii="Times New Roman" w:hAnsi="Times New Roman" w:cs="Times New Roman"/>
            <w:i/>
            <w:iCs/>
            <w:noProof/>
            <w:webHidden/>
            <w:color w:val="auto"/>
            <w:kern w:val="0"/>
            <w:sz w:val="12"/>
            <w:szCs w:val="12"/>
          </w:rPr>
          <w:instrText xml:space="preserve"> PAGEREF _Toc524451425 \h </w:instrText>
        </w:r>
        <w:r w:rsidRPr="00A3069C">
          <w:rPr>
            <w:rFonts w:ascii="Times New Roman" w:hAnsi="Times New Roman" w:cs="Times New Roman"/>
            <w:i/>
            <w:iCs/>
            <w:noProof/>
            <w:webHidden/>
            <w:color w:val="auto"/>
            <w:kern w:val="0"/>
            <w:sz w:val="12"/>
            <w:szCs w:val="12"/>
          </w:rPr>
        </w:r>
        <w:r w:rsidRPr="00A3069C">
          <w:rPr>
            <w:rFonts w:ascii="Times New Roman" w:hAnsi="Times New Roman" w:cs="Times New Roman"/>
            <w:i/>
            <w:iCs/>
            <w:noProof/>
            <w:webHidden/>
            <w:color w:val="auto"/>
            <w:kern w:val="0"/>
            <w:sz w:val="12"/>
            <w:szCs w:val="12"/>
          </w:rPr>
          <w:fldChar w:fldCharType="separate"/>
        </w:r>
        <w:r w:rsidRPr="00A3069C">
          <w:rPr>
            <w:rFonts w:ascii="Times New Roman" w:hAnsi="Times New Roman" w:cs="Times New Roman"/>
            <w:i/>
            <w:iCs/>
            <w:noProof/>
            <w:webHidden/>
            <w:color w:val="auto"/>
            <w:kern w:val="0"/>
            <w:sz w:val="12"/>
            <w:szCs w:val="12"/>
          </w:rPr>
          <w:t>47</w:t>
        </w:r>
        <w:r w:rsidRPr="00A3069C">
          <w:rPr>
            <w:rFonts w:ascii="Times New Roman" w:hAnsi="Times New Roman" w:cs="Times New Roman"/>
            <w:i/>
            <w:iCs/>
            <w:noProof/>
            <w:webHidden/>
            <w:color w:val="auto"/>
            <w:kern w:val="0"/>
            <w:sz w:val="12"/>
            <w:szCs w:val="12"/>
          </w:rPr>
          <w:fldChar w:fldCharType="end"/>
        </w:r>
      </w:hyperlink>
    </w:p>
    <w:p w:rsidR="00A3069C" w:rsidRPr="00A3069C" w:rsidRDefault="00A3069C" w:rsidP="00A3069C">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1426" w:history="1">
        <w:r w:rsidRPr="00A3069C">
          <w:rPr>
            <w:rFonts w:ascii="Times New Roman" w:hAnsi="Times New Roman" w:cs="Times New Roman"/>
            <w:i/>
            <w:iCs/>
            <w:noProof/>
            <w:color w:val="0000FF"/>
            <w:kern w:val="0"/>
            <w:sz w:val="12"/>
            <w:szCs w:val="12"/>
            <w:u w:val="single"/>
          </w:rPr>
          <w:t>9.1.2</w:t>
        </w:r>
        <w:r w:rsidRPr="00A3069C">
          <w:rPr>
            <w:rFonts w:ascii="Calibri" w:hAnsi="Calibri" w:cs="Times New Roman"/>
            <w:noProof/>
            <w:color w:val="auto"/>
            <w:kern w:val="0"/>
            <w:sz w:val="12"/>
            <w:szCs w:val="12"/>
          </w:rPr>
          <w:tab/>
        </w:r>
        <w:r w:rsidRPr="00A3069C">
          <w:rPr>
            <w:rFonts w:ascii="Times New Roman" w:hAnsi="Times New Roman" w:cs="Times New Roman"/>
            <w:i/>
            <w:iCs/>
            <w:noProof/>
            <w:color w:val="0000FF"/>
            <w:kern w:val="0"/>
            <w:sz w:val="12"/>
            <w:szCs w:val="12"/>
            <w:u w:val="single"/>
          </w:rPr>
          <w:t>Отделения и филиалы сберегательного банка</w:t>
        </w:r>
        <w:r w:rsidRPr="00A3069C">
          <w:rPr>
            <w:rFonts w:ascii="Times New Roman" w:hAnsi="Times New Roman" w:cs="Times New Roman"/>
            <w:i/>
            <w:iCs/>
            <w:noProof/>
            <w:webHidden/>
            <w:color w:val="auto"/>
            <w:kern w:val="0"/>
            <w:sz w:val="12"/>
            <w:szCs w:val="12"/>
          </w:rPr>
          <w:tab/>
        </w:r>
        <w:r w:rsidRPr="00A3069C">
          <w:rPr>
            <w:rFonts w:ascii="Times New Roman" w:hAnsi="Times New Roman" w:cs="Times New Roman"/>
            <w:i/>
            <w:iCs/>
            <w:noProof/>
            <w:webHidden/>
            <w:color w:val="auto"/>
            <w:kern w:val="0"/>
            <w:sz w:val="12"/>
            <w:szCs w:val="12"/>
          </w:rPr>
          <w:fldChar w:fldCharType="begin"/>
        </w:r>
        <w:r w:rsidRPr="00A3069C">
          <w:rPr>
            <w:rFonts w:ascii="Times New Roman" w:hAnsi="Times New Roman" w:cs="Times New Roman"/>
            <w:i/>
            <w:iCs/>
            <w:noProof/>
            <w:webHidden/>
            <w:color w:val="auto"/>
            <w:kern w:val="0"/>
            <w:sz w:val="12"/>
            <w:szCs w:val="12"/>
          </w:rPr>
          <w:instrText xml:space="preserve"> PAGEREF _Toc524451426 \h </w:instrText>
        </w:r>
        <w:r w:rsidRPr="00A3069C">
          <w:rPr>
            <w:rFonts w:ascii="Times New Roman" w:hAnsi="Times New Roman" w:cs="Times New Roman"/>
            <w:i/>
            <w:iCs/>
            <w:noProof/>
            <w:webHidden/>
            <w:color w:val="auto"/>
            <w:kern w:val="0"/>
            <w:sz w:val="12"/>
            <w:szCs w:val="12"/>
          </w:rPr>
        </w:r>
        <w:r w:rsidRPr="00A3069C">
          <w:rPr>
            <w:rFonts w:ascii="Times New Roman" w:hAnsi="Times New Roman" w:cs="Times New Roman"/>
            <w:i/>
            <w:iCs/>
            <w:noProof/>
            <w:webHidden/>
            <w:color w:val="auto"/>
            <w:kern w:val="0"/>
            <w:sz w:val="12"/>
            <w:szCs w:val="12"/>
          </w:rPr>
          <w:fldChar w:fldCharType="separate"/>
        </w:r>
        <w:r w:rsidRPr="00A3069C">
          <w:rPr>
            <w:rFonts w:ascii="Times New Roman" w:hAnsi="Times New Roman" w:cs="Times New Roman"/>
            <w:i/>
            <w:iCs/>
            <w:noProof/>
            <w:webHidden/>
            <w:color w:val="auto"/>
            <w:kern w:val="0"/>
            <w:sz w:val="12"/>
            <w:szCs w:val="12"/>
          </w:rPr>
          <w:t>48</w:t>
        </w:r>
        <w:r w:rsidRPr="00A3069C">
          <w:rPr>
            <w:rFonts w:ascii="Times New Roman" w:hAnsi="Times New Roman" w:cs="Times New Roman"/>
            <w:i/>
            <w:iCs/>
            <w:noProof/>
            <w:webHidden/>
            <w:color w:val="auto"/>
            <w:kern w:val="0"/>
            <w:sz w:val="12"/>
            <w:szCs w:val="12"/>
          </w:rPr>
          <w:fldChar w:fldCharType="end"/>
        </w:r>
      </w:hyperlink>
    </w:p>
    <w:p w:rsidR="00A3069C" w:rsidRPr="00A3069C" w:rsidRDefault="00A3069C" w:rsidP="00A3069C">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1427" w:history="1">
        <w:r w:rsidRPr="00A3069C">
          <w:rPr>
            <w:rFonts w:ascii="Times New Roman" w:hAnsi="Times New Roman" w:cs="Times New Roman"/>
            <w:i/>
            <w:iCs/>
            <w:noProof/>
            <w:color w:val="0000FF"/>
            <w:kern w:val="0"/>
            <w:sz w:val="12"/>
            <w:szCs w:val="12"/>
            <w:u w:val="single"/>
          </w:rPr>
          <w:t>9.1.3</w:t>
        </w:r>
        <w:r w:rsidRPr="00A3069C">
          <w:rPr>
            <w:rFonts w:ascii="Calibri" w:hAnsi="Calibri" w:cs="Times New Roman"/>
            <w:noProof/>
            <w:color w:val="auto"/>
            <w:kern w:val="0"/>
            <w:sz w:val="12"/>
            <w:szCs w:val="12"/>
          </w:rPr>
          <w:tab/>
        </w:r>
        <w:r w:rsidRPr="00A3069C">
          <w:rPr>
            <w:rFonts w:ascii="Times New Roman" w:hAnsi="Times New Roman" w:cs="Times New Roman"/>
            <w:i/>
            <w:iCs/>
            <w:noProof/>
            <w:color w:val="0000FF"/>
            <w:kern w:val="0"/>
            <w:sz w:val="12"/>
            <w:szCs w:val="12"/>
            <w:u w:val="single"/>
          </w:rPr>
          <w:t>Организации и учреждения управления</w:t>
        </w:r>
        <w:r w:rsidRPr="00A3069C">
          <w:rPr>
            <w:rFonts w:ascii="Times New Roman" w:hAnsi="Times New Roman" w:cs="Times New Roman"/>
            <w:i/>
            <w:iCs/>
            <w:noProof/>
            <w:webHidden/>
            <w:color w:val="auto"/>
            <w:kern w:val="0"/>
            <w:sz w:val="12"/>
            <w:szCs w:val="12"/>
          </w:rPr>
          <w:tab/>
        </w:r>
        <w:r w:rsidRPr="00A3069C">
          <w:rPr>
            <w:rFonts w:ascii="Times New Roman" w:hAnsi="Times New Roman" w:cs="Times New Roman"/>
            <w:i/>
            <w:iCs/>
            <w:noProof/>
            <w:webHidden/>
            <w:color w:val="auto"/>
            <w:kern w:val="0"/>
            <w:sz w:val="12"/>
            <w:szCs w:val="12"/>
          </w:rPr>
          <w:fldChar w:fldCharType="begin"/>
        </w:r>
        <w:r w:rsidRPr="00A3069C">
          <w:rPr>
            <w:rFonts w:ascii="Times New Roman" w:hAnsi="Times New Roman" w:cs="Times New Roman"/>
            <w:i/>
            <w:iCs/>
            <w:noProof/>
            <w:webHidden/>
            <w:color w:val="auto"/>
            <w:kern w:val="0"/>
            <w:sz w:val="12"/>
            <w:szCs w:val="12"/>
          </w:rPr>
          <w:instrText xml:space="preserve"> PAGEREF _Toc524451427 \h </w:instrText>
        </w:r>
        <w:r w:rsidRPr="00A3069C">
          <w:rPr>
            <w:rFonts w:ascii="Times New Roman" w:hAnsi="Times New Roman" w:cs="Times New Roman"/>
            <w:i/>
            <w:iCs/>
            <w:noProof/>
            <w:webHidden/>
            <w:color w:val="auto"/>
            <w:kern w:val="0"/>
            <w:sz w:val="12"/>
            <w:szCs w:val="12"/>
          </w:rPr>
        </w:r>
        <w:r w:rsidRPr="00A3069C">
          <w:rPr>
            <w:rFonts w:ascii="Times New Roman" w:hAnsi="Times New Roman" w:cs="Times New Roman"/>
            <w:i/>
            <w:iCs/>
            <w:noProof/>
            <w:webHidden/>
            <w:color w:val="auto"/>
            <w:kern w:val="0"/>
            <w:sz w:val="12"/>
            <w:szCs w:val="12"/>
          </w:rPr>
          <w:fldChar w:fldCharType="separate"/>
        </w:r>
        <w:r w:rsidRPr="00A3069C">
          <w:rPr>
            <w:rFonts w:ascii="Times New Roman" w:hAnsi="Times New Roman" w:cs="Times New Roman"/>
            <w:i/>
            <w:iCs/>
            <w:noProof/>
            <w:webHidden/>
            <w:color w:val="auto"/>
            <w:kern w:val="0"/>
            <w:sz w:val="12"/>
            <w:szCs w:val="12"/>
          </w:rPr>
          <w:t>48</w:t>
        </w:r>
        <w:r w:rsidRPr="00A3069C">
          <w:rPr>
            <w:rFonts w:ascii="Times New Roman" w:hAnsi="Times New Roman" w:cs="Times New Roman"/>
            <w:i/>
            <w:iCs/>
            <w:noProof/>
            <w:webHidden/>
            <w:color w:val="auto"/>
            <w:kern w:val="0"/>
            <w:sz w:val="12"/>
            <w:szCs w:val="12"/>
          </w:rPr>
          <w:fldChar w:fldCharType="end"/>
        </w:r>
      </w:hyperlink>
    </w:p>
    <w:p w:rsidR="00A3069C" w:rsidRPr="00A3069C" w:rsidRDefault="00A3069C" w:rsidP="00A3069C">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1428" w:history="1">
        <w:r w:rsidRPr="00A3069C">
          <w:rPr>
            <w:rFonts w:ascii="Times New Roman" w:hAnsi="Times New Roman" w:cs="Times New Roman"/>
            <w:smallCaps/>
            <w:noProof/>
            <w:color w:val="0000FF"/>
            <w:kern w:val="0"/>
            <w:sz w:val="12"/>
            <w:szCs w:val="12"/>
            <w:u w:val="single"/>
          </w:rPr>
          <w:t>9.2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Учреждения жилищно-коммунального хозяйства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_Toc524451428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48</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1429" w:history="1">
        <w:r w:rsidRPr="00A3069C">
          <w:rPr>
            <w:rFonts w:ascii="Times New Roman" w:hAnsi="Times New Roman" w:cs="Times New Roman"/>
            <w:i/>
            <w:iCs/>
            <w:noProof/>
            <w:color w:val="0000FF"/>
            <w:kern w:val="0"/>
            <w:sz w:val="12"/>
            <w:szCs w:val="12"/>
            <w:u w:val="single"/>
          </w:rPr>
          <w:t>9.2.1</w:t>
        </w:r>
        <w:r w:rsidRPr="00A3069C">
          <w:rPr>
            <w:rFonts w:ascii="Calibri" w:hAnsi="Calibri" w:cs="Times New Roman"/>
            <w:noProof/>
            <w:color w:val="auto"/>
            <w:kern w:val="0"/>
            <w:sz w:val="12"/>
            <w:szCs w:val="12"/>
          </w:rPr>
          <w:tab/>
        </w:r>
        <w:r w:rsidRPr="00A3069C">
          <w:rPr>
            <w:rFonts w:ascii="Times New Roman" w:hAnsi="Times New Roman" w:cs="Times New Roman"/>
            <w:i/>
            <w:iCs/>
            <w:noProof/>
            <w:color w:val="0000FF"/>
            <w:kern w:val="0"/>
            <w:sz w:val="12"/>
            <w:szCs w:val="12"/>
            <w:u w:val="single"/>
          </w:rPr>
          <w:t>Гостиницы</w:t>
        </w:r>
        <w:r w:rsidRPr="00A3069C">
          <w:rPr>
            <w:rFonts w:ascii="Times New Roman" w:hAnsi="Times New Roman" w:cs="Times New Roman"/>
            <w:i/>
            <w:iCs/>
            <w:noProof/>
            <w:webHidden/>
            <w:color w:val="auto"/>
            <w:kern w:val="0"/>
            <w:sz w:val="12"/>
            <w:szCs w:val="12"/>
          </w:rPr>
          <w:tab/>
        </w:r>
        <w:r w:rsidRPr="00A3069C">
          <w:rPr>
            <w:rFonts w:ascii="Times New Roman" w:hAnsi="Times New Roman" w:cs="Times New Roman"/>
            <w:i/>
            <w:iCs/>
            <w:noProof/>
            <w:webHidden/>
            <w:color w:val="auto"/>
            <w:kern w:val="0"/>
            <w:sz w:val="12"/>
            <w:szCs w:val="12"/>
          </w:rPr>
          <w:fldChar w:fldCharType="begin"/>
        </w:r>
        <w:r w:rsidRPr="00A3069C">
          <w:rPr>
            <w:rFonts w:ascii="Times New Roman" w:hAnsi="Times New Roman" w:cs="Times New Roman"/>
            <w:i/>
            <w:iCs/>
            <w:noProof/>
            <w:webHidden/>
            <w:color w:val="auto"/>
            <w:kern w:val="0"/>
            <w:sz w:val="12"/>
            <w:szCs w:val="12"/>
          </w:rPr>
          <w:instrText xml:space="preserve"> PAGEREF _Toc524451429 \h </w:instrText>
        </w:r>
        <w:r w:rsidRPr="00A3069C">
          <w:rPr>
            <w:rFonts w:ascii="Times New Roman" w:hAnsi="Times New Roman" w:cs="Times New Roman"/>
            <w:i/>
            <w:iCs/>
            <w:noProof/>
            <w:webHidden/>
            <w:color w:val="auto"/>
            <w:kern w:val="0"/>
            <w:sz w:val="12"/>
            <w:szCs w:val="12"/>
          </w:rPr>
        </w:r>
        <w:r w:rsidRPr="00A3069C">
          <w:rPr>
            <w:rFonts w:ascii="Times New Roman" w:hAnsi="Times New Roman" w:cs="Times New Roman"/>
            <w:i/>
            <w:iCs/>
            <w:noProof/>
            <w:webHidden/>
            <w:color w:val="auto"/>
            <w:kern w:val="0"/>
            <w:sz w:val="12"/>
            <w:szCs w:val="12"/>
          </w:rPr>
          <w:fldChar w:fldCharType="separate"/>
        </w:r>
        <w:r w:rsidRPr="00A3069C">
          <w:rPr>
            <w:rFonts w:ascii="Times New Roman" w:hAnsi="Times New Roman" w:cs="Times New Roman"/>
            <w:i/>
            <w:iCs/>
            <w:noProof/>
            <w:webHidden/>
            <w:color w:val="auto"/>
            <w:kern w:val="0"/>
            <w:sz w:val="12"/>
            <w:szCs w:val="12"/>
          </w:rPr>
          <w:t>48</w:t>
        </w:r>
        <w:r w:rsidRPr="00A3069C">
          <w:rPr>
            <w:rFonts w:ascii="Times New Roman" w:hAnsi="Times New Roman" w:cs="Times New Roman"/>
            <w:i/>
            <w:iCs/>
            <w:noProof/>
            <w:webHidden/>
            <w:color w:val="auto"/>
            <w:kern w:val="0"/>
            <w:sz w:val="12"/>
            <w:szCs w:val="12"/>
          </w:rPr>
          <w:fldChar w:fldCharType="end"/>
        </w:r>
      </w:hyperlink>
    </w:p>
    <w:p w:rsidR="00A3069C" w:rsidRPr="00A3069C" w:rsidRDefault="00A3069C" w:rsidP="00A3069C">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1430" w:history="1">
        <w:r w:rsidRPr="00A3069C">
          <w:rPr>
            <w:rFonts w:ascii="Times New Roman" w:hAnsi="Times New Roman" w:cs="Times New Roman"/>
            <w:i/>
            <w:iCs/>
            <w:noProof/>
            <w:color w:val="0000FF"/>
            <w:kern w:val="0"/>
            <w:sz w:val="12"/>
            <w:szCs w:val="12"/>
            <w:u w:val="single"/>
          </w:rPr>
          <w:t>9.2.2</w:t>
        </w:r>
        <w:r w:rsidRPr="00A3069C">
          <w:rPr>
            <w:rFonts w:ascii="Calibri" w:hAnsi="Calibri" w:cs="Times New Roman"/>
            <w:noProof/>
            <w:color w:val="auto"/>
            <w:kern w:val="0"/>
            <w:sz w:val="12"/>
            <w:szCs w:val="12"/>
          </w:rPr>
          <w:tab/>
        </w:r>
        <w:r w:rsidRPr="00A3069C">
          <w:rPr>
            <w:rFonts w:ascii="Times New Roman" w:hAnsi="Times New Roman" w:cs="Times New Roman"/>
            <w:i/>
            <w:iCs/>
            <w:noProof/>
            <w:color w:val="0000FF"/>
            <w:kern w:val="0"/>
            <w:sz w:val="12"/>
            <w:szCs w:val="12"/>
            <w:u w:val="single"/>
          </w:rPr>
          <w:t>Формирование архива поселения</w:t>
        </w:r>
        <w:r w:rsidRPr="00A3069C">
          <w:rPr>
            <w:rFonts w:ascii="Times New Roman" w:hAnsi="Times New Roman" w:cs="Times New Roman"/>
            <w:i/>
            <w:iCs/>
            <w:noProof/>
            <w:webHidden/>
            <w:color w:val="auto"/>
            <w:kern w:val="0"/>
            <w:sz w:val="12"/>
            <w:szCs w:val="12"/>
          </w:rPr>
          <w:tab/>
        </w:r>
        <w:r w:rsidRPr="00A3069C">
          <w:rPr>
            <w:rFonts w:ascii="Times New Roman" w:hAnsi="Times New Roman" w:cs="Times New Roman"/>
            <w:i/>
            <w:iCs/>
            <w:noProof/>
            <w:webHidden/>
            <w:color w:val="auto"/>
            <w:kern w:val="0"/>
            <w:sz w:val="12"/>
            <w:szCs w:val="12"/>
          </w:rPr>
          <w:fldChar w:fldCharType="begin"/>
        </w:r>
        <w:r w:rsidRPr="00A3069C">
          <w:rPr>
            <w:rFonts w:ascii="Times New Roman" w:hAnsi="Times New Roman" w:cs="Times New Roman"/>
            <w:i/>
            <w:iCs/>
            <w:noProof/>
            <w:webHidden/>
            <w:color w:val="auto"/>
            <w:kern w:val="0"/>
            <w:sz w:val="12"/>
            <w:szCs w:val="12"/>
          </w:rPr>
          <w:instrText xml:space="preserve"> PAGEREF _Toc524451430 \h </w:instrText>
        </w:r>
        <w:r w:rsidRPr="00A3069C">
          <w:rPr>
            <w:rFonts w:ascii="Times New Roman" w:hAnsi="Times New Roman" w:cs="Times New Roman"/>
            <w:i/>
            <w:iCs/>
            <w:noProof/>
            <w:webHidden/>
            <w:color w:val="auto"/>
            <w:kern w:val="0"/>
            <w:sz w:val="12"/>
            <w:szCs w:val="12"/>
          </w:rPr>
        </w:r>
        <w:r w:rsidRPr="00A3069C">
          <w:rPr>
            <w:rFonts w:ascii="Times New Roman" w:hAnsi="Times New Roman" w:cs="Times New Roman"/>
            <w:i/>
            <w:iCs/>
            <w:noProof/>
            <w:webHidden/>
            <w:color w:val="auto"/>
            <w:kern w:val="0"/>
            <w:sz w:val="12"/>
            <w:szCs w:val="12"/>
          </w:rPr>
          <w:fldChar w:fldCharType="separate"/>
        </w:r>
        <w:r w:rsidRPr="00A3069C">
          <w:rPr>
            <w:rFonts w:ascii="Times New Roman" w:hAnsi="Times New Roman" w:cs="Times New Roman"/>
            <w:i/>
            <w:iCs/>
            <w:noProof/>
            <w:webHidden/>
            <w:color w:val="auto"/>
            <w:kern w:val="0"/>
            <w:sz w:val="12"/>
            <w:szCs w:val="12"/>
          </w:rPr>
          <w:t>48</w:t>
        </w:r>
        <w:r w:rsidRPr="00A3069C">
          <w:rPr>
            <w:rFonts w:ascii="Times New Roman" w:hAnsi="Times New Roman" w:cs="Times New Roman"/>
            <w:i/>
            <w:iC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31" w:history="1">
        <w:r w:rsidRPr="00A3069C">
          <w:rPr>
            <w:rFonts w:ascii="Times New Roman" w:hAnsi="Times New Roman" w:cs="Times New Roman"/>
            <w:b/>
            <w:bCs/>
            <w:caps/>
            <w:noProof/>
            <w:color w:val="0000FF"/>
            <w:kern w:val="0"/>
            <w:sz w:val="12"/>
            <w:szCs w:val="12"/>
            <w:u w:val="single"/>
          </w:rPr>
          <w:t>10.</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_Toc524451431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48</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32" w:history="1">
        <w:r w:rsidRPr="00A3069C">
          <w:rPr>
            <w:rFonts w:ascii="Times New Roman" w:hAnsi="Times New Roman" w:cs="Times New Roman"/>
            <w:smallCaps/>
            <w:noProof/>
            <w:color w:val="0000FF"/>
            <w:kern w:val="0"/>
            <w:sz w:val="12"/>
            <w:szCs w:val="12"/>
            <w:u w:val="single"/>
          </w:rPr>
          <w:t>10.1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Объекты электроснабжения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_Toc524451432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49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33" w:history="1">
        <w:r w:rsidRPr="00A3069C">
          <w:rPr>
            <w:rFonts w:ascii="Times New Roman" w:hAnsi="Times New Roman" w:cs="Times New Roman"/>
            <w:smallCaps/>
            <w:noProof/>
            <w:color w:val="0000FF"/>
            <w:kern w:val="0"/>
            <w:sz w:val="12"/>
            <w:szCs w:val="12"/>
            <w:u w:val="single"/>
          </w:rPr>
          <w:t>10.2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Объекты теплоснабжения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_Toc524451433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51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34" w:history="1">
        <w:r w:rsidRPr="00A3069C">
          <w:rPr>
            <w:rFonts w:ascii="Times New Roman" w:hAnsi="Times New Roman" w:cs="Times New Roman"/>
            <w:smallCaps/>
            <w:noProof/>
            <w:color w:val="0000FF"/>
            <w:kern w:val="0"/>
            <w:sz w:val="12"/>
            <w:szCs w:val="12"/>
            <w:u w:val="single"/>
          </w:rPr>
          <w:t>10.3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Объекты газоснабжения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_Toc524451434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54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35" w:history="1">
        <w:r w:rsidRPr="00A3069C">
          <w:rPr>
            <w:rFonts w:ascii="Times New Roman" w:hAnsi="Times New Roman" w:cs="Times New Roman"/>
            <w:smallCaps/>
            <w:noProof/>
            <w:color w:val="0000FF"/>
            <w:kern w:val="0"/>
            <w:sz w:val="12"/>
            <w:szCs w:val="12"/>
            <w:u w:val="single"/>
          </w:rPr>
          <w:t>10.4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Объекты водоснабжения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_Toc524451435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55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36" w:history="1">
        <w:r w:rsidRPr="00A3069C">
          <w:rPr>
            <w:rFonts w:ascii="Times New Roman" w:hAnsi="Times New Roman" w:cs="Times New Roman"/>
            <w:smallCaps/>
            <w:noProof/>
            <w:color w:val="0000FF"/>
            <w:kern w:val="0"/>
            <w:sz w:val="12"/>
            <w:szCs w:val="12"/>
            <w:u w:val="single"/>
          </w:rPr>
          <w:t>10.5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Объекты водоотведения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_Toc524451436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58</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37" w:history="1">
        <w:r w:rsidRPr="00A3069C">
          <w:rPr>
            <w:rFonts w:ascii="Times New Roman" w:hAnsi="Times New Roman" w:cs="Times New Roman"/>
            <w:smallCaps/>
            <w:noProof/>
            <w:color w:val="0000FF"/>
            <w:kern w:val="0"/>
            <w:sz w:val="12"/>
            <w:szCs w:val="12"/>
            <w:u w:val="single"/>
          </w:rPr>
          <w:t>10.6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Снабжение населения топливом</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_Toc524451437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61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38" w:history="1">
        <w:r w:rsidRPr="00A3069C">
          <w:rPr>
            <w:rFonts w:ascii="Times New Roman" w:hAnsi="Times New Roman" w:cs="Times New Roman"/>
            <w:b/>
            <w:bCs/>
            <w:caps/>
            <w:noProof/>
            <w:color w:val="0000FF"/>
            <w:kern w:val="0"/>
            <w:sz w:val="12"/>
            <w:szCs w:val="12"/>
            <w:u w:val="single"/>
          </w:rPr>
          <w:t>11.</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_Toc524451438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63</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39" w:history="1">
        <w:r w:rsidRPr="00A3069C">
          <w:rPr>
            <w:rFonts w:ascii="Times New Roman" w:hAnsi="Times New Roman" w:cs="Times New Roman"/>
            <w:smallCaps/>
            <w:noProof/>
            <w:color w:val="0000FF"/>
            <w:kern w:val="0"/>
            <w:sz w:val="12"/>
            <w:szCs w:val="12"/>
            <w:u w:val="single"/>
          </w:rPr>
          <w:t>11.1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_Toc524451439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63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0" w:history="1">
        <w:r w:rsidRPr="00A3069C">
          <w:rPr>
            <w:rFonts w:ascii="Times New Roman" w:hAnsi="Times New Roman" w:cs="Times New Roman"/>
            <w:smallCaps/>
            <w:noProof/>
            <w:color w:val="0000FF"/>
            <w:kern w:val="0"/>
            <w:sz w:val="12"/>
            <w:szCs w:val="12"/>
            <w:u w:val="single"/>
          </w:rPr>
          <w:t>11.2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64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1" w:history="1">
        <w:r w:rsidRPr="00A3069C">
          <w:rPr>
            <w:rFonts w:ascii="Times New Roman" w:hAnsi="Times New Roman" w:cs="Times New Roman"/>
            <w:smallCaps/>
            <w:noProof/>
            <w:color w:val="0000FF"/>
            <w:kern w:val="0"/>
            <w:sz w:val="12"/>
            <w:szCs w:val="12"/>
            <w:u w:val="single"/>
          </w:rPr>
          <w:t>11.3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65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2" w:history="1">
        <w:r w:rsidRPr="00A3069C">
          <w:rPr>
            <w:rFonts w:ascii="Times New Roman" w:hAnsi="Times New Roman" w:cs="Times New Roman"/>
            <w:smallCaps/>
            <w:noProof/>
            <w:color w:val="0000FF"/>
            <w:kern w:val="0"/>
            <w:sz w:val="12"/>
            <w:szCs w:val="12"/>
            <w:u w:val="single"/>
          </w:rPr>
          <w:t>11.4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Плотность автомобильных дорог общей сети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65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3" w:history="1">
        <w:r w:rsidRPr="00A3069C">
          <w:rPr>
            <w:rFonts w:ascii="Times New Roman" w:hAnsi="Times New Roman" w:cs="Times New Roman"/>
            <w:smallCaps/>
            <w:noProof/>
            <w:color w:val="0000FF"/>
            <w:kern w:val="0"/>
            <w:sz w:val="12"/>
            <w:szCs w:val="12"/>
            <w:u w:val="single"/>
          </w:rPr>
          <w:t>11.5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69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4" w:history="1">
        <w:r w:rsidRPr="00A3069C">
          <w:rPr>
            <w:rFonts w:ascii="Times New Roman" w:hAnsi="Times New Roman" w:cs="Times New Roman"/>
            <w:smallCaps/>
            <w:noProof/>
            <w:color w:val="0000FF"/>
            <w:kern w:val="0"/>
            <w:sz w:val="12"/>
            <w:szCs w:val="12"/>
            <w:u w:val="single"/>
          </w:rPr>
          <w:t>11.6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Затраты времени на передвижение трудящихся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70</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5" w:history="1">
        <w:r w:rsidRPr="00A3069C">
          <w:rPr>
            <w:rFonts w:ascii="Times New Roman" w:hAnsi="Times New Roman" w:cs="Times New Roman"/>
            <w:smallCaps/>
            <w:noProof/>
            <w:color w:val="0000FF"/>
            <w:kern w:val="0"/>
            <w:sz w:val="12"/>
            <w:szCs w:val="12"/>
            <w:u w:val="single"/>
          </w:rPr>
          <w:t>11.7</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70</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6" w:history="1">
        <w:r w:rsidRPr="00A3069C">
          <w:rPr>
            <w:rFonts w:ascii="Times New Roman" w:hAnsi="Times New Roman" w:cs="Times New Roman"/>
            <w:smallCaps/>
            <w:noProof/>
            <w:color w:val="0000FF"/>
            <w:kern w:val="0"/>
            <w:sz w:val="12"/>
            <w:szCs w:val="12"/>
            <w:u w:val="single"/>
          </w:rPr>
          <w:t>11.8</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7" w:history="1">
        <w:r w:rsidRPr="00A3069C">
          <w:rPr>
            <w:rFonts w:ascii="Times New Roman" w:hAnsi="Times New Roman" w:cs="Times New Roman"/>
            <w:smallCaps/>
            <w:noProof/>
            <w:color w:val="0000FF"/>
            <w:kern w:val="0"/>
            <w:sz w:val="12"/>
            <w:szCs w:val="12"/>
            <w:u w:val="single"/>
          </w:rPr>
          <w:t>11.9</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8" w:history="1">
        <w:r w:rsidRPr="00A3069C">
          <w:rPr>
            <w:rFonts w:ascii="Times New Roman" w:hAnsi="Times New Roman" w:cs="Times New Roman"/>
            <w:smallCaps/>
            <w:noProof/>
            <w:color w:val="0000FF"/>
            <w:kern w:val="0"/>
            <w:sz w:val="12"/>
            <w:szCs w:val="12"/>
            <w:u w:val="single"/>
          </w:rPr>
          <w:t>11.10</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Параметры проектирования улично-дорожной сети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_Toc524451448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49" w:history="1">
        <w:r w:rsidRPr="00A3069C">
          <w:rPr>
            <w:rFonts w:ascii="Times New Roman" w:hAnsi="Times New Roman" w:cs="Times New Roman"/>
            <w:smallCaps/>
            <w:noProof/>
            <w:color w:val="0000FF"/>
            <w:kern w:val="0"/>
            <w:sz w:val="12"/>
            <w:szCs w:val="12"/>
            <w:u w:val="single"/>
          </w:rPr>
          <w:t>11.11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_Toc524451449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50" w:history="1">
        <w:r w:rsidRPr="00A3069C">
          <w:rPr>
            <w:rFonts w:ascii="Times New Roman" w:hAnsi="Times New Roman" w:cs="Times New Roman"/>
            <w:smallCaps/>
            <w:noProof/>
            <w:color w:val="0000FF"/>
            <w:kern w:val="0"/>
            <w:sz w:val="12"/>
            <w:szCs w:val="12"/>
            <w:u w:val="single"/>
          </w:rPr>
          <w:t>11.12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_Toc524451450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51" w:history="1">
        <w:r w:rsidRPr="00A3069C">
          <w:rPr>
            <w:rFonts w:ascii="Times New Roman" w:hAnsi="Times New Roman" w:cs="Times New Roman"/>
            <w:smallCaps/>
            <w:noProof/>
            <w:color w:val="0000FF"/>
            <w:kern w:val="0"/>
            <w:sz w:val="12"/>
            <w:szCs w:val="12"/>
            <w:u w:val="single"/>
          </w:rPr>
          <w:t>11.13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_Toc524451451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52" w:history="1">
        <w:r w:rsidRPr="00A3069C">
          <w:rPr>
            <w:rFonts w:ascii="Times New Roman" w:hAnsi="Times New Roman" w:cs="Times New Roman"/>
            <w:smallCaps/>
            <w:noProof/>
            <w:color w:val="0000FF"/>
            <w:kern w:val="0"/>
            <w:sz w:val="12"/>
            <w:szCs w:val="12"/>
            <w:u w:val="single"/>
          </w:rPr>
          <w:t>11.14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_Toc524451452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78</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53" w:history="1">
        <w:r w:rsidRPr="00A3069C">
          <w:rPr>
            <w:rFonts w:ascii="Times New Roman" w:hAnsi="Times New Roman" w:cs="Times New Roman"/>
            <w:smallCaps/>
            <w:noProof/>
            <w:color w:val="0000FF"/>
            <w:kern w:val="0"/>
            <w:sz w:val="12"/>
            <w:szCs w:val="12"/>
            <w:u w:val="single"/>
          </w:rPr>
          <w:t>11.15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_Toc524451453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79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54" w:history="1">
        <w:r w:rsidRPr="00A3069C">
          <w:rPr>
            <w:rFonts w:ascii="Times New Roman" w:hAnsi="Times New Roman" w:cs="Times New Roman"/>
            <w:b/>
            <w:bCs/>
            <w:caps/>
            <w:noProof/>
            <w:color w:val="0000FF"/>
            <w:kern w:val="0"/>
            <w:sz w:val="12"/>
            <w:szCs w:val="12"/>
            <w:u w:val="single"/>
          </w:rPr>
          <w:t>12.</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_Toc524451454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81</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55" w:history="1">
        <w:r w:rsidRPr="00A3069C">
          <w:rPr>
            <w:rFonts w:ascii="Times New Roman" w:hAnsi="Times New Roman" w:cs="Times New Roman"/>
            <w:smallCaps/>
            <w:noProof/>
            <w:color w:val="0000FF"/>
            <w:kern w:val="0"/>
            <w:sz w:val="12"/>
            <w:szCs w:val="12"/>
            <w:u w:val="single"/>
          </w:rPr>
          <w:t>12.1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_Toc524451455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56" w:history="1">
        <w:r w:rsidRPr="00A3069C">
          <w:rPr>
            <w:rFonts w:ascii="Times New Roman" w:hAnsi="Times New Roman" w:cs="Times New Roman"/>
            <w:smallCaps/>
            <w:noProof/>
            <w:color w:val="0000FF"/>
            <w:kern w:val="0"/>
            <w:sz w:val="12"/>
            <w:szCs w:val="12"/>
            <w:u w:val="single"/>
          </w:rPr>
          <w:t>12.2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_Toc524451456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57" w:history="1">
        <w:r w:rsidRPr="00A3069C">
          <w:rPr>
            <w:rFonts w:ascii="Times New Roman" w:hAnsi="Times New Roman" w:cs="Times New Roman"/>
            <w:b/>
            <w:bCs/>
            <w:caps/>
            <w:noProof/>
            <w:color w:val="0000FF"/>
            <w:kern w:val="0"/>
            <w:sz w:val="12"/>
            <w:szCs w:val="12"/>
            <w:u w:val="single"/>
          </w:rPr>
          <w:t>13.</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_Toc524451457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82</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58" w:history="1">
        <w:r w:rsidRPr="00A3069C">
          <w:rPr>
            <w:rFonts w:ascii="Times New Roman" w:hAnsi="Times New Roman" w:cs="Times New Roman"/>
            <w:b/>
            <w:bCs/>
            <w:caps/>
            <w:noProof/>
            <w:color w:val="0000FF"/>
            <w:kern w:val="0"/>
            <w:sz w:val="12"/>
            <w:szCs w:val="12"/>
            <w:u w:val="single"/>
          </w:rPr>
          <w:t>14.</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_Toc524451458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82</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59" w:history="1">
        <w:r w:rsidRPr="00A3069C">
          <w:rPr>
            <w:rFonts w:ascii="Times New Roman" w:hAnsi="Times New Roman" w:cs="Times New Roman"/>
            <w:smallCaps/>
            <w:noProof/>
            <w:color w:val="0000FF"/>
            <w:kern w:val="0"/>
            <w:sz w:val="12"/>
            <w:szCs w:val="12"/>
            <w:u w:val="single"/>
          </w:rPr>
          <w:t>14.1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_Toc524451459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0" w:history="1">
        <w:r w:rsidRPr="00A3069C">
          <w:rPr>
            <w:rFonts w:ascii="Times New Roman" w:hAnsi="Times New Roman" w:cs="Times New Roman"/>
            <w:smallCaps/>
            <w:noProof/>
            <w:color w:val="0000FF"/>
            <w:kern w:val="0"/>
            <w:sz w:val="12"/>
            <w:szCs w:val="12"/>
            <w:u w:val="single"/>
          </w:rPr>
          <w:t>14.2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1" w:history="1">
        <w:r w:rsidRPr="00A3069C">
          <w:rPr>
            <w:rFonts w:ascii="Times New Roman" w:hAnsi="Times New Roman" w:cs="Times New Roman"/>
            <w:smallCaps/>
            <w:noProof/>
            <w:color w:val="0000FF"/>
            <w:kern w:val="0"/>
            <w:sz w:val="12"/>
            <w:szCs w:val="12"/>
            <w:u w:val="single"/>
          </w:rPr>
          <w:t>14.3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2" w:history="1">
        <w:r w:rsidRPr="00A3069C">
          <w:rPr>
            <w:rFonts w:ascii="Times New Roman" w:hAnsi="Times New Roman" w:cs="Times New Roman"/>
            <w:smallCaps/>
            <w:noProof/>
            <w:color w:val="0000FF"/>
            <w:kern w:val="0"/>
            <w:sz w:val="12"/>
            <w:szCs w:val="12"/>
            <w:u w:val="single"/>
          </w:rPr>
          <w:t>14.4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3" w:history="1">
        <w:r w:rsidRPr="00A3069C">
          <w:rPr>
            <w:rFonts w:ascii="Times New Roman" w:hAnsi="Times New Roman" w:cs="Times New Roman"/>
            <w:smallCaps/>
            <w:noProof/>
            <w:color w:val="0000FF"/>
            <w:kern w:val="0"/>
            <w:sz w:val="12"/>
            <w:szCs w:val="12"/>
            <w:u w:val="single"/>
          </w:rPr>
          <w:t>14.5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64" w:history="1">
        <w:r w:rsidRPr="00A3069C">
          <w:rPr>
            <w:rFonts w:ascii="Times New Roman" w:hAnsi="Times New Roman" w:cs="Times New Roman"/>
            <w:b/>
            <w:bCs/>
            <w:caps/>
            <w:noProof/>
            <w:color w:val="0000FF"/>
            <w:kern w:val="0"/>
            <w:sz w:val="12"/>
            <w:szCs w:val="12"/>
            <w:u w:val="single"/>
          </w:rPr>
          <w:t>15.</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_Toc524451464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84</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5" w:history="1">
        <w:r w:rsidRPr="00A3069C">
          <w:rPr>
            <w:rFonts w:ascii="Times New Roman" w:hAnsi="Times New Roman" w:cs="Times New Roman"/>
            <w:smallCaps/>
            <w:noProof/>
            <w:color w:val="0000FF"/>
            <w:kern w:val="0"/>
            <w:sz w:val="12"/>
            <w:szCs w:val="12"/>
            <w:u w:val="single"/>
          </w:rPr>
          <w:t>15.1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накопления твёрдых бытовых отходов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6" w:history="1">
        <w:r w:rsidRPr="00A3069C">
          <w:rPr>
            <w:rFonts w:ascii="Times New Roman" w:hAnsi="Times New Roman" w:cs="Times New Roman"/>
            <w:smallCaps/>
            <w:noProof/>
            <w:color w:val="0000FF"/>
            <w:kern w:val="0"/>
            <w:sz w:val="12"/>
            <w:szCs w:val="12"/>
            <w:u w:val="single"/>
          </w:rPr>
          <w:t>15.2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7" w:history="1">
        <w:r w:rsidRPr="00A3069C">
          <w:rPr>
            <w:rFonts w:ascii="Times New Roman" w:hAnsi="Times New Roman" w:cs="Times New Roman"/>
            <w:smallCaps/>
            <w:noProof/>
            <w:color w:val="0000FF"/>
            <w:kern w:val="0"/>
            <w:sz w:val="12"/>
            <w:szCs w:val="12"/>
            <w:u w:val="single"/>
          </w:rPr>
          <w:t>15.3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8" w:history="1">
        <w:r w:rsidRPr="00A3069C">
          <w:rPr>
            <w:rFonts w:ascii="Times New Roman" w:hAnsi="Times New Roman" w:cs="Times New Roman"/>
            <w:smallCaps/>
            <w:noProof/>
            <w:color w:val="0000FF"/>
            <w:kern w:val="0"/>
            <w:sz w:val="12"/>
            <w:szCs w:val="12"/>
            <w:u w:val="single"/>
          </w:rPr>
          <w:t>15.4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_Toc524451468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69" w:history="1">
        <w:r w:rsidRPr="00A3069C">
          <w:rPr>
            <w:rFonts w:ascii="Times New Roman" w:hAnsi="Times New Roman" w:cs="Times New Roman"/>
            <w:smallCaps/>
            <w:noProof/>
            <w:color w:val="0000FF"/>
            <w:kern w:val="0"/>
            <w:sz w:val="12"/>
            <w:szCs w:val="12"/>
            <w:u w:val="single"/>
          </w:rPr>
          <w:t>15.5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_Toc524451469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70" w:history="1">
        <w:r w:rsidRPr="00A3069C">
          <w:rPr>
            <w:rFonts w:ascii="Times New Roman" w:hAnsi="Times New Roman" w:cs="Times New Roman"/>
            <w:smallCaps/>
            <w:noProof/>
            <w:color w:val="0000FF"/>
            <w:kern w:val="0"/>
            <w:sz w:val="12"/>
            <w:szCs w:val="12"/>
            <w:u w:val="single"/>
          </w:rPr>
          <w:t>15.6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_Toc524451470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86</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71" w:history="1">
        <w:r w:rsidRPr="00A3069C">
          <w:rPr>
            <w:rFonts w:ascii="Times New Roman" w:hAnsi="Times New Roman" w:cs="Times New Roman"/>
            <w:smallCaps/>
            <w:noProof/>
            <w:color w:val="0000FF"/>
            <w:kern w:val="0"/>
            <w:sz w:val="12"/>
            <w:szCs w:val="12"/>
            <w:u w:val="single"/>
          </w:rPr>
          <w:t>15.7</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_Toc524451471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86</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72" w:history="1">
        <w:r w:rsidRPr="00A3069C">
          <w:rPr>
            <w:rFonts w:ascii="Times New Roman" w:hAnsi="Times New Roman" w:cs="Times New Roman"/>
            <w:b/>
            <w:bCs/>
            <w:caps/>
            <w:noProof/>
            <w:color w:val="0000FF"/>
            <w:kern w:val="0"/>
            <w:sz w:val="12"/>
            <w:szCs w:val="12"/>
            <w:u w:val="single"/>
          </w:rPr>
          <w:t>16.</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_Toc524451472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87</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73" w:history="1">
        <w:r w:rsidRPr="00A3069C">
          <w:rPr>
            <w:rFonts w:ascii="Times New Roman" w:hAnsi="Times New Roman" w:cs="Times New Roman"/>
            <w:smallCaps/>
            <w:noProof/>
            <w:color w:val="0000FF"/>
            <w:kern w:val="0"/>
            <w:sz w:val="12"/>
            <w:szCs w:val="12"/>
            <w:u w:val="single"/>
          </w:rPr>
          <w:t>16.1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_Toc524451473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87</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74" w:history="1">
        <w:r w:rsidRPr="00A3069C">
          <w:rPr>
            <w:rFonts w:ascii="Times New Roman" w:hAnsi="Times New Roman" w:cs="Times New Roman"/>
            <w:smallCaps/>
            <w:noProof/>
            <w:color w:val="0000FF"/>
            <w:kern w:val="0"/>
            <w:sz w:val="12"/>
            <w:szCs w:val="12"/>
            <w:u w:val="single"/>
          </w:rPr>
          <w:t>16.2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_Toc524451474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87</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75" w:history="1">
        <w:r w:rsidRPr="00A3069C">
          <w:rPr>
            <w:rFonts w:ascii="Times New Roman" w:hAnsi="Times New Roman" w:cs="Times New Roman"/>
            <w:smallCaps/>
            <w:noProof/>
            <w:color w:val="0000FF"/>
            <w:kern w:val="0"/>
            <w:sz w:val="12"/>
            <w:szCs w:val="12"/>
            <w:u w:val="single"/>
          </w:rPr>
          <w:t>16.3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_Toc524451475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76" w:history="1">
        <w:r w:rsidRPr="00A3069C">
          <w:rPr>
            <w:rFonts w:ascii="Times New Roman" w:hAnsi="Times New Roman" w:cs="Times New Roman"/>
            <w:smallCaps/>
            <w:noProof/>
            <w:color w:val="0000FF"/>
            <w:kern w:val="0"/>
            <w:sz w:val="12"/>
            <w:szCs w:val="12"/>
            <w:u w:val="single"/>
          </w:rPr>
          <w:t>16.4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_Toc524451476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89</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77" w:history="1">
        <w:r w:rsidRPr="00A3069C">
          <w:rPr>
            <w:rFonts w:ascii="Times New Roman" w:hAnsi="Times New Roman" w:cs="Times New Roman"/>
            <w:b/>
            <w:bCs/>
            <w:caps/>
            <w:noProof/>
            <w:color w:val="0000FF"/>
            <w:kern w:val="0"/>
            <w:sz w:val="12"/>
            <w:szCs w:val="12"/>
            <w:u w:val="single"/>
          </w:rPr>
          <w:t>17.</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_Toc524451477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90</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78" w:history="1">
        <w:r w:rsidRPr="00A3069C">
          <w:rPr>
            <w:rFonts w:ascii="Times New Roman" w:hAnsi="Times New Roman" w:cs="Times New Roman"/>
            <w:b/>
            <w:bCs/>
            <w:caps/>
            <w:noProof/>
            <w:color w:val="0000FF"/>
            <w:kern w:val="0"/>
            <w:sz w:val="12"/>
            <w:szCs w:val="12"/>
            <w:u w:val="single"/>
          </w:rPr>
          <w:t>18.</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_Toc524451478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90</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79" w:history="1">
        <w:r w:rsidRPr="00A3069C">
          <w:rPr>
            <w:rFonts w:ascii="Times New Roman" w:hAnsi="Times New Roman" w:cs="Times New Roman"/>
            <w:b/>
            <w:bCs/>
            <w:caps/>
            <w:noProof/>
            <w:color w:val="0000FF"/>
            <w:kern w:val="0"/>
            <w:sz w:val="12"/>
            <w:szCs w:val="12"/>
            <w:u w:val="single"/>
          </w:rPr>
          <w:t>19.</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_Toc524451479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91</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80" w:history="1">
        <w:r w:rsidRPr="00A3069C">
          <w:rPr>
            <w:rFonts w:ascii="Times New Roman" w:hAnsi="Times New Roman" w:cs="Times New Roman"/>
            <w:b/>
            <w:bCs/>
            <w:caps/>
            <w:noProof/>
            <w:color w:val="0000FF"/>
            <w:kern w:val="0"/>
            <w:sz w:val="12"/>
            <w:szCs w:val="12"/>
            <w:u w:val="single"/>
          </w:rPr>
          <w:t>20.</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_Toc524451480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92</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81" w:history="1">
        <w:r w:rsidRPr="00A3069C">
          <w:rPr>
            <w:rFonts w:ascii="Times New Roman" w:hAnsi="Times New Roman" w:cs="Times New Roman"/>
            <w:smallCaps/>
            <w:noProof/>
            <w:color w:val="0000FF"/>
            <w:kern w:val="0"/>
            <w:sz w:val="12"/>
            <w:szCs w:val="12"/>
            <w:u w:val="single"/>
          </w:rPr>
          <w:t>20.1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_Toc524451481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92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right" w:leader="dot" w:pos="9629"/>
        </w:tabs>
        <w:spacing w:after="0" w:line="240" w:lineRule="auto"/>
        <w:rPr>
          <w:rFonts w:ascii="Calibri" w:hAnsi="Calibri" w:cs="Times New Roman"/>
          <w:noProof/>
          <w:color w:val="auto"/>
          <w:kern w:val="0"/>
          <w:sz w:val="12"/>
          <w:szCs w:val="12"/>
        </w:rPr>
      </w:pPr>
      <w:hyperlink w:anchor="_Toc524451482" w:history="1">
        <w:r w:rsidRPr="00A3069C">
          <w:rPr>
            <w:rFonts w:ascii="Times New Roman" w:eastAsia="Calibri" w:hAnsi="Times New Roman" w:cs="Times New Roman"/>
            <w:b/>
            <w:bCs/>
            <w:caps/>
            <w:noProof/>
            <w:color w:val="0000FF"/>
            <w:kern w:val="0"/>
            <w:sz w:val="12"/>
            <w:szCs w:val="12"/>
            <w:u w:val="single"/>
          </w:rPr>
          <w:t>0,8 ПДК</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_Toc524451482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93</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83" w:history="1">
        <w:r w:rsidRPr="00A3069C">
          <w:rPr>
            <w:rFonts w:ascii="Times New Roman" w:hAnsi="Times New Roman" w:cs="Times New Roman"/>
            <w:smallCaps/>
            <w:noProof/>
            <w:color w:val="0000FF"/>
            <w:kern w:val="0"/>
            <w:sz w:val="12"/>
            <w:szCs w:val="12"/>
            <w:u w:val="single"/>
          </w:rPr>
          <w:t>20.2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_Toc524451483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94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84" w:history="1">
        <w:r w:rsidRPr="00A3069C">
          <w:rPr>
            <w:rFonts w:ascii="Times New Roman" w:hAnsi="Times New Roman" w:cs="Times New Roman"/>
            <w:smallCaps/>
            <w:noProof/>
            <w:color w:val="0000FF"/>
            <w:kern w:val="0"/>
            <w:sz w:val="12"/>
            <w:szCs w:val="12"/>
            <w:u w:val="single"/>
          </w:rPr>
          <w:t>20.3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Регулирование микроклимата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_Toc524451484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95</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85" w:history="1">
        <w:r w:rsidRPr="00A3069C">
          <w:rPr>
            <w:rFonts w:ascii="Times New Roman" w:hAnsi="Times New Roman" w:cs="Times New Roman"/>
            <w:b/>
            <w:bCs/>
            <w:caps/>
            <w:noProof/>
            <w:color w:val="0000FF"/>
            <w:kern w:val="0"/>
            <w:sz w:val="12"/>
            <w:szCs w:val="12"/>
            <w:u w:val="single"/>
          </w:rPr>
          <w:t>21.</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_Toc524451485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95</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86" w:history="1">
        <w:r w:rsidRPr="00A3069C">
          <w:rPr>
            <w:rFonts w:ascii="Times New Roman" w:hAnsi="Times New Roman" w:cs="Times New Roman"/>
            <w:b/>
            <w:bCs/>
            <w:caps/>
            <w:noProof/>
            <w:color w:val="0000FF"/>
            <w:kern w:val="0"/>
            <w:sz w:val="12"/>
            <w:szCs w:val="12"/>
            <w:u w:val="single"/>
          </w:rPr>
          <w:t>22.</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_Toc524451486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100</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87" w:history="1">
        <w:r w:rsidRPr="00A3069C">
          <w:rPr>
            <w:rFonts w:ascii="Times New Roman" w:hAnsi="Times New Roman" w:cs="Times New Roman"/>
            <w:b/>
            <w:bCs/>
            <w:caps/>
            <w:noProof/>
            <w:color w:val="0000FF"/>
            <w:kern w:val="0"/>
            <w:sz w:val="12"/>
            <w:szCs w:val="12"/>
            <w:u w:val="single"/>
          </w:rPr>
          <w:t>23.</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_Toc524451487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100</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88" w:history="1">
        <w:r w:rsidRPr="00A3069C">
          <w:rPr>
            <w:rFonts w:ascii="Times New Roman" w:hAnsi="Times New Roman" w:cs="Times New Roman"/>
            <w:b/>
            <w:bCs/>
            <w:caps/>
            <w:noProof/>
            <w:color w:val="0000FF"/>
            <w:kern w:val="0"/>
            <w:sz w:val="12"/>
            <w:szCs w:val="12"/>
            <w:u w:val="single"/>
          </w:rPr>
          <w:t>24.</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_Toc524451488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101</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89" w:history="1">
        <w:r w:rsidRPr="00A3069C">
          <w:rPr>
            <w:rFonts w:ascii="Times New Roman" w:hAnsi="Times New Roman" w:cs="Times New Roman"/>
            <w:smallCaps/>
            <w:noProof/>
            <w:color w:val="0000FF"/>
            <w:kern w:val="0"/>
            <w:sz w:val="12"/>
            <w:szCs w:val="12"/>
            <w:u w:val="single"/>
          </w:rPr>
          <w:t>24.1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_Toc524451489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101</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0" w:history="1">
        <w:r w:rsidRPr="00A3069C">
          <w:rPr>
            <w:rFonts w:ascii="Times New Roman" w:hAnsi="Times New Roman" w:cs="Times New Roman"/>
            <w:smallCaps/>
            <w:noProof/>
            <w:color w:val="0000FF"/>
            <w:kern w:val="0"/>
            <w:sz w:val="12"/>
            <w:szCs w:val="12"/>
            <w:u w:val="single"/>
          </w:rPr>
          <w:t>24.2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1" w:history="1">
        <w:r w:rsidRPr="00A3069C">
          <w:rPr>
            <w:rFonts w:ascii="Times New Roman" w:hAnsi="Times New Roman" w:cs="Times New Roman"/>
            <w:smallCaps/>
            <w:noProof/>
            <w:color w:val="0000FF"/>
            <w:kern w:val="0"/>
            <w:sz w:val="12"/>
            <w:szCs w:val="12"/>
            <w:u w:val="single"/>
          </w:rPr>
          <w:t>24.3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2" w:history="1">
        <w:r w:rsidRPr="00A3069C">
          <w:rPr>
            <w:rFonts w:ascii="Times New Roman" w:hAnsi="Times New Roman" w:cs="Times New Roman"/>
            <w:smallCaps/>
            <w:noProof/>
            <w:color w:val="0000FF"/>
            <w:kern w:val="0"/>
            <w:sz w:val="12"/>
            <w:szCs w:val="12"/>
            <w:u w:val="single"/>
          </w:rPr>
          <w:t>24.4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3" w:history="1">
        <w:r w:rsidRPr="00A3069C">
          <w:rPr>
            <w:rFonts w:ascii="Times New Roman" w:hAnsi="Times New Roman" w:cs="Times New Roman"/>
            <w:smallCaps/>
            <w:noProof/>
            <w:color w:val="0000FF"/>
            <w:kern w:val="0"/>
            <w:sz w:val="12"/>
            <w:szCs w:val="12"/>
            <w:u w:val="single"/>
          </w:rPr>
          <w:t>24.5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4" w:history="1">
        <w:r w:rsidRPr="00A3069C">
          <w:rPr>
            <w:rFonts w:ascii="Times New Roman" w:hAnsi="Times New Roman" w:cs="Times New Roman"/>
            <w:smallCaps/>
            <w:noProof/>
            <w:color w:val="0000FF"/>
            <w:kern w:val="0"/>
            <w:sz w:val="12"/>
            <w:szCs w:val="12"/>
            <w:u w:val="single"/>
          </w:rPr>
          <w:t>24.6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102</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5" w:history="1">
        <w:r w:rsidRPr="00A3069C">
          <w:rPr>
            <w:rFonts w:ascii="Times New Roman" w:hAnsi="Times New Roman" w:cs="Times New Roman"/>
            <w:smallCaps/>
            <w:noProof/>
            <w:color w:val="0000FF"/>
            <w:kern w:val="0"/>
            <w:sz w:val="12"/>
            <w:szCs w:val="12"/>
            <w:u w:val="single"/>
          </w:rPr>
          <w:t>24.7</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6" w:history="1">
        <w:r w:rsidRPr="00A3069C">
          <w:rPr>
            <w:rFonts w:ascii="Times New Roman" w:hAnsi="Times New Roman" w:cs="Times New Roman"/>
            <w:smallCaps/>
            <w:noProof/>
            <w:color w:val="0000FF"/>
            <w:kern w:val="0"/>
            <w:sz w:val="12"/>
            <w:szCs w:val="12"/>
            <w:u w:val="single"/>
          </w:rPr>
          <w:t>24.8</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_Toc524451496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7" w:history="1">
        <w:r w:rsidRPr="00A3069C">
          <w:rPr>
            <w:rFonts w:ascii="Times New Roman" w:hAnsi="Times New Roman" w:cs="Times New Roman"/>
            <w:smallCaps/>
            <w:noProof/>
            <w:color w:val="0000FF"/>
            <w:kern w:val="0"/>
            <w:sz w:val="12"/>
            <w:szCs w:val="12"/>
            <w:u w:val="single"/>
          </w:rPr>
          <w:t>24.9</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498" w:history="1">
        <w:r w:rsidRPr="00A3069C">
          <w:rPr>
            <w:rFonts w:ascii="Times New Roman" w:hAnsi="Times New Roman" w:cs="Times New Roman"/>
            <w:b/>
            <w:bCs/>
            <w:caps/>
            <w:noProof/>
            <w:color w:val="0000FF"/>
            <w:kern w:val="0"/>
            <w:sz w:val="12"/>
            <w:szCs w:val="12"/>
            <w:u w:val="single"/>
          </w:rPr>
          <w:t>25.</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_Toc524451498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103</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499" w:history="1">
        <w:r w:rsidRPr="00A3069C">
          <w:rPr>
            <w:rFonts w:ascii="Times New Roman" w:hAnsi="Times New Roman" w:cs="Times New Roman"/>
            <w:smallCaps/>
            <w:noProof/>
            <w:color w:val="0000FF"/>
            <w:kern w:val="0"/>
            <w:sz w:val="12"/>
            <w:szCs w:val="12"/>
            <w:u w:val="single"/>
          </w:rPr>
          <w:t>25.1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_Toc524451499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00" w:history="1">
        <w:r w:rsidRPr="00A3069C">
          <w:rPr>
            <w:rFonts w:ascii="Times New Roman" w:hAnsi="Times New Roman" w:cs="Times New Roman"/>
            <w:smallCaps/>
            <w:noProof/>
            <w:color w:val="0000FF"/>
            <w:kern w:val="0"/>
            <w:sz w:val="12"/>
            <w:szCs w:val="12"/>
            <w:u w:val="single"/>
          </w:rPr>
          <w:t>25.2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Требования к размещению зоны отдыха в условиях котловинности горного рельефа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_Toc524451500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01" w:history="1">
        <w:r w:rsidRPr="00A3069C">
          <w:rPr>
            <w:rFonts w:ascii="Times New Roman" w:hAnsi="Times New Roman" w:cs="Times New Roman"/>
            <w:smallCaps/>
            <w:noProof/>
            <w:color w:val="0000FF"/>
            <w:kern w:val="0"/>
            <w:sz w:val="12"/>
            <w:szCs w:val="12"/>
            <w:u w:val="single"/>
          </w:rPr>
          <w:t>25.3</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_Toc524451501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02" w:history="1">
        <w:r w:rsidRPr="00A3069C">
          <w:rPr>
            <w:rFonts w:ascii="Times New Roman" w:hAnsi="Times New Roman" w:cs="Times New Roman"/>
            <w:smallCaps/>
            <w:noProof/>
            <w:color w:val="0000FF"/>
            <w:kern w:val="0"/>
            <w:sz w:val="12"/>
            <w:szCs w:val="12"/>
            <w:u w:val="single"/>
          </w:rPr>
          <w:t>25.4</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Размеры территорий зон отдыха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_Toc524451502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103</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03" w:history="1">
        <w:r w:rsidRPr="00A3069C">
          <w:rPr>
            <w:rFonts w:ascii="Times New Roman" w:hAnsi="Times New Roman" w:cs="Times New Roman"/>
            <w:smallCaps/>
            <w:noProof/>
            <w:color w:val="0000FF"/>
            <w:kern w:val="0"/>
            <w:sz w:val="12"/>
            <w:szCs w:val="12"/>
            <w:u w:val="single"/>
          </w:rPr>
          <w:t>25.5</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_Toc524451503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04" w:history="1">
        <w:r w:rsidRPr="00A3069C">
          <w:rPr>
            <w:rFonts w:ascii="Times New Roman" w:hAnsi="Times New Roman" w:cs="Times New Roman"/>
            <w:smallCaps/>
            <w:noProof/>
            <w:color w:val="0000FF"/>
            <w:kern w:val="0"/>
            <w:sz w:val="12"/>
            <w:szCs w:val="12"/>
            <w:u w:val="single"/>
          </w:rPr>
          <w:t>25.6</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_Toc524451504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05" w:history="1">
        <w:r w:rsidRPr="00A3069C">
          <w:rPr>
            <w:rFonts w:ascii="Times New Roman" w:hAnsi="Times New Roman" w:cs="Times New Roman"/>
            <w:smallCaps/>
            <w:noProof/>
            <w:color w:val="0000FF"/>
            <w:kern w:val="0"/>
            <w:sz w:val="12"/>
            <w:szCs w:val="12"/>
            <w:u w:val="single"/>
          </w:rPr>
          <w:t>25.7</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_Toc524451505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506" w:history="1">
        <w:r w:rsidRPr="00A3069C">
          <w:rPr>
            <w:rFonts w:ascii="Times New Roman" w:hAnsi="Times New Roman" w:cs="Times New Roman"/>
            <w:b/>
            <w:bCs/>
            <w:caps/>
            <w:noProof/>
            <w:color w:val="0000FF"/>
            <w:kern w:val="0"/>
            <w:sz w:val="12"/>
            <w:szCs w:val="12"/>
            <w:u w:val="single"/>
          </w:rPr>
          <w:t>26.</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_Toc524451506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104</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07" w:history="1">
        <w:r w:rsidRPr="00A3069C">
          <w:rPr>
            <w:rFonts w:ascii="Times New Roman" w:hAnsi="Times New Roman" w:cs="Times New Roman"/>
            <w:smallCaps/>
            <w:noProof/>
            <w:color w:val="0000FF"/>
            <w:kern w:val="0"/>
            <w:sz w:val="12"/>
            <w:szCs w:val="12"/>
            <w:u w:val="single"/>
            <w:lang w:val="en-US"/>
          </w:rPr>
          <w:t>26.1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Уровень жилищной обеспеченности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_Toc524451507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480"/>
          <w:tab w:val="right" w:leader="dot" w:pos="9629"/>
        </w:tabs>
        <w:spacing w:after="0" w:line="240" w:lineRule="auto"/>
        <w:rPr>
          <w:rFonts w:ascii="Calibri" w:hAnsi="Calibri" w:cs="Times New Roman"/>
          <w:noProof/>
          <w:color w:val="auto"/>
          <w:kern w:val="0"/>
          <w:sz w:val="12"/>
          <w:szCs w:val="12"/>
        </w:rPr>
      </w:pPr>
      <w:hyperlink w:anchor="_Toc524451508" w:history="1">
        <w:r w:rsidRPr="00A3069C">
          <w:rPr>
            <w:rFonts w:ascii="Times New Roman" w:hAnsi="Times New Roman" w:cs="Times New Roman"/>
            <w:b/>
            <w:bCs/>
            <w:caps/>
            <w:noProof/>
            <w:color w:val="0000FF"/>
            <w:kern w:val="0"/>
            <w:sz w:val="12"/>
            <w:szCs w:val="12"/>
            <w:u w:val="single"/>
          </w:rPr>
          <w:t>27.</w:t>
        </w:r>
        <w:r w:rsidRPr="00A3069C">
          <w:rPr>
            <w:rFonts w:ascii="Calibri" w:hAnsi="Calibri" w:cs="Times New Roman"/>
            <w:noProof/>
            <w:color w:val="auto"/>
            <w:kern w:val="0"/>
            <w:sz w:val="12"/>
            <w:szCs w:val="12"/>
          </w:rPr>
          <w:tab/>
        </w:r>
        <w:r w:rsidRPr="00A3069C">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A3069C">
          <w:rPr>
            <w:rFonts w:ascii="Times New Roman" w:hAnsi="Times New Roman" w:cs="Times New Roman"/>
            <w:b/>
            <w:bCs/>
            <w:caps/>
            <w:noProof/>
            <w:webHidden/>
            <w:color w:val="auto"/>
            <w:kern w:val="0"/>
            <w:sz w:val="12"/>
            <w:szCs w:val="12"/>
          </w:rPr>
          <w:tab/>
        </w:r>
        <w:r w:rsidRPr="00A3069C">
          <w:rPr>
            <w:rFonts w:ascii="Times New Roman" w:hAnsi="Times New Roman" w:cs="Times New Roman"/>
            <w:b/>
            <w:bCs/>
            <w:caps/>
            <w:noProof/>
            <w:webHidden/>
            <w:color w:val="auto"/>
            <w:kern w:val="0"/>
            <w:sz w:val="12"/>
            <w:szCs w:val="12"/>
          </w:rPr>
          <w:fldChar w:fldCharType="begin"/>
        </w:r>
        <w:r w:rsidRPr="00A3069C">
          <w:rPr>
            <w:rFonts w:ascii="Times New Roman" w:hAnsi="Times New Roman" w:cs="Times New Roman"/>
            <w:b/>
            <w:bCs/>
            <w:caps/>
            <w:noProof/>
            <w:webHidden/>
            <w:color w:val="auto"/>
            <w:kern w:val="0"/>
            <w:sz w:val="12"/>
            <w:szCs w:val="12"/>
          </w:rPr>
          <w:instrText xml:space="preserve"> PAGEREF _Toc524451508 \h </w:instrText>
        </w:r>
        <w:r w:rsidRPr="00A3069C">
          <w:rPr>
            <w:rFonts w:ascii="Times New Roman" w:hAnsi="Times New Roman" w:cs="Times New Roman"/>
            <w:b/>
            <w:bCs/>
            <w:caps/>
            <w:noProof/>
            <w:webHidden/>
            <w:color w:val="auto"/>
            <w:kern w:val="0"/>
            <w:sz w:val="12"/>
            <w:szCs w:val="12"/>
          </w:rPr>
        </w:r>
        <w:r w:rsidRPr="00A3069C">
          <w:rPr>
            <w:rFonts w:ascii="Times New Roman" w:hAnsi="Times New Roman" w:cs="Times New Roman"/>
            <w:b/>
            <w:bCs/>
            <w:caps/>
            <w:noProof/>
            <w:webHidden/>
            <w:color w:val="auto"/>
            <w:kern w:val="0"/>
            <w:sz w:val="12"/>
            <w:szCs w:val="12"/>
          </w:rPr>
          <w:fldChar w:fldCharType="separate"/>
        </w:r>
        <w:r w:rsidRPr="00A3069C">
          <w:rPr>
            <w:rFonts w:ascii="Times New Roman" w:hAnsi="Times New Roman" w:cs="Times New Roman"/>
            <w:b/>
            <w:bCs/>
            <w:caps/>
            <w:noProof/>
            <w:webHidden/>
            <w:color w:val="auto"/>
            <w:kern w:val="0"/>
            <w:sz w:val="12"/>
            <w:szCs w:val="12"/>
          </w:rPr>
          <w:t>104</w:t>
        </w:r>
        <w:r w:rsidRPr="00A3069C">
          <w:rPr>
            <w:rFonts w:ascii="Times New Roman" w:hAnsi="Times New Roman" w:cs="Times New Roman"/>
            <w:b/>
            <w:bCs/>
            <w: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09" w:history="1">
        <w:r w:rsidRPr="00A3069C">
          <w:rPr>
            <w:rFonts w:ascii="Times New Roman" w:hAnsi="Times New Roman" w:cs="Times New Roman"/>
            <w:smallCaps/>
            <w:noProof/>
            <w:color w:val="0000FF"/>
            <w:kern w:val="0"/>
            <w:sz w:val="12"/>
            <w:szCs w:val="12"/>
            <w:u w:val="single"/>
          </w:rPr>
          <w:t>27.1</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Объекты связи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_Toc524451509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104</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1510" w:history="1">
        <w:r w:rsidRPr="00A3069C">
          <w:rPr>
            <w:rFonts w:ascii="Times New Roman" w:hAnsi="Times New Roman" w:cs="Times New Roman"/>
            <w:smallCaps/>
            <w:noProof/>
            <w:color w:val="0000FF"/>
            <w:kern w:val="0"/>
            <w:sz w:val="12"/>
            <w:szCs w:val="12"/>
            <w:u w:val="single"/>
          </w:rPr>
          <w:t>27.2</w:t>
        </w:r>
        <w:r w:rsidRPr="00A3069C">
          <w:rPr>
            <w:rFonts w:ascii="Calibri" w:hAnsi="Calibri" w:cs="Times New Roman"/>
            <w:noProof/>
            <w:color w:val="auto"/>
            <w:kern w:val="0"/>
            <w:sz w:val="12"/>
            <w:szCs w:val="12"/>
          </w:rPr>
          <w:tab/>
        </w:r>
        <w:r w:rsidRPr="00A3069C">
          <w:rPr>
            <w:rFonts w:ascii="Times New Roman" w:hAnsi="Times New Roman" w:cs="Times New Roman"/>
            <w:smallCaps/>
            <w:noProof/>
            <w:color w:val="0000FF"/>
            <w:kern w:val="0"/>
            <w:sz w:val="12"/>
            <w:szCs w:val="12"/>
            <w:u w:val="single"/>
          </w:rPr>
          <w:t>Инженерные сети</w:t>
        </w:r>
        <w:r w:rsidRPr="00A3069C">
          <w:rPr>
            <w:rFonts w:ascii="Times New Roman" w:hAnsi="Times New Roman" w:cs="Times New Roman"/>
            <w:smallCaps/>
            <w:noProof/>
            <w:webHidden/>
            <w:color w:val="auto"/>
            <w:kern w:val="0"/>
            <w:sz w:val="12"/>
            <w:szCs w:val="12"/>
          </w:rPr>
          <w:tab/>
        </w:r>
        <w:r w:rsidRPr="00A3069C">
          <w:rPr>
            <w:rFonts w:ascii="Times New Roman" w:hAnsi="Times New Roman" w:cs="Times New Roman"/>
            <w:smallCaps/>
            <w:noProof/>
            <w:webHidden/>
            <w:color w:val="auto"/>
            <w:kern w:val="0"/>
            <w:sz w:val="12"/>
            <w:szCs w:val="12"/>
          </w:rPr>
          <w:fldChar w:fldCharType="begin"/>
        </w:r>
        <w:r w:rsidRPr="00A3069C">
          <w:rPr>
            <w:rFonts w:ascii="Times New Roman" w:hAnsi="Times New Roman" w:cs="Times New Roman"/>
            <w:smallCaps/>
            <w:noProof/>
            <w:webHidden/>
            <w:color w:val="auto"/>
            <w:kern w:val="0"/>
            <w:sz w:val="12"/>
            <w:szCs w:val="12"/>
          </w:rPr>
          <w:instrText xml:space="preserve"> PAGEREF _Toc524451510 \h </w:instrText>
        </w:r>
        <w:r w:rsidRPr="00A3069C">
          <w:rPr>
            <w:rFonts w:ascii="Times New Roman" w:hAnsi="Times New Roman" w:cs="Times New Roman"/>
            <w:smallCaps/>
            <w:noProof/>
            <w:webHidden/>
            <w:color w:val="auto"/>
            <w:kern w:val="0"/>
            <w:sz w:val="12"/>
            <w:szCs w:val="12"/>
          </w:rPr>
        </w:r>
        <w:r w:rsidRPr="00A3069C">
          <w:rPr>
            <w:rFonts w:ascii="Times New Roman" w:hAnsi="Times New Roman" w:cs="Times New Roman"/>
            <w:smallCaps/>
            <w:noProof/>
            <w:webHidden/>
            <w:color w:val="auto"/>
            <w:kern w:val="0"/>
            <w:sz w:val="12"/>
            <w:szCs w:val="12"/>
          </w:rPr>
          <w:fldChar w:fldCharType="separate"/>
        </w:r>
        <w:r w:rsidRPr="00A3069C">
          <w:rPr>
            <w:rFonts w:ascii="Times New Roman" w:hAnsi="Times New Roman" w:cs="Times New Roman"/>
            <w:smallCaps/>
            <w:noProof/>
            <w:webHidden/>
            <w:color w:val="auto"/>
            <w:kern w:val="0"/>
            <w:sz w:val="12"/>
            <w:szCs w:val="12"/>
          </w:rPr>
          <w:t>106</w:t>
        </w:r>
        <w:r w:rsidRPr="00A3069C">
          <w:rPr>
            <w:rFonts w:ascii="Times New Roman" w:hAnsi="Times New Roman" w:cs="Times New Roman"/>
            <w:smallCaps/>
            <w:noProof/>
            <w:webHidden/>
            <w:color w:val="auto"/>
            <w:kern w:val="0"/>
            <w:sz w:val="12"/>
            <w:szCs w:val="12"/>
          </w:rPr>
          <w:fldChar w:fldCharType="end"/>
        </w:r>
      </w:hyperlink>
    </w:p>
    <w:p w:rsidR="00A3069C" w:rsidRPr="00A3069C" w:rsidRDefault="00A3069C" w:rsidP="00A3069C">
      <w:pPr>
        <w:spacing w:after="0" w:line="240" w:lineRule="auto"/>
        <w:jc w:val="both"/>
        <w:rPr>
          <w:rFonts w:ascii="Calibri" w:hAnsi="Calibri" w:cs="Times New Roman"/>
          <w:b/>
          <w:bCs/>
          <w:caps/>
          <w:noProof/>
          <w:color w:val="auto"/>
          <w:kern w:val="0"/>
          <w:sz w:val="12"/>
          <w:szCs w:val="12"/>
        </w:rPr>
      </w:pPr>
      <w:hyperlink w:anchor="_Toc524451511" w:history="1">
        <w:r w:rsidRPr="00A3069C">
          <w:rPr>
            <w:rFonts w:ascii="Times New Roman" w:hAnsi="Times New Roman" w:cs="Times New Roman"/>
            <w:b/>
            <w:color w:val="2D2D2D"/>
            <w:spacing w:val="2"/>
            <w:kern w:val="0"/>
            <w:sz w:val="12"/>
            <w:szCs w:val="12"/>
          </w:rPr>
          <w:t xml:space="preserve"> ПРИЛОЖЕНИЕ 1. ТРЕБОВАНИЯ К СОСТАВУ И СОДЕРЖАНИЮ ГРАДОСТРОИТЕЛЬНОЙ ДОКУМЕНТАЦИИ ГОРОДСКИХ И СЕЛЬСКИХ ПОСЕЛЕНИЙ КРАСНОЯРСКОГО КРАЯ</w:t>
        </w:r>
        <w:r w:rsidRPr="00A3069C">
          <w:rPr>
            <w:rFonts w:ascii="Times New Roman" w:eastAsia="Calibri" w:hAnsi="Times New Roman" w:cs="Times New Roman"/>
            <w:b/>
            <w:color w:val="auto"/>
            <w:kern w:val="0"/>
            <w:sz w:val="12"/>
            <w:szCs w:val="12"/>
            <w:shd w:val="clear" w:color="auto" w:fill="FFFFFF"/>
          </w:rPr>
          <w:t xml:space="preserve"> </w:t>
        </w:r>
        <w:r w:rsidRPr="00A3069C">
          <w:rPr>
            <w:rFonts w:ascii="Times New Roman" w:eastAsia="Calibri" w:hAnsi="Times New Roman" w:cs="Times New Roman"/>
            <w:color w:val="auto"/>
            <w:kern w:val="0"/>
            <w:sz w:val="12"/>
            <w:szCs w:val="12"/>
            <w:lang w:eastAsia="en-US"/>
          </w:rPr>
          <w:t>……………………………………………………………………………………………………………</w:t>
        </w:r>
        <w:r w:rsidRPr="00A3069C">
          <w:rPr>
            <w:rFonts w:ascii="Times New Roman" w:hAnsi="Times New Roman" w:cs="Times New Roman"/>
            <w:noProof/>
            <w:webHidden/>
            <w:color w:val="auto"/>
            <w:kern w:val="0"/>
            <w:sz w:val="12"/>
            <w:szCs w:val="12"/>
          </w:rPr>
          <w:tab/>
        </w:r>
        <w:r w:rsidRPr="00A3069C">
          <w:rPr>
            <w:rFonts w:ascii="Times New Roman" w:hAnsi="Times New Roman" w:cs="Times New Roman"/>
            <w:noProof/>
            <w:webHidden/>
            <w:color w:val="auto"/>
            <w:kern w:val="0"/>
            <w:sz w:val="12"/>
            <w:szCs w:val="12"/>
          </w:rPr>
          <w:fldChar w:fldCharType="begin"/>
        </w:r>
        <w:r w:rsidRPr="00A3069C">
          <w:rPr>
            <w:rFonts w:ascii="Times New Roman" w:hAnsi="Times New Roman" w:cs="Times New Roman"/>
            <w:noProof/>
            <w:webHidden/>
            <w:color w:val="auto"/>
            <w:kern w:val="0"/>
            <w:sz w:val="12"/>
            <w:szCs w:val="12"/>
          </w:rPr>
          <w:instrText xml:space="preserve"> PAGEREF _Toc524451511 \h </w:instrText>
        </w:r>
        <w:r w:rsidRPr="00A3069C">
          <w:rPr>
            <w:rFonts w:ascii="Times New Roman" w:hAnsi="Times New Roman" w:cs="Times New Roman"/>
            <w:noProof/>
            <w:webHidden/>
            <w:color w:val="auto"/>
            <w:kern w:val="0"/>
            <w:sz w:val="12"/>
            <w:szCs w:val="12"/>
          </w:rPr>
        </w:r>
        <w:r w:rsidRPr="00A3069C">
          <w:rPr>
            <w:rFonts w:ascii="Times New Roman" w:hAnsi="Times New Roman" w:cs="Times New Roman"/>
            <w:noProof/>
            <w:webHidden/>
            <w:color w:val="auto"/>
            <w:kern w:val="0"/>
            <w:sz w:val="12"/>
            <w:szCs w:val="12"/>
          </w:rPr>
          <w:fldChar w:fldCharType="separate"/>
        </w:r>
        <w:r w:rsidRPr="00A3069C">
          <w:rPr>
            <w:rFonts w:ascii="Times New Roman" w:hAnsi="Times New Roman" w:cs="Times New Roman"/>
            <w:noProof/>
            <w:webHidden/>
            <w:color w:val="auto"/>
            <w:kern w:val="0"/>
            <w:sz w:val="12"/>
            <w:szCs w:val="12"/>
          </w:rPr>
          <w:t>116</w:t>
        </w:r>
        <w:r w:rsidRPr="00A3069C">
          <w:rPr>
            <w:rFonts w:ascii="Times New Roman" w:hAnsi="Times New Roman" w:cs="Times New Roman"/>
            <w:noProof/>
            <w:webHidden/>
            <w:color w:val="auto"/>
            <w:kern w:val="0"/>
            <w:sz w:val="12"/>
            <w:szCs w:val="12"/>
          </w:rPr>
          <w:fldChar w:fldCharType="end"/>
        </w:r>
      </w:hyperlink>
    </w:p>
    <w:p w:rsidR="00A3069C" w:rsidRPr="00A3069C" w:rsidRDefault="00A3069C" w:rsidP="00A3069C">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A3069C">
        <w:rPr>
          <w:rFonts w:ascii="Times New Roman" w:hAnsi="Times New Roman" w:cs="Times New Roman"/>
          <w:color w:val="auto"/>
          <w:kern w:val="0"/>
          <w:sz w:val="12"/>
          <w:szCs w:val="12"/>
        </w:rPr>
        <w:fldChar w:fldCharType="end"/>
      </w:r>
      <w:bookmarkStart w:id="1" w:name="_Toc306127041"/>
      <w:r w:rsidRPr="00A3069C">
        <w:rPr>
          <w:rFonts w:ascii="Times New Roman" w:hAnsi="Times New Roman" w:cs="Times New Roman"/>
          <w:b/>
          <w:color w:val="auto"/>
          <w:kern w:val="0"/>
          <w:sz w:val="12"/>
          <w:szCs w:val="12"/>
        </w:rPr>
        <w:t xml:space="preserve"> ПРИЛОЖЕНИЕ 2 </w:t>
      </w:r>
      <w:r w:rsidRPr="00A3069C">
        <w:rPr>
          <w:rFonts w:ascii="Times New Roman" w:hAnsi="Times New Roman" w:cs="Times New Roman"/>
          <w:b/>
          <w:kern w:val="0"/>
          <w:sz w:val="12"/>
          <w:szCs w:val="12"/>
          <w:lang w:bidi="ru-RU"/>
        </w:rPr>
        <w:t>МАТЕРИАЛЫ ПО ОБОСНОВАНИЮ РАСЧЕТНЫХ ПОКАЗАТЕЛЕЙ, СОДЕРЖАЩИХСЯ</w:t>
      </w:r>
      <w:r w:rsidRPr="00A3069C">
        <w:rPr>
          <w:rFonts w:ascii="Times New Roman" w:hAnsi="Times New Roman" w:cs="Times New Roman"/>
          <w:b/>
          <w:color w:val="auto"/>
          <w:kern w:val="0"/>
          <w:sz w:val="12"/>
          <w:szCs w:val="12"/>
        </w:rPr>
        <w:t xml:space="preserve"> </w:t>
      </w:r>
      <w:r w:rsidRPr="00A3069C">
        <w:rPr>
          <w:rFonts w:ascii="Times New Roman" w:hAnsi="Times New Roman" w:cs="Times New Roman"/>
          <w:b/>
          <w:kern w:val="0"/>
          <w:sz w:val="12"/>
          <w:szCs w:val="12"/>
          <w:lang w:bidi="ru-RU"/>
        </w:rPr>
        <w:t>В ОСНОВНОЙ ЧАСТИ МЕСТНЫХ НОРМАТИВОВ ГРАДОСТРОИТЕЛЬНОГО ПРОЕКТИРОВАНИЯ………………………………………………………………………………………………..140</w:t>
      </w:r>
    </w:p>
    <w:p w:rsidR="00A3069C" w:rsidRPr="00A3069C" w:rsidRDefault="00A3069C" w:rsidP="00A3069C">
      <w:pPr>
        <w:tabs>
          <w:tab w:val="right" w:leader="dot" w:pos="9072"/>
          <w:tab w:val="right" w:leader="dot" w:pos="9356"/>
        </w:tabs>
        <w:spacing w:after="0" w:line="240" w:lineRule="auto"/>
        <w:ind w:right="425"/>
        <w:rPr>
          <w:rFonts w:ascii="Times New Roman" w:hAnsi="Times New Roman" w:cs="Times New Roman"/>
          <w:color w:val="auto"/>
          <w:kern w:val="0"/>
          <w:sz w:val="12"/>
          <w:szCs w:val="12"/>
        </w:rPr>
      </w:pPr>
    </w:p>
    <w:p w:rsidR="00A3069C" w:rsidRPr="00A3069C" w:rsidRDefault="00A3069C" w:rsidP="00A3069C">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bookmarkStart w:id="2" w:name="_Toc524451368"/>
      <w:bookmarkEnd w:id="1"/>
      <w:r w:rsidRPr="00A3069C">
        <w:rPr>
          <w:rFonts w:ascii="Times New Roman" w:hAnsi="Times New Roman" w:cs="Times New Roman"/>
          <w:b/>
          <w:bCs/>
          <w:color w:val="auto"/>
          <w:kern w:val="32"/>
          <w:sz w:val="12"/>
          <w:szCs w:val="12"/>
        </w:rPr>
        <w:t>ВВЕДЕНИЕ</w:t>
      </w:r>
      <w:bookmarkEnd w:id="2"/>
    </w:p>
    <w:p w:rsidR="00A3069C" w:rsidRPr="00A3069C" w:rsidRDefault="00A3069C" w:rsidP="00A3069C">
      <w:pPr>
        <w:shd w:val="clear" w:color="auto" w:fill="FFFFFF"/>
        <w:spacing w:after="0" w:line="240" w:lineRule="auto"/>
        <w:rPr>
          <w:color w:val="auto"/>
          <w:kern w:val="0"/>
          <w:sz w:val="12"/>
          <w:szCs w:val="12"/>
        </w:rPr>
      </w:pPr>
      <w:r w:rsidRPr="00A3069C">
        <w:rPr>
          <w:b/>
          <w:bCs/>
          <w:color w:val="auto"/>
          <w:kern w:val="0"/>
          <w:sz w:val="12"/>
          <w:szCs w:val="12"/>
        </w:rPr>
        <w:t>Нижнекурятский сельсовет</w:t>
      </w:r>
      <w:r w:rsidRPr="00A3069C">
        <w:rPr>
          <w:color w:val="auto"/>
          <w:kern w:val="0"/>
          <w:sz w:val="12"/>
          <w:szCs w:val="12"/>
        </w:rPr>
        <w:t> — сельское поселение в </w:t>
      </w:r>
      <w:hyperlink r:id="rId11" w:tooltip="Каратузский район" w:history="1">
        <w:r w:rsidRPr="00A3069C">
          <w:rPr>
            <w:color w:val="auto"/>
            <w:kern w:val="0"/>
            <w:sz w:val="12"/>
            <w:szCs w:val="12"/>
          </w:rPr>
          <w:t>Каратузском районе</w:t>
        </w:r>
      </w:hyperlink>
      <w:r w:rsidRPr="00A3069C">
        <w:rPr>
          <w:color w:val="auto"/>
          <w:kern w:val="0"/>
          <w:sz w:val="12"/>
          <w:szCs w:val="12"/>
        </w:rPr>
        <w:t> </w:t>
      </w:r>
      <w:hyperlink r:id="rId12" w:tooltip="Красноярский край" w:history="1">
        <w:r w:rsidRPr="00A3069C">
          <w:rPr>
            <w:color w:val="auto"/>
            <w:kern w:val="0"/>
            <w:sz w:val="12"/>
            <w:szCs w:val="12"/>
          </w:rPr>
          <w:t>Красноярского края</w:t>
        </w:r>
      </w:hyperlink>
      <w:r w:rsidRPr="00A3069C">
        <w:rPr>
          <w:color w:val="auto"/>
          <w:kern w:val="0"/>
          <w:sz w:val="12"/>
          <w:szCs w:val="12"/>
        </w:rPr>
        <w:t>.</w:t>
      </w:r>
    </w:p>
    <w:p w:rsidR="00A3069C" w:rsidRPr="00A3069C" w:rsidRDefault="00A3069C" w:rsidP="00A3069C">
      <w:pPr>
        <w:shd w:val="clear" w:color="auto" w:fill="FFFFFF"/>
        <w:spacing w:after="0" w:line="240" w:lineRule="auto"/>
        <w:rPr>
          <w:color w:val="auto"/>
          <w:kern w:val="0"/>
          <w:sz w:val="12"/>
          <w:szCs w:val="12"/>
        </w:rPr>
      </w:pPr>
      <w:r w:rsidRPr="00A3069C">
        <w:rPr>
          <w:color w:val="auto"/>
          <w:kern w:val="0"/>
          <w:sz w:val="12"/>
          <w:szCs w:val="12"/>
        </w:rPr>
        <w:t>Административный центр — село </w:t>
      </w:r>
      <w:hyperlink r:id="rId13" w:tooltip="Нижние Куряты" w:history="1">
        <w:r w:rsidRPr="00A3069C">
          <w:rPr>
            <w:color w:val="auto"/>
            <w:kern w:val="0"/>
            <w:sz w:val="12"/>
            <w:szCs w:val="12"/>
          </w:rPr>
          <w:t>Нижние Куряты</w:t>
        </w:r>
      </w:hyperlink>
      <w:r w:rsidRPr="00A3069C">
        <w:rPr>
          <w:color w:val="auto"/>
          <w:kern w:val="0"/>
          <w:sz w:val="12"/>
          <w:szCs w:val="12"/>
        </w:rPr>
        <w:t>.</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A3069C" w:rsidRPr="00A3069C" w:rsidTr="00A3069C">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Численность населения по годам</w:t>
            </w:r>
          </w:p>
        </w:tc>
      </w:tr>
      <w:tr w:rsidR="00A3069C" w:rsidRPr="00A3069C" w:rsidTr="00A3069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2017</w:t>
            </w:r>
          </w:p>
        </w:tc>
      </w:tr>
      <w:tr w:rsidR="00A3069C" w:rsidRPr="00A3069C" w:rsidTr="00A3069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579</w:t>
            </w:r>
          </w:p>
        </w:tc>
      </w:tr>
    </w:tbl>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Состав сельского поселения</w:t>
      </w:r>
    </w:p>
    <w:p w:rsidR="00A3069C" w:rsidRPr="00A3069C" w:rsidRDefault="00A3069C" w:rsidP="00A3069C">
      <w:pPr>
        <w:spacing w:after="0" w:line="240" w:lineRule="auto"/>
        <w:rPr>
          <w:rFonts w:ascii="Times New Roman" w:hAnsi="Times New Roman" w:cs="Times New Roman"/>
          <w:color w:val="auto"/>
          <w:kern w:val="0"/>
          <w:sz w:val="12"/>
          <w:szCs w:val="12"/>
        </w:rPr>
      </w:pP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A3069C" w:rsidRPr="00A3069C" w:rsidTr="00A3069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Население</w:t>
            </w:r>
          </w:p>
        </w:tc>
      </w:tr>
      <w:tr w:rsidR="00A3069C" w:rsidRPr="00A3069C" w:rsidTr="00A3069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hyperlink r:id="rId14" w:tooltip="Верхние Куряты" w:history="1">
              <w:r w:rsidRPr="00A3069C">
                <w:rPr>
                  <w:rFonts w:ascii="Times New Roman" w:hAnsi="Times New Roman" w:cs="Times New Roman"/>
                  <w:color w:val="auto"/>
                  <w:kern w:val="0"/>
                  <w:sz w:val="12"/>
                  <w:szCs w:val="12"/>
                  <w:u w:val="single"/>
                </w:rPr>
                <w:t>Верхние Куряты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131</w:t>
            </w:r>
            <w:hyperlink r:id="rId15" w:anchor="cite_note-8" w:history="1"/>
          </w:p>
        </w:tc>
      </w:tr>
      <w:tr w:rsidR="00A3069C" w:rsidRPr="00A3069C" w:rsidTr="00A3069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hyperlink r:id="rId16" w:tooltip="Нижние Куряты" w:history="1">
              <w:r w:rsidRPr="00A3069C">
                <w:rPr>
                  <w:rFonts w:ascii="Times New Roman" w:hAnsi="Times New Roman" w:cs="Times New Roman"/>
                  <w:color w:val="auto"/>
                  <w:kern w:val="0"/>
                  <w:sz w:val="12"/>
                  <w:szCs w:val="12"/>
                  <w:u w:val="single"/>
                </w:rPr>
                <w:t>Нижние Куряты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509</w:t>
            </w:r>
            <w:hyperlink r:id="rId17" w:anchor="cite_note-9" w:history="1"/>
          </w:p>
        </w:tc>
      </w:tr>
    </w:tbl>
    <w:p w:rsidR="00A3069C" w:rsidRPr="00A3069C" w:rsidRDefault="00A3069C" w:rsidP="00A3069C">
      <w:pPr>
        <w:shd w:val="clear" w:color="auto" w:fill="FFFFFF"/>
        <w:spacing w:after="0" w:line="240" w:lineRule="auto"/>
        <w:ind w:left="384"/>
        <w:rPr>
          <w:rFonts w:ascii="Times New Roman" w:hAnsi="Times New Roman" w:cs="Times New Roman"/>
          <w:color w:val="222222"/>
          <w:kern w:val="0"/>
          <w:sz w:val="12"/>
          <w:szCs w:val="12"/>
        </w:rPr>
      </w:pPr>
      <w:r w:rsidRPr="00A3069C">
        <w:rPr>
          <w:rFonts w:ascii="Times New Roman" w:hAnsi="Times New Roman" w:cs="Times New Roman"/>
          <w:b/>
          <w:color w:val="auto"/>
          <w:kern w:val="0"/>
          <w:sz w:val="12"/>
          <w:szCs w:val="12"/>
        </w:rPr>
        <w:t>Инфраструктура поселения:</w:t>
      </w:r>
      <w:r w:rsidRPr="00A3069C">
        <w:rPr>
          <w:rFonts w:ascii="Times New Roman" w:hAnsi="Times New Roman" w:cs="Times New Roman"/>
          <w:color w:val="222222"/>
          <w:kern w:val="0"/>
          <w:sz w:val="12"/>
          <w:szCs w:val="12"/>
        </w:rPr>
        <w:t xml:space="preserve"> Средняя школа (посещают 80 учащихся), детский сад (посещают 20 детей), сельский дом культуры, библиотека, фельдшерско-акушерский пункт, администрация сельсовета, 4 объекта розничной торговли.</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 w:name="_Toc389132924"/>
      <w:bookmarkStart w:id="4" w:name="_Toc393700392"/>
      <w:bookmarkStart w:id="5" w:name="_Toc524451369"/>
      <w:r w:rsidRPr="00A3069C">
        <w:rPr>
          <w:rFonts w:ascii="Times New Roman" w:hAnsi="Times New Roman" w:cs="Times New Roman"/>
          <w:b/>
          <w:bCs/>
          <w:color w:val="auto"/>
          <w:kern w:val="32"/>
          <w:sz w:val="12"/>
          <w:szCs w:val="12"/>
        </w:rPr>
        <w:t>Общие принципы организации городских и сельских поселений</w:t>
      </w:r>
      <w:bookmarkEnd w:id="3"/>
      <w:bookmarkEnd w:id="4"/>
      <w:bookmarkEnd w:id="5"/>
    </w:p>
    <w:p w:rsidR="00A3069C" w:rsidRPr="00A3069C" w:rsidRDefault="00A3069C" w:rsidP="00A3069C">
      <w:pPr>
        <w:spacing w:after="0" w:line="240" w:lineRule="auto"/>
        <w:ind w:firstLine="720"/>
        <w:outlineLvl w:val="0"/>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Общие положения </w:t>
      </w:r>
    </w:p>
    <w:p w:rsidR="00A3069C" w:rsidRPr="00A3069C" w:rsidRDefault="00A3069C" w:rsidP="00A3069C">
      <w:pPr>
        <w:spacing w:after="0" w:line="240" w:lineRule="auto"/>
        <w:ind w:firstLine="720"/>
        <w:jc w:val="both"/>
        <w:outlineLvl w:val="0"/>
        <w:rPr>
          <w:rFonts w:ascii="Times New Roman" w:hAnsi="Times New Roman" w:cs="Times New Roman"/>
          <w:color w:val="auto"/>
          <w:kern w:val="0"/>
          <w:sz w:val="12"/>
          <w:szCs w:val="12"/>
        </w:rPr>
      </w:pPr>
    </w:p>
    <w:p w:rsidR="00A3069C" w:rsidRPr="00A3069C" w:rsidRDefault="00A3069C" w:rsidP="00A3069C">
      <w:pPr>
        <w:spacing w:after="0" w:line="240" w:lineRule="auto"/>
        <w:ind w:firstLine="720"/>
        <w:jc w:val="both"/>
        <w:outlineLvl w:val="0"/>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A3069C" w:rsidRPr="00A3069C" w:rsidRDefault="00A3069C" w:rsidP="00A3069C">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A3069C">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3069C" w:rsidRPr="00A3069C" w:rsidRDefault="00A3069C" w:rsidP="00A3069C">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A3069C">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A3069C">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A3069C">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A3069C">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A3069C" w:rsidRPr="00A3069C" w:rsidRDefault="00A3069C" w:rsidP="00A3069C">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A3069C">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A3069C">
        <w:rPr>
          <w:rFonts w:ascii="Times New Roman" w:hAnsi="Times New Roman" w:cs="Times New Roman"/>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2D2D2D"/>
          <w:spacing w:val="2"/>
          <w:kern w:val="0"/>
          <w:sz w:val="12"/>
          <w:szCs w:val="12"/>
        </w:rPr>
      </w:pPr>
      <w:r w:rsidRPr="00A3069C">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A3069C">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 w:name="_Toc389132925"/>
      <w:bookmarkStart w:id="7" w:name="_Toc393700393"/>
      <w:bookmarkStart w:id="8" w:name="_Toc524451370"/>
      <w:r w:rsidRPr="00A3069C">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6"/>
      <w:bookmarkEnd w:id="7"/>
      <w:bookmarkEnd w:id="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9" w:name="_Toc389132926"/>
      <w:bookmarkStart w:id="10" w:name="_Toc393700394"/>
      <w:r w:rsidRPr="00A3069C">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устойчивое развитие территорий;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A3069C" w:rsidRPr="00A3069C" w:rsidRDefault="00A3069C" w:rsidP="00A3069C">
      <w:pPr>
        <w:spacing w:after="0" w:line="240" w:lineRule="auto"/>
        <w:ind w:firstLine="567"/>
        <w:jc w:val="both"/>
        <w:rPr>
          <w:color w:val="auto"/>
          <w:kern w:val="0"/>
          <w:sz w:val="12"/>
          <w:szCs w:val="12"/>
        </w:rPr>
      </w:pPr>
      <w:r w:rsidRPr="00A3069C">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A3069C">
        <w:rPr>
          <w:color w:val="auto"/>
          <w:kern w:val="0"/>
          <w:sz w:val="12"/>
          <w:szCs w:val="12"/>
        </w:rPr>
        <w:t xml:space="preserve"> </w:t>
      </w:r>
      <w:r w:rsidRPr="00A3069C">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A3069C">
        <w:rPr>
          <w:color w:val="auto"/>
          <w:kern w:val="0"/>
          <w:sz w:val="12"/>
          <w:szCs w:val="12"/>
        </w:rPr>
        <w:t xml:space="preserve">. </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w:t>
      </w:r>
      <w:r w:rsidRPr="00A3069C">
        <w:rPr>
          <w:rFonts w:ascii="Times New Roman" w:hAnsi="Times New Roman" w:cs="Times New Roman"/>
          <w:b/>
          <w:bCs/>
          <w:noProof/>
          <w:color w:val="auto"/>
          <w:kern w:val="0"/>
          <w:sz w:val="12"/>
          <w:szCs w:val="12"/>
        </w:rPr>
        <w:fldChar w:fldCharType="end"/>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A3069C" w:rsidRPr="00A3069C" w:rsidTr="00A3069C">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Вид функциональной зоны</w:t>
            </w:r>
          </w:p>
        </w:tc>
      </w:tr>
      <w:tr w:rsidR="00A3069C" w:rsidRPr="00A3069C" w:rsidTr="00A3069C">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Многоэтажной жилой застройки (9 этажей и выше)</w:t>
            </w:r>
          </w:p>
        </w:tc>
      </w:tr>
      <w:tr w:rsidR="00A3069C" w:rsidRPr="00A3069C" w:rsidTr="00A3069C">
        <w:trPr>
          <w:trHeight w:val="300"/>
        </w:trPr>
        <w:tc>
          <w:tcPr>
            <w:tcW w:w="8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Среднеэтажной жилой застройки (4 – 8 этажей)</w:t>
            </w:r>
          </w:p>
        </w:tc>
      </w:tr>
      <w:tr w:rsidR="00A3069C" w:rsidRPr="00A3069C" w:rsidTr="00A3069C">
        <w:trPr>
          <w:trHeight w:val="300"/>
        </w:trPr>
        <w:tc>
          <w:tcPr>
            <w:tcW w:w="8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Малоэтажной жилой застройки (1 - 3 этажа)</w:t>
            </w:r>
          </w:p>
        </w:tc>
      </w:tr>
      <w:tr w:rsidR="00A3069C" w:rsidRPr="00A3069C" w:rsidTr="00A3069C">
        <w:trPr>
          <w:trHeight w:val="254"/>
        </w:trPr>
        <w:tc>
          <w:tcPr>
            <w:tcW w:w="8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Индивидуальной жилой застройки (1 – 3 этажа)</w:t>
            </w:r>
          </w:p>
        </w:tc>
      </w:tr>
      <w:tr w:rsidR="00A3069C" w:rsidRPr="00A3069C" w:rsidTr="00A3069C">
        <w:trPr>
          <w:trHeight w:val="257"/>
        </w:trPr>
        <w:tc>
          <w:tcPr>
            <w:tcW w:w="8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A3069C" w:rsidRPr="00A3069C" w:rsidTr="00A3069C">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Административно-деловая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Социальная и коммунально-бытовая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Торгового назначения и общественного питания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Учебно-образовательная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Культурно-досуговая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Спортивного назначения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Здравоохранения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Социального обеспечения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Научно-исследовательская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Культовая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Общественно-делового центра</w:t>
            </w:r>
          </w:p>
        </w:tc>
      </w:tr>
      <w:tr w:rsidR="00A3069C" w:rsidRPr="00A3069C" w:rsidTr="00A3069C">
        <w:trPr>
          <w:trHeight w:val="300"/>
        </w:trPr>
        <w:tc>
          <w:tcPr>
            <w:tcW w:w="870" w:type="dxa"/>
            <w:vMerge/>
            <w:tcBorders>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Общественно-деловая</w:t>
            </w:r>
          </w:p>
        </w:tc>
      </w:tr>
      <w:tr w:rsidR="00A3069C" w:rsidRPr="00A3069C" w:rsidTr="00A3069C">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Производственная</w:t>
            </w:r>
          </w:p>
        </w:tc>
      </w:tr>
      <w:tr w:rsidR="00A3069C" w:rsidRPr="00A3069C" w:rsidTr="00A3069C">
        <w:trPr>
          <w:trHeight w:val="300"/>
        </w:trPr>
        <w:tc>
          <w:tcPr>
            <w:tcW w:w="8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Коммунально-складская</w:t>
            </w:r>
          </w:p>
        </w:tc>
      </w:tr>
      <w:tr w:rsidR="00A3069C" w:rsidRPr="00A3069C" w:rsidTr="00A3069C">
        <w:trPr>
          <w:trHeight w:val="300"/>
        </w:trPr>
        <w:tc>
          <w:tcPr>
            <w:tcW w:w="8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Производственная и коммунально-складская</w:t>
            </w:r>
          </w:p>
        </w:tc>
      </w:tr>
      <w:tr w:rsidR="00A3069C" w:rsidRPr="00A3069C" w:rsidTr="00A3069C">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Инженерной инфраструктуры</w:t>
            </w:r>
          </w:p>
        </w:tc>
      </w:tr>
      <w:tr w:rsidR="00A3069C" w:rsidRPr="00A3069C" w:rsidTr="00A3069C">
        <w:trPr>
          <w:trHeight w:val="114"/>
        </w:trPr>
        <w:tc>
          <w:tcPr>
            <w:tcW w:w="870" w:type="dxa"/>
            <w:vMerge/>
            <w:tcBorders>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b/>
                <w:color w:val="auto"/>
                <w:kern w:val="0"/>
                <w:sz w:val="12"/>
                <w:szCs w:val="12"/>
              </w:rPr>
            </w:pPr>
            <w:r w:rsidRPr="00A3069C">
              <w:rPr>
                <w:rFonts w:ascii="Times New Roman" w:hAnsi="Times New Roman" w:cs="Times New Roman"/>
                <w:color w:val="auto"/>
                <w:kern w:val="0"/>
                <w:sz w:val="12"/>
                <w:szCs w:val="12"/>
              </w:rPr>
              <w:t>Транспортной инфраструктуры</w:t>
            </w:r>
          </w:p>
        </w:tc>
      </w:tr>
      <w:tr w:rsidR="00A3069C" w:rsidRPr="00A3069C" w:rsidTr="00A3069C">
        <w:trPr>
          <w:trHeight w:val="72"/>
        </w:trPr>
        <w:tc>
          <w:tcPr>
            <w:tcW w:w="8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Рекреационная </w:t>
            </w:r>
          </w:p>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Объектов отдыха, туризма и санаторно-курортного лечения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Озеленённых территорий общего пользования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Городских лесов</w:t>
            </w:r>
          </w:p>
        </w:tc>
      </w:tr>
      <w:tr w:rsidR="00A3069C" w:rsidRPr="00A3069C" w:rsidTr="00A3069C">
        <w:trPr>
          <w:trHeight w:val="300"/>
        </w:trPr>
        <w:tc>
          <w:tcPr>
            <w:tcW w:w="870" w:type="dxa"/>
            <w:vMerge/>
            <w:tcBorders>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Рекреационная</w:t>
            </w:r>
          </w:p>
        </w:tc>
      </w:tr>
      <w:tr w:rsidR="00A3069C" w:rsidRPr="00A3069C" w:rsidTr="00A3069C">
        <w:trPr>
          <w:trHeight w:val="300"/>
        </w:trPr>
        <w:tc>
          <w:tcPr>
            <w:tcW w:w="870" w:type="dxa"/>
            <w:vMerge w:val="restart"/>
            <w:tcBorders>
              <w:top w:val="nil"/>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Сельскохозяйственных угодий</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Объектов сельскохозяйственного назначения</w:t>
            </w:r>
          </w:p>
        </w:tc>
      </w:tr>
      <w:tr w:rsidR="00A3069C" w:rsidRPr="00A3069C" w:rsidTr="00A3069C">
        <w:trPr>
          <w:trHeight w:val="300"/>
        </w:trPr>
        <w:tc>
          <w:tcPr>
            <w:tcW w:w="870" w:type="dxa"/>
            <w:vMerge/>
            <w:tcBorders>
              <w:left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A3069C" w:rsidRPr="00A3069C" w:rsidTr="00A3069C">
        <w:trPr>
          <w:trHeight w:val="300"/>
        </w:trPr>
        <w:tc>
          <w:tcPr>
            <w:tcW w:w="870" w:type="dxa"/>
            <w:vMerge/>
            <w:tcBorders>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Сельскохозяйственного использования</w:t>
            </w:r>
          </w:p>
        </w:tc>
      </w:tr>
      <w:tr w:rsidR="00A3069C" w:rsidRPr="00A3069C" w:rsidTr="00A3069C">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Ритуального назначения</w:t>
            </w:r>
          </w:p>
        </w:tc>
      </w:tr>
      <w:tr w:rsidR="00A3069C" w:rsidRPr="00A3069C" w:rsidTr="00A3069C">
        <w:trPr>
          <w:trHeight w:val="300"/>
        </w:trPr>
        <w:tc>
          <w:tcPr>
            <w:tcW w:w="8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Складирования и захоронения отходов</w:t>
            </w:r>
          </w:p>
        </w:tc>
      </w:tr>
      <w:tr w:rsidR="00A3069C" w:rsidRPr="00A3069C" w:rsidTr="00A3069C">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Обороны и безопасности</w:t>
            </w:r>
          </w:p>
        </w:tc>
      </w:tr>
      <w:tr w:rsidR="00A3069C" w:rsidRPr="00A3069C" w:rsidTr="00A3069C">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Режимных территорий</w:t>
            </w:r>
          </w:p>
        </w:tc>
      </w:tr>
      <w:tr w:rsidR="00A3069C" w:rsidRPr="00A3069C" w:rsidTr="00A3069C">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Акваторий</w:t>
            </w:r>
          </w:p>
        </w:tc>
      </w:tr>
      <w:tr w:rsidR="00A3069C" w:rsidRPr="00A3069C" w:rsidTr="00A3069C">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Открытого пространства</w:t>
            </w:r>
          </w:p>
        </w:tc>
      </w:tr>
      <w:tr w:rsidR="00A3069C" w:rsidRPr="00A3069C" w:rsidTr="00A3069C">
        <w:trPr>
          <w:trHeight w:val="300"/>
        </w:trPr>
        <w:tc>
          <w:tcPr>
            <w:tcW w:w="870" w:type="dxa"/>
            <w:vMerge/>
            <w:tcBorders>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Защитного озеленения</w:t>
            </w:r>
          </w:p>
        </w:tc>
      </w:tr>
      <w:tr w:rsidR="00A3069C" w:rsidRPr="00A3069C" w:rsidTr="00A3069C">
        <w:trPr>
          <w:trHeight w:val="300"/>
        </w:trPr>
        <w:tc>
          <w:tcPr>
            <w:tcW w:w="870" w:type="dxa"/>
            <w:vMerge/>
            <w:tcBorders>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Территорий, покрытых лесом и кустарником</w:t>
            </w:r>
          </w:p>
        </w:tc>
      </w:tr>
      <w:tr w:rsidR="00A3069C" w:rsidRPr="00A3069C" w:rsidTr="00A3069C">
        <w:trPr>
          <w:trHeight w:val="300"/>
        </w:trPr>
        <w:tc>
          <w:tcPr>
            <w:tcW w:w="870" w:type="dxa"/>
            <w:vMerge/>
            <w:tcBorders>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Нарушенного природного ландшафта</w:t>
            </w:r>
          </w:p>
        </w:tc>
      </w:tr>
      <w:tr w:rsidR="00A3069C" w:rsidRPr="00A3069C" w:rsidTr="00A3069C">
        <w:trPr>
          <w:trHeight w:val="300"/>
        </w:trPr>
        <w:tc>
          <w:tcPr>
            <w:tcW w:w="870" w:type="dxa"/>
            <w:vMerge/>
            <w:tcBorders>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Заболоченных территорий</w:t>
            </w:r>
          </w:p>
        </w:tc>
      </w:tr>
      <w:tr w:rsidR="00A3069C" w:rsidRPr="00A3069C" w:rsidTr="00A3069C">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Природного ландшафта</w:t>
            </w:r>
          </w:p>
        </w:tc>
      </w:tr>
      <w:tr w:rsidR="00A3069C" w:rsidRPr="00A3069C" w:rsidTr="00A3069C">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Особо охраняемых природных территорий </w:t>
            </w:r>
          </w:p>
        </w:tc>
      </w:tr>
      <w:tr w:rsidR="00A3069C" w:rsidRPr="00A3069C" w:rsidTr="00A3069C">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Добычи полезных ископаемых</w:t>
            </w:r>
          </w:p>
        </w:tc>
      </w:tr>
      <w:tr w:rsidR="00A3069C" w:rsidRPr="00A3069C" w:rsidTr="00A3069C">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Коммуникационных коридоров</w:t>
            </w:r>
          </w:p>
        </w:tc>
      </w:tr>
      <w:tr w:rsidR="00A3069C" w:rsidRPr="00A3069C" w:rsidTr="00A3069C">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Улично-дорожной сети</w:t>
            </w:r>
          </w:p>
        </w:tc>
      </w:tr>
    </w:tbl>
    <w:p w:rsidR="00A3069C" w:rsidRPr="00A3069C" w:rsidRDefault="00A3069C" w:rsidP="00A3069C">
      <w:pPr>
        <w:spacing w:after="0" w:line="240" w:lineRule="auto"/>
        <w:ind w:firstLine="567"/>
        <w:jc w:val="both"/>
        <w:rPr>
          <w:rFonts w:ascii="Times New Roman" w:hAnsi="Times New Roman" w:cs="Times New Roman"/>
          <w:b/>
          <w:color w:val="auto"/>
          <w:kern w:val="0"/>
          <w:sz w:val="12"/>
          <w:szCs w:val="12"/>
        </w:rPr>
      </w:pPr>
      <w:r w:rsidRPr="00A3069C">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 w:name="_Toc524451371"/>
      <w:r w:rsidRPr="00A3069C">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9"/>
      <w:bookmarkEnd w:id="10"/>
      <w:bookmarkEnd w:id="11"/>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 w:name="_Toc389132927"/>
      <w:bookmarkStart w:id="13" w:name="_Toc393700395"/>
      <w:bookmarkStart w:id="14" w:name="_Toc524451372"/>
      <w:r w:rsidRPr="00A3069C">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2"/>
      <w:bookmarkEnd w:id="13"/>
      <w:bookmarkEnd w:id="14"/>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 w:name="_Toc389132428"/>
      <w:bookmarkStart w:id="16" w:name="_Toc391990498"/>
      <w:bookmarkStart w:id="17" w:name="_Toc393700396"/>
      <w:bookmarkStart w:id="18" w:name="_Toc524451373"/>
      <w:r w:rsidRPr="00A3069C">
        <w:rPr>
          <w:rFonts w:ascii="Times New Roman" w:hAnsi="Times New Roman" w:cs="Times New Roman"/>
          <w:b/>
          <w:bCs/>
          <w:iCs/>
          <w:color w:val="auto"/>
          <w:kern w:val="0"/>
          <w:sz w:val="12"/>
          <w:szCs w:val="12"/>
        </w:rPr>
        <w:t xml:space="preserve">Пространственно-планировочная организация территорий </w:t>
      </w:r>
      <w:bookmarkEnd w:id="15"/>
      <w:bookmarkEnd w:id="16"/>
      <w:r w:rsidRPr="00A3069C">
        <w:rPr>
          <w:rFonts w:ascii="Times New Roman" w:hAnsi="Times New Roman" w:cs="Times New Roman"/>
          <w:b/>
          <w:bCs/>
          <w:iCs/>
          <w:color w:val="auto"/>
          <w:kern w:val="0"/>
          <w:sz w:val="12"/>
          <w:szCs w:val="12"/>
        </w:rPr>
        <w:t>городских и сельских поселений</w:t>
      </w:r>
      <w:bookmarkEnd w:id="17"/>
      <w:bookmarkEnd w:id="18"/>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тип населенного пункта (городской, сельский);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функционализацию поселения, населённого пункта;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местные особенности и традиции.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w:t>
      </w:r>
      <w:r w:rsidRPr="00A3069C">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A3069C" w:rsidRPr="00A3069C" w:rsidTr="00A3069C">
        <w:trPr>
          <w:cantSplit/>
          <w:trHeight w:val="170"/>
        </w:trPr>
        <w:tc>
          <w:tcPr>
            <w:tcW w:w="3544" w:type="dxa"/>
            <w:vMerge w:val="restart"/>
            <w:tcBorders>
              <w:top w:val="single" w:sz="6" w:space="0" w:color="auto"/>
              <w:left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Население, чел.</w:t>
            </w:r>
          </w:p>
        </w:tc>
      </w:tr>
      <w:tr w:rsidR="00A3069C" w:rsidRPr="00A3069C" w:rsidTr="00A3069C">
        <w:trPr>
          <w:cantSplit/>
          <w:trHeight w:val="181"/>
        </w:trPr>
        <w:tc>
          <w:tcPr>
            <w:tcW w:w="3544" w:type="dxa"/>
            <w:vMerge/>
            <w:tcBorders>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Сельские населённые пункты</w:t>
            </w:r>
          </w:p>
        </w:tc>
      </w:tr>
      <w:tr w:rsidR="00A3069C" w:rsidRPr="00A3069C" w:rsidTr="00A3069C">
        <w:trPr>
          <w:cantSplit/>
          <w:trHeight w:val="221"/>
        </w:trPr>
        <w:tc>
          <w:tcPr>
            <w:tcW w:w="3544" w:type="dxa"/>
            <w:tcBorders>
              <w:top w:val="single" w:sz="6" w:space="0" w:color="auto"/>
              <w:left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3000</w:t>
            </w:r>
          </w:p>
        </w:tc>
      </w:tr>
      <w:tr w:rsidR="00A3069C" w:rsidRPr="00A3069C" w:rsidTr="00A3069C">
        <w:trPr>
          <w:cantSplit/>
          <w:trHeight w:val="267"/>
        </w:trPr>
        <w:tc>
          <w:tcPr>
            <w:tcW w:w="3544"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1000 до 3000</w:t>
            </w:r>
          </w:p>
        </w:tc>
      </w:tr>
      <w:tr w:rsidR="00A3069C" w:rsidRPr="00A3069C" w:rsidTr="00A3069C">
        <w:trPr>
          <w:cantSplit/>
          <w:trHeight w:val="271"/>
        </w:trPr>
        <w:tc>
          <w:tcPr>
            <w:tcW w:w="3544"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200 до 1000</w:t>
            </w:r>
          </w:p>
        </w:tc>
      </w:tr>
      <w:tr w:rsidR="00A3069C" w:rsidRPr="00A3069C" w:rsidTr="00A3069C">
        <w:trPr>
          <w:cantSplit/>
          <w:trHeight w:val="260"/>
        </w:trPr>
        <w:tc>
          <w:tcPr>
            <w:tcW w:w="3544"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color w:val="auto"/>
                <w:kern w:val="0"/>
                <w:sz w:val="12"/>
                <w:szCs w:val="12"/>
              </w:rPr>
              <w:t>менее 200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Согласно таблице село Нижние Куряты относится к средним населенным пунктам, а деревня Верхние Куряты к малым.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 w:name="_Toc389132928"/>
      <w:bookmarkStart w:id="20" w:name="_Toc393700397"/>
      <w:bookmarkStart w:id="21" w:name="_Toc524451374"/>
      <w:r w:rsidRPr="00A3069C">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19"/>
      <w:bookmarkEnd w:id="20"/>
      <w:bookmarkEnd w:id="2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A3069C">
        <w:rPr>
          <w:rFonts w:ascii="Times New Roman" w:hAnsi="Times New Roman" w:cs="Times New Roman"/>
          <w:color w:val="auto"/>
          <w:kern w:val="0"/>
          <w:sz w:val="12"/>
          <w:szCs w:val="12"/>
          <w:vertAlign w:val="superscript"/>
        </w:rPr>
        <w:t>2</w:t>
      </w:r>
      <w:r w:rsidRPr="00A3069C">
        <w:rPr>
          <w:rFonts w:ascii="Times New Roman" w:hAnsi="Times New Roman" w:cs="Times New Roman"/>
          <w:color w:val="auto"/>
          <w:kern w:val="0"/>
          <w:sz w:val="12"/>
          <w:szCs w:val="12"/>
        </w:rPr>
        <w:t>/га), процентом застроенности территории.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_Ref393700702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Таблица 3</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bookmarkStart w:id="22" w:name="_Ref39370070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bookmarkEnd w:id="22"/>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3</w:t>
      </w:r>
      <w:r w:rsidRPr="00A3069C">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A3069C" w:rsidRPr="00A3069C" w:rsidTr="00A3069C">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Тип общественно-деловой          </w:t>
            </w:r>
            <w:r w:rsidRPr="00A3069C">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Плотности застройки (тыс. м2 общ. пл./га), не менее</w:t>
            </w:r>
          </w:p>
        </w:tc>
      </w:tr>
      <w:tr w:rsidR="00A3069C" w:rsidRPr="00A3069C" w:rsidTr="00A3069C">
        <w:trPr>
          <w:cantSplit/>
          <w:trHeight w:val="480"/>
          <w:jc w:val="center"/>
        </w:trPr>
        <w:tc>
          <w:tcPr>
            <w:tcW w:w="2971" w:type="dxa"/>
            <w:vMerge/>
            <w:tcBorders>
              <w:top w:val="nil"/>
              <w:left w:val="single" w:sz="6" w:space="0" w:color="auto"/>
              <w:bottom w:val="nil"/>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средние и малые сельские населённые пункты</w:t>
            </w:r>
          </w:p>
        </w:tc>
      </w:tr>
      <w:tr w:rsidR="00A3069C" w:rsidRPr="00A3069C" w:rsidTr="00A3069C">
        <w:trPr>
          <w:cantSplit/>
          <w:trHeight w:val="480"/>
          <w:jc w:val="center"/>
        </w:trPr>
        <w:tc>
          <w:tcPr>
            <w:tcW w:w="2971" w:type="dxa"/>
            <w:vMerge/>
            <w:tcBorders>
              <w:top w:val="nil"/>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на     </w:t>
            </w:r>
            <w:r w:rsidRPr="00A3069C">
              <w:rPr>
                <w:rFonts w:ascii="Times New Roman" w:hAnsi="Times New Roman" w:cs="Times New Roman"/>
                <w:b/>
                <w:color w:val="auto"/>
                <w:kern w:val="0"/>
                <w:sz w:val="12"/>
                <w:szCs w:val="12"/>
              </w:rPr>
              <w:br/>
              <w:t xml:space="preserve">свободных </w:t>
            </w:r>
            <w:r w:rsidRPr="00A3069C">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при     </w:t>
            </w:r>
            <w:r w:rsidRPr="00A3069C">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на     </w:t>
            </w:r>
            <w:r w:rsidRPr="00A3069C">
              <w:rPr>
                <w:rFonts w:ascii="Times New Roman" w:hAnsi="Times New Roman" w:cs="Times New Roman"/>
                <w:b/>
                <w:color w:val="auto"/>
                <w:kern w:val="0"/>
                <w:sz w:val="12"/>
                <w:szCs w:val="12"/>
              </w:rPr>
              <w:br/>
              <w:t xml:space="preserve">свободных </w:t>
            </w:r>
            <w:r w:rsidRPr="00A3069C">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при     </w:t>
            </w:r>
            <w:r w:rsidRPr="00A3069C">
              <w:rPr>
                <w:rFonts w:ascii="Times New Roman" w:hAnsi="Times New Roman" w:cs="Times New Roman"/>
                <w:b/>
                <w:color w:val="auto"/>
                <w:kern w:val="0"/>
                <w:sz w:val="12"/>
                <w:szCs w:val="12"/>
              </w:rPr>
              <w:br/>
              <w:t>реконструкции</w:t>
            </w:r>
          </w:p>
        </w:tc>
      </w:tr>
      <w:tr w:rsidR="00A3069C" w:rsidRPr="00A3069C" w:rsidTr="00A3069C">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r>
      <w:tr w:rsidR="00A3069C" w:rsidRPr="00A3069C" w:rsidTr="00A3069C">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r>
      <w:tr w:rsidR="00A3069C" w:rsidRPr="00A3069C" w:rsidTr="00A3069C">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r>
      <w:tr w:rsidR="00A3069C" w:rsidRPr="00A3069C" w:rsidTr="00A3069C">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      </w:t>
            </w:r>
          </w:p>
        </w:tc>
      </w:tr>
      <w:tr w:rsidR="00A3069C" w:rsidRPr="00A3069C" w:rsidTr="00A30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Культурно-досуговые</w:t>
            </w:r>
            <w:r w:rsidRPr="00A3069C">
              <w:rPr>
                <w:rFonts w:ascii="Times New Roman" w:hAnsi="Times New Roman" w:cs="Times New Roman"/>
                <w:color w:val="auto"/>
                <w:kern w:val="0"/>
                <w:sz w:val="12"/>
                <w:szCs w:val="12"/>
              </w:rPr>
              <w:br/>
              <w:t xml:space="preserve">объекты          </w:t>
            </w:r>
          </w:p>
        </w:tc>
        <w:tc>
          <w:tcPr>
            <w:tcW w:w="16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c>
          <w:tcPr>
            <w:tcW w:w="1792"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c>
          <w:tcPr>
            <w:tcW w:w="1725" w:type="dxa"/>
            <w:gridSpan w:val="2"/>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c>
          <w:tcPr>
            <w:tcW w:w="1533"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Основными показателями плотности застройки являются: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_Ref393700740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Таблица 4</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bookmarkStart w:id="23" w:name="_Ref393700740"/>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4</w:t>
      </w:r>
      <w:r w:rsidRPr="00A3069C">
        <w:rPr>
          <w:rFonts w:ascii="Times New Roman" w:hAnsi="Times New Roman" w:cs="Times New Roman"/>
          <w:b/>
          <w:bCs/>
          <w:noProof/>
          <w:color w:val="auto"/>
          <w:kern w:val="0"/>
          <w:sz w:val="12"/>
          <w:szCs w:val="12"/>
        </w:rPr>
        <w:fldChar w:fldCharType="end"/>
      </w:r>
      <w:bookmarkEnd w:id="23"/>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A3069C" w:rsidRPr="00A3069C" w:rsidTr="00A3069C">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Коэфф.</w:t>
            </w:r>
          </w:p>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Коэфф. плотности</w:t>
            </w:r>
          </w:p>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застройки</w:t>
            </w:r>
          </w:p>
        </w:tc>
      </w:tr>
      <w:tr w:rsidR="00A3069C" w:rsidRPr="00A3069C" w:rsidTr="00A3069C">
        <w:trPr>
          <w:cantSplit/>
          <w:trHeight w:val="20"/>
          <w:jc w:val="center"/>
        </w:trPr>
        <w:tc>
          <w:tcPr>
            <w:tcW w:w="6379" w:type="dxa"/>
            <w:tcBorders>
              <w:top w:val="single" w:sz="6" w:space="0" w:color="auto"/>
              <w:left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r>
      <w:tr w:rsidR="00A3069C" w:rsidRPr="00A3069C" w:rsidTr="00A3069C">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w:t>
            </w:r>
          </w:p>
        </w:tc>
      </w:tr>
    </w:tbl>
    <w:p w:rsidR="00A3069C" w:rsidRPr="00A3069C" w:rsidRDefault="00A3069C" w:rsidP="00A3069C">
      <w:pPr>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A3069C" w:rsidRPr="00A3069C" w:rsidRDefault="00A3069C" w:rsidP="00A3069C">
      <w:pPr>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A3069C" w:rsidRPr="00A3069C" w:rsidRDefault="00A3069C" w:rsidP="00A3069C">
      <w:pPr>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4" w:name="_Toc393700398"/>
      <w:bookmarkStart w:id="25" w:name="_Toc524451375"/>
      <w:r w:rsidRPr="00A3069C">
        <w:rPr>
          <w:rFonts w:ascii="Times New Roman" w:hAnsi="Times New Roman" w:cs="Times New Roman"/>
          <w:b/>
          <w:bCs/>
          <w:color w:val="auto"/>
          <w:kern w:val="32"/>
          <w:sz w:val="12"/>
          <w:szCs w:val="12"/>
        </w:rPr>
        <w:t>Нормативы градостроительного проектирования жилых зон</w:t>
      </w:r>
      <w:bookmarkEnd w:id="24"/>
      <w:bookmarkEnd w:id="25"/>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 w:name="_Toc389132931"/>
      <w:bookmarkStart w:id="27" w:name="_Toc393700399"/>
      <w:bookmarkStart w:id="28" w:name="_Toc524451376"/>
      <w:r w:rsidRPr="00A3069C">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26"/>
      <w:bookmarkEnd w:id="27"/>
      <w:bookmarkEnd w:id="28"/>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A3069C" w:rsidRPr="00A3069C" w:rsidRDefault="00A3069C" w:rsidP="00A3069C">
      <w:pPr>
        <w:spacing w:after="0" w:line="240" w:lineRule="auto"/>
        <w:ind w:firstLine="567"/>
        <w:jc w:val="both"/>
        <w:rPr>
          <w:rFonts w:ascii="Times New Roman" w:hAnsi="Times New Roman" w:cs="Times New Roman"/>
          <w:bCs/>
          <w:color w:val="auto"/>
          <w:kern w:val="0"/>
          <w:sz w:val="12"/>
          <w:szCs w:val="12"/>
        </w:rPr>
      </w:pPr>
      <w:r w:rsidRPr="00A3069C">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bCs/>
          <w:color w:val="auto"/>
          <w:kern w:val="0"/>
          <w:sz w:val="12"/>
          <w:szCs w:val="12"/>
        </w:rPr>
        <w:lastRenderedPageBreak/>
        <w:t xml:space="preserve">Жилой район </w:t>
      </w:r>
      <w:r w:rsidRPr="00A3069C">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_Ref393700762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Таблица 5</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bookmarkStart w:id="29" w:name="_Ref393700762"/>
      <w:bookmarkStart w:id="30" w:name="_Ref364439411"/>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5</w:t>
      </w:r>
      <w:r w:rsidRPr="00A3069C">
        <w:rPr>
          <w:rFonts w:ascii="Times New Roman" w:hAnsi="Times New Roman" w:cs="Times New Roman"/>
          <w:b/>
          <w:bCs/>
          <w:noProof/>
          <w:color w:val="auto"/>
          <w:kern w:val="0"/>
          <w:sz w:val="12"/>
          <w:szCs w:val="12"/>
        </w:rPr>
        <w:fldChar w:fldCharType="end"/>
      </w:r>
      <w:bookmarkEnd w:id="29"/>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A3069C" w:rsidRPr="00A3069C" w:rsidTr="00A3069C">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30"/>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N  </w:t>
            </w:r>
            <w:r w:rsidRPr="00A3069C">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Элементы территории    </w:t>
            </w:r>
            <w:r w:rsidRPr="00A3069C">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10-18              </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r w:rsidRPr="00A3069C">
              <w:rPr>
                <w:rFonts w:ascii="Times New Roman" w:hAnsi="Times New Roman" w:cs="Times New Roman"/>
                <w:color w:val="auto"/>
                <w:kern w:val="0"/>
                <w:sz w:val="12"/>
                <w:szCs w:val="12"/>
                <w:lang w:val="en-US"/>
              </w:rPr>
              <w:t>-12</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15-25</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18-38</w:t>
            </w:r>
          </w:p>
        </w:tc>
      </w:tr>
      <w:tr w:rsidR="00A3069C" w:rsidRPr="00A3069C" w:rsidTr="00A3069C">
        <w:trPr>
          <w:cantSplit/>
          <w:trHeight w:val="24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_Ref393700783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Таблица 6</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bookmarkStart w:id="31" w:name="_Ref393700783"/>
      <w:bookmarkStart w:id="32" w:name="_Ref364439445"/>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6</w:t>
      </w:r>
      <w:r w:rsidRPr="00A3069C">
        <w:rPr>
          <w:rFonts w:ascii="Times New Roman" w:hAnsi="Times New Roman" w:cs="Times New Roman"/>
          <w:b/>
          <w:bCs/>
          <w:noProof/>
          <w:color w:val="auto"/>
          <w:kern w:val="0"/>
          <w:sz w:val="12"/>
          <w:szCs w:val="12"/>
        </w:rPr>
        <w:fldChar w:fldCharType="end"/>
      </w:r>
      <w:bookmarkEnd w:id="3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A3069C" w:rsidRPr="00A3069C" w:rsidTr="00A3069C">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2"/>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N  </w:t>
            </w:r>
            <w:r w:rsidRPr="00A3069C">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Элементы территории    </w:t>
            </w:r>
            <w:r w:rsidRPr="00A3069C">
              <w:rPr>
                <w:rFonts w:ascii="Times New Roman" w:hAnsi="Times New Roman" w:cs="Times New Roman"/>
                <w:color w:val="auto"/>
                <w:kern w:val="0"/>
                <w:sz w:val="12"/>
                <w:szCs w:val="1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A3069C">
              <w:rPr>
                <w:rFonts w:ascii="Times New Roman" w:hAnsi="Times New Roman" w:cs="Times New Roman"/>
                <w:color w:val="auto"/>
                <w:kern w:val="0"/>
                <w:sz w:val="12"/>
                <w:szCs w:val="12"/>
              </w:rPr>
              <w:br/>
              <w:t>микрорайона</w:t>
            </w:r>
          </w:p>
        </w:tc>
      </w:tr>
    </w:tbl>
    <w:p w:rsidR="00A3069C" w:rsidRPr="00A3069C" w:rsidRDefault="00A3069C" w:rsidP="00A3069C">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A3069C" w:rsidRPr="00A3069C" w:rsidTr="00A3069C">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3</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18          </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14         </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25            </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5,5-9            </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10-12</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12-17,5</w:t>
            </w:r>
          </w:p>
        </w:tc>
      </w:tr>
      <w:tr w:rsidR="00A3069C" w:rsidRPr="00A3069C" w:rsidTr="00A3069C">
        <w:trPr>
          <w:cantSplit/>
          <w:trHeight w:val="20"/>
        </w:trPr>
        <w:tc>
          <w:tcPr>
            <w:tcW w:w="67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w:t>
            </w:r>
          </w:p>
        </w:tc>
      </w:tr>
    </w:tbl>
    <w:p w:rsidR="00A3069C" w:rsidRPr="00A3069C" w:rsidRDefault="00A3069C" w:rsidP="00A3069C">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A3069C" w:rsidRPr="00A3069C" w:rsidRDefault="00A3069C" w:rsidP="00A3069C">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 w:name="_Toc389132932"/>
      <w:bookmarkStart w:id="34" w:name="_Toc393700400"/>
      <w:bookmarkStart w:id="35" w:name="_Toc524451377"/>
      <w:r w:rsidRPr="00A3069C">
        <w:rPr>
          <w:rFonts w:ascii="Times New Roman" w:hAnsi="Times New Roman" w:cs="Times New Roman"/>
          <w:b/>
          <w:bCs/>
          <w:iCs/>
          <w:color w:val="auto"/>
          <w:kern w:val="0"/>
          <w:sz w:val="12"/>
          <w:szCs w:val="12"/>
        </w:rPr>
        <w:t>Плотности населения жилых зон</w:t>
      </w:r>
      <w:bookmarkEnd w:id="33"/>
      <w:bookmarkEnd w:id="34"/>
      <w:bookmarkEnd w:id="35"/>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8</w:t>
      </w:r>
      <w:r w:rsidRPr="00A3069C">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A3069C" w:rsidRPr="00A3069C" w:rsidTr="00A3069C">
        <w:trPr>
          <w:cantSplit/>
          <w:trHeight w:val="20"/>
          <w:tblHeader/>
        </w:trPr>
        <w:tc>
          <w:tcPr>
            <w:tcW w:w="4465" w:type="dxa"/>
            <w:gridSpan w:val="2"/>
            <w:vMerge w:val="restart"/>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Тип жилой застройки</w:t>
            </w:r>
          </w:p>
        </w:tc>
        <w:tc>
          <w:tcPr>
            <w:tcW w:w="5103" w:type="dxa"/>
            <w:gridSpan w:val="6"/>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A3069C" w:rsidRPr="00A3069C" w:rsidTr="00A3069C">
        <w:trPr>
          <w:cantSplit/>
          <w:trHeight w:val="20"/>
          <w:tblHeader/>
        </w:trPr>
        <w:tc>
          <w:tcPr>
            <w:tcW w:w="4465" w:type="dxa"/>
            <w:gridSpan w:val="2"/>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2,5 </w:t>
            </w:r>
            <w:r w:rsidRPr="00A3069C">
              <w:rPr>
                <w:rFonts w:ascii="Times New Roman" w:hAnsi="Times New Roman" w:cs="Times New Roman"/>
                <w:b/>
                <w:color w:val="auto"/>
                <w:kern w:val="0"/>
                <w:sz w:val="12"/>
                <w:szCs w:val="12"/>
              </w:rPr>
              <w:br/>
              <w:t>чел.</w:t>
            </w:r>
          </w:p>
        </w:tc>
        <w:tc>
          <w:tcPr>
            <w:tcW w:w="851"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3,0 </w:t>
            </w:r>
            <w:r w:rsidRPr="00A3069C">
              <w:rPr>
                <w:rFonts w:ascii="Times New Roman" w:hAnsi="Times New Roman" w:cs="Times New Roman"/>
                <w:b/>
                <w:color w:val="auto"/>
                <w:kern w:val="0"/>
                <w:sz w:val="12"/>
                <w:szCs w:val="12"/>
              </w:rPr>
              <w:br/>
              <w:t>чел.</w:t>
            </w:r>
          </w:p>
        </w:tc>
        <w:tc>
          <w:tcPr>
            <w:tcW w:w="850"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3,5 </w:t>
            </w:r>
            <w:r w:rsidRPr="00A3069C">
              <w:rPr>
                <w:rFonts w:ascii="Times New Roman" w:hAnsi="Times New Roman" w:cs="Times New Roman"/>
                <w:b/>
                <w:color w:val="auto"/>
                <w:kern w:val="0"/>
                <w:sz w:val="12"/>
                <w:szCs w:val="12"/>
              </w:rPr>
              <w:br/>
              <w:t>чел.</w:t>
            </w:r>
          </w:p>
        </w:tc>
        <w:tc>
          <w:tcPr>
            <w:tcW w:w="851"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4,0 </w:t>
            </w:r>
            <w:r w:rsidRPr="00A3069C">
              <w:rPr>
                <w:rFonts w:ascii="Times New Roman" w:hAnsi="Times New Roman" w:cs="Times New Roman"/>
                <w:b/>
                <w:color w:val="auto"/>
                <w:kern w:val="0"/>
                <w:sz w:val="12"/>
                <w:szCs w:val="12"/>
              </w:rPr>
              <w:br/>
              <w:t>чел.</w:t>
            </w:r>
          </w:p>
        </w:tc>
        <w:tc>
          <w:tcPr>
            <w:tcW w:w="850"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4,5 </w:t>
            </w:r>
            <w:r w:rsidRPr="00A3069C">
              <w:rPr>
                <w:rFonts w:ascii="Times New Roman" w:hAnsi="Times New Roman" w:cs="Times New Roman"/>
                <w:b/>
                <w:color w:val="auto"/>
                <w:kern w:val="0"/>
                <w:sz w:val="12"/>
                <w:szCs w:val="12"/>
              </w:rPr>
              <w:br/>
              <w:t>чел.</w:t>
            </w:r>
          </w:p>
        </w:tc>
        <w:tc>
          <w:tcPr>
            <w:tcW w:w="851"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5,0 </w:t>
            </w:r>
            <w:r w:rsidRPr="00A3069C">
              <w:rPr>
                <w:rFonts w:ascii="Times New Roman" w:hAnsi="Times New Roman" w:cs="Times New Roman"/>
                <w:b/>
                <w:color w:val="auto"/>
                <w:kern w:val="0"/>
                <w:sz w:val="12"/>
                <w:szCs w:val="12"/>
              </w:rPr>
              <w:br/>
              <w:t>чел.</w:t>
            </w:r>
          </w:p>
        </w:tc>
      </w:tr>
      <w:tr w:rsidR="00A3069C" w:rsidRPr="00A3069C" w:rsidTr="00A3069C">
        <w:trPr>
          <w:cantSplit/>
          <w:trHeight w:val="20"/>
        </w:trPr>
        <w:tc>
          <w:tcPr>
            <w:tcW w:w="3362" w:type="dxa"/>
            <w:vMerge w:val="restart"/>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Застройка объектами индивидуального</w:t>
            </w:r>
            <w:r w:rsidRPr="00A3069C">
              <w:rPr>
                <w:rFonts w:ascii="Times New Roman" w:hAnsi="Times New Roman" w:cs="Times New Roman"/>
                <w:color w:val="auto"/>
                <w:kern w:val="0"/>
                <w:sz w:val="12"/>
                <w:szCs w:val="12"/>
              </w:rPr>
              <w:br/>
              <w:t xml:space="preserve">жилищного строительства и          </w:t>
            </w:r>
            <w:r w:rsidRPr="00A3069C">
              <w:rPr>
                <w:rFonts w:ascii="Times New Roman" w:hAnsi="Times New Roman" w:cs="Times New Roman"/>
                <w:color w:val="auto"/>
                <w:kern w:val="0"/>
                <w:sz w:val="12"/>
                <w:szCs w:val="12"/>
              </w:rPr>
              <w:br/>
              <w:t xml:space="preserve">усадебными жилыми домами с         </w:t>
            </w:r>
            <w:r w:rsidRPr="00A3069C">
              <w:rPr>
                <w:rFonts w:ascii="Times New Roman" w:hAnsi="Times New Roman" w:cs="Times New Roman"/>
                <w:color w:val="auto"/>
                <w:kern w:val="0"/>
                <w:sz w:val="12"/>
                <w:szCs w:val="12"/>
              </w:rPr>
              <w:br/>
              <w:t xml:space="preserve">земельным участком, квадратных     </w:t>
            </w:r>
            <w:r w:rsidRPr="00A3069C">
              <w:rPr>
                <w:rFonts w:ascii="Times New Roman" w:hAnsi="Times New Roman" w:cs="Times New Roman"/>
                <w:color w:val="auto"/>
                <w:kern w:val="0"/>
                <w:sz w:val="12"/>
                <w:szCs w:val="12"/>
              </w:rPr>
              <w:br/>
              <w:t xml:space="preserve">метров                             </w:t>
            </w:r>
          </w:p>
        </w:tc>
        <w:tc>
          <w:tcPr>
            <w:tcW w:w="1103"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2000 - </w:t>
            </w:r>
            <w:r w:rsidRPr="00A3069C">
              <w:rPr>
                <w:rFonts w:ascii="Times New Roman" w:hAnsi="Times New Roman" w:cs="Times New Roman"/>
                <w:color w:val="auto"/>
                <w:kern w:val="0"/>
                <w:sz w:val="12"/>
                <w:szCs w:val="12"/>
              </w:rPr>
              <w:br/>
              <w:t xml:space="preserve">2500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12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14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16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18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20  </w:t>
            </w:r>
          </w:p>
        </w:tc>
      </w:tr>
      <w:tr w:rsidR="00A3069C" w:rsidRPr="00A3069C" w:rsidTr="00A3069C">
        <w:trPr>
          <w:cantSplit/>
          <w:trHeight w:val="20"/>
        </w:trPr>
        <w:tc>
          <w:tcPr>
            <w:tcW w:w="3362"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1500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13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15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17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22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25  </w:t>
            </w:r>
          </w:p>
        </w:tc>
      </w:tr>
      <w:tr w:rsidR="00A3069C" w:rsidRPr="00A3069C" w:rsidTr="00A3069C">
        <w:trPr>
          <w:cantSplit/>
          <w:trHeight w:val="20"/>
        </w:trPr>
        <w:tc>
          <w:tcPr>
            <w:tcW w:w="3362"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1200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17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21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23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25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28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32  </w:t>
            </w:r>
          </w:p>
        </w:tc>
      </w:tr>
      <w:tr w:rsidR="00A3069C" w:rsidRPr="00A3069C" w:rsidTr="00A3069C">
        <w:trPr>
          <w:cantSplit/>
          <w:trHeight w:val="20"/>
        </w:trPr>
        <w:tc>
          <w:tcPr>
            <w:tcW w:w="3362"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1000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20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24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28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32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35  </w:t>
            </w:r>
          </w:p>
        </w:tc>
      </w:tr>
      <w:tr w:rsidR="00A3069C" w:rsidRPr="00A3069C" w:rsidTr="00A3069C">
        <w:trPr>
          <w:cantSplit/>
          <w:trHeight w:val="20"/>
        </w:trPr>
        <w:tc>
          <w:tcPr>
            <w:tcW w:w="3362"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800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25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33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35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38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42  </w:t>
            </w:r>
          </w:p>
        </w:tc>
      </w:tr>
      <w:tr w:rsidR="00A3069C" w:rsidRPr="00A3069C" w:rsidTr="00A3069C">
        <w:trPr>
          <w:cantSplit/>
          <w:trHeight w:val="20"/>
        </w:trPr>
        <w:tc>
          <w:tcPr>
            <w:tcW w:w="3362"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600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30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33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40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41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44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48  </w:t>
            </w:r>
          </w:p>
        </w:tc>
      </w:tr>
      <w:tr w:rsidR="00A3069C" w:rsidRPr="00A3069C" w:rsidTr="00A3069C">
        <w:trPr>
          <w:cantSplit/>
          <w:trHeight w:val="20"/>
        </w:trPr>
        <w:tc>
          <w:tcPr>
            <w:tcW w:w="3362"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400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35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40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44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45  </w:t>
            </w:r>
          </w:p>
        </w:tc>
        <w:tc>
          <w:tcPr>
            <w:tcW w:w="850"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50  </w:t>
            </w:r>
          </w:p>
        </w:tc>
        <w:tc>
          <w:tcPr>
            <w:tcW w:w="851"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54  </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 w:name="_Toc389132933"/>
      <w:bookmarkStart w:id="37" w:name="_Toc393700401"/>
      <w:bookmarkStart w:id="38" w:name="_Toc524451378"/>
      <w:r w:rsidRPr="00A3069C">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36"/>
      <w:bookmarkEnd w:id="37"/>
      <w:bookmarkEnd w:id="38"/>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 w:name="_Toc389132934"/>
      <w:bookmarkStart w:id="40" w:name="_Toc393700402"/>
      <w:bookmarkStart w:id="41" w:name="_Toc524451379"/>
      <w:r w:rsidRPr="00A3069C">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39"/>
      <w:bookmarkEnd w:id="40"/>
      <w:bookmarkEnd w:id="41"/>
      <w:r w:rsidRPr="00A3069C">
        <w:rPr>
          <w:rFonts w:ascii="Times New Roman" w:hAnsi="Times New Roman" w:cs="Times New Roman"/>
          <w:b/>
          <w:bCs/>
          <w:iCs/>
          <w:color w:val="auto"/>
          <w:kern w:val="0"/>
          <w:sz w:val="12"/>
          <w:szCs w:val="12"/>
        </w:rPr>
        <w:t xml:space="preserve"> </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42" w:name="_Ref364439528"/>
      <w:r w:rsidRPr="00A3069C">
        <w:rPr>
          <w:rFonts w:ascii="Times New Roman" w:hAnsi="Times New Roman" w:cs="Calibri"/>
          <w:color w:val="auto"/>
          <w:kern w:val="0"/>
          <w:sz w:val="12"/>
          <w:szCs w:val="12"/>
        </w:rPr>
        <w:t xml:space="preserve">Интенсивность использования территории характеризуется показателями плотности застройки и процентом застройки территории.Рекомендуемые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A3069C">
        <w:rPr>
          <w:rFonts w:ascii="Times New Roman" w:hAnsi="Times New Roman" w:cs="Times New Roman"/>
          <w:color w:val="auto"/>
          <w:kern w:val="0"/>
          <w:sz w:val="12"/>
          <w:szCs w:val="12"/>
        </w:rPr>
        <w:t>ниже.</w:t>
      </w:r>
      <w:bookmarkEnd w:id="42"/>
    </w:p>
    <w:p w:rsidR="00A3069C" w:rsidRPr="00A3069C" w:rsidRDefault="00A3069C" w:rsidP="00A3069C">
      <w:pPr>
        <w:spacing w:after="0" w:line="240" w:lineRule="auto"/>
        <w:ind w:firstLine="567"/>
        <w:jc w:val="right"/>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 xml:space="preserve">Таблица </w:t>
      </w:r>
      <w:r w:rsidRPr="00A3069C">
        <w:rPr>
          <w:rFonts w:ascii="Times New Roman" w:hAnsi="Times New Roman" w:cs="Times New Roman"/>
          <w:color w:val="auto"/>
          <w:kern w:val="0"/>
          <w:sz w:val="12"/>
          <w:szCs w:val="12"/>
          <w:lang w:eastAsia="ar-SA"/>
        </w:rPr>
        <w:fldChar w:fldCharType="begin"/>
      </w:r>
      <w:r w:rsidRPr="00A3069C">
        <w:rPr>
          <w:rFonts w:ascii="Times New Roman" w:hAnsi="Times New Roman" w:cs="Times New Roman"/>
          <w:color w:val="auto"/>
          <w:kern w:val="0"/>
          <w:sz w:val="12"/>
          <w:szCs w:val="12"/>
          <w:lang w:eastAsia="ar-SA"/>
        </w:rPr>
        <w:instrText xml:space="preserve"> SEQ Таблица \* ARABIC </w:instrText>
      </w:r>
      <w:r w:rsidRPr="00A3069C">
        <w:rPr>
          <w:rFonts w:ascii="Times New Roman" w:hAnsi="Times New Roman" w:cs="Times New Roman"/>
          <w:color w:val="auto"/>
          <w:kern w:val="0"/>
          <w:sz w:val="12"/>
          <w:szCs w:val="12"/>
          <w:lang w:eastAsia="ar-SA"/>
        </w:rPr>
        <w:fldChar w:fldCharType="separate"/>
      </w:r>
      <w:r w:rsidRPr="00A3069C">
        <w:rPr>
          <w:rFonts w:ascii="Times New Roman" w:hAnsi="Times New Roman" w:cs="Times New Roman"/>
          <w:noProof/>
          <w:color w:val="auto"/>
          <w:kern w:val="0"/>
          <w:sz w:val="12"/>
          <w:szCs w:val="12"/>
          <w:lang w:eastAsia="ar-SA"/>
        </w:rPr>
        <w:t>9</w:t>
      </w:r>
      <w:r w:rsidRPr="00A3069C">
        <w:rPr>
          <w:rFonts w:ascii="Times New Roman" w:hAnsi="Times New Roman" w:cs="Times New Roman"/>
          <w:noProof/>
          <w:color w:val="auto"/>
          <w:kern w:val="0"/>
          <w:sz w:val="12"/>
          <w:szCs w:val="12"/>
          <w:lang w:eastAsia="ar-SA"/>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A3069C" w:rsidRPr="00A3069C" w:rsidTr="00A3069C">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Плотность застройки жилой территории</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A3069C" w:rsidRPr="00A3069C" w:rsidTr="00A3069C">
        <w:trPr>
          <w:trHeight w:val="515"/>
          <w:tblCellSpacing w:w="5" w:type="nil"/>
          <w:jc w:val="center"/>
        </w:trPr>
        <w:tc>
          <w:tcPr>
            <w:tcW w:w="1347" w:type="dxa"/>
            <w:vMerge/>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15,1-20,0 тыс. кв. м/га        </w:t>
            </w:r>
          </w:p>
        </w:tc>
      </w:tr>
      <w:tr w:rsidR="00A3069C" w:rsidRPr="00A3069C" w:rsidTr="00A3069C">
        <w:trPr>
          <w:tblCellSpacing w:w="5" w:type="nil"/>
          <w:jc w:val="center"/>
        </w:trPr>
        <w:tc>
          <w:tcPr>
            <w:tcW w:w="1347" w:type="dxa"/>
            <w:vMerge/>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20,0 </w:t>
            </w:r>
          </w:p>
        </w:tc>
      </w:tr>
      <w:tr w:rsidR="00A3069C" w:rsidRPr="00A3069C" w:rsidTr="00A3069C">
        <w:trPr>
          <w:tblCellSpacing w:w="5" w:type="nil"/>
          <w:jc w:val="center"/>
        </w:trPr>
        <w:tc>
          <w:tcPr>
            <w:tcW w:w="134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lang w:val="en-US"/>
              </w:rPr>
              <w:t>0</w:t>
            </w:r>
            <w:r w:rsidRPr="00A3069C">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A3069C" w:rsidRPr="00A3069C" w:rsidTr="00A3069C">
        <w:trPr>
          <w:tblCellSpacing w:w="5" w:type="nil"/>
          <w:jc w:val="center"/>
        </w:trPr>
        <w:tc>
          <w:tcPr>
            <w:tcW w:w="134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A3069C" w:rsidRPr="00A3069C" w:rsidTr="00A3069C">
        <w:trPr>
          <w:tblCellSpacing w:w="5" w:type="nil"/>
          <w:jc w:val="center"/>
        </w:trPr>
        <w:tc>
          <w:tcPr>
            <w:tcW w:w="134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10,0</w:t>
            </w:r>
          </w:p>
        </w:tc>
      </w:tr>
      <w:tr w:rsidR="00A3069C" w:rsidRPr="00A3069C" w:rsidTr="00A3069C">
        <w:trPr>
          <w:tblCellSpacing w:w="5" w:type="nil"/>
          <w:jc w:val="center"/>
        </w:trPr>
        <w:tc>
          <w:tcPr>
            <w:tcW w:w="134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8,0</w:t>
            </w:r>
          </w:p>
        </w:tc>
      </w:tr>
      <w:tr w:rsidR="00A3069C" w:rsidRPr="00A3069C" w:rsidTr="00A3069C">
        <w:trPr>
          <w:tblCellSpacing w:w="5" w:type="nil"/>
          <w:jc w:val="center"/>
        </w:trPr>
        <w:tc>
          <w:tcPr>
            <w:tcW w:w="134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6,7</w:t>
            </w:r>
          </w:p>
        </w:tc>
      </w:tr>
      <w:tr w:rsidR="00A3069C" w:rsidRPr="00A3069C" w:rsidTr="00A3069C">
        <w:trPr>
          <w:tblCellSpacing w:w="5" w:type="nil"/>
          <w:jc w:val="center"/>
        </w:trPr>
        <w:tc>
          <w:tcPr>
            <w:tcW w:w="134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5,0</w:t>
            </w:r>
          </w:p>
        </w:tc>
      </w:tr>
    </w:tbl>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A3069C">
        <w:rPr>
          <w:rFonts w:ascii="Times New Roman" w:hAnsi="Times New Roman" w:cs="Calibri"/>
          <w:color w:val="auto"/>
          <w:kern w:val="0"/>
          <w:sz w:val="12"/>
          <w:szCs w:val="12"/>
        </w:rPr>
        <w:t>Примечания:</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A3069C">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A3069C">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A3069C">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A3069C">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A3069C">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A3069C">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A3069C" w:rsidRPr="00A3069C" w:rsidRDefault="00A3069C" w:rsidP="00A3069C">
      <w:pPr>
        <w:spacing w:after="0" w:line="240" w:lineRule="auto"/>
        <w:ind w:firstLine="567"/>
        <w:jc w:val="both"/>
        <w:rPr>
          <w:rFonts w:ascii="Times New Roman" w:hAnsi="Times New Roman" w:cs="Times New Roman"/>
          <w:color w:val="FF0000"/>
          <w:kern w:val="0"/>
          <w:sz w:val="12"/>
          <w:szCs w:val="12"/>
        </w:rPr>
      </w:pPr>
      <w:r w:rsidRPr="00A3069C">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 w:name="_Toc524451380"/>
      <w:r w:rsidRPr="00A3069C">
        <w:rPr>
          <w:rFonts w:ascii="Times New Roman" w:hAnsi="Times New Roman" w:cs="Times New Roman"/>
          <w:b/>
          <w:bCs/>
          <w:iCs/>
          <w:color w:val="auto"/>
          <w:kern w:val="0"/>
          <w:sz w:val="12"/>
          <w:szCs w:val="12"/>
        </w:rPr>
        <w:t>Нормативы определения потребности в жилых зонах</w:t>
      </w:r>
      <w:bookmarkEnd w:id="43"/>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A3069C" w:rsidRPr="00A3069C" w:rsidRDefault="00A3069C" w:rsidP="00A3069C">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A3069C">
        <w:rPr>
          <w:rFonts w:ascii="Times New Roman" w:hAnsi="Times New Roman" w:cs="Times New Roman"/>
          <w:color w:val="auto"/>
          <w:kern w:val="0"/>
          <w:sz w:val="12"/>
          <w:szCs w:val="12"/>
          <w:vertAlign w:val="superscript"/>
        </w:rPr>
        <w:t>2</w:t>
      </w:r>
      <w:r w:rsidRPr="00A3069C">
        <w:rPr>
          <w:rFonts w:ascii="Times New Roman" w:hAnsi="Times New Roman" w:cs="Times New Roman"/>
          <w:color w:val="auto"/>
          <w:kern w:val="0"/>
          <w:sz w:val="12"/>
          <w:szCs w:val="12"/>
        </w:rPr>
        <w:t>/чел.</w:t>
      </w:r>
    </w:p>
    <w:p w:rsidR="00A3069C" w:rsidRPr="00A3069C" w:rsidRDefault="00A3069C" w:rsidP="00A3069C">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 w:name="_Toc524451381"/>
      <w:bookmarkStart w:id="45" w:name="_Toc389132936"/>
      <w:bookmarkStart w:id="46" w:name="_Toc393700404"/>
      <w:r w:rsidRPr="00A3069C">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44"/>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помещения для содержания скота и птицы: </w:t>
      </w:r>
    </w:p>
    <w:p w:rsidR="00A3069C" w:rsidRPr="00A3069C" w:rsidRDefault="00A3069C" w:rsidP="00A3069C">
      <w:pPr>
        <w:spacing w:after="0" w:line="240" w:lineRule="auto"/>
        <w:ind w:left="1134"/>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а) с максимальным набором помещений 40,0;</w:t>
      </w:r>
    </w:p>
    <w:p w:rsidR="00A3069C" w:rsidRPr="00A3069C" w:rsidRDefault="00A3069C" w:rsidP="00A3069C">
      <w:pPr>
        <w:spacing w:after="0" w:line="240" w:lineRule="auto"/>
        <w:ind w:left="1134"/>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б) со средним набором помещений 20,0; </w:t>
      </w:r>
    </w:p>
    <w:p w:rsidR="00A3069C" w:rsidRPr="00A3069C" w:rsidRDefault="00A3069C" w:rsidP="00A3069C">
      <w:pPr>
        <w:spacing w:after="0" w:line="240" w:lineRule="auto"/>
        <w:ind w:left="1134"/>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в) с минимальным набором помещений 10,0;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хозяйственное помещение для приготовления кормов 20,0;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хозяйственный навес 15,0; г</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гараж для личной автомашины 18,0;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летняя кухня 10,0;</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погреб 8,0;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баня 12,0;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летний душ 4,0;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уборная с мусоросборником 3,0;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теплица 20,0.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18" w:history="1">
        <w:r w:rsidRPr="00A3069C">
          <w:rPr>
            <w:rFonts w:ascii="Times New Roman" w:hAnsi="Times New Roman" w:cs="Times New Roman"/>
            <w:color w:val="auto"/>
            <w:kern w:val="0"/>
            <w:sz w:val="12"/>
            <w:szCs w:val="12"/>
          </w:rPr>
          <w:t>требований</w:t>
        </w:r>
      </w:hyperlink>
      <w:r w:rsidRPr="00A3069C">
        <w:rPr>
          <w:rFonts w:ascii="Times New Roman" w:hAnsi="Times New Roman" w:cs="Times New Roman"/>
          <w:color w:val="auto"/>
          <w:kern w:val="0"/>
          <w:sz w:val="12"/>
          <w:szCs w:val="12"/>
        </w:rPr>
        <w:t>, приведенных ниже (табл. 10).</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10</w:t>
      </w:r>
      <w:r w:rsidRPr="00A3069C">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A3069C" w:rsidRPr="00A3069C" w:rsidTr="00A3069C">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A3069C" w:rsidRPr="00A3069C" w:rsidRDefault="00A3069C" w:rsidP="00A3069C">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Степень огнестойкости </w:t>
            </w:r>
            <w:r w:rsidRPr="00A3069C">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Расстояние, м, при степени огнестойкости зданий</w:t>
            </w:r>
          </w:p>
        </w:tc>
      </w:tr>
      <w:tr w:rsidR="00A3069C" w:rsidRPr="00A3069C" w:rsidTr="00A3069C">
        <w:trPr>
          <w:cantSplit/>
          <w:trHeight w:val="360"/>
          <w:jc w:val="center"/>
        </w:trPr>
        <w:tc>
          <w:tcPr>
            <w:tcW w:w="3105" w:type="dxa"/>
            <w:vMerge/>
            <w:tcBorders>
              <w:top w:val="nil"/>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IIIа, IIIб,   </w:t>
            </w:r>
            <w:r w:rsidRPr="00A3069C">
              <w:rPr>
                <w:rFonts w:ascii="Times New Roman" w:hAnsi="Times New Roman" w:cs="Times New Roman"/>
                <w:b/>
                <w:color w:val="auto"/>
                <w:kern w:val="0"/>
                <w:sz w:val="12"/>
                <w:szCs w:val="12"/>
              </w:rPr>
              <w:br/>
              <w:t>IVа, V</w:t>
            </w:r>
          </w:p>
        </w:tc>
      </w:tr>
      <w:tr w:rsidR="00A3069C" w:rsidRPr="00A3069C" w:rsidTr="00A3069C">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r>
      <w:tr w:rsidR="00A3069C" w:rsidRPr="00A3069C" w:rsidTr="00A3069C">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r>
      <w:tr w:rsidR="00A3069C" w:rsidRPr="00A3069C" w:rsidTr="00A3069C">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72"/>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15       </w:t>
            </w:r>
          </w:p>
        </w:tc>
      </w:tr>
    </w:tbl>
    <w:p w:rsidR="00A3069C" w:rsidRPr="00A3069C" w:rsidRDefault="00A3069C" w:rsidP="00A3069C">
      <w:pPr>
        <w:spacing w:after="0" w:line="240" w:lineRule="auto"/>
        <w:ind w:firstLine="709"/>
        <w:jc w:val="both"/>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11</w:t>
      </w:r>
      <w:r w:rsidRPr="00A3069C">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A3069C" w:rsidRPr="00A3069C" w:rsidTr="00A3069C">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Минимальное расстояние от</w:t>
            </w:r>
            <w:r w:rsidRPr="00A3069C">
              <w:rPr>
                <w:rFonts w:ascii="Times New Roman" w:hAnsi="Times New Roman" w:cs="Times New Roman"/>
                <w:b/>
                <w:color w:val="auto"/>
                <w:kern w:val="0"/>
                <w:sz w:val="12"/>
                <w:szCs w:val="12"/>
              </w:rPr>
              <w:br/>
              <w:t>помещений (сооружений) до</w:t>
            </w:r>
            <w:r w:rsidRPr="00A3069C">
              <w:rPr>
                <w:rFonts w:ascii="Times New Roman" w:hAnsi="Times New Roman" w:cs="Times New Roman"/>
                <w:b/>
                <w:color w:val="auto"/>
                <w:kern w:val="0"/>
                <w:sz w:val="12"/>
                <w:szCs w:val="12"/>
              </w:rPr>
              <w:br/>
              <w:t>объектов жилой застройки,</w:t>
            </w:r>
            <w:r w:rsidRPr="00A3069C">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коровы,</w:t>
            </w:r>
            <w:r w:rsidRPr="00A3069C">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овцы,</w:t>
            </w:r>
            <w:r w:rsidRPr="00A3069C">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кро- </w:t>
            </w:r>
            <w:r w:rsidRPr="00A3069C">
              <w:rPr>
                <w:rFonts w:ascii="Times New Roman" w:hAnsi="Times New Roman" w:cs="Times New Roman"/>
                <w:b/>
                <w:color w:val="auto"/>
                <w:kern w:val="0"/>
                <w:sz w:val="12"/>
                <w:szCs w:val="12"/>
              </w:rPr>
              <w:br/>
              <w:t>лики-</w:t>
            </w:r>
            <w:r w:rsidRPr="00A3069C">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нутрии,</w:t>
            </w:r>
            <w:r w:rsidRPr="00A3069C">
              <w:rPr>
                <w:rFonts w:ascii="Times New Roman" w:hAnsi="Times New Roman" w:cs="Times New Roman"/>
                <w:b/>
                <w:color w:val="auto"/>
                <w:kern w:val="0"/>
                <w:sz w:val="12"/>
                <w:szCs w:val="12"/>
              </w:rPr>
              <w:br/>
              <w:t>песцы</w:t>
            </w:r>
          </w:p>
        </w:tc>
      </w:tr>
      <w:tr w:rsidR="00A3069C" w:rsidRPr="00A3069C" w:rsidTr="00A3069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5          </w:t>
            </w:r>
          </w:p>
        </w:tc>
      </w:tr>
      <w:tr w:rsidR="00A3069C" w:rsidRPr="00A3069C" w:rsidTr="00A3069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8          </w:t>
            </w:r>
          </w:p>
        </w:tc>
      </w:tr>
      <w:tr w:rsidR="00A3069C" w:rsidRPr="00A3069C" w:rsidTr="00A3069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10         </w:t>
            </w:r>
          </w:p>
        </w:tc>
      </w:tr>
      <w:tr w:rsidR="00A3069C" w:rsidRPr="00A3069C" w:rsidTr="00A3069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 15         </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3069C" w:rsidRPr="00A3069C" w:rsidRDefault="00A3069C" w:rsidP="00A3069C">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 w:name="_Toc524451382"/>
      <w:r w:rsidRPr="00A3069C">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47"/>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12</w:t>
      </w:r>
      <w:r w:rsidRPr="00A3069C">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A3069C" w:rsidRPr="00A3069C" w:rsidTr="00A3069C">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lastRenderedPageBreak/>
              <w:t xml:space="preserve">Площадки, размещаемые на территории </w:t>
            </w:r>
            <w:r w:rsidRPr="00A3069C">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Минимальный </w:t>
            </w:r>
            <w:r w:rsidRPr="00A3069C">
              <w:rPr>
                <w:rFonts w:ascii="Times New Roman" w:hAnsi="Times New Roman" w:cs="Times New Roman"/>
                <w:b/>
                <w:color w:val="auto"/>
                <w:kern w:val="0"/>
                <w:sz w:val="12"/>
                <w:szCs w:val="12"/>
              </w:rPr>
              <w:br/>
              <w:t xml:space="preserve">расчетный   </w:t>
            </w:r>
            <w:r w:rsidRPr="00A3069C">
              <w:rPr>
                <w:rFonts w:ascii="Times New Roman" w:hAnsi="Times New Roman" w:cs="Times New Roman"/>
                <w:b/>
                <w:color w:val="auto"/>
                <w:kern w:val="0"/>
                <w:sz w:val="12"/>
                <w:szCs w:val="12"/>
              </w:rPr>
              <w:br/>
              <w:t xml:space="preserve">размер      </w:t>
            </w:r>
            <w:r w:rsidRPr="00A3069C">
              <w:rPr>
                <w:rFonts w:ascii="Times New Roman" w:hAnsi="Times New Roman" w:cs="Times New Roman"/>
                <w:b/>
                <w:color w:val="auto"/>
                <w:kern w:val="0"/>
                <w:sz w:val="12"/>
                <w:szCs w:val="12"/>
              </w:rPr>
              <w:br/>
              <w:t xml:space="preserve">площадки,   </w:t>
            </w:r>
            <w:r w:rsidRPr="00A3069C">
              <w:rPr>
                <w:rFonts w:ascii="Times New Roman" w:hAnsi="Times New Roman" w:cs="Times New Roman"/>
                <w:b/>
                <w:color w:val="auto"/>
                <w:kern w:val="0"/>
                <w:sz w:val="12"/>
                <w:szCs w:val="12"/>
              </w:rPr>
              <w:br/>
              <w:t xml:space="preserve">квадратных  </w:t>
            </w:r>
            <w:r w:rsidRPr="00A3069C">
              <w:rPr>
                <w:rFonts w:ascii="Times New Roman" w:hAnsi="Times New Roman" w:cs="Times New Roman"/>
                <w:b/>
                <w:color w:val="auto"/>
                <w:kern w:val="0"/>
                <w:sz w:val="12"/>
                <w:szCs w:val="12"/>
              </w:rPr>
              <w:br/>
              <w:t xml:space="preserve">метров на 1 </w:t>
            </w:r>
            <w:r w:rsidRPr="00A3069C">
              <w:rPr>
                <w:rFonts w:ascii="Times New Roman" w:hAnsi="Times New Roman" w:cs="Times New Roman"/>
                <w:b/>
                <w:color w:val="auto"/>
                <w:kern w:val="0"/>
                <w:sz w:val="12"/>
                <w:szCs w:val="12"/>
              </w:rPr>
              <w:br/>
              <w:t xml:space="preserve">человека,   </w:t>
            </w:r>
            <w:r w:rsidRPr="00A3069C">
              <w:rPr>
                <w:rFonts w:ascii="Times New Roman" w:hAnsi="Times New Roman" w:cs="Times New Roman"/>
                <w:b/>
                <w:color w:val="auto"/>
                <w:kern w:val="0"/>
                <w:sz w:val="12"/>
                <w:szCs w:val="12"/>
              </w:rPr>
              <w:br/>
              <w:t>проживающего</w:t>
            </w:r>
            <w:r w:rsidRPr="00A3069C">
              <w:rPr>
                <w:rFonts w:ascii="Times New Roman" w:hAnsi="Times New Roman" w:cs="Times New Roman"/>
                <w:b/>
                <w:color w:val="auto"/>
                <w:kern w:val="0"/>
                <w:sz w:val="12"/>
                <w:szCs w:val="12"/>
              </w:rPr>
              <w:br/>
              <w:t xml:space="preserve">на территории  </w:t>
            </w:r>
            <w:r w:rsidRPr="00A3069C">
              <w:rPr>
                <w:rFonts w:ascii="Times New Roman" w:hAnsi="Times New Roman" w:cs="Times New Roman"/>
                <w:b/>
                <w:color w:val="auto"/>
                <w:kern w:val="0"/>
                <w:sz w:val="12"/>
                <w:szCs w:val="12"/>
              </w:rPr>
              <w:br/>
              <w:t xml:space="preserve">квартала </w:t>
            </w:r>
            <w:r w:rsidRPr="00A3069C">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Минимально</w:t>
            </w:r>
            <w:r w:rsidRPr="00A3069C">
              <w:rPr>
                <w:rFonts w:ascii="Times New Roman" w:hAnsi="Times New Roman" w:cs="Times New Roman"/>
                <w:b/>
                <w:color w:val="auto"/>
                <w:kern w:val="0"/>
                <w:sz w:val="12"/>
                <w:szCs w:val="12"/>
              </w:rPr>
              <w:br/>
              <w:t>допустимый</w:t>
            </w:r>
            <w:r w:rsidRPr="00A3069C">
              <w:rPr>
                <w:rFonts w:ascii="Times New Roman" w:hAnsi="Times New Roman" w:cs="Times New Roman"/>
                <w:b/>
                <w:color w:val="auto"/>
                <w:kern w:val="0"/>
                <w:sz w:val="12"/>
                <w:szCs w:val="12"/>
              </w:rPr>
              <w:br/>
              <w:t xml:space="preserve">размер    </w:t>
            </w:r>
            <w:r w:rsidRPr="00A3069C">
              <w:rPr>
                <w:rFonts w:ascii="Times New Roman" w:hAnsi="Times New Roman" w:cs="Times New Roman"/>
                <w:b/>
                <w:color w:val="auto"/>
                <w:kern w:val="0"/>
                <w:sz w:val="12"/>
                <w:szCs w:val="12"/>
              </w:rPr>
              <w:br/>
              <w:t xml:space="preserve">одной     </w:t>
            </w:r>
            <w:r w:rsidRPr="00A3069C">
              <w:rPr>
                <w:rFonts w:ascii="Times New Roman" w:hAnsi="Times New Roman" w:cs="Times New Roman"/>
                <w:b/>
                <w:color w:val="auto"/>
                <w:kern w:val="0"/>
                <w:sz w:val="12"/>
                <w:szCs w:val="12"/>
              </w:rPr>
              <w:br/>
              <w:t xml:space="preserve">площадки, </w:t>
            </w:r>
            <w:r w:rsidRPr="00A3069C">
              <w:rPr>
                <w:rFonts w:ascii="Times New Roman" w:hAnsi="Times New Roman" w:cs="Times New Roman"/>
                <w:b/>
                <w:color w:val="auto"/>
                <w:kern w:val="0"/>
                <w:sz w:val="12"/>
                <w:szCs w:val="12"/>
              </w:rPr>
              <w:br/>
              <w:t>квадратных</w:t>
            </w:r>
            <w:r w:rsidRPr="00A3069C">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A3069C" w:rsidRPr="00A3069C" w:rsidRDefault="00A3069C" w:rsidP="00A3069C">
            <w:pPr>
              <w:autoSpaceDE w:val="0"/>
              <w:autoSpaceDN w:val="0"/>
              <w:adjustRightInd w:val="0"/>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Расстояние  от          </w:t>
            </w:r>
            <w:r w:rsidRPr="00A3069C">
              <w:rPr>
                <w:rFonts w:ascii="Times New Roman" w:hAnsi="Times New Roman" w:cs="Times New Roman"/>
                <w:b/>
                <w:color w:val="auto"/>
                <w:kern w:val="0"/>
                <w:sz w:val="12"/>
                <w:szCs w:val="12"/>
              </w:rPr>
              <w:br/>
              <w:t xml:space="preserve">границы     </w:t>
            </w:r>
            <w:r w:rsidRPr="00A3069C">
              <w:rPr>
                <w:rFonts w:ascii="Times New Roman" w:hAnsi="Times New Roman" w:cs="Times New Roman"/>
                <w:b/>
                <w:color w:val="auto"/>
                <w:kern w:val="0"/>
                <w:sz w:val="12"/>
                <w:szCs w:val="12"/>
              </w:rPr>
              <w:br/>
              <w:t xml:space="preserve">площадки    </w:t>
            </w:r>
            <w:r w:rsidRPr="00A3069C">
              <w:rPr>
                <w:rFonts w:ascii="Times New Roman" w:hAnsi="Times New Roman" w:cs="Times New Roman"/>
                <w:b/>
                <w:color w:val="auto"/>
                <w:kern w:val="0"/>
                <w:sz w:val="12"/>
                <w:szCs w:val="12"/>
              </w:rPr>
              <w:br/>
              <w:t xml:space="preserve">до окон     </w:t>
            </w:r>
            <w:r w:rsidRPr="00A3069C">
              <w:rPr>
                <w:rFonts w:ascii="Times New Roman" w:hAnsi="Times New Roman" w:cs="Times New Roman"/>
                <w:b/>
                <w:color w:val="auto"/>
                <w:kern w:val="0"/>
                <w:sz w:val="12"/>
                <w:szCs w:val="12"/>
              </w:rPr>
              <w:br/>
              <w:t xml:space="preserve">жилых и     </w:t>
            </w:r>
            <w:r w:rsidRPr="00A3069C">
              <w:rPr>
                <w:rFonts w:ascii="Times New Roman" w:hAnsi="Times New Roman" w:cs="Times New Roman"/>
                <w:b/>
                <w:color w:val="auto"/>
                <w:kern w:val="0"/>
                <w:sz w:val="12"/>
                <w:szCs w:val="12"/>
              </w:rPr>
              <w:br/>
              <w:t>общественных</w:t>
            </w:r>
            <w:r w:rsidRPr="00A3069C">
              <w:rPr>
                <w:rFonts w:ascii="Times New Roman" w:hAnsi="Times New Roman" w:cs="Times New Roman"/>
                <w:b/>
                <w:color w:val="auto"/>
                <w:kern w:val="0"/>
                <w:sz w:val="12"/>
                <w:szCs w:val="12"/>
              </w:rPr>
              <w:br/>
              <w:t xml:space="preserve">зданий,     </w:t>
            </w:r>
            <w:r w:rsidRPr="00A3069C">
              <w:rPr>
                <w:rFonts w:ascii="Times New Roman" w:hAnsi="Times New Roman" w:cs="Times New Roman"/>
                <w:b/>
                <w:color w:val="auto"/>
                <w:kern w:val="0"/>
                <w:sz w:val="12"/>
                <w:szCs w:val="12"/>
              </w:rPr>
              <w:br/>
              <w:t>метров</w:t>
            </w:r>
          </w:p>
        </w:tc>
      </w:tr>
      <w:tr w:rsidR="00A3069C" w:rsidRPr="00A3069C" w:rsidTr="00A3069C">
        <w:trPr>
          <w:cantSplit/>
          <w:trHeight w:val="360"/>
        </w:trPr>
        <w:tc>
          <w:tcPr>
            <w:tcW w:w="389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игр детей дошкольного и младшего</w:t>
            </w:r>
            <w:r w:rsidRPr="00A3069C">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12     </w:t>
            </w:r>
          </w:p>
        </w:tc>
      </w:tr>
      <w:tr w:rsidR="00A3069C" w:rsidRPr="00A3069C" w:rsidTr="00A3069C">
        <w:trPr>
          <w:cantSplit/>
          <w:trHeight w:val="240"/>
        </w:trPr>
        <w:tc>
          <w:tcPr>
            <w:tcW w:w="389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r>
      <w:tr w:rsidR="00A3069C" w:rsidRPr="00A3069C" w:rsidTr="00A3069C">
        <w:trPr>
          <w:cantSplit/>
          <w:trHeight w:val="240"/>
        </w:trPr>
        <w:tc>
          <w:tcPr>
            <w:tcW w:w="389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занятий физкультурой (в зависимости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left="24"/>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10-40</w:t>
            </w:r>
          </w:p>
        </w:tc>
      </w:tr>
      <w:tr w:rsidR="00A3069C" w:rsidRPr="00A3069C" w:rsidTr="00A3069C">
        <w:trPr>
          <w:cantSplit/>
          <w:trHeight w:val="240"/>
        </w:trPr>
        <w:tc>
          <w:tcPr>
            <w:tcW w:w="389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20     </w:t>
            </w:r>
          </w:p>
        </w:tc>
      </w:tr>
      <w:tr w:rsidR="00A3069C" w:rsidRPr="00A3069C" w:rsidTr="00A3069C">
        <w:trPr>
          <w:cantSplit/>
          <w:trHeight w:val="240"/>
        </w:trPr>
        <w:tc>
          <w:tcPr>
            <w:tcW w:w="389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40     </w:t>
            </w:r>
          </w:p>
        </w:tc>
      </w:tr>
      <w:tr w:rsidR="00A3069C" w:rsidRPr="00A3069C" w:rsidTr="00A3069C">
        <w:trPr>
          <w:cantSplit/>
          <w:trHeight w:val="240"/>
        </w:trPr>
        <w:tc>
          <w:tcPr>
            <w:tcW w:w="389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санитарным нормативам</w:t>
            </w:r>
          </w:p>
        </w:tc>
      </w:tr>
      <w:tr w:rsidR="00A3069C" w:rsidRPr="00A3069C" w:rsidTr="00A3069C">
        <w:trPr>
          <w:cantSplit/>
          <w:trHeight w:val="240"/>
        </w:trPr>
        <w:tc>
          <w:tcPr>
            <w:tcW w:w="3898"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3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3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3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autoSpaceDE w:val="0"/>
              <w:autoSpaceDN w:val="0"/>
              <w:adjustRightInd w:val="0"/>
              <w:spacing w:after="0" w:line="240" w:lineRule="auto"/>
              <w:ind w:firstLine="3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bl>
    <w:p w:rsidR="00A3069C" w:rsidRPr="00A3069C" w:rsidRDefault="00A3069C" w:rsidP="00A3069C">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 w:name="_Toc524451383"/>
      <w:bookmarkStart w:id="49" w:name="_Toc389132937"/>
      <w:bookmarkStart w:id="50" w:name="_Toc393700405"/>
      <w:bookmarkEnd w:id="45"/>
      <w:bookmarkEnd w:id="46"/>
      <w:r w:rsidRPr="00A3069C">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4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Нижнекурятский сельсовет Каратузского района Красноярского края, размер земельного участка для зоны жилой усадебной застройки: </w:t>
      </w:r>
    </w:p>
    <w:p w:rsidR="00A3069C" w:rsidRPr="00A3069C" w:rsidRDefault="00A3069C" w:rsidP="00A3069C">
      <w:pPr>
        <w:spacing w:after="0" w:line="240" w:lineRule="auto"/>
        <w:ind w:firstLine="567"/>
        <w:jc w:val="both"/>
        <w:rPr>
          <w:rFonts w:ascii="Times New Roman" w:hAnsi="Times New Roman" w:cs="Times New Roman"/>
          <w:kern w:val="0"/>
          <w:sz w:val="12"/>
          <w:szCs w:val="12"/>
        </w:rPr>
      </w:pPr>
      <w:r w:rsidRPr="00A3069C">
        <w:rPr>
          <w:rFonts w:ascii="Times New Roman" w:hAnsi="Times New Roman" w:cs="Times New Roman"/>
          <w:snapToGrid w:val="0"/>
          <w:color w:val="auto"/>
          <w:kern w:val="0"/>
          <w:sz w:val="12"/>
          <w:szCs w:val="12"/>
        </w:rPr>
        <w:t>500 - 2000 кв. м – при одно-, двухквартирных домах, этажностью не более 2-х этажей.</w:t>
      </w:r>
    </w:p>
    <w:p w:rsidR="00A3069C" w:rsidRPr="00A3069C" w:rsidRDefault="00A3069C" w:rsidP="00A3069C">
      <w:pPr>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kern w:val="0"/>
          <w:sz w:val="12"/>
          <w:szCs w:val="12"/>
        </w:rPr>
        <w:t>Ширина земельного участка, предназначенного для строительства усадебного</w:t>
      </w:r>
      <w:r w:rsidRPr="00A3069C">
        <w:rPr>
          <w:rFonts w:ascii="Times New Roman" w:hAnsi="Times New Roman" w:cs="Times New Roman"/>
          <w:kern w:val="0"/>
          <w:sz w:val="12"/>
          <w:szCs w:val="12"/>
        </w:rPr>
        <w:br/>
        <w:t>жилого дома - не менее 20 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 w:name="_Toc524451384"/>
      <w:r w:rsidRPr="00A3069C">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51"/>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на магистральных улицах – не менее 6 м;</w:t>
      </w:r>
    </w:p>
    <w:p w:rsidR="00A3069C" w:rsidRPr="00A3069C" w:rsidRDefault="00A3069C" w:rsidP="00A3069C">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на жилых улицах и проездах – не менее 3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 w:name="_Toc524451385"/>
      <w:bookmarkEnd w:id="49"/>
      <w:bookmarkEnd w:id="50"/>
      <w:r w:rsidRPr="00A3069C">
        <w:rPr>
          <w:rFonts w:ascii="Times New Roman" w:hAnsi="Times New Roman" w:cs="Times New Roman"/>
          <w:b/>
          <w:bCs/>
          <w:iCs/>
          <w:color w:val="auto"/>
          <w:kern w:val="0"/>
          <w:sz w:val="12"/>
          <w:szCs w:val="12"/>
        </w:rPr>
        <w:t>Нормативы обеспеченности жильем</w:t>
      </w:r>
      <w:bookmarkEnd w:id="52"/>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A3069C">
        <w:rPr>
          <w:rFonts w:ascii="Times New Roman" w:hAnsi="Times New Roman" w:cs="Times New Roman"/>
          <w:color w:val="auto"/>
          <w:kern w:val="0"/>
          <w:sz w:val="12"/>
          <w:szCs w:val="12"/>
          <w:lang w:val="en-US"/>
        </w:rPr>
        <w:t>II</w:t>
      </w:r>
      <w:r w:rsidRPr="00A3069C">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индивидуальный жилищный фонд;</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жилищный фонд социального использования; </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lastRenderedPageBreak/>
        <w:t>специализированный жилищный фонд.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_Ref393701531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Таблица </w:t>
      </w:r>
      <w:r w:rsidRPr="00A3069C">
        <w:rPr>
          <w:rFonts w:ascii="Times New Roman" w:hAnsi="Times New Roman" w:cs="Times New Roman"/>
          <w:noProof/>
          <w:color w:val="auto"/>
          <w:kern w:val="0"/>
          <w:sz w:val="12"/>
          <w:szCs w:val="12"/>
        </w:rPr>
        <w:t>13</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13</w:t>
      </w:r>
      <w:r w:rsidRPr="00A3069C">
        <w:rPr>
          <w:rFonts w:ascii="Times New Roman" w:hAnsi="Times New Roman" w:cs="Times New Roman"/>
          <w:b/>
          <w:bCs/>
          <w:noProof/>
          <w:color w:val="auto"/>
          <w:kern w:val="0"/>
          <w:sz w:val="12"/>
          <w:szCs w:val="12"/>
        </w:rPr>
        <w:fldChar w:fldCharType="end"/>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A3069C" w:rsidRPr="00A3069C" w:rsidTr="00A3069C">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Рекомендуемая  жилищная обеспеченность</w:t>
            </w:r>
            <w:r w:rsidRPr="00A3069C">
              <w:rPr>
                <w:rFonts w:ascii="Times New Roman" w:hAnsi="Times New Roman" w:cs="Times New Roman"/>
                <w:b/>
                <w:color w:val="auto"/>
                <w:kern w:val="0"/>
                <w:sz w:val="12"/>
                <w:szCs w:val="12"/>
                <w:bdr w:val="none" w:sz="0" w:space="0" w:color="auto" w:frame="1"/>
              </w:rPr>
              <w:t>, кв</w:t>
            </w:r>
            <w:r w:rsidRPr="00A3069C">
              <w:rPr>
                <w:rFonts w:ascii="Times New Roman" w:hAnsi="Times New Roman" w:cs="Times New Roman"/>
                <w:b/>
                <w:color w:val="auto"/>
                <w:kern w:val="0"/>
                <w:sz w:val="12"/>
                <w:szCs w:val="12"/>
              </w:rPr>
              <w:t>. метров общей площади на человека</w:t>
            </w:r>
          </w:p>
        </w:tc>
      </w:tr>
      <w:tr w:rsidR="00A3069C" w:rsidRPr="00A3069C" w:rsidTr="00A3069C">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r>
      <w:tr w:rsidR="00A3069C" w:rsidRPr="00A3069C" w:rsidTr="00A3069C">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r>
      <w:tr w:rsidR="00A3069C" w:rsidRPr="00A3069C" w:rsidTr="00A3069C">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r>
      <w:tr w:rsidR="00A3069C" w:rsidRPr="00A3069C" w:rsidTr="00A3069C">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r>
      <w:tr w:rsidR="00A3069C" w:rsidRPr="00A3069C" w:rsidTr="00A3069C">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Законодательно установленная норма</w:t>
            </w:r>
          </w:p>
        </w:tc>
      </w:tr>
      <w:tr w:rsidR="00A3069C" w:rsidRPr="00A3069C" w:rsidTr="00A3069C">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Законодательно установленная норма</w:t>
            </w:r>
          </w:p>
        </w:tc>
      </w:tr>
      <w:tr w:rsidR="00A3069C" w:rsidRPr="00A3069C" w:rsidTr="00A3069C">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а) </w:t>
            </w:r>
            <w:r w:rsidRPr="00A3069C">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A3069C" w:rsidRPr="00A3069C" w:rsidTr="00A3069C">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данная структура применима для многоквартирных жилых домов;</w:t>
            </w:r>
          </w:p>
        </w:tc>
      </w:tr>
      <w:tr w:rsidR="00A3069C" w:rsidRPr="00A3069C" w:rsidTr="00A3069C">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иные случаи предусмотренные законодательством.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определены в соответствии с Жилищным кодексом РФ.</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3" w:name="_Toc344368296"/>
      <w:bookmarkStart w:id="54" w:name="_Toc389132949"/>
      <w:bookmarkStart w:id="55" w:name="_Toc393700410"/>
      <w:bookmarkStart w:id="56" w:name="_Toc524451386"/>
      <w:bookmarkStart w:id="57" w:name="_Toc329620173"/>
      <w:r w:rsidRPr="00A3069C">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53"/>
      <w:bookmarkEnd w:id="54"/>
      <w:bookmarkEnd w:id="55"/>
      <w:bookmarkEnd w:id="56"/>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 w:name="_Toc389132950"/>
      <w:bookmarkStart w:id="59" w:name="_Toc393700411"/>
      <w:bookmarkStart w:id="60" w:name="_Toc524451387"/>
      <w:r w:rsidRPr="00A3069C">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8"/>
      <w:bookmarkEnd w:id="59"/>
      <w:bookmarkEnd w:id="6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для ведения крестьянского (фермерского) хозяйства: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для ведения садоводства: минимальный - 0,06 га, максимальный - 0,15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для ведения огородничества: минимальный - 0,02 га, максимальный - 0,15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 для ведения животноводства: минимальный - 0,05 га, максимальный - 5,0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9" w:history="1">
        <w:r w:rsidRPr="00A3069C">
          <w:rPr>
            <w:rFonts w:ascii="Times New Roman" w:hAnsi="Times New Roman" w:cs="Times New Roman"/>
            <w:color w:val="auto"/>
            <w:kern w:val="0"/>
            <w:sz w:val="12"/>
            <w:szCs w:val="12"/>
          </w:rPr>
          <w:t>Перечень</w:t>
        </w:r>
      </w:hyperlink>
      <w:r w:rsidRPr="00A3069C">
        <w:rPr>
          <w:rFonts w:ascii="Times New Roman" w:hAnsi="Times New Roman" w:cs="Times New Roman"/>
          <w:color w:val="auto"/>
          <w:kern w:val="0"/>
          <w:sz w:val="12"/>
          <w:szCs w:val="12"/>
        </w:rPr>
        <w:t xml:space="preserve"> таких территорий устанавливается Правительством края.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для ведения садоводства: минимальный - 0,06 га, максимальный - 0,15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для ведения огородничества: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 для ведения дачного строительства:</w:t>
      </w:r>
    </w:p>
    <w:p w:rsidR="00A3069C" w:rsidRPr="00A3069C" w:rsidRDefault="00A3069C" w:rsidP="00A3069C">
      <w:pPr>
        <w:spacing w:after="0" w:line="240" w:lineRule="auto"/>
        <w:ind w:firstLine="567"/>
        <w:jc w:val="both"/>
        <w:rPr>
          <w:rFonts w:ascii="Times New Roman" w:hAnsi="Times New Roman" w:cs="Times New Roman"/>
          <w:b/>
          <w:color w:val="auto"/>
          <w:kern w:val="0"/>
          <w:sz w:val="12"/>
          <w:szCs w:val="12"/>
        </w:rPr>
      </w:pP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 w:name="_Toc389132951"/>
      <w:bookmarkStart w:id="62" w:name="_Toc393700412"/>
      <w:bookmarkStart w:id="63" w:name="_Toc524451388"/>
      <w:r w:rsidRPr="00A3069C">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61"/>
      <w:bookmarkEnd w:id="62"/>
      <w:bookmarkEnd w:id="6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64" w:name="fts_hit0"/>
      <w:bookmarkEnd w:id="64"/>
      <w:r w:rsidRPr="00A3069C">
        <w:rPr>
          <w:rFonts w:ascii="Times New Roman" w:hAnsi="Times New Roman" w:cs="Times New Roman"/>
          <w:color w:val="auto"/>
          <w:kern w:val="0"/>
          <w:sz w:val="12"/>
          <w:szCs w:val="12"/>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65" w:name="_Ref393700730"/>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14</w:t>
      </w:r>
      <w:r w:rsidRPr="00A3069C">
        <w:rPr>
          <w:rFonts w:ascii="Times New Roman" w:hAnsi="Times New Roman" w:cs="Times New Roman"/>
          <w:b/>
          <w:bCs/>
          <w:noProof/>
          <w:color w:val="auto"/>
          <w:kern w:val="0"/>
          <w:sz w:val="12"/>
          <w:szCs w:val="12"/>
        </w:rPr>
        <w:fldChar w:fldCharType="end"/>
      </w:r>
      <w:bookmarkEnd w:id="65"/>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A3069C" w:rsidRPr="00A3069C" w:rsidTr="00A3069C">
        <w:trPr>
          <w:tblHeader/>
          <w:jc w:val="center"/>
        </w:trPr>
        <w:tc>
          <w:tcPr>
            <w:tcW w:w="6474" w:type="dxa"/>
            <w:gridSpan w:val="2"/>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Предприятия</w:t>
            </w:r>
          </w:p>
        </w:tc>
        <w:tc>
          <w:tcPr>
            <w:tcW w:w="2848" w:type="dxa"/>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Минимальная плотность застройки, %</w:t>
            </w: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color w:val="auto"/>
                <w:kern w:val="0"/>
                <w:sz w:val="12"/>
                <w:szCs w:val="12"/>
              </w:rPr>
            </w:pPr>
            <w:r w:rsidRPr="00A3069C">
              <w:rPr>
                <w:rFonts w:ascii="Times New Roman" w:hAnsi="Times New Roman" w:cs="Times New Roman"/>
                <w:color w:val="auto"/>
                <w:kern w:val="0"/>
                <w:sz w:val="12"/>
                <w:szCs w:val="12"/>
                <w:lang w:val="en-US"/>
              </w:rPr>
              <w:t>I</w:t>
            </w:r>
            <w:r w:rsidRPr="00A3069C">
              <w:rPr>
                <w:rFonts w:ascii="Times New Roman" w:hAnsi="Times New Roman" w:cs="Times New Roman"/>
                <w:color w:val="auto"/>
                <w:kern w:val="0"/>
                <w:sz w:val="12"/>
                <w:szCs w:val="12"/>
              </w:rPr>
              <w:t>. Крупного рогатого скота</w:t>
            </w:r>
            <w:r w:rsidRPr="00A3069C">
              <w:rPr>
                <w:color w:val="auto"/>
                <w:kern w:val="0"/>
                <w:sz w:val="12"/>
                <w:szCs w:val="12"/>
              </w:rPr>
              <w:t>&lt;*&gt;</w:t>
            </w:r>
          </w:p>
          <w:p w:rsidR="00A3069C" w:rsidRPr="00A3069C" w:rsidRDefault="00A3069C" w:rsidP="00A3069C">
            <w:pPr>
              <w:autoSpaceDE w:val="0"/>
              <w:autoSpaceDN w:val="0"/>
              <w:adjustRightInd w:val="0"/>
              <w:spacing w:after="0" w:line="240" w:lineRule="auto"/>
              <w:jc w:val="center"/>
              <w:rPr>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autoSpaceDE w:val="0"/>
              <w:autoSpaceDN w:val="0"/>
              <w:adjustRightInd w:val="0"/>
              <w:spacing w:after="0" w:line="240" w:lineRule="auto"/>
              <w:jc w:val="both"/>
              <w:rPr>
                <w:rFonts w:ascii="Times New Roman" w:hAnsi="Times New Roman" w:cs="Times New Roman"/>
                <w:b/>
                <w:color w:val="auto"/>
                <w:kern w:val="0"/>
                <w:sz w:val="12"/>
                <w:szCs w:val="12"/>
              </w:rPr>
            </w:pPr>
            <w:r w:rsidRPr="00A3069C">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w:t>
            </w:r>
            <w:r w:rsidRPr="00A3069C">
              <w:rPr>
                <w:rFonts w:ascii="Times New Roman" w:hAnsi="Times New Roman" w:cs="Times New Roman"/>
                <w:color w:val="auto"/>
                <w:kern w:val="0"/>
                <w:sz w:val="12"/>
                <w:szCs w:val="12"/>
              </w:rPr>
              <w:lastRenderedPageBreak/>
              <w:t xml:space="preserve">под навесами.              </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2518" w:type="dxa"/>
            <w:vMerge w:val="restart"/>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Товарные</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Молочные при привязном содержании коров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 На 400 и 600 коров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 На 800 и 1200 коров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51</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 55</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Молочные при беспривязном содержании коров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 На 400 и 600 коров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 На 800 и 1200 коров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51</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 55</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Мясные с полным оборотом стада и репродукторные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 На 400 и 600 скотомест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6. На 800 и 1200 скотомест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Выращивание нетелей</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 На 900 и 1200 скотомест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 На 2000 и 3000 скотомест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 На 4500 и 6000 скотомест</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Доращивания и откорма крупного рогатого скота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 На 3000 скотомест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 На 6000 и 12000 скотомест</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Выращивания телят, доращивания и откорма молодняка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12. На 3000 скотомест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13. На 6000 и 12000 скотомест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Откормочные площадки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14. На 1000 скотомест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15. На 3000 скотомест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16. На 5000 скотомест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17. На 10 000 скотомест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59</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61</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Буйволоводческие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18. На 400 буйволиц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w:t>
            </w:r>
          </w:p>
        </w:tc>
      </w:tr>
      <w:tr w:rsidR="00A3069C" w:rsidRPr="00A3069C" w:rsidTr="00A3069C">
        <w:trPr>
          <w:trHeight w:val="700"/>
          <w:jc w:val="center"/>
        </w:trPr>
        <w:tc>
          <w:tcPr>
            <w:tcW w:w="2518" w:type="dxa"/>
            <w:vMerge w:val="restart"/>
          </w:tcPr>
          <w:p w:rsidR="00A3069C" w:rsidRPr="00A3069C" w:rsidRDefault="00A3069C" w:rsidP="00A3069C">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Племенные</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Молочные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19. На 400 и 600 коров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20. На 800 коров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46; 52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Мясные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21. На 400 и 600 коров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22. На 800 коров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Выращивание нетелей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23. На 1000 и 2000 скотомест</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w:t>
            </w: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II</w:t>
            </w:r>
            <w:r w:rsidRPr="00A3069C">
              <w:rPr>
                <w:rFonts w:ascii="Times New Roman" w:hAnsi="Times New Roman" w:cs="Times New Roman"/>
                <w:color w:val="auto"/>
                <w:kern w:val="0"/>
                <w:sz w:val="12"/>
                <w:szCs w:val="12"/>
              </w:rPr>
              <w:t>. Свиноводческие</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2518" w:type="dxa"/>
            <w:vMerge w:val="restart"/>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Товарные</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Репродукторные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 На 6000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 На 12000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26. На 24000 голов</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Откормочные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 На 6000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 На 12000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29. На 24000 голов</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r>
      <w:tr w:rsidR="00A3069C" w:rsidRPr="00A3069C" w:rsidTr="00A3069C">
        <w:trPr>
          <w:trHeight w:val="950"/>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 законченным производственным циклом</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 На 6000 и 12000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31. На 24000 и 27000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 На 54000 и 108000 голов</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 39</w:t>
            </w:r>
          </w:p>
        </w:tc>
      </w:tr>
      <w:tr w:rsidR="00A3069C" w:rsidRPr="00A3069C" w:rsidTr="00A3069C">
        <w:trPr>
          <w:jc w:val="center"/>
        </w:trPr>
        <w:tc>
          <w:tcPr>
            <w:tcW w:w="2518" w:type="dxa"/>
            <w:vMerge w:val="restart"/>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Племенные</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 На 200 основных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 На 300 основных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 На 600 основных маток</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49</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Репродукторы по выращиванию ремонтных свинок для комплексов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36. На 54000 и 108000 свиней</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 39</w:t>
            </w: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III</w:t>
            </w:r>
            <w:r w:rsidRPr="00A3069C">
              <w:rPr>
                <w:rFonts w:ascii="Times New Roman" w:hAnsi="Times New Roman" w:cs="Times New Roman"/>
                <w:color w:val="auto"/>
                <w:kern w:val="0"/>
                <w:sz w:val="12"/>
                <w:szCs w:val="12"/>
              </w:rPr>
              <w:t>. Овцеводческие</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2518" w:type="dxa"/>
            <w:vMerge w:val="restart"/>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А. Размещаемые на одной площадке             </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Специализированные тонкорунные и полутонкорунные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-маточные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37. Ha 500, 1000 и 2000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 На 3000 и 5000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 На 500, 1000 и 2000 голов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40. На 3000 и 5000 голов </w:t>
            </w:r>
            <w:r w:rsidRPr="00A3069C">
              <w:rPr>
                <w:rFonts w:ascii="Times New Roman" w:hAnsi="Times New Roman" w:cs="Times New Roman"/>
                <w:kern w:val="0"/>
                <w:sz w:val="12"/>
                <w:szCs w:val="12"/>
              </w:rPr>
              <w:t>откорма молодняка и взрослого поголовья</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 45;55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50;56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 55; 56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 58</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маточные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 На 250, 300 и 500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 На 1000 и 2000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 На 500, 1000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44. На 200 голов</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40; 45; 55   </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40; 41  </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52; 55  </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w:t>
            </w:r>
            <w:r w:rsidRPr="00A3069C">
              <w:rPr>
                <w:color w:val="auto"/>
                <w:kern w:val="0"/>
                <w:sz w:val="12"/>
                <w:szCs w:val="12"/>
              </w:rPr>
              <w:t xml:space="preserve">    </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Откормочные молодняка и взрослого поголовья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На 500 и 1000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46. На 2000 голов</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52; 55      </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Специализированные грубошерстного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маточные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 На 1500 и 3000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48. На 6000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49. На 250, 500 и 1000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 На 3000 и 6000 голов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откорма молодняка и взрослого поголовья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 На 3000 и 5000 голов</w:t>
            </w:r>
          </w:p>
        </w:tc>
        <w:tc>
          <w:tcPr>
            <w:tcW w:w="2848" w:type="dxa"/>
            <w:vAlign w:val="bottom"/>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 55; 56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 58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59; 60</w:t>
            </w:r>
          </w:p>
        </w:tc>
      </w:tr>
      <w:tr w:rsidR="00A3069C" w:rsidRPr="00A3069C" w:rsidTr="00A3069C">
        <w:trPr>
          <w:jc w:val="center"/>
        </w:trPr>
        <w:tc>
          <w:tcPr>
            <w:tcW w:w="2518" w:type="dxa"/>
            <w:vMerge w:val="restart"/>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Тонкорунного и полутонкорунного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 На 500 и 1000 скотомест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 На 1500 и 2000 скотомест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 На 3000 скотомест</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 52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 53</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Полугрубошерстного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 На 250 и 500 скотомест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 На 1000 скотомест</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 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Грубошерстного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 На 750 скотомест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 На 1500 скотомест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59. На 3000 скотомест</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w:t>
            </w:r>
          </w:p>
        </w:tc>
      </w:tr>
      <w:tr w:rsidR="00A3069C" w:rsidRPr="00A3069C" w:rsidTr="00A3069C">
        <w:trPr>
          <w:jc w:val="center"/>
        </w:trPr>
        <w:tc>
          <w:tcPr>
            <w:tcW w:w="25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Пункты зимовки</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 На 500, 600, 700 и 1000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61. На 1200 и 1500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 На 2000 и 2400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63. На 3000 и 4800 маток</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 xml:space="preserve">42; 44; 46; 48  </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 xml:space="preserve">45; 50 </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 56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58; 59     </w:t>
            </w: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lastRenderedPageBreak/>
              <w:t>IV</w:t>
            </w:r>
            <w:r w:rsidRPr="00A3069C">
              <w:rPr>
                <w:rFonts w:ascii="Times New Roman" w:hAnsi="Times New Roman" w:cs="Times New Roman"/>
                <w:color w:val="auto"/>
                <w:kern w:val="0"/>
                <w:sz w:val="12"/>
                <w:szCs w:val="12"/>
              </w:rPr>
              <w:t>. Козоводческие</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trHeight w:val="470"/>
          <w:jc w:val="center"/>
        </w:trPr>
        <w:tc>
          <w:tcPr>
            <w:tcW w:w="2518" w:type="dxa"/>
            <w:vMerge w:val="restart"/>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А.Специализированные</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Пухового, шерстного и смешанного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64. На 500 и 2500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65. На 500 и 2000 голов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откорма молодняка и взрослого поголовья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66. На 500 и 5000 голов</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 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 56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 59</w:t>
            </w:r>
          </w:p>
        </w:tc>
      </w:tr>
      <w:tr w:rsidR="00A3069C" w:rsidRPr="00A3069C" w:rsidTr="00A3069C">
        <w:trPr>
          <w:trHeight w:val="470"/>
          <w:jc w:val="center"/>
        </w:trPr>
        <w:tc>
          <w:tcPr>
            <w:tcW w:w="2518"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Молочного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67. На 100 и 2500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68. На 100 и 1000 голов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откорма молодняка и взрослого поголовья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69. На 500 и 2500 голов</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46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 56</w:t>
            </w:r>
          </w:p>
        </w:tc>
      </w:tr>
      <w:tr w:rsidR="00A3069C" w:rsidRPr="00A3069C" w:rsidTr="00A3069C">
        <w:trPr>
          <w:trHeight w:val="470"/>
          <w:jc w:val="center"/>
        </w:trPr>
        <w:tc>
          <w:tcPr>
            <w:tcW w:w="2518"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Мясного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 На 100 и 1000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71. На 100 и 800 голов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откорма молодняка и взрослого поголовья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72. На 200 и 2000 голов</w:t>
            </w:r>
          </w:p>
        </w:tc>
        <w:tc>
          <w:tcPr>
            <w:tcW w:w="2848" w:type="dxa"/>
            <w:vAlign w:val="bottom"/>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54</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55</w:t>
            </w:r>
          </w:p>
        </w:tc>
      </w:tr>
      <w:tr w:rsidR="00A3069C" w:rsidRPr="00A3069C" w:rsidTr="00A3069C">
        <w:trPr>
          <w:trHeight w:val="274"/>
          <w:jc w:val="center"/>
        </w:trPr>
        <w:tc>
          <w:tcPr>
            <w:tcW w:w="25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Пухового, шерстного и смешанного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73. На 500 и 1500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молочного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74. На 100 и 2500 маток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мясного направления продуктивности</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75. На 100 и 1000 маток</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 53</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53</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51</w:t>
            </w: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 xml:space="preserve">V. </w:t>
            </w:r>
            <w:r w:rsidRPr="00A3069C">
              <w:rPr>
                <w:rFonts w:ascii="Times New Roman" w:hAnsi="Times New Roman" w:cs="Times New Roman"/>
                <w:color w:val="auto"/>
                <w:kern w:val="0"/>
                <w:sz w:val="12"/>
                <w:szCs w:val="12"/>
              </w:rPr>
              <w:t>Коневодческие кумысные</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2518"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Племенные с конюшенным содержанием</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76. На 20 и 40 кобыл</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77. На 60 и 80 кобыл</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78. На 100 и 200 кобыл</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Кумысные с конюшенным содержанием</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79. На 20 и 50 дойных кобыл</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 На 100 и 200 дойных кобыл</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color w:val="auto"/>
                <w:kern w:val="0"/>
                <w:sz w:val="12"/>
                <w:szCs w:val="12"/>
              </w:rPr>
            </w:pPr>
            <w:r w:rsidRPr="00A3069C">
              <w:rPr>
                <w:rFonts w:ascii="Times New Roman" w:hAnsi="Times New Roman" w:cs="Times New Roman"/>
                <w:color w:val="auto"/>
                <w:kern w:val="0"/>
                <w:sz w:val="12"/>
                <w:szCs w:val="12"/>
                <w:lang w:val="en-US"/>
              </w:rPr>
              <w:t>VII</w:t>
            </w:r>
            <w:r w:rsidRPr="00A3069C">
              <w:rPr>
                <w:rFonts w:ascii="Times New Roman" w:hAnsi="Times New Roman" w:cs="Times New Roman"/>
                <w:color w:val="auto"/>
                <w:kern w:val="0"/>
                <w:sz w:val="12"/>
                <w:szCs w:val="12"/>
              </w:rPr>
              <w:t xml:space="preserve">. Птицеводческие </w:t>
            </w:r>
            <w:r w:rsidRPr="00A3069C">
              <w:rPr>
                <w:color w:val="auto"/>
                <w:kern w:val="0"/>
                <w:sz w:val="12"/>
                <w:szCs w:val="12"/>
              </w:rPr>
              <w:t>&lt;*&gt;</w:t>
            </w:r>
          </w:p>
          <w:p w:rsidR="00A3069C" w:rsidRPr="00A3069C" w:rsidRDefault="00A3069C" w:rsidP="00A3069C">
            <w:pPr>
              <w:autoSpaceDE w:val="0"/>
              <w:autoSpaceDN w:val="0"/>
              <w:adjustRightInd w:val="0"/>
              <w:spacing w:after="0" w:line="240" w:lineRule="auto"/>
              <w:jc w:val="center"/>
              <w:rPr>
                <w:color w:val="auto"/>
                <w:kern w:val="0"/>
                <w:sz w:val="12"/>
                <w:szCs w:val="12"/>
              </w:rPr>
            </w:pPr>
            <w:r w:rsidRPr="00A3069C">
              <w:rPr>
                <w:color w:val="auto"/>
                <w:kern w:val="0"/>
                <w:sz w:val="12"/>
                <w:szCs w:val="12"/>
              </w:rPr>
              <w:t>----------------------------</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25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Яичного направления</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87. На 300 тыс. кур-несушек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88. На 400 - 500 тыс. кур-несушек: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промстада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родительского 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инкубатория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89. На 600 тыс. кур-несушек: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промстада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родительского 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инкубатория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90. На 1 млн. кур-несушек:</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промстада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родительского 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инкубатория</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31</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29</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29</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26</w:t>
            </w:r>
          </w:p>
        </w:tc>
      </w:tr>
      <w:tr w:rsidR="00A3069C" w:rsidRPr="00A3069C" w:rsidTr="00A3069C">
        <w:trPr>
          <w:jc w:val="center"/>
        </w:trPr>
        <w:tc>
          <w:tcPr>
            <w:tcW w:w="2518" w:type="dxa"/>
            <w:vMerge w:val="restart"/>
          </w:tcPr>
          <w:p w:rsidR="00A3069C" w:rsidRPr="00A3069C" w:rsidRDefault="00A3069C" w:rsidP="00A3069C">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Б. Мясного направления       </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Куры-бройлеры</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91. На 3 млн. бройлеров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92. На 6 и 10 млн. бройлеров: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промстада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родительского 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инкубатория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убоя и переработки</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23</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Утководческие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93. На 500 тыс. утят-бройлеров: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промстада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взрослой птицы</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инкубатория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94. На 1 млн. утят-бройлеров: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промстада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взрослой птицы</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инкубатория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95. На 5 млн. утят-бройлеров: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промстада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взрослой птицы</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инкубатория</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29</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29</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31</w:t>
            </w:r>
          </w:p>
        </w:tc>
      </w:tr>
      <w:tr w:rsidR="00A3069C" w:rsidRPr="00A3069C" w:rsidTr="00A3069C">
        <w:trPr>
          <w:trHeight w:val="1610"/>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Индейководческие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96. На 250 тыс. индюшат-бройлеров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97. На 500 тыс. индюшат-бройлеров:</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промстада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родительского стада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инкубатория</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23</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21</w:t>
            </w:r>
          </w:p>
        </w:tc>
      </w:tr>
      <w:tr w:rsidR="00A3069C" w:rsidRPr="00A3069C" w:rsidTr="00A3069C">
        <w:trPr>
          <w:jc w:val="center"/>
        </w:trPr>
        <w:tc>
          <w:tcPr>
            <w:tcW w:w="2518" w:type="dxa"/>
            <w:vMerge w:val="restart"/>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Племенные </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Яичного направления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98. Племзавод на 50 тыс. кур</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99. Племзавод на 100 тыс. кур</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 Племрепродуктор на 100 тыс. кур</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101. Племрепродуктор на 200 тыс. кур</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102. Племрепродуктор на 300 тыс. кур</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Мясного направления</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103. Племзавод на 50 и 100 тыс. кур</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104. Племрепродуктор на 200 тыс. кур:</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взрослой птицы</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ремонтного молодняка</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29</w:t>
            </w:r>
          </w:p>
        </w:tc>
      </w:tr>
      <w:tr w:rsidR="00A3069C" w:rsidRPr="00A3069C" w:rsidTr="00A3069C">
        <w:trPr>
          <w:trHeight w:val="470"/>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lastRenderedPageBreak/>
              <w:t>VIII</w:t>
            </w:r>
            <w:r w:rsidRPr="00A3069C">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A3069C" w:rsidRPr="00A3069C" w:rsidTr="00A3069C">
        <w:trPr>
          <w:jc w:val="center"/>
        </w:trPr>
        <w:tc>
          <w:tcPr>
            <w:tcW w:w="2518" w:type="dxa"/>
            <w:vMerge w:val="restart"/>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Содержание животных в шедах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105. Звероводческие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106. Кролиководческие                            </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w:t>
            </w:r>
          </w:p>
        </w:tc>
      </w:tr>
      <w:tr w:rsidR="00A3069C" w:rsidRPr="00A3069C" w:rsidTr="00A3069C">
        <w:trPr>
          <w:jc w:val="center"/>
        </w:trPr>
        <w:tc>
          <w:tcPr>
            <w:tcW w:w="2518" w:type="dxa"/>
            <w:vMerge/>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Содержание животных в зданиях</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107. Нутриеводческие</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108. Кролиководческие</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IX</w:t>
            </w:r>
            <w:r w:rsidRPr="00A3069C">
              <w:rPr>
                <w:rFonts w:ascii="Times New Roman" w:hAnsi="Times New Roman" w:cs="Times New Roman"/>
                <w:color w:val="auto"/>
                <w:kern w:val="0"/>
                <w:sz w:val="12"/>
                <w:szCs w:val="12"/>
              </w:rPr>
              <w:t>. Тепличные</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25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Многопролетные теплицы общей площадью</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109. 6 га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110. 12 га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111. 18, 24 и 30 га</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112. 48 га</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64</w:t>
            </w:r>
          </w:p>
        </w:tc>
      </w:tr>
      <w:tr w:rsidR="00A3069C" w:rsidRPr="00A3069C" w:rsidTr="00A3069C">
        <w:trPr>
          <w:jc w:val="center"/>
        </w:trPr>
        <w:tc>
          <w:tcPr>
            <w:tcW w:w="25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Однопролетные (ангарные) теплицы</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113. Общей площадью до 5 га</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25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114. На 1 млн. в год</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115. На 2 млн. в год</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116. На 3 млн. в год</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117. На 5 млн. в год</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118. На 10 млн. в год</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X</w:t>
            </w:r>
            <w:r w:rsidRPr="00A3069C">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trHeight w:val="929"/>
          <w:jc w:val="center"/>
        </w:trPr>
        <w:tc>
          <w:tcPr>
            <w:tcW w:w="25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119. На 25 тракторов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120. На 50 и 75 тракторов                      </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121. На 100 тракторов                          </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r w:rsidRPr="00A3069C">
              <w:rPr>
                <w:rFonts w:ascii="Times New Roman" w:hAnsi="Times New Roman" w:cs="Times New Roman"/>
                <w:color w:val="auto"/>
                <w:kern w:val="0"/>
                <w:sz w:val="12"/>
                <w:szCs w:val="12"/>
                <w:lang w:val="en-US"/>
              </w:rPr>
              <w:t>22</w:t>
            </w:r>
            <w:r w:rsidRPr="00A3069C">
              <w:rPr>
                <w:rFonts w:ascii="Times New Roman" w:hAnsi="Times New Roman" w:cs="Times New Roman"/>
                <w:color w:val="auto"/>
                <w:kern w:val="0"/>
                <w:sz w:val="12"/>
                <w:szCs w:val="12"/>
              </w:rPr>
              <w:t xml:space="preserve">. На 150 и 200 тракторов                    </w:t>
            </w:r>
          </w:p>
        </w:tc>
        <w:tc>
          <w:tcPr>
            <w:tcW w:w="2848" w:type="dxa"/>
            <w:vAlign w:val="bottom"/>
          </w:tcPr>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31</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r>
      <w:tr w:rsidR="00A3069C" w:rsidRPr="00A3069C" w:rsidTr="00A3069C">
        <w:trPr>
          <w:trHeight w:val="920"/>
          <w:jc w:val="center"/>
        </w:trPr>
        <w:tc>
          <w:tcPr>
            <w:tcW w:w="2518"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123. На 10, 20 и 30 тракторов                  </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124. На 40 и более тракторов                   </w:t>
            </w:r>
          </w:p>
        </w:tc>
        <w:tc>
          <w:tcPr>
            <w:tcW w:w="2848" w:type="dxa"/>
            <w:vAlign w:val="bottom"/>
          </w:tcPr>
          <w:p w:rsidR="00A3069C" w:rsidRPr="00A3069C" w:rsidRDefault="00A3069C" w:rsidP="00A3069C">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p w:rsidR="00A3069C" w:rsidRPr="00A3069C" w:rsidRDefault="00A3069C" w:rsidP="00A3069C">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p w:rsidR="00A3069C" w:rsidRPr="00A3069C" w:rsidRDefault="00A3069C" w:rsidP="00A3069C">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A3069C" w:rsidRPr="00A3069C" w:rsidRDefault="00A3069C" w:rsidP="00A3069C">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X</w:t>
            </w:r>
            <w:r w:rsidRPr="00A3069C">
              <w:rPr>
                <w:rFonts w:ascii="Times New Roman" w:hAnsi="Times New Roman" w:cs="Times New Roman"/>
                <w:color w:val="auto"/>
                <w:kern w:val="0"/>
                <w:sz w:val="12"/>
                <w:szCs w:val="12"/>
                <w:lang w:val="en-US"/>
              </w:rPr>
              <w:t>I</w:t>
            </w:r>
            <w:r w:rsidRPr="00A3069C">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jc w:val="center"/>
        </w:trPr>
        <w:tc>
          <w:tcPr>
            <w:tcW w:w="2518"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125. До 1600 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126. От 1600 т до 3200 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127. От 3200 т до 6400 т</w:t>
            </w:r>
          </w:p>
          <w:p w:rsidR="00A3069C" w:rsidRPr="00A3069C" w:rsidRDefault="00A3069C" w:rsidP="00A3069C">
            <w:pPr>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r w:rsidRPr="00A3069C">
              <w:rPr>
                <w:rFonts w:ascii="Times New Roman" w:hAnsi="Times New Roman" w:cs="Times New Roman"/>
                <w:color w:val="auto"/>
                <w:kern w:val="0"/>
                <w:sz w:val="12"/>
                <w:szCs w:val="12"/>
                <w:lang w:val="en-US"/>
              </w:rPr>
              <w:t>28</w:t>
            </w:r>
            <w:r w:rsidRPr="00A3069C">
              <w:rPr>
                <w:rFonts w:ascii="Times New Roman" w:hAnsi="Times New Roman" w:cs="Times New Roman"/>
                <w:color w:val="auto"/>
                <w:kern w:val="0"/>
                <w:sz w:val="12"/>
                <w:szCs w:val="12"/>
              </w:rPr>
              <w:t>. Свыше 6400 т</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w:t>
            </w:r>
          </w:p>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tc>
      </w:tr>
      <w:tr w:rsidR="00A3069C" w:rsidRPr="00A3069C" w:rsidTr="00A3069C">
        <w:trPr>
          <w:jc w:val="center"/>
        </w:trPr>
        <w:tc>
          <w:tcPr>
            <w:tcW w:w="6474" w:type="dxa"/>
            <w:gridSpan w:val="2"/>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XII</w:t>
            </w:r>
            <w:r w:rsidRPr="00A3069C">
              <w:rPr>
                <w:rFonts w:ascii="Times New Roman" w:hAnsi="Times New Roman" w:cs="Times New Roman"/>
                <w:color w:val="auto"/>
                <w:kern w:val="0"/>
                <w:sz w:val="12"/>
                <w:szCs w:val="12"/>
              </w:rPr>
              <w:t>. Прочие предприятия</w:t>
            </w:r>
          </w:p>
        </w:tc>
        <w:tc>
          <w:tcPr>
            <w:tcW w:w="2848" w:type="dxa"/>
            <w:vAlign w:val="bottom"/>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A3069C" w:rsidRPr="00A3069C" w:rsidTr="00A3069C">
        <w:trPr>
          <w:trHeight w:val="710"/>
          <w:jc w:val="center"/>
        </w:trPr>
        <w:tc>
          <w:tcPr>
            <w:tcW w:w="2518"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129. По переработке или хранению сельскохозяйственной продукции</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130. Комбикормовые - для совхозов и колхозов</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131. По хранению семян и зерна</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132. По обработке продовольственного и фуражного зерна  </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133. По разведению и обработке тутового шелкопряда  </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r w:rsidRPr="00A3069C">
              <w:rPr>
                <w:rFonts w:ascii="Times New Roman" w:hAnsi="Times New Roman" w:cs="Times New Roman"/>
                <w:color w:val="auto"/>
                <w:kern w:val="0"/>
                <w:sz w:val="12"/>
                <w:szCs w:val="12"/>
                <w:lang w:val="en-US"/>
              </w:rPr>
              <w:t>34</w:t>
            </w:r>
            <w:r w:rsidRPr="00A3069C">
              <w:rPr>
                <w:rFonts w:ascii="Times New Roman" w:hAnsi="Times New Roman" w:cs="Times New Roman"/>
                <w:color w:val="auto"/>
                <w:kern w:val="0"/>
                <w:sz w:val="12"/>
                <w:szCs w:val="12"/>
              </w:rPr>
              <w:t>. Табакосушильные комплексы</w:t>
            </w:r>
          </w:p>
        </w:tc>
        <w:tc>
          <w:tcPr>
            <w:tcW w:w="2848" w:type="dxa"/>
            <w:vAlign w:val="bottom"/>
          </w:tcPr>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w:t>
            </w:r>
          </w:p>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w:t>
            </w:r>
          </w:p>
          <w:p w:rsidR="00A3069C" w:rsidRPr="00A3069C" w:rsidRDefault="00A3069C" w:rsidP="00A3069C">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tc>
      </w:tr>
      <w:tr w:rsidR="00A3069C" w:rsidRPr="00A3069C" w:rsidTr="00A3069C">
        <w:trPr>
          <w:trHeight w:val="191"/>
          <w:jc w:val="center"/>
        </w:trPr>
        <w:tc>
          <w:tcPr>
            <w:tcW w:w="6474" w:type="dxa"/>
            <w:gridSpan w:val="2"/>
          </w:tcPr>
          <w:p w:rsidR="00A3069C" w:rsidRPr="00A3069C" w:rsidRDefault="00A3069C" w:rsidP="00A3069C">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XII</w:t>
            </w:r>
            <w:r w:rsidRPr="00A3069C">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A3069C" w:rsidRPr="00A3069C" w:rsidTr="00A3069C">
        <w:trPr>
          <w:trHeight w:val="230"/>
          <w:jc w:val="center"/>
        </w:trPr>
        <w:tc>
          <w:tcPr>
            <w:tcW w:w="2518" w:type="dxa"/>
          </w:tcPr>
          <w:p w:rsidR="00A3069C" w:rsidRPr="00A3069C" w:rsidRDefault="00A3069C" w:rsidP="00A306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135. По производству молока</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136. По доращиванию и откорму крупного рогатого скота   </w:t>
            </w:r>
          </w:p>
          <w:p w:rsidR="00A3069C" w:rsidRPr="00A3069C" w:rsidRDefault="00A3069C" w:rsidP="00A3069C">
            <w:pPr>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137. По откорму свиней (с законченным производственным циклом)</w:t>
            </w:r>
          </w:p>
          <w:p w:rsidR="00A3069C" w:rsidRPr="00A3069C" w:rsidRDefault="00A3069C" w:rsidP="00A3069C">
            <w:pPr>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138. Овцеводческие мясо-шерстно-молочного направлений   </w:t>
            </w:r>
          </w:p>
          <w:p w:rsidR="00A3069C" w:rsidRPr="00A3069C" w:rsidRDefault="00A3069C" w:rsidP="00A3069C">
            <w:pPr>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139. Козоводческие молочного и пухового направлений     </w:t>
            </w:r>
          </w:p>
          <w:p w:rsidR="00A3069C" w:rsidRPr="00A3069C" w:rsidRDefault="00A3069C" w:rsidP="00A3069C">
            <w:pPr>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140. Птицеводческие яичного направления                 </w:t>
            </w:r>
          </w:p>
          <w:p w:rsidR="00A3069C" w:rsidRPr="00A3069C" w:rsidRDefault="00A3069C" w:rsidP="00A3069C">
            <w:pPr>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w:t>
            </w:r>
          </w:p>
          <w:p w:rsidR="00A3069C" w:rsidRPr="00A3069C" w:rsidRDefault="00A3069C" w:rsidP="00A3069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r>
    </w:tbl>
    <w:p w:rsidR="00A3069C" w:rsidRPr="00A3069C" w:rsidRDefault="00A3069C" w:rsidP="00A3069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Примечания:</w:t>
      </w:r>
    </w:p>
    <w:p w:rsidR="00A3069C" w:rsidRPr="00A3069C" w:rsidRDefault="00A3069C" w:rsidP="00A3069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A3069C" w:rsidRPr="00A3069C" w:rsidRDefault="00A3069C" w:rsidP="00A3069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A3069C" w:rsidRPr="00A3069C" w:rsidRDefault="00A3069C" w:rsidP="00A3069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A3069C" w:rsidRPr="00A3069C" w:rsidRDefault="00A3069C" w:rsidP="00A3069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A3069C" w:rsidRPr="00A3069C" w:rsidRDefault="00A3069C" w:rsidP="00A3069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A3069C" w:rsidRPr="00A3069C" w:rsidRDefault="00A3069C" w:rsidP="00A3069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A3069C" w:rsidRPr="00A3069C" w:rsidRDefault="00A3069C" w:rsidP="00A3069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 w:name="_Toc389132952"/>
      <w:bookmarkStart w:id="67" w:name="_Toc393700413"/>
      <w:bookmarkStart w:id="68" w:name="_Toc524451389"/>
      <w:bookmarkStart w:id="69" w:name="_Toc235501945"/>
      <w:bookmarkStart w:id="70" w:name="_Toc245968953"/>
      <w:bookmarkEnd w:id="57"/>
      <w:r w:rsidRPr="00A3069C">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66"/>
      <w:bookmarkEnd w:id="67"/>
      <w:bookmarkEnd w:id="6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71" w:name="_Toc389132953"/>
      <w:bookmarkStart w:id="72" w:name="_Toc393700414"/>
      <w:r w:rsidRPr="00A3069C">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 w:name="_Toc524451390"/>
      <w:r w:rsidRPr="00A3069C">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71"/>
      <w:bookmarkEnd w:id="72"/>
      <w:bookmarkEnd w:id="73"/>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жилого строения (или дома) - 3;</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постройки для содержания мелкого скота и птицы - 4;</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других построек - 1;</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стволов деревьев: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высокорослых - 4;</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среднерослых - 2;</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кустарника - 1.</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душа, бани (сауны) – 8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 w:name="_Toc389132954"/>
      <w:bookmarkStart w:id="75" w:name="_Toc393700415"/>
      <w:bookmarkStart w:id="76" w:name="_Toc524451391"/>
      <w:r w:rsidRPr="00A3069C">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74"/>
      <w:bookmarkEnd w:id="75"/>
      <w:bookmarkEnd w:id="76"/>
    </w:p>
    <w:p w:rsidR="00A3069C" w:rsidRPr="00A3069C" w:rsidRDefault="00A3069C" w:rsidP="00A3069C">
      <w:pPr>
        <w:spacing w:after="0" w:line="240" w:lineRule="auto"/>
        <w:ind w:firstLine="567"/>
        <w:jc w:val="both"/>
        <w:rPr>
          <w:rFonts w:ascii="Times New Roman" w:hAnsi="Times New Roman" w:cs="Times New Roman"/>
          <w:b/>
          <w:color w:val="auto"/>
          <w:kern w:val="0"/>
          <w:sz w:val="12"/>
          <w:szCs w:val="12"/>
        </w:rPr>
      </w:pPr>
      <w:r w:rsidRPr="00A3069C">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 w:name="_Toc389132955"/>
      <w:bookmarkStart w:id="78" w:name="_Toc393700416"/>
      <w:bookmarkStart w:id="79" w:name="_Toc524451392"/>
      <w:r w:rsidRPr="00A3069C">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77"/>
      <w:bookmarkEnd w:id="78"/>
      <w:bookmarkEnd w:id="79"/>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_Ref364441595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Таблица </w:t>
      </w:r>
      <w:r w:rsidRPr="00A3069C">
        <w:rPr>
          <w:rFonts w:ascii="Times New Roman" w:hAnsi="Times New Roman" w:cs="Times New Roman"/>
          <w:noProof/>
          <w:color w:val="auto"/>
          <w:kern w:val="0"/>
          <w:sz w:val="12"/>
          <w:szCs w:val="12"/>
        </w:rPr>
        <w:t>15</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80" w:name="_Ref364441595"/>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15</w:t>
      </w:r>
      <w:r w:rsidRPr="00A3069C">
        <w:rPr>
          <w:rFonts w:ascii="Times New Roman" w:hAnsi="Times New Roman" w:cs="Times New Roman"/>
          <w:b/>
          <w:bCs/>
          <w:noProof/>
          <w:color w:val="auto"/>
          <w:kern w:val="0"/>
          <w:sz w:val="12"/>
          <w:szCs w:val="12"/>
        </w:rPr>
        <w:fldChar w:fldCharType="end"/>
      </w:r>
      <w:bookmarkEnd w:id="80"/>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A3069C" w:rsidRPr="00A3069C" w:rsidTr="00A3069C">
        <w:trPr>
          <w:tblHeader/>
          <w:jc w:val="center"/>
        </w:trPr>
        <w:tc>
          <w:tcPr>
            <w:tcW w:w="2089"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A3069C" w:rsidRPr="00A3069C" w:rsidTr="00A3069C">
        <w:trPr>
          <w:jc w:val="center"/>
        </w:trPr>
        <w:tc>
          <w:tcPr>
            <w:tcW w:w="2089"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100 (малые)</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101 - 300  (средние)   </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301 и более </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(крупные)   </w:t>
            </w:r>
          </w:p>
        </w:tc>
      </w:tr>
      <w:tr w:rsidR="00A3069C" w:rsidRPr="00A3069C" w:rsidTr="00A3069C">
        <w:trPr>
          <w:jc w:val="center"/>
        </w:trPr>
        <w:tc>
          <w:tcPr>
            <w:tcW w:w="2089"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 0,7</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0,7 – 0,5</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 – 0,4</w:t>
            </w:r>
          </w:p>
        </w:tc>
      </w:tr>
      <w:tr w:rsidR="00A3069C" w:rsidRPr="00A3069C" w:rsidTr="00A3069C">
        <w:trPr>
          <w:jc w:val="center"/>
        </w:trPr>
        <w:tc>
          <w:tcPr>
            <w:tcW w:w="2089"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 0,5</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 – 0,2</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0,2 и менее</w:t>
            </w:r>
          </w:p>
        </w:tc>
      </w:tr>
      <w:tr w:rsidR="00A3069C" w:rsidRPr="00A3069C" w:rsidTr="00A3069C">
        <w:trPr>
          <w:jc w:val="center"/>
        </w:trPr>
        <w:tc>
          <w:tcPr>
            <w:tcW w:w="2089"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0,35</w:t>
            </w:r>
          </w:p>
        </w:tc>
      </w:tr>
      <w:tr w:rsidR="00A3069C" w:rsidRPr="00A3069C" w:rsidTr="00A3069C">
        <w:trPr>
          <w:jc w:val="center"/>
        </w:trPr>
        <w:tc>
          <w:tcPr>
            <w:tcW w:w="2089"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w:t>
            </w:r>
          </w:p>
        </w:tc>
      </w:tr>
      <w:tr w:rsidR="00A3069C" w:rsidRPr="00A3069C" w:rsidTr="00A3069C">
        <w:trPr>
          <w:jc w:val="center"/>
        </w:trPr>
        <w:tc>
          <w:tcPr>
            <w:tcW w:w="2089"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0,9</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0,9 – 0,4</w:t>
            </w:r>
          </w:p>
        </w:tc>
        <w:tc>
          <w:tcPr>
            <w:tcW w:w="2090" w:type="dxa"/>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 и менее</w:t>
            </w:r>
          </w:p>
        </w:tc>
      </w:tr>
      <w:tr w:rsidR="00A3069C" w:rsidRPr="00A3069C" w:rsidTr="00A3069C">
        <w:trPr>
          <w:jc w:val="center"/>
        </w:trPr>
        <w:tc>
          <w:tcPr>
            <w:tcW w:w="8359" w:type="dxa"/>
            <w:gridSpan w:val="4"/>
            <w:shd w:val="clear" w:color="auto" w:fill="auto"/>
          </w:tcPr>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A3069C" w:rsidRPr="00A3069C" w:rsidRDefault="00A3069C" w:rsidP="00A3069C">
            <w:pPr>
              <w:widowControl w:val="0"/>
              <w:autoSpaceDE w:val="0"/>
              <w:autoSpaceDN w:val="0"/>
              <w:adjustRightInd w:val="0"/>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 w:name="_Toc389132956"/>
      <w:bookmarkStart w:id="82" w:name="_Toc393700417"/>
      <w:bookmarkStart w:id="83" w:name="_Toc524451393"/>
      <w:r w:rsidRPr="00A3069C">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81"/>
      <w:bookmarkEnd w:id="82"/>
      <w:bookmarkEnd w:id="8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4" w:name="_Toc389132957"/>
      <w:bookmarkStart w:id="85" w:name="_Toc393700418"/>
      <w:bookmarkStart w:id="86" w:name="_Toc524451394"/>
      <w:r w:rsidRPr="00A3069C">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84"/>
      <w:bookmarkEnd w:id="85"/>
      <w:bookmarkEnd w:id="8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улиц - не менее 15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проездов - не менее 9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Минимальный радиус закругления края проезжей части - 6,0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Ширина проезжей части улиц и проездов принимается: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улиц - не менее 7,0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проездов - не менее 3,5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7" w:name="_Toc389132892"/>
      <w:bookmarkStart w:id="88" w:name="_Toc393700419"/>
      <w:bookmarkStart w:id="89" w:name="_Toc524451395"/>
      <w:bookmarkEnd w:id="69"/>
      <w:bookmarkEnd w:id="70"/>
      <w:r w:rsidRPr="00A3069C">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7"/>
      <w:bookmarkEnd w:id="88"/>
      <w:bookmarkEnd w:id="89"/>
      <w:r w:rsidRPr="00A3069C">
        <w:rPr>
          <w:rFonts w:ascii="Times New Roman" w:hAnsi="Times New Roman" w:cs="Times New Roman"/>
          <w:b/>
          <w:bCs/>
          <w:color w:val="auto"/>
          <w:kern w:val="32"/>
          <w:sz w:val="12"/>
          <w:szCs w:val="12"/>
        </w:rPr>
        <w:t xml:space="preserve"> </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0" w:name="_Toc389132894"/>
      <w:bookmarkStart w:id="91" w:name="_Toc393700421"/>
      <w:bookmarkStart w:id="92" w:name="_Toc524451396"/>
      <w:r w:rsidRPr="00A3069C">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90"/>
      <w:bookmarkEnd w:id="91"/>
      <w:bookmarkEnd w:id="9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A3069C">
          <w:rPr>
            <w:rFonts w:ascii="Times New Roman" w:hAnsi="Times New Roman" w:cs="Times New Roman"/>
            <w:color w:val="auto"/>
            <w:kern w:val="0"/>
            <w:sz w:val="12"/>
            <w:szCs w:val="12"/>
          </w:rPr>
          <w:t>СНиП 2.07.01-89*</w:t>
        </w:r>
      </w:hyperlink>
      <w:r w:rsidRPr="00A3069C">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_Ref388450311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таблицей </w:t>
      </w:r>
      <w:r w:rsidRPr="00A3069C">
        <w:rPr>
          <w:rFonts w:ascii="Times New Roman" w:hAnsi="Times New Roman" w:cs="Times New Roman"/>
          <w:noProof/>
          <w:color w:val="auto"/>
          <w:kern w:val="0"/>
          <w:sz w:val="12"/>
          <w:szCs w:val="12"/>
        </w:rPr>
        <w:t>16</w:t>
      </w:r>
      <w:r w:rsidRPr="00A3069C">
        <w:rPr>
          <w:rFonts w:ascii="Times New Roman" w:hAnsi="Times New Roman" w:cs="Times New Roman"/>
          <w:color w:val="auto"/>
          <w:kern w:val="0"/>
          <w:sz w:val="12"/>
          <w:szCs w:val="12"/>
        </w:rPr>
        <w:fldChar w:fldCharType="end"/>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bookmarkStart w:id="93" w:name="_Ref388450311"/>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16</w:t>
      </w:r>
      <w:r w:rsidRPr="00A3069C">
        <w:rPr>
          <w:rFonts w:ascii="Times New Roman" w:hAnsi="Times New Roman" w:cs="Times New Roman"/>
          <w:b/>
          <w:bCs/>
          <w:noProof/>
          <w:color w:val="auto"/>
          <w:kern w:val="0"/>
          <w:sz w:val="12"/>
          <w:szCs w:val="12"/>
        </w:rPr>
        <w:fldChar w:fldCharType="end"/>
      </w:r>
      <w:bookmarkEnd w:id="93"/>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A3069C" w:rsidRPr="00A3069C" w:rsidTr="00A3069C">
        <w:trPr>
          <w:trHeight w:val="479"/>
          <w:tblHeader/>
          <w:jc w:val="center"/>
        </w:trPr>
        <w:tc>
          <w:tcPr>
            <w:tcW w:w="1400" w:type="dxa"/>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Природная зона</w:t>
            </w:r>
          </w:p>
        </w:tc>
        <w:tc>
          <w:tcPr>
            <w:tcW w:w="1510" w:type="dxa"/>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Коэффициент</w:t>
            </w:r>
          </w:p>
        </w:tc>
        <w:tc>
          <w:tcPr>
            <w:tcW w:w="2232" w:type="dxa"/>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Пояснение</w:t>
            </w:r>
          </w:p>
        </w:tc>
      </w:tr>
      <w:tr w:rsidR="00A3069C" w:rsidRPr="00A3069C" w:rsidTr="00A3069C">
        <w:trPr>
          <w:trHeight w:val="20"/>
          <w:jc w:val="center"/>
        </w:trPr>
        <w:tc>
          <w:tcPr>
            <w:tcW w:w="1400" w:type="dxa"/>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Горные области</w:t>
            </w:r>
          </w:p>
        </w:tc>
        <w:tc>
          <w:tcPr>
            <w:tcW w:w="1510" w:type="dxa"/>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232" w:type="dxa"/>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 xml:space="preserve">12 </w:t>
            </w:r>
          </w:p>
        </w:tc>
        <w:tc>
          <w:tcPr>
            <w:tcW w:w="4696" w:type="dxa"/>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4" w:name="_Toc389132895"/>
      <w:bookmarkStart w:id="95" w:name="_Toc393700422"/>
      <w:bookmarkStart w:id="96" w:name="_Toc524451397"/>
      <w:r w:rsidRPr="00A3069C">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94"/>
      <w:bookmarkEnd w:id="95"/>
      <w:bookmarkEnd w:id="9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7" w:name="_Toc389132896"/>
      <w:bookmarkStart w:id="98" w:name="_Toc393700423"/>
      <w:bookmarkStart w:id="99" w:name="_Toc524451398"/>
      <w:r w:rsidRPr="00A3069C">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97"/>
      <w:bookmarkEnd w:id="98"/>
      <w:bookmarkEnd w:id="99"/>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0" w:name="_Toc389132898"/>
      <w:bookmarkStart w:id="101" w:name="_Toc393700425"/>
      <w:bookmarkStart w:id="102" w:name="_Toc524451399"/>
      <w:r w:rsidRPr="00A3069C">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100"/>
      <w:bookmarkEnd w:id="101"/>
      <w:bookmarkEnd w:id="10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_Ref388450373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таблицей </w:t>
      </w:r>
      <w:r w:rsidRPr="00A3069C">
        <w:rPr>
          <w:rFonts w:ascii="Times New Roman" w:hAnsi="Times New Roman" w:cs="Times New Roman"/>
          <w:noProof/>
          <w:color w:val="auto"/>
          <w:kern w:val="0"/>
          <w:sz w:val="12"/>
          <w:szCs w:val="12"/>
        </w:rPr>
        <w:t>17</w:t>
      </w:r>
      <w:r w:rsidRPr="00A3069C">
        <w:rPr>
          <w:rFonts w:ascii="Times New Roman" w:hAnsi="Times New Roman" w:cs="Times New Roman"/>
          <w:color w:val="auto"/>
          <w:kern w:val="0"/>
          <w:sz w:val="12"/>
          <w:szCs w:val="12"/>
        </w:rPr>
        <w:fldChar w:fldCharType="end"/>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103" w:name="_Ref388450373"/>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17</w:t>
      </w:r>
      <w:r w:rsidRPr="00A3069C">
        <w:rPr>
          <w:rFonts w:ascii="Times New Roman" w:hAnsi="Times New Roman" w:cs="Times New Roman"/>
          <w:b/>
          <w:bCs/>
          <w:noProof/>
          <w:color w:val="auto"/>
          <w:kern w:val="0"/>
          <w:sz w:val="12"/>
          <w:szCs w:val="12"/>
        </w:rPr>
        <w:fldChar w:fldCharType="end"/>
      </w:r>
      <w:bookmarkEnd w:id="103"/>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A3069C" w:rsidRPr="00A3069C" w:rsidTr="00A3069C">
        <w:tc>
          <w:tcPr>
            <w:tcW w:w="2435" w:type="dxa"/>
            <w:vMerge w:val="restart"/>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A3069C" w:rsidRPr="00A3069C" w:rsidTr="00A3069C">
        <w:tc>
          <w:tcPr>
            <w:tcW w:w="2435" w:type="dxa"/>
            <w:vMerge/>
          </w:tcPr>
          <w:p w:rsidR="00A3069C" w:rsidRPr="00A3069C" w:rsidRDefault="00A3069C" w:rsidP="00A3069C">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Территории зелёных насаждений и водоемов</w:t>
            </w:r>
          </w:p>
        </w:tc>
        <w:tc>
          <w:tcPr>
            <w:tcW w:w="2666" w:type="dxa"/>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Аллеи, дорожки, площадки</w:t>
            </w:r>
          </w:p>
        </w:tc>
        <w:tc>
          <w:tcPr>
            <w:tcW w:w="2440" w:type="dxa"/>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Застроенные территории</w:t>
            </w:r>
          </w:p>
        </w:tc>
      </w:tr>
      <w:tr w:rsidR="00A3069C" w:rsidRPr="00A3069C" w:rsidTr="00A3069C">
        <w:tc>
          <w:tcPr>
            <w:tcW w:w="2435"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Парки</w:t>
            </w:r>
          </w:p>
        </w:tc>
        <w:tc>
          <w:tcPr>
            <w:tcW w:w="2665"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65-70</w:t>
            </w:r>
          </w:p>
        </w:tc>
        <w:tc>
          <w:tcPr>
            <w:tcW w:w="2666"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25-28</w:t>
            </w:r>
          </w:p>
        </w:tc>
        <w:tc>
          <w:tcPr>
            <w:tcW w:w="2440"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w:t>
            </w:r>
          </w:p>
        </w:tc>
      </w:tr>
      <w:tr w:rsidR="00A3069C" w:rsidRPr="00A3069C" w:rsidTr="00A3069C">
        <w:tc>
          <w:tcPr>
            <w:tcW w:w="2435"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Сады</w:t>
            </w:r>
          </w:p>
        </w:tc>
        <w:tc>
          <w:tcPr>
            <w:tcW w:w="2665"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80-90</w:t>
            </w:r>
          </w:p>
        </w:tc>
        <w:tc>
          <w:tcPr>
            <w:tcW w:w="2666"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8-15</w:t>
            </w:r>
          </w:p>
        </w:tc>
        <w:tc>
          <w:tcPr>
            <w:tcW w:w="2440"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r>
      <w:tr w:rsidR="00A3069C" w:rsidRPr="00A3069C" w:rsidTr="00A3069C">
        <w:tc>
          <w:tcPr>
            <w:tcW w:w="2435"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Скверы</w:t>
            </w:r>
          </w:p>
        </w:tc>
        <w:tc>
          <w:tcPr>
            <w:tcW w:w="2665"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60-75</w:t>
            </w:r>
          </w:p>
        </w:tc>
        <w:tc>
          <w:tcPr>
            <w:tcW w:w="2666"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40-25</w:t>
            </w:r>
          </w:p>
        </w:tc>
        <w:tc>
          <w:tcPr>
            <w:tcW w:w="2440"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p>
        </w:tc>
      </w:tr>
      <w:tr w:rsidR="00A3069C" w:rsidRPr="00A3069C" w:rsidTr="00A3069C">
        <w:tc>
          <w:tcPr>
            <w:tcW w:w="2435"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Лесопарки</w:t>
            </w:r>
          </w:p>
        </w:tc>
        <w:tc>
          <w:tcPr>
            <w:tcW w:w="2665"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93-97</w:t>
            </w:r>
          </w:p>
        </w:tc>
        <w:tc>
          <w:tcPr>
            <w:tcW w:w="2666"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c>
          <w:tcPr>
            <w:tcW w:w="2440"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r>
    </w:tbl>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4" w:name="_Toc389132899"/>
      <w:bookmarkStart w:id="105" w:name="_Toc393700426"/>
      <w:bookmarkStart w:id="106" w:name="_Toc524451400"/>
      <w:r w:rsidRPr="00A3069C">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104"/>
      <w:bookmarkEnd w:id="105"/>
      <w:bookmarkEnd w:id="10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7" w:name="_Toc389132900"/>
      <w:bookmarkStart w:id="108" w:name="_Toc393700427"/>
      <w:bookmarkStart w:id="109" w:name="_Toc524451401"/>
      <w:r w:rsidRPr="00A3069C">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107"/>
      <w:bookmarkEnd w:id="108"/>
      <w:bookmarkEnd w:id="109"/>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A3069C">
        <w:rPr>
          <w:rFonts w:ascii="Times New Roman" w:hAnsi="Times New Roman" w:cs="Times New Roman"/>
          <w:color w:val="auto"/>
          <w:kern w:val="0"/>
          <w:sz w:val="12"/>
          <w:szCs w:val="12"/>
          <w:vertAlign w:val="superscript"/>
        </w:rPr>
        <w:footnoteReference w:id="1"/>
      </w:r>
      <w:r w:rsidRPr="00A3069C">
        <w:rPr>
          <w:rFonts w:ascii="Times New Roman" w:hAnsi="Times New Roman" w:cs="Times New Roman"/>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18</w:t>
      </w:r>
      <w:r w:rsidRPr="00A3069C">
        <w:rPr>
          <w:rFonts w:ascii="Times New Roman" w:hAnsi="Times New Roman" w:cs="Times New Roman"/>
          <w:b/>
          <w:bCs/>
          <w:noProof/>
          <w:color w:val="auto"/>
          <w:kern w:val="0"/>
          <w:sz w:val="12"/>
          <w:szCs w:val="12"/>
        </w:rPr>
        <w:fldChar w:fldCharType="end"/>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A3069C" w:rsidRPr="00A3069C" w:rsidTr="00A3069C">
        <w:trPr>
          <w:jc w:val="center"/>
        </w:trPr>
        <w:tc>
          <w:tcPr>
            <w:tcW w:w="5880"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Длина маршрута, м</w:t>
            </w:r>
          </w:p>
        </w:tc>
      </w:tr>
      <w:tr w:rsidR="00A3069C" w:rsidRPr="00A3069C" w:rsidTr="00A3069C">
        <w:trPr>
          <w:jc w:val="center"/>
        </w:trPr>
        <w:tc>
          <w:tcPr>
            <w:tcW w:w="5880"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Умеренные</w:t>
            </w:r>
          </w:p>
        </w:tc>
        <w:tc>
          <w:tcPr>
            <w:tcW w:w="4052"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w:t>
            </w:r>
          </w:p>
        </w:tc>
      </w:tr>
    </w:tbl>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Радиус доступности должен составлять:</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0" w:name="_Toc389132901"/>
      <w:bookmarkStart w:id="111" w:name="_Toc393700428"/>
      <w:bookmarkStart w:id="112" w:name="_Toc524451402"/>
      <w:r w:rsidRPr="00A3069C">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110"/>
      <w:bookmarkEnd w:id="111"/>
      <w:bookmarkEnd w:id="11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3" w:name="_Toc389132902"/>
      <w:bookmarkStart w:id="114" w:name="_Toc393700429"/>
      <w:bookmarkStart w:id="115" w:name="_Toc524451403"/>
      <w:r w:rsidRPr="00A3069C">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113"/>
      <w:bookmarkEnd w:id="114"/>
      <w:bookmarkEnd w:id="11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_Ref393702202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таблицей </w:t>
      </w:r>
      <w:r w:rsidRPr="00A3069C">
        <w:rPr>
          <w:rFonts w:ascii="Times New Roman" w:hAnsi="Times New Roman" w:cs="Times New Roman"/>
          <w:noProof/>
          <w:color w:val="auto"/>
          <w:kern w:val="0"/>
          <w:sz w:val="12"/>
          <w:szCs w:val="12"/>
        </w:rPr>
        <w:t>19</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bookmarkStart w:id="116" w:name="_Ref393702202"/>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19</w:t>
      </w:r>
      <w:r w:rsidRPr="00A3069C">
        <w:rPr>
          <w:rFonts w:ascii="Times New Roman" w:hAnsi="Times New Roman" w:cs="Times New Roman"/>
          <w:b/>
          <w:bCs/>
          <w:noProof/>
          <w:color w:val="auto"/>
          <w:kern w:val="0"/>
          <w:sz w:val="12"/>
          <w:szCs w:val="12"/>
        </w:rPr>
        <w:fldChar w:fldCharType="end"/>
      </w:r>
      <w:bookmarkEnd w:id="116"/>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A3069C" w:rsidRPr="00A3069C" w:rsidTr="00A3069C">
        <w:trPr>
          <w:trHeight w:val="190"/>
          <w:tblHeader/>
          <w:jc w:val="center"/>
        </w:trPr>
        <w:tc>
          <w:tcPr>
            <w:tcW w:w="1418" w:type="dxa"/>
            <w:vMerge w:val="restart"/>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Природная зона</w:t>
            </w:r>
          </w:p>
        </w:tc>
        <w:tc>
          <w:tcPr>
            <w:tcW w:w="6324" w:type="dxa"/>
            <w:gridSpan w:val="6"/>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Число единовременных  посетителей  не более, чел/га,</w:t>
            </w:r>
          </w:p>
        </w:tc>
      </w:tr>
      <w:tr w:rsidR="00A3069C" w:rsidRPr="00A3069C" w:rsidTr="00A3069C">
        <w:trPr>
          <w:trHeight w:val="140"/>
          <w:tblHeader/>
          <w:jc w:val="center"/>
        </w:trPr>
        <w:tc>
          <w:tcPr>
            <w:tcW w:w="1418" w:type="dxa"/>
            <w:vMerge/>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Парки КиО, скверы,</w:t>
            </w:r>
          </w:p>
        </w:tc>
        <w:tc>
          <w:tcPr>
            <w:tcW w:w="850" w:type="dxa"/>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Сады</w:t>
            </w:r>
          </w:p>
        </w:tc>
        <w:tc>
          <w:tcPr>
            <w:tcW w:w="992" w:type="dxa"/>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Парки зон отдыха</w:t>
            </w:r>
          </w:p>
        </w:tc>
        <w:tc>
          <w:tcPr>
            <w:tcW w:w="1134" w:type="dxa"/>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Парки курортов</w:t>
            </w:r>
          </w:p>
        </w:tc>
        <w:tc>
          <w:tcPr>
            <w:tcW w:w="1276" w:type="dxa"/>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Лесопарки, лугопарки</w:t>
            </w:r>
          </w:p>
        </w:tc>
        <w:tc>
          <w:tcPr>
            <w:tcW w:w="992" w:type="dxa"/>
            <w:vAlign w:val="center"/>
          </w:tcPr>
          <w:p w:rsidR="00A3069C" w:rsidRPr="00A3069C" w:rsidRDefault="00A3069C" w:rsidP="00A3069C">
            <w:pPr>
              <w:tabs>
                <w:tab w:val="left" w:pos="831"/>
              </w:tab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Леса</w:t>
            </w:r>
          </w:p>
        </w:tc>
      </w:tr>
      <w:tr w:rsidR="00A3069C" w:rsidRPr="00A3069C" w:rsidTr="00A3069C">
        <w:trPr>
          <w:trHeight w:val="906"/>
          <w:jc w:val="center"/>
        </w:trPr>
        <w:tc>
          <w:tcPr>
            <w:tcW w:w="1418"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w:t>
            </w:r>
          </w:p>
        </w:tc>
        <w:tc>
          <w:tcPr>
            <w:tcW w:w="850"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w:t>
            </w:r>
          </w:p>
        </w:tc>
        <w:tc>
          <w:tcPr>
            <w:tcW w:w="992"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w:t>
            </w:r>
          </w:p>
        </w:tc>
        <w:tc>
          <w:tcPr>
            <w:tcW w:w="1134"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c>
          <w:tcPr>
            <w:tcW w:w="1276"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c>
          <w:tcPr>
            <w:tcW w:w="992"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A3069C">
          <w:rPr>
            <w:rFonts w:ascii="Times New Roman" w:hAnsi="Times New Roman" w:cs="Times New Roman"/>
            <w:color w:val="auto"/>
            <w:kern w:val="0"/>
            <w:sz w:val="12"/>
            <w:szCs w:val="12"/>
          </w:rPr>
          <w:t>СНиП 2.07.01-89*</w:t>
        </w:r>
      </w:hyperlink>
      <w:r w:rsidRPr="00A3069C">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7" w:name="_Toc389132903"/>
      <w:bookmarkStart w:id="118" w:name="_Toc393700430"/>
      <w:bookmarkStart w:id="119" w:name="_Toc524451404"/>
      <w:r w:rsidRPr="00A3069C">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117"/>
      <w:bookmarkEnd w:id="118"/>
      <w:bookmarkEnd w:id="119"/>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0" w:name="_Toc389132904"/>
      <w:bookmarkStart w:id="121" w:name="_Toc393700431"/>
      <w:bookmarkStart w:id="122" w:name="_Toc524451405"/>
      <w:r w:rsidRPr="00A3069C">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120"/>
      <w:bookmarkEnd w:id="121"/>
      <w:bookmarkEnd w:id="12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22" w:history="1">
        <w:r w:rsidRPr="00A3069C">
          <w:rPr>
            <w:rFonts w:ascii="Times New Roman" w:hAnsi="Times New Roman" w:cs="Times New Roman"/>
            <w:color w:val="auto"/>
            <w:kern w:val="0"/>
            <w:sz w:val="12"/>
            <w:szCs w:val="12"/>
          </w:rPr>
          <w:t>органом</w:t>
        </w:r>
      </w:hyperlink>
      <w:r w:rsidRPr="00A3069C">
        <w:rPr>
          <w:rFonts w:ascii="Times New Roman" w:hAnsi="Times New Roman" w:cs="Times New Roman"/>
          <w:color w:val="auto"/>
          <w:kern w:val="0"/>
          <w:sz w:val="12"/>
          <w:szCs w:val="12"/>
        </w:rPr>
        <w:t xml:space="preserve"> исполнительной власти.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городских лесов запрещается: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разработка месторождений полезных ископаемых;</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23" w:history="1">
        <w:r w:rsidRPr="00A3069C">
          <w:rPr>
            <w:rFonts w:ascii="Times New Roman" w:hAnsi="Times New Roman" w:cs="Times New Roman"/>
            <w:color w:val="auto"/>
            <w:kern w:val="0"/>
            <w:sz w:val="12"/>
            <w:szCs w:val="12"/>
          </w:rPr>
          <w:t>лесным законодательством</w:t>
        </w:r>
      </w:hyperlink>
      <w:r w:rsidRPr="00A3069C">
        <w:rPr>
          <w:rFonts w:ascii="Times New Roman" w:hAnsi="Times New Roman" w:cs="Times New Roman"/>
          <w:color w:val="auto"/>
          <w:kern w:val="0"/>
          <w:sz w:val="12"/>
          <w:szCs w:val="12"/>
        </w:rPr>
        <w:t xml:space="preserve"> Российской Федерации, </w:t>
      </w:r>
      <w:hyperlink r:id="rId24" w:history="1">
        <w:r w:rsidRPr="00A3069C">
          <w:rPr>
            <w:rFonts w:ascii="Times New Roman" w:hAnsi="Times New Roman" w:cs="Times New Roman"/>
            <w:color w:val="auto"/>
            <w:kern w:val="0"/>
            <w:sz w:val="12"/>
            <w:szCs w:val="12"/>
          </w:rPr>
          <w:t>законодательством</w:t>
        </w:r>
      </w:hyperlink>
      <w:r w:rsidRPr="00A3069C">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23" w:name="_Toc389132810"/>
      <w:bookmarkStart w:id="124" w:name="_Toc393700432"/>
      <w:bookmarkStart w:id="125" w:name="_Toc524451406"/>
      <w:r w:rsidRPr="00A3069C">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123"/>
      <w:bookmarkEnd w:id="124"/>
      <w:bookmarkEnd w:id="125"/>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6" w:name="_Toc389132811"/>
      <w:bookmarkStart w:id="127" w:name="_Toc393700433"/>
      <w:bookmarkStart w:id="128" w:name="_Toc524451407"/>
      <w:r w:rsidRPr="00A3069C">
        <w:rPr>
          <w:rFonts w:ascii="Times New Roman" w:hAnsi="Times New Roman" w:cs="Times New Roman"/>
          <w:b/>
          <w:bCs/>
          <w:iCs/>
          <w:color w:val="auto"/>
          <w:kern w:val="0"/>
          <w:sz w:val="12"/>
          <w:szCs w:val="12"/>
        </w:rPr>
        <w:t>Отделения почтовой связи</w:t>
      </w:r>
      <w:bookmarkEnd w:id="126"/>
      <w:bookmarkEnd w:id="127"/>
      <w:bookmarkEnd w:id="12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9" w:name="_Toc389132812"/>
      <w:bookmarkStart w:id="130" w:name="_Toc393700434"/>
      <w:bookmarkStart w:id="131" w:name="_Toc524451408"/>
      <w:r w:rsidRPr="00A3069C">
        <w:rPr>
          <w:rFonts w:ascii="Times New Roman" w:hAnsi="Times New Roman" w:cs="Times New Roman"/>
          <w:b/>
          <w:bCs/>
          <w:iCs/>
          <w:color w:val="auto"/>
          <w:kern w:val="0"/>
          <w:sz w:val="12"/>
          <w:szCs w:val="12"/>
        </w:rPr>
        <w:t>Предприятия общественного питания</w:t>
      </w:r>
      <w:bookmarkEnd w:id="129"/>
      <w:bookmarkEnd w:id="130"/>
      <w:bookmarkEnd w:id="13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132" w:name="_Toc389132813"/>
      <w:bookmarkStart w:id="133" w:name="_Toc393700435"/>
      <w:r w:rsidRPr="00A3069C">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 50 мест – 0,25-0,2 га на 100 мест;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50 до 150 мест – 0,2-0,15 га на 100 мест;</w:t>
      </w:r>
    </w:p>
    <w:p w:rsidR="00A3069C" w:rsidRPr="00A3069C" w:rsidRDefault="00A3069C" w:rsidP="00A3069C">
      <w:pPr>
        <w:spacing w:after="0" w:line="240" w:lineRule="auto"/>
        <w:ind w:left="142" w:firstLine="284"/>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150 мест – 0,1 га на 100 мест.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4" w:name="_Toc524451409"/>
      <w:r w:rsidRPr="00A3069C">
        <w:rPr>
          <w:rFonts w:ascii="Times New Roman" w:hAnsi="Times New Roman" w:cs="Times New Roman"/>
          <w:b/>
          <w:bCs/>
          <w:iCs/>
          <w:color w:val="auto"/>
          <w:kern w:val="0"/>
          <w:sz w:val="12"/>
          <w:szCs w:val="12"/>
        </w:rPr>
        <w:t>Предприятия торговли</w:t>
      </w:r>
      <w:bookmarkEnd w:id="132"/>
      <w:bookmarkEnd w:id="133"/>
      <w:bookmarkEnd w:id="134"/>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135" w:name="_Toc389132815"/>
      <w:bookmarkStart w:id="136" w:name="_Toc393700437"/>
      <w:r w:rsidRPr="00A3069C">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предприятий торговой площадью:</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A3069C" w:rsidRPr="00A3069C" w:rsidRDefault="00A3069C" w:rsidP="00032ADF">
      <w:pPr>
        <w:numPr>
          <w:ilvl w:val="0"/>
          <w:numId w:val="18"/>
        </w:num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 1000 человек – 0,1-0,2 га на объект;</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1000 до 3000 тыс. человек – 0,2-0,4 га на объект;</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3000 до 4000 тыс. человек – 0,4-0,6 га на объект;</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5000 до 6000 тыс. человек – 0,6-1,0 га на объект.</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7000 до 10000 тыс. человек – 1,0-1,2 га на объект.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7" w:name="_Toc524451410"/>
      <w:r w:rsidRPr="00A3069C">
        <w:rPr>
          <w:rFonts w:ascii="Times New Roman" w:hAnsi="Times New Roman" w:cs="Times New Roman"/>
          <w:b/>
          <w:bCs/>
          <w:iCs/>
          <w:color w:val="auto"/>
          <w:kern w:val="0"/>
          <w:sz w:val="12"/>
          <w:szCs w:val="12"/>
        </w:rPr>
        <w:t>Предприятия бытового обслуживания</w:t>
      </w:r>
      <w:bookmarkEnd w:id="135"/>
      <w:bookmarkEnd w:id="136"/>
      <w:bookmarkEnd w:id="137"/>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bookmarkStart w:id="138" w:name="_Toc389132816"/>
      <w:bookmarkStart w:id="139" w:name="_Toc393700438"/>
      <w:r w:rsidRPr="00A3069C">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A3069C" w:rsidRPr="00A3069C" w:rsidRDefault="00A3069C" w:rsidP="00A3069C">
      <w:pPr>
        <w:spacing w:after="0" w:line="240" w:lineRule="auto"/>
        <w:ind w:left="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A3069C" w:rsidRPr="00A3069C" w:rsidRDefault="00A3069C" w:rsidP="00A3069C">
      <w:pPr>
        <w:spacing w:after="0" w:line="240" w:lineRule="auto"/>
        <w:ind w:left="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 50 рабочих мест – 0,1-0,2 га на 10 рабочих мест;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50 до 150 рабочих мест – 0,05-0,08 га на 10 рабочих мест;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150 рабочих мест – 0,03-0,04 га на 10 рабочих мест.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0" w:name="_Toc524451411"/>
      <w:r w:rsidRPr="00A3069C">
        <w:rPr>
          <w:rFonts w:ascii="Times New Roman" w:hAnsi="Times New Roman" w:cs="Times New Roman"/>
          <w:b/>
          <w:bCs/>
          <w:iCs/>
          <w:color w:val="auto"/>
          <w:kern w:val="0"/>
          <w:sz w:val="12"/>
          <w:szCs w:val="12"/>
        </w:rPr>
        <w:t>Прачечные</w:t>
      </w:r>
      <w:bookmarkEnd w:id="138"/>
      <w:bookmarkEnd w:id="139"/>
      <w:bookmarkEnd w:id="14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141" w:name="_Toc389132817"/>
      <w:bookmarkStart w:id="142" w:name="_Toc393700439"/>
      <w:r w:rsidRPr="00A3069C">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фабрики-прачечные – 40 кг белья в смену на объект;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0,1-0,2 га на объект для прачечных самообслуживания;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0,5-1,0 га на объект для фабрик-прачечных.</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3" w:name="_Toc524451412"/>
      <w:bookmarkStart w:id="144" w:name="_Toc389132819"/>
      <w:bookmarkStart w:id="145" w:name="_Toc393700441"/>
      <w:bookmarkEnd w:id="141"/>
      <w:bookmarkEnd w:id="142"/>
      <w:r w:rsidRPr="00A3069C">
        <w:rPr>
          <w:rFonts w:ascii="Times New Roman" w:hAnsi="Times New Roman" w:cs="Times New Roman"/>
          <w:b/>
          <w:bCs/>
          <w:iCs/>
          <w:color w:val="auto"/>
          <w:kern w:val="0"/>
          <w:sz w:val="12"/>
          <w:szCs w:val="12"/>
        </w:rPr>
        <w:t>Химчистки</w:t>
      </w:r>
      <w:bookmarkEnd w:id="14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фабрик-химчисток – 2,3 кг вещей в смену на объект;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0,1-0,2 га на объект для химчисток самообслуживания;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0,5-1,0 га на объект для фабрик-химчисток.</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6" w:name="_Toc389132818"/>
      <w:bookmarkStart w:id="147" w:name="_Toc393700440"/>
      <w:bookmarkStart w:id="148" w:name="_Toc524451413"/>
      <w:r w:rsidRPr="00A3069C">
        <w:rPr>
          <w:rFonts w:ascii="Times New Roman" w:hAnsi="Times New Roman" w:cs="Times New Roman"/>
          <w:b/>
          <w:bCs/>
          <w:iCs/>
          <w:color w:val="auto"/>
          <w:kern w:val="0"/>
          <w:sz w:val="12"/>
          <w:szCs w:val="12"/>
        </w:rPr>
        <w:t>Бани</w:t>
      </w:r>
      <w:bookmarkEnd w:id="146"/>
      <w:bookmarkEnd w:id="147"/>
      <w:bookmarkEnd w:id="14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49" w:name="_Toc524451414"/>
      <w:bookmarkEnd w:id="144"/>
      <w:bookmarkEnd w:id="145"/>
      <w:r w:rsidRPr="00A3069C">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149"/>
      <w:r w:rsidRPr="00A3069C">
        <w:rPr>
          <w:rFonts w:ascii="Times New Roman" w:hAnsi="Times New Roman" w:cs="Times New Roman"/>
          <w:b/>
          <w:bCs/>
          <w:color w:val="auto"/>
          <w:kern w:val="32"/>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A3069C" w:rsidRPr="00A3069C" w:rsidRDefault="00A3069C" w:rsidP="00A3069C">
      <w:pPr>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92"/>
        <w:tblW w:w="0" w:type="auto"/>
        <w:tblLook w:val="04A0" w:firstRow="1" w:lastRow="0" w:firstColumn="1" w:lastColumn="0" w:noHBand="0" w:noVBand="1"/>
      </w:tblPr>
      <w:tblGrid>
        <w:gridCol w:w="2162"/>
        <w:gridCol w:w="2074"/>
        <w:gridCol w:w="2252"/>
        <w:gridCol w:w="1595"/>
        <w:gridCol w:w="1772"/>
      </w:tblGrid>
      <w:tr w:rsidR="00A3069C" w:rsidRPr="00A3069C" w:rsidTr="00A3069C">
        <w:tc>
          <w:tcPr>
            <w:tcW w:w="2162" w:type="dxa"/>
          </w:tcPr>
          <w:p w:rsidR="00A3069C" w:rsidRPr="00A3069C" w:rsidRDefault="00A3069C" w:rsidP="00A3069C">
            <w:pPr>
              <w:spacing w:after="0" w:line="240" w:lineRule="auto"/>
              <w:jc w:val="center"/>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A3069C" w:rsidRPr="00A3069C" w:rsidRDefault="00A3069C" w:rsidP="00A3069C">
            <w:pPr>
              <w:spacing w:after="0" w:line="240" w:lineRule="auto"/>
              <w:jc w:val="center"/>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A3069C" w:rsidRPr="00A3069C" w:rsidRDefault="00A3069C" w:rsidP="00A3069C">
            <w:pPr>
              <w:spacing w:after="0" w:line="240" w:lineRule="auto"/>
              <w:jc w:val="center"/>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A3069C" w:rsidRPr="00A3069C" w:rsidRDefault="00A3069C" w:rsidP="00A3069C">
            <w:pPr>
              <w:spacing w:after="0" w:line="240" w:lineRule="auto"/>
              <w:jc w:val="center"/>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Единица измерения (сетевая единица)</w:t>
            </w:r>
          </w:p>
        </w:tc>
        <w:tc>
          <w:tcPr>
            <w:tcW w:w="1772" w:type="dxa"/>
          </w:tcPr>
          <w:p w:rsidR="00A3069C" w:rsidRPr="00A3069C" w:rsidRDefault="00A3069C" w:rsidP="00A3069C">
            <w:pPr>
              <w:spacing w:after="0" w:line="240" w:lineRule="auto"/>
              <w:jc w:val="center"/>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Доступность</w:t>
            </w:r>
          </w:p>
        </w:tc>
      </w:tr>
      <w:tr w:rsidR="00A3069C" w:rsidRPr="00A3069C" w:rsidTr="00A3069C">
        <w:tc>
          <w:tcPr>
            <w:tcW w:w="2162" w:type="dxa"/>
            <w:vMerge w:val="restart"/>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Сельское поселение</w:t>
            </w:r>
          </w:p>
        </w:tc>
        <w:tc>
          <w:tcPr>
            <w:tcW w:w="2074"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1</w:t>
            </w:r>
          </w:p>
        </w:tc>
        <w:tc>
          <w:tcPr>
            <w:tcW w:w="1772" w:type="dxa"/>
            <w:vMerge w:val="restart"/>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A3069C" w:rsidRPr="00A3069C" w:rsidTr="00A3069C">
        <w:tc>
          <w:tcPr>
            <w:tcW w:w="2162" w:type="dxa"/>
            <w:vMerge/>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p>
        </w:tc>
        <w:tc>
          <w:tcPr>
            <w:tcW w:w="2074"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1</w:t>
            </w:r>
          </w:p>
        </w:tc>
        <w:tc>
          <w:tcPr>
            <w:tcW w:w="1772" w:type="dxa"/>
            <w:vMerge/>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p>
        </w:tc>
      </w:tr>
      <w:tr w:rsidR="00A3069C" w:rsidRPr="00A3069C" w:rsidTr="00A3069C">
        <w:tc>
          <w:tcPr>
            <w:tcW w:w="2162" w:type="dxa"/>
            <w:vMerge/>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p>
        </w:tc>
        <w:tc>
          <w:tcPr>
            <w:tcW w:w="2074"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На 1 тыс. чел.</w:t>
            </w:r>
          </w:p>
        </w:tc>
        <w:tc>
          <w:tcPr>
            <w:tcW w:w="1595" w:type="dxa"/>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1</w:t>
            </w:r>
          </w:p>
        </w:tc>
        <w:tc>
          <w:tcPr>
            <w:tcW w:w="1772" w:type="dxa"/>
            <w:vMerge/>
          </w:tcPr>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1000 до 2000 – 6-7,5 тыс. ед. хранения, 5-6 читательских мест;</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2000 до 5000 – 5-6 тыс. ед. хранения, 4-5 читательских мест;</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свыше 5000 до 10000 – 4,5-5 тыс. ед. хранения, 3-4 читательских мест;</w:t>
      </w:r>
    </w:p>
    <w:p w:rsidR="00A3069C" w:rsidRPr="00A3069C" w:rsidRDefault="00A3069C" w:rsidP="00A3069C">
      <w:pPr>
        <w:spacing w:after="0" w:line="240" w:lineRule="auto"/>
        <w:ind w:left="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A3069C" w:rsidRPr="00A3069C" w:rsidRDefault="00A3069C" w:rsidP="00A3069C">
      <w:pPr>
        <w:spacing w:after="0" w:line="240" w:lineRule="auto"/>
        <w:ind w:left="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A3069C" w:rsidRPr="00A3069C" w:rsidRDefault="00A3069C" w:rsidP="00A3069C">
      <w:pPr>
        <w:spacing w:after="0" w:line="240" w:lineRule="auto"/>
        <w:ind w:left="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A3069C" w:rsidRPr="00A3069C" w:rsidRDefault="00A3069C" w:rsidP="00A3069C">
      <w:pPr>
        <w:spacing w:after="0" w:line="240" w:lineRule="auto"/>
        <w:ind w:left="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A3069C" w:rsidRPr="00A3069C" w:rsidRDefault="00A3069C" w:rsidP="00A3069C">
      <w:pPr>
        <w:spacing w:after="0" w:line="240" w:lineRule="auto"/>
        <w:ind w:left="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Объем пополнения книжных фондов в год 250 книг на 1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50" w:name="_Toc389132820"/>
      <w:bookmarkStart w:id="151" w:name="_Toc393700442"/>
      <w:bookmarkStart w:id="152" w:name="_Toc524451415"/>
      <w:r w:rsidRPr="00A3069C">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150"/>
      <w:bookmarkEnd w:id="151"/>
      <w:bookmarkEnd w:id="152"/>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3" w:name="_Toc375830301"/>
      <w:bookmarkStart w:id="154" w:name="_Toc389132821"/>
      <w:bookmarkStart w:id="155" w:name="_Toc393700443"/>
      <w:bookmarkStart w:id="156" w:name="_Toc524451416"/>
      <w:bookmarkStart w:id="157" w:name="_Toc381202436"/>
      <w:bookmarkStart w:id="158" w:name="_Toc389132822"/>
      <w:bookmarkStart w:id="159" w:name="_Toc393700444"/>
      <w:r w:rsidRPr="00A3069C">
        <w:rPr>
          <w:rFonts w:ascii="Times New Roman" w:hAnsi="Times New Roman" w:cs="Times New Roman"/>
          <w:b/>
          <w:bCs/>
          <w:iCs/>
          <w:color w:val="auto"/>
          <w:kern w:val="0"/>
          <w:sz w:val="12"/>
          <w:szCs w:val="12"/>
        </w:rPr>
        <w:t>Помещения для культурно-досуговой деятельности</w:t>
      </w:r>
      <w:bookmarkEnd w:id="153"/>
      <w:bookmarkEnd w:id="154"/>
      <w:bookmarkEnd w:id="155"/>
      <w:bookmarkEnd w:id="15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0" w:name="_Toc524451417"/>
      <w:bookmarkStart w:id="161" w:name="_Toc389132823"/>
      <w:bookmarkStart w:id="162" w:name="_Toc393700445"/>
      <w:bookmarkEnd w:id="157"/>
      <w:bookmarkEnd w:id="158"/>
      <w:bookmarkEnd w:id="159"/>
      <w:r w:rsidRPr="00A3069C">
        <w:rPr>
          <w:rFonts w:ascii="Times New Roman" w:hAnsi="Times New Roman" w:cs="Times New Roman"/>
          <w:b/>
          <w:bCs/>
          <w:iCs/>
          <w:color w:val="auto"/>
          <w:kern w:val="0"/>
          <w:sz w:val="12"/>
          <w:szCs w:val="12"/>
        </w:rPr>
        <w:t>Учреждения культуры клубного типа</w:t>
      </w:r>
      <w:bookmarkEnd w:id="16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92"/>
        <w:tblW w:w="10031" w:type="dxa"/>
        <w:tblLayout w:type="fixed"/>
        <w:tblLook w:val="04A0" w:firstRow="1" w:lastRow="0" w:firstColumn="1" w:lastColumn="0" w:noHBand="0" w:noVBand="1"/>
      </w:tblPr>
      <w:tblGrid>
        <w:gridCol w:w="1646"/>
        <w:gridCol w:w="2073"/>
        <w:gridCol w:w="2201"/>
        <w:gridCol w:w="2064"/>
        <w:gridCol w:w="2047"/>
      </w:tblGrid>
      <w:tr w:rsidR="00A3069C" w:rsidRPr="00A3069C" w:rsidTr="00A3069C">
        <w:tc>
          <w:tcPr>
            <w:tcW w:w="1646"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Наименование услуг</w:t>
            </w:r>
          </w:p>
        </w:tc>
        <w:tc>
          <w:tcPr>
            <w:tcW w:w="20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2047"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Примечания</w:t>
            </w:r>
          </w:p>
        </w:tc>
      </w:tr>
      <w:tr w:rsidR="00A3069C" w:rsidRPr="00A3069C" w:rsidTr="00A3069C">
        <w:tc>
          <w:tcPr>
            <w:tcW w:w="1646"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Услуги культурно- досуговых учреждений</w:t>
            </w:r>
          </w:p>
        </w:tc>
        <w:tc>
          <w:tcPr>
            <w:tcW w:w="2073"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сельское поселение</w:t>
            </w:r>
          </w:p>
        </w:tc>
        <w:tc>
          <w:tcPr>
            <w:tcW w:w="2201"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дом культуры в административном центре</w:t>
            </w:r>
          </w:p>
        </w:tc>
        <w:tc>
          <w:tcPr>
            <w:tcW w:w="2064"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(независимо от количества жителей)</w:t>
            </w:r>
          </w:p>
        </w:tc>
        <w:tc>
          <w:tcPr>
            <w:tcW w:w="2047"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3" w:name="_Toc524451418"/>
      <w:bookmarkStart w:id="164" w:name="_Toc389132834"/>
      <w:bookmarkStart w:id="165" w:name="_Toc393700446"/>
      <w:bookmarkEnd w:id="161"/>
      <w:bookmarkEnd w:id="162"/>
      <w:r w:rsidRPr="00A3069C">
        <w:rPr>
          <w:rFonts w:ascii="Times New Roman" w:hAnsi="Times New Roman" w:cs="Times New Roman"/>
          <w:b/>
          <w:bCs/>
          <w:iCs/>
          <w:color w:val="auto"/>
          <w:kern w:val="0"/>
          <w:sz w:val="12"/>
          <w:szCs w:val="12"/>
        </w:rPr>
        <w:lastRenderedPageBreak/>
        <w:t>Музеи</w:t>
      </w:r>
      <w:bookmarkEnd w:id="16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A3069C" w:rsidRPr="00A3069C" w:rsidRDefault="00A3069C" w:rsidP="00A3069C">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A3069C" w:rsidRPr="00A3069C" w:rsidRDefault="00A3069C" w:rsidP="00A3069C">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A3069C" w:rsidRPr="00A3069C" w:rsidRDefault="00A3069C" w:rsidP="00A3069C">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A3069C" w:rsidRPr="00A3069C" w:rsidRDefault="00A3069C" w:rsidP="00A3069C">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A3069C" w:rsidRPr="00A3069C" w:rsidRDefault="00A3069C" w:rsidP="00A3069C">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музей с разделом краеведения.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66" w:name="_Toc524451419"/>
      <w:r w:rsidRPr="00A3069C">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164"/>
      <w:bookmarkEnd w:id="165"/>
      <w:bookmarkEnd w:id="166"/>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7" w:name="_Toc375830319"/>
      <w:bookmarkStart w:id="168" w:name="_Toc381202445"/>
      <w:bookmarkStart w:id="169" w:name="_Toc389132835"/>
      <w:bookmarkStart w:id="170" w:name="_Toc393700447"/>
      <w:bookmarkStart w:id="171" w:name="_Toc524451420"/>
      <w:bookmarkStart w:id="172" w:name="_Toc381202446"/>
      <w:bookmarkStart w:id="173" w:name="_Toc389132836"/>
      <w:bookmarkStart w:id="174" w:name="_Toc393700448"/>
      <w:r w:rsidRPr="00A3069C">
        <w:rPr>
          <w:rFonts w:ascii="Times New Roman" w:hAnsi="Times New Roman" w:cs="Times New Roman"/>
          <w:b/>
          <w:bCs/>
          <w:iCs/>
          <w:color w:val="auto"/>
          <w:kern w:val="0"/>
          <w:sz w:val="12"/>
          <w:szCs w:val="12"/>
        </w:rPr>
        <w:t xml:space="preserve">Помещения для физкультурных занятий </w:t>
      </w:r>
      <w:bookmarkEnd w:id="167"/>
      <w:bookmarkEnd w:id="168"/>
      <w:r w:rsidRPr="00A3069C">
        <w:rPr>
          <w:rFonts w:ascii="Times New Roman" w:hAnsi="Times New Roman" w:cs="Times New Roman"/>
          <w:b/>
          <w:bCs/>
          <w:iCs/>
          <w:color w:val="auto"/>
          <w:kern w:val="0"/>
          <w:sz w:val="12"/>
          <w:szCs w:val="12"/>
        </w:rPr>
        <w:t>и тренировок</w:t>
      </w:r>
      <w:bookmarkEnd w:id="169"/>
      <w:bookmarkEnd w:id="170"/>
      <w:bookmarkEnd w:id="17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5" w:name="_Toc524451421"/>
      <w:bookmarkStart w:id="176" w:name="_Toc389132837"/>
      <w:bookmarkStart w:id="177" w:name="_Toc393700449"/>
      <w:bookmarkEnd w:id="172"/>
      <w:bookmarkEnd w:id="173"/>
      <w:bookmarkEnd w:id="174"/>
      <w:r w:rsidRPr="00A3069C">
        <w:rPr>
          <w:rFonts w:ascii="Times New Roman" w:hAnsi="Times New Roman" w:cs="Times New Roman"/>
          <w:b/>
          <w:bCs/>
          <w:iCs/>
          <w:color w:val="auto"/>
          <w:kern w:val="0"/>
          <w:sz w:val="12"/>
          <w:szCs w:val="12"/>
        </w:rPr>
        <w:t>Физкультурно-спортивные залы</w:t>
      </w:r>
      <w:bookmarkEnd w:id="17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8" w:name="_Toc389132838"/>
      <w:bookmarkStart w:id="179" w:name="_Toc393700450"/>
      <w:bookmarkStart w:id="180" w:name="_Toc524451422"/>
      <w:bookmarkEnd w:id="176"/>
      <w:bookmarkEnd w:id="177"/>
      <w:r w:rsidRPr="00A3069C">
        <w:rPr>
          <w:rFonts w:ascii="Times New Roman" w:hAnsi="Times New Roman" w:cs="Times New Roman"/>
          <w:b/>
          <w:bCs/>
          <w:iCs/>
          <w:color w:val="auto"/>
          <w:kern w:val="0"/>
          <w:sz w:val="12"/>
          <w:szCs w:val="12"/>
        </w:rPr>
        <w:t>Плоскостные сооружения</w:t>
      </w:r>
      <w:bookmarkEnd w:id="178"/>
      <w:bookmarkEnd w:id="179"/>
      <w:bookmarkEnd w:id="18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81" w:name="_Toc329704281"/>
      <w:bookmarkStart w:id="182" w:name="_Toc389132941"/>
      <w:bookmarkStart w:id="183" w:name="_Toc393700451"/>
      <w:bookmarkStart w:id="184" w:name="_Toc524451423"/>
      <w:r w:rsidRPr="00A3069C">
        <w:rPr>
          <w:rFonts w:ascii="Times New Roman" w:hAnsi="Times New Roman" w:cs="Times New Roman"/>
          <w:b/>
          <w:bCs/>
          <w:color w:val="auto"/>
          <w:kern w:val="32"/>
          <w:sz w:val="12"/>
          <w:szCs w:val="12"/>
        </w:rPr>
        <w:t xml:space="preserve">Нормативы градостроительного проектирования размещения объектов социального и коммунально-бытового </w:t>
      </w:r>
      <w:bookmarkEnd w:id="181"/>
      <w:r w:rsidRPr="00A3069C">
        <w:rPr>
          <w:rFonts w:ascii="Times New Roman" w:hAnsi="Times New Roman" w:cs="Times New Roman"/>
          <w:b/>
          <w:bCs/>
          <w:color w:val="auto"/>
          <w:kern w:val="32"/>
          <w:sz w:val="12"/>
          <w:szCs w:val="12"/>
        </w:rPr>
        <w:t>назначения</w:t>
      </w:r>
      <w:bookmarkEnd w:id="182"/>
      <w:bookmarkEnd w:id="183"/>
      <w:bookmarkEnd w:id="184"/>
      <w:r w:rsidRPr="00A3069C">
        <w:rPr>
          <w:rFonts w:ascii="Times New Roman" w:hAnsi="Times New Roman" w:cs="Times New Roman"/>
          <w:b/>
          <w:bCs/>
          <w:color w:val="auto"/>
          <w:kern w:val="32"/>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A3069C" w:rsidRPr="00A3069C" w:rsidRDefault="00A3069C" w:rsidP="00032ADF">
      <w:pPr>
        <w:numPr>
          <w:ilvl w:val="0"/>
          <w:numId w:val="16"/>
        </w:num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A3069C" w:rsidRPr="00A3069C" w:rsidRDefault="00A3069C" w:rsidP="00032ADF">
      <w:pPr>
        <w:numPr>
          <w:ilvl w:val="0"/>
          <w:numId w:val="16"/>
        </w:num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A3069C" w:rsidRPr="00A3069C" w:rsidRDefault="00A3069C" w:rsidP="00032ADF">
      <w:pPr>
        <w:numPr>
          <w:ilvl w:val="0"/>
          <w:numId w:val="16"/>
        </w:num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_Ref388451617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Таблица </w:t>
      </w:r>
      <w:r w:rsidRPr="00A3069C">
        <w:rPr>
          <w:rFonts w:ascii="Times New Roman" w:hAnsi="Times New Roman" w:cs="Times New Roman"/>
          <w:noProof/>
          <w:color w:val="auto"/>
          <w:kern w:val="0"/>
          <w:sz w:val="12"/>
          <w:szCs w:val="12"/>
        </w:rPr>
        <w:t>21</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keepNext/>
        <w:keepLines/>
        <w:spacing w:after="0" w:line="240" w:lineRule="auto"/>
        <w:jc w:val="right"/>
        <w:rPr>
          <w:rFonts w:ascii="Times New Roman" w:hAnsi="Times New Roman" w:cs="Times New Roman"/>
          <w:b/>
          <w:color w:val="auto"/>
          <w:kern w:val="0"/>
          <w:sz w:val="12"/>
          <w:szCs w:val="12"/>
        </w:rPr>
      </w:pPr>
      <w:bookmarkStart w:id="185" w:name="_Ref388451617"/>
      <w:r w:rsidRPr="00A3069C">
        <w:rPr>
          <w:rFonts w:ascii="Times New Roman" w:hAnsi="Times New Roman" w:cs="Times New Roman"/>
          <w:b/>
          <w:color w:val="auto"/>
          <w:kern w:val="0"/>
          <w:sz w:val="12"/>
          <w:szCs w:val="12"/>
        </w:rPr>
        <w:t xml:space="preserve">Таблица </w:t>
      </w:r>
      <w:r w:rsidRPr="00A3069C">
        <w:rPr>
          <w:rFonts w:ascii="Times New Roman" w:hAnsi="Times New Roman" w:cs="Times New Roman"/>
          <w:b/>
          <w:color w:val="auto"/>
          <w:kern w:val="0"/>
          <w:sz w:val="12"/>
          <w:szCs w:val="12"/>
        </w:rPr>
        <w:fldChar w:fldCharType="begin"/>
      </w:r>
      <w:r w:rsidRPr="00A3069C">
        <w:rPr>
          <w:rFonts w:ascii="Times New Roman" w:hAnsi="Times New Roman" w:cs="Times New Roman"/>
          <w:b/>
          <w:color w:val="auto"/>
          <w:kern w:val="0"/>
          <w:sz w:val="12"/>
          <w:szCs w:val="12"/>
        </w:rPr>
        <w:instrText xml:space="preserve"> SEQ Таблица \* ARABIC </w:instrText>
      </w:r>
      <w:r w:rsidRPr="00A3069C">
        <w:rPr>
          <w:rFonts w:ascii="Times New Roman" w:hAnsi="Times New Roman" w:cs="Times New Roman"/>
          <w:b/>
          <w:color w:val="auto"/>
          <w:kern w:val="0"/>
          <w:sz w:val="12"/>
          <w:szCs w:val="12"/>
        </w:rPr>
        <w:fldChar w:fldCharType="separate"/>
      </w:r>
      <w:r w:rsidRPr="00A3069C">
        <w:rPr>
          <w:rFonts w:ascii="Times New Roman" w:hAnsi="Times New Roman" w:cs="Times New Roman"/>
          <w:b/>
          <w:noProof/>
          <w:color w:val="auto"/>
          <w:kern w:val="0"/>
          <w:sz w:val="12"/>
          <w:szCs w:val="12"/>
        </w:rPr>
        <w:t>21</w:t>
      </w:r>
      <w:r w:rsidRPr="00A3069C">
        <w:rPr>
          <w:rFonts w:ascii="Times New Roman" w:hAnsi="Times New Roman" w:cs="Times New Roman"/>
          <w:b/>
          <w:noProof/>
          <w:color w:val="auto"/>
          <w:kern w:val="0"/>
          <w:sz w:val="12"/>
          <w:szCs w:val="12"/>
        </w:rPr>
        <w:fldChar w:fldCharType="end"/>
      </w:r>
      <w:bookmarkEnd w:id="185"/>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A3069C" w:rsidRPr="00A3069C" w:rsidTr="00A3069C">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Значение объекта</w:t>
            </w:r>
          </w:p>
        </w:tc>
      </w:tr>
      <w:tr w:rsidR="00A3069C" w:rsidRPr="00A3069C" w:rsidTr="00A3069C">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Жилая группа</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Квартал/микрорайон</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Жилой район (периодическое и эпизодическое пользование)</w:t>
            </w:r>
          </w:p>
        </w:tc>
      </w:tr>
      <w:tr w:rsidR="00A3069C" w:rsidRPr="00A3069C" w:rsidTr="00A3069C">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4</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w:t>
            </w:r>
          </w:p>
        </w:tc>
      </w:tr>
      <w:tr w:rsidR="00A3069C" w:rsidRPr="00A3069C" w:rsidTr="00A3069C">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(стадионы)</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(торговые центры)</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(кафе, столовые, рестораны)</w:t>
            </w:r>
          </w:p>
        </w:tc>
      </w:tr>
      <w:tr w:rsidR="00A3069C" w:rsidRPr="00A3069C" w:rsidTr="00A3069C">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(дома быта)</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r w:rsidRPr="00A3069C">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r w:rsidRPr="00A3069C">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jc w:val="center"/>
        </w:trPr>
        <w:tc>
          <w:tcPr>
            <w:tcW w:w="9682" w:type="dxa"/>
            <w:gridSpan w:val="6"/>
            <w:tcBorders>
              <w:top w:val="nil"/>
              <w:left w:val="nil"/>
              <w:bottom w:val="nil"/>
              <w:right w:val="nil"/>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A3069C">
              <w:rPr>
                <w:rFonts w:ascii="Times New Roman" w:hAnsi="Times New Roman" w:cs="Times New Roman"/>
                <w:color w:val="auto"/>
                <w:kern w:val="0"/>
                <w:sz w:val="12"/>
                <w:szCs w:val="12"/>
              </w:rPr>
              <w:softHyphen/>
              <w:t>ваемыми жилыми домами пешеходны</w:t>
            </w:r>
            <w:r w:rsidRPr="00A3069C">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A3069C">
              <w:rPr>
                <w:rFonts w:ascii="Times New Roman" w:hAnsi="Times New Roman" w:cs="Times New Roman"/>
                <w:color w:val="auto"/>
                <w:kern w:val="0"/>
                <w:sz w:val="12"/>
                <w:szCs w:val="12"/>
              </w:rPr>
              <w:softHyphen/>
              <w:t>вышать 150 - 200 м).</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приближения их к местам жительства и работы;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увязки с сетью общественного пассажирского транспорта.</w:t>
      </w:r>
    </w:p>
    <w:p w:rsidR="00A3069C" w:rsidRPr="00A3069C" w:rsidRDefault="00A3069C" w:rsidP="00A3069C">
      <w:pPr>
        <w:spacing w:after="0" w:line="240" w:lineRule="auto"/>
        <w:ind w:firstLine="567"/>
        <w:jc w:val="both"/>
        <w:rPr>
          <w:rFonts w:ascii="Times New Roman" w:eastAsia="TimesNewRomanPSMT" w:hAnsi="Times New Roman" w:cs="Times New Roman"/>
          <w:color w:val="auto"/>
          <w:kern w:val="0"/>
          <w:sz w:val="12"/>
          <w:szCs w:val="12"/>
        </w:rPr>
      </w:pPr>
      <w:r w:rsidRPr="00A3069C">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A3069C">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A3069C">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A3069C">
        <w:rPr>
          <w:rFonts w:ascii="Times New Roman" w:eastAsia="TimesNewRomanPSMT" w:hAnsi="Times New Roman" w:cs="Times New Roman"/>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22</w:t>
      </w:r>
      <w:r w:rsidRPr="00A3069C">
        <w:rPr>
          <w:rFonts w:ascii="Times New Roman" w:hAnsi="Times New Roman" w:cs="Times New Roman"/>
          <w:b/>
          <w:bCs/>
          <w:noProof/>
          <w:color w:val="auto"/>
          <w:kern w:val="0"/>
          <w:sz w:val="12"/>
          <w:szCs w:val="12"/>
        </w:rPr>
        <w:fldChar w:fldCharType="end"/>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A3069C" w:rsidRPr="00A3069C" w:rsidTr="00A3069C">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lang w:val="en-US"/>
              </w:rPr>
              <w:t xml:space="preserve">I </w:t>
            </w:r>
            <w:r w:rsidRPr="00A3069C">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lang w:val="en-US"/>
              </w:rPr>
              <w:t xml:space="preserve">II </w:t>
            </w:r>
            <w:r w:rsidRPr="00A3069C">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lang w:val="en-US"/>
              </w:rPr>
              <w:t xml:space="preserve">III </w:t>
            </w:r>
            <w:r w:rsidRPr="00A3069C">
              <w:rPr>
                <w:rFonts w:ascii="Times New Roman" w:hAnsi="Times New Roman" w:cs="Times New Roman"/>
                <w:b/>
                <w:color w:val="auto"/>
                <w:kern w:val="0"/>
                <w:sz w:val="12"/>
                <w:szCs w:val="12"/>
              </w:rPr>
              <w:t>степень необходимости</w:t>
            </w:r>
          </w:p>
        </w:tc>
      </w:tr>
      <w:tr w:rsidR="00A3069C" w:rsidRPr="00A3069C" w:rsidTr="00A3069C">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300</w:t>
            </w:r>
          </w:p>
        </w:tc>
      </w:tr>
      <w:tr w:rsidR="00A3069C" w:rsidRPr="00A3069C" w:rsidTr="00A3069C">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600</w:t>
            </w:r>
          </w:p>
        </w:tc>
      </w:tr>
      <w:tr w:rsidR="00A3069C" w:rsidRPr="00A3069C" w:rsidTr="00A3069C">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2000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23</w:t>
      </w:r>
      <w:r w:rsidRPr="00A3069C">
        <w:rPr>
          <w:rFonts w:ascii="Times New Roman" w:hAnsi="Times New Roman" w:cs="Times New Roman"/>
          <w:b/>
          <w:bCs/>
          <w:noProof/>
          <w:color w:val="auto"/>
          <w:kern w:val="0"/>
          <w:sz w:val="12"/>
          <w:szCs w:val="12"/>
        </w:rPr>
        <w:fldChar w:fldCharType="end"/>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A3069C" w:rsidRPr="00A3069C" w:rsidTr="00A3069C">
        <w:trPr>
          <w:jc w:val="center"/>
        </w:trPr>
        <w:tc>
          <w:tcPr>
            <w:tcW w:w="2315"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lang w:val="en-US"/>
              </w:rPr>
              <w:t xml:space="preserve">I </w:t>
            </w:r>
            <w:r w:rsidRPr="00A3069C">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lang w:val="en-US"/>
              </w:rPr>
              <w:t xml:space="preserve">II </w:t>
            </w:r>
            <w:r w:rsidRPr="00A3069C">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lang w:val="en-US"/>
              </w:rPr>
              <w:t xml:space="preserve">III </w:t>
            </w:r>
            <w:r w:rsidRPr="00A3069C">
              <w:rPr>
                <w:rFonts w:ascii="Times New Roman" w:hAnsi="Times New Roman" w:cs="Times New Roman"/>
                <w:b/>
                <w:bCs/>
                <w:color w:val="auto"/>
                <w:kern w:val="0"/>
                <w:sz w:val="12"/>
                <w:szCs w:val="12"/>
              </w:rPr>
              <w:t>степень необходимости</w:t>
            </w:r>
          </w:p>
        </w:tc>
      </w:tr>
      <w:tr w:rsidR="00A3069C" w:rsidRPr="00A3069C" w:rsidTr="00A3069C">
        <w:trPr>
          <w:jc w:val="center"/>
        </w:trPr>
        <w:tc>
          <w:tcPr>
            <w:tcW w:w="2315"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5</w:t>
            </w:r>
          </w:p>
        </w:tc>
      </w:tr>
      <w:tr w:rsidR="00A3069C" w:rsidRPr="00A3069C" w:rsidTr="00A3069C">
        <w:trPr>
          <w:jc w:val="center"/>
        </w:trPr>
        <w:tc>
          <w:tcPr>
            <w:tcW w:w="2315"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10</w:t>
            </w:r>
          </w:p>
        </w:tc>
      </w:tr>
      <w:tr w:rsidR="00A3069C" w:rsidRPr="00A3069C" w:rsidTr="00A3069C">
        <w:trPr>
          <w:jc w:val="center"/>
        </w:trPr>
        <w:tc>
          <w:tcPr>
            <w:tcW w:w="2315"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Умеренные</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A3069C" w:rsidRPr="00A3069C" w:rsidRDefault="00A3069C" w:rsidP="00A3069C">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3069C">
              <w:rPr>
                <w:rFonts w:ascii="Times New Roman" w:eastAsia="Calibri" w:hAnsi="Times New Roman" w:cs="Times New Roman"/>
                <w:color w:val="auto"/>
                <w:kern w:val="0"/>
                <w:sz w:val="12"/>
                <w:szCs w:val="12"/>
                <w:lang w:eastAsia="en-US"/>
              </w:rPr>
              <w:t>30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24</w:t>
      </w:r>
      <w:r w:rsidRPr="00A3069C">
        <w:rPr>
          <w:rFonts w:ascii="Times New Roman" w:hAnsi="Times New Roman" w:cs="Times New Roman"/>
          <w:b/>
          <w:bCs/>
          <w:noProof/>
          <w:color w:val="auto"/>
          <w:kern w:val="0"/>
          <w:sz w:val="12"/>
          <w:szCs w:val="12"/>
        </w:rPr>
        <w:fldChar w:fldCharType="end"/>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A3069C" w:rsidRPr="00A3069C" w:rsidTr="00A3069C">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Доступность объектов для зон с природными условиями, м/мин</w:t>
            </w:r>
          </w:p>
        </w:tc>
      </w:tr>
      <w:tr w:rsidR="00A3069C" w:rsidRPr="00A3069C" w:rsidTr="00A3069C">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умеренные</w:t>
            </w:r>
          </w:p>
        </w:tc>
      </w:tr>
      <w:tr w:rsidR="00A3069C" w:rsidRPr="00A3069C" w:rsidTr="00A3069C">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600/10</w:t>
            </w:r>
          </w:p>
        </w:tc>
      </w:tr>
      <w:tr w:rsidR="00A3069C" w:rsidRPr="00A3069C" w:rsidTr="00A3069C">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600/10</w:t>
            </w:r>
          </w:p>
        </w:tc>
      </w:tr>
      <w:tr w:rsidR="00A3069C" w:rsidRPr="00A3069C" w:rsidTr="00A3069C">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1000/10-20</w:t>
            </w:r>
          </w:p>
        </w:tc>
      </w:tr>
      <w:tr w:rsidR="00A3069C" w:rsidRPr="00A3069C" w:rsidTr="00A3069C">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600/10</w:t>
            </w:r>
          </w:p>
        </w:tc>
      </w:tr>
      <w:tr w:rsidR="00A3069C" w:rsidRPr="00A3069C" w:rsidTr="00A3069C">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1300/10-30</w:t>
            </w:r>
          </w:p>
        </w:tc>
      </w:tr>
      <w:tr w:rsidR="00A3069C" w:rsidRPr="00A3069C" w:rsidTr="00A3069C">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500/10</w:t>
            </w:r>
          </w:p>
        </w:tc>
      </w:tr>
      <w:tr w:rsidR="00A3069C" w:rsidRPr="00A3069C" w:rsidTr="00A3069C">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1300/10-30</w:t>
            </w:r>
          </w:p>
        </w:tc>
      </w:tr>
      <w:tr w:rsidR="00A3069C" w:rsidRPr="00A3069C" w:rsidTr="00A3069C">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1300/10-30</w:t>
            </w:r>
          </w:p>
        </w:tc>
      </w:tr>
      <w:tr w:rsidR="00A3069C" w:rsidRPr="00A3069C" w:rsidTr="00A3069C">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600/10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6" w:name="_Toc389132942"/>
      <w:bookmarkStart w:id="187" w:name="_Toc393700452"/>
      <w:bookmarkStart w:id="188" w:name="_Toc524451424"/>
      <w:bookmarkStart w:id="189" w:name="_Toc389132847"/>
      <w:bookmarkStart w:id="190" w:name="_Toc393700459"/>
      <w:r w:rsidRPr="00A3069C">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186"/>
      <w:bookmarkEnd w:id="187"/>
      <w:bookmarkEnd w:id="188"/>
    </w:p>
    <w:p w:rsidR="00A3069C" w:rsidRPr="00A3069C" w:rsidRDefault="00A3069C" w:rsidP="00A3069C">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1" w:name="_Toc389132943"/>
      <w:bookmarkStart w:id="192" w:name="_Toc393700453"/>
      <w:bookmarkStart w:id="193" w:name="_Toc524451425"/>
      <w:bookmarkStart w:id="194" w:name="_Toc389132944"/>
      <w:bookmarkStart w:id="195" w:name="_Toc393700454"/>
      <w:r w:rsidRPr="00A3069C">
        <w:rPr>
          <w:rFonts w:ascii="Times New Roman" w:hAnsi="Times New Roman" w:cs="Times New Roman"/>
          <w:b/>
          <w:bCs/>
          <w:color w:val="auto"/>
          <w:kern w:val="0"/>
          <w:sz w:val="12"/>
          <w:szCs w:val="12"/>
        </w:rPr>
        <w:t>Отделения банков</w:t>
      </w:r>
      <w:bookmarkEnd w:id="191"/>
      <w:bookmarkEnd w:id="192"/>
      <w:bookmarkEnd w:id="19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A3069C">
        <w:rPr>
          <w:rFonts w:ascii="Times New Roman" w:hAnsi="Times New Roman" w:cs="Times New Roman"/>
          <w:color w:val="auto"/>
          <w:kern w:val="0"/>
          <w:sz w:val="12"/>
          <w:szCs w:val="12"/>
        </w:rPr>
        <w:sym w:font="Symbol" w:char="F02D"/>
      </w:r>
      <w:r w:rsidRPr="00A3069C">
        <w:rPr>
          <w:rFonts w:ascii="Times New Roman" w:hAnsi="Times New Roman" w:cs="Times New Roman"/>
          <w:color w:val="auto"/>
          <w:kern w:val="0"/>
          <w:sz w:val="12"/>
          <w:szCs w:val="12"/>
        </w:rPr>
        <w:t xml:space="preserve"> 1 операционная касса на 10-30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2 операционные кассы – 0,2 га на объект;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7 операционных касс – 0,5 га на объект.</w:t>
      </w:r>
    </w:p>
    <w:p w:rsidR="00A3069C" w:rsidRPr="00A3069C" w:rsidRDefault="00A3069C" w:rsidP="00A3069C">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6" w:name="_Toc524451426"/>
      <w:bookmarkStart w:id="197" w:name="_Toc389132945"/>
      <w:bookmarkStart w:id="198" w:name="_Toc393700455"/>
      <w:bookmarkEnd w:id="194"/>
      <w:bookmarkEnd w:id="195"/>
      <w:r w:rsidRPr="00A3069C">
        <w:rPr>
          <w:rFonts w:ascii="Times New Roman" w:hAnsi="Times New Roman" w:cs="Times New Roman"/>
          <w:b/>
          <w:bCs/>
          <w:color w:val="auto"/>
          <w:kern w:val="0"/>
          <w:sz w:val="12"/>
          <w:szCs w:val="12"/>
        </w:rPr>
        <w:t>Отделения и филиалы сберегательного банка</w:t>
      </w:r>
      <w:bookmarkEnd w:id="19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3 операционных места – 0,05 га на объект;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20 операционных мест – 0,4 га на объект.</w:t>
      </w:r>
    </w:p>
    <w:p w:rsidR="00A3069C" w:rsidRPr="00A3069C" w:rsidRDefault="00A3069C" w:rsidP="00A3069C">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9" w:name="_Toc524451427"/>
      <w:bookmarkStart w:id="200" w:name="_Toc389132946"/>
      <w:bookmarkStart w:id="201" w:name="_Toc393700456"/>
      <w:bookmarkEnd w:id="197"/>
      <w:bookmarkEnd w:id="198"/>
      <w:r w:rsidRPr="00A3069C">
        <w:rPr>
          <w:rFonts w:ascii="Times New Roman" w:hAnsi="Times New Roman" w:cs="Times New Roman"/>
          <w:b/>
          <w:bCs/>
          <w:color w:val="auto"/>
          <w:kern w:val="0"/>
          <w:sz w:val="12"/>
          <w:szCs w:val="12"/>
        </w:rPr>
        <w:t>Организации и учреждения управления</w:t>
      </w:r>
      <w:bookmarkEnd w:id="199"/>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зависимости от этажности: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3-5 этажей – 54-30 кв. м на 1 сотрудника;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9-12 этажей – 13,12 кв. м на 1 сотрудника;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16 этажей и более – 10,5 кв. м на 1 сотрудника.</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02" w:name="_Toc524451428"/>
      <w:r w:rsidRPr="00A3069C">
        <w:rPr>
          <w:rFonts w:ascii="Times New Roman" w:hAnsi="Times New Roman" w:cs="Times New Roman"/>
          <w:b/>
          <w:bCs/>
          <w:iCs/>
          <w:color w:val="auto"/>
          <w:kern w:val="0"/>
          <w:sz w:val="12"/>
          <w:szCs w:val="12"/>
        </w:rPr>
        <w:t>Учреждения жилищно-коммунального хозяйства</w:t>
      </w:r>
      <w:bookmarkEnd w:id="200"/>
      <w:bookmarkEnd w:id="201"/>
      <w:bookmarkEnd w:id="202"/>
    </w:p>
    <w:p w:rsidR="00A3069C" w:rsidRPr="00A3069C" w:rsidRDefault="00A3069C" w:rsidP="00A3069C">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3" w:name="_Toc389132947"/>
      <w:bookmarkStart w:id="204" w:name="_Toc393700457"/>
      <w:bookmarkStart w:id="205" w:name="_Toc524451429"/>
      <w:r w:rsidRPr="00A3069C">
        <w:rPr>
          <w:rFonts w:ascii="Times New Roman" w:hAnsi="Times New Roman" w:cs="Times New Roman"/>
          <w:b/>
          <w:bCs/>
          <w:color w:val="auto"/>
          <w:kern w:val="0"/>
          <w:sz w:val="12"/>
          <w:szCs w:val="12"/>
        </w:rPr>
        <w:t>Гостиницы</w:t>
      </w:r>
      <w:bookmarkEnd w:id="203"/>
      <w:bookmarkEnd w:id="204"/>
      <w:bookmarkEnd w:id="20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206" w:name="_Toc389132948"/>
      <w:bookmarkStart w:id="207" w:name="_Toc393700458"/>
      <w:r w:rsidRPr="00A3069C">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A3069C">
        <w:rPr>
          <w:rFonts w:ascii="Times New Roman" w:hAnsi="Times New Roman" w:cs="Times New Roman"/>
          <w:color w:val="auto"/>
          <w:kern w:val="0"/>
          <w:sz w:val="12"/>
          <w:szCs w:val="12"/>
        </w:rPr>
        <w:sym w:font="Symbol" w:char="F02D"/>
      </w:r>
      <w:r w:rsidRPr="00A3069C">
        <w:rPr>
          <w:rFonts w:ascii="Times New Roman" w:hAnsi="Times New Roman" w:cs="Times New Roman"/>
          <w:color w:val="auto"/>
          <w:kern w:val="0"/>
          <w:sz w:val="12"/>
          <w:szCs w:val="12"/>
        </w:rPr>
        <w:t xml:space="preserve"> 6 мест на 1 тыс. человек.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25 до 100 мест – 55 кв. м на 1 место;</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100 до 500 мест – 30 кв. м   на 1 место;</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500 до 1000 мест – 20 кв. м на 1 место;</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от 1000 до 2000 мест – 15 кв. м на 1 место.</w:t>
      </w:r>
    </w:p>
    <w:p w:rsidR="00A3069C" w:rsidRPr="00A3069C" w:rsidRDefault="00A3069C" w:rsidP="00A3069C">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8" w:name="_Toc524451430"/>
      <w:r w:rsidRPr="00A3069C">
        <w:rPr>
          <w:rFonts w:ascii="Times New Roman" w:hAnsi="Times New Roman" w:cs="Times New Roman"/>
          <w:b/>
          <w:bCs/>
          <w:color w:val="auto"/>
          <w:kern w:val="0"/>
          <w:sz w:val="12"/>
          <w:szCs w:val="12"/>
        </w:rPr>
        <w:t>Формирование архива поселения</w:t>
      </w:r>
      <w:bookmarkEnd w:id="206"/>
      <w:bookmarkEnd w:id="207"/>
      <w:bookmarkEnd w:id="20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A3069C">
        <w:rPr>
          <w:rFonts w:ascii="Times New Roman" w:hAnsi="Times New Roman" w:cs="Times New Roman"/>
          <w:b/>
          <w:bCs/>
          <w:color w:val="auto"/>
          <w:kern w:val="32"/>
          <w:sz w:val="12"/>
          <w:szCs w:val="12"/>
        </w:rPr>
        <w:t xml:space="preserve"> </w:t>
      </w:r>
      <w:bookmarkStart w:id="209" w:name="_Toc524451431"/>
      <w:r w:rsidRPr="00A3069C">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89"/>
      <w:bookmarkEnd w:id="190"/>
      <w:bookmarkEnd w:id="209"/>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Инженерные системы рассчитываются: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0" w:name="_Toc389132848"/>
      <w:bookmarkStart w:id="211" w:name="_Toc393700460"/>
      <w:bookmarkStart w:id="212" w:name="_Toc524451432"/>
      <w:r w:rsidRPr="00A3069C">
        <w:rPr>
          <w:rFonts w:ascii="Times New Roman" w:hAnsi="Times New Roman" w:cs="Times New Roman"/>
          <w:b/>
          <w:bCs/>
          <w:iCs/>
          <w:color w:val="auto"/>
          <w:kern w:val="0"/>
          <w:sz w:val="12"/>
          <w:szCs w:val="12"/>
        </w:rPr>
        <w:t>Объекты электроснабжения</w:t>
      </w:r>
      <w:bookmarkEnd w:id="210"/>
      <w:bookmarkEnd w:id="211"/>
      <w:bookmarkEnd w:id="21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При разработке системы электроснабжения мощности источников и расход электроэнергии следует определять: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A3069C">
        <w:rPr>
          <w:rFonts w:ascii="Times New Roman" w:hAnsi="Times New Roman" w:cs="Times New Roman"/>
          <w:color w:val="auto"/>
          <w:kern w:val="0"/>
          <w:sz w:val="12"/>
          <w:szCs w:val="12"/>
          <w:lang w:val="en-US"/>
        </w:rPr>
        <w:t>c</w:t>
      </w:r>
      <w:r w:rsidRPr="00A3069C">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_Ref364440957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Таблица </w:t>
      </w:r>
      <w:r w:rsidRPr="00A3069C">
        <w:rPr>
          <w:rFonts w:ascii="Times New Roman" w:hAnsi="Times New Roman" w:cs="Times New Roman"/>
          <w:noProof/>
          <w:color w:val="auto"/>
          <w:kern w:val="0"/>
          <w:sz w:val="12"/>
          <w:szCs w:val="12"/>
        </w:rPr>
        <w:t>25</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bookmarkStart w:id="213" w:name="_Ref279000570"/>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14" w:name="_Ref364440957"/>
      <w:bookmarkStart w:id="215" w:name="_Ref354155866"/>
      <w:bookmarkEnd w:id="213"/>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25</w:t>
      </w:r>
      <w:r w:rsidRPr="00A3069C">
        <w:rPr>
          <w:rFonts w:ascii="Times New Roman" w:hAnsi="Times New Roman" w:cs="Times New Roman"/>
          <w:b/>
          <w:bCs/>
          <w:noProof/>
          <w:color w:val="auto"/>
          <w:kern w:val="0"/>
          <w:sz w:val="12"/>
          <w:szCs w:val="12"/>
        </w:rPr>
        <w:fldChar w:fldCharType="end"/>
      </w:r>
      <w:bookmarkEnd w:id="214"/>
    </w:p>
    <w:bookmarkEnd w:id="215"/>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Укрупненные показатели электропотребления</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Примечания:</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A3069C" w:rsidRPr="00A3069C" w:rsidTr="00A3069C">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069C" w:rsidRPr="00A3069C" w:rsidRDefault="00A3069C" w:rsidP="00A3069C">
            <w:pPr>
              <w:spacing w:after="0" w:line="240" w:lineRule="auto"/>
              <w:jc w:val="center"/>
              <w:textAlignment w:val="baseline"/>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069C" w:rsidRPr="00A3069C" w:rsidRDefault="00A3069C" w:rsidP="00A3069C">
            <w:pPr>
              <w:spacing w:after="0" w:line="240" w:lineRule="auto"/>
              <w:jc w:val="center"/>
              <w:textAlignment w:val="baseline"/>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069C" w:rsidRPr="00A3069C" w:rsidRDefault="00A3069C" w:rsidP="00A3069C">
            <w:pPr>
              <w:spacing w:after="0" w:line="240" w:lineRule="auto"/>
              <w:jc w:val="center"/>
              <w:textAlignment w:val="baseline"/>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Использование максимума электрической нагрузки, ч/год</w:t>
            </w:r>
          </w:p>
        </w:tc>
      </w:tr>
      <w:tr w:rsidR="00A3069C" w:rsidRPr="00A3069C" w:rsidTr="00A3069C">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A3069C" w:rsidRPr="00A3069C" w:rsidRDefault="00A3069C" w:rsidP="00A3069C">
            <w:pPr>
              <w:spacing w:after="0" w:line="240" w:lineRule="auto"/>
              <w:textAlignment w:val="baseline"/>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Поселки и сельские поселения (без кондиционеров):</w:t>
            </w:r>
          </w:p>
          <w:p w:rsidR="00A3069C" w:rsidRPr="00A3069C" w:rsidRDefault="00A3069C" w:rsidP="00A3069C">
            <w:pPr>
              <w:spacing w:after="0" w:line="240" w:lineRule="auto"/>
              <w:textAlignment w:val="baseline"/>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A3069C" w:rsidRPr="00A3069C" w:rsidRDefault="00A3069C" w:rsidP="00A3069C">
            <w:pPr>
              <w:spacing w:after="0" w:line="240" w:lineRule="auto"/>
              <w:jc w:val="center"/>
              <w:textAlignment w:val="baseline"/>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A3069C" w:rsidRPr="00A3069C" w:rsidRDefault="00A3069C" w:rsidP="00A3069C">
            <w:pPr>
              <w:spacing w:after="0" w:line="240" w:lineRule="auto"/>
              <w:jc w:val="center"/>
              <w:textAlignment w:val="baseline"/>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4100 </w:t>
            </w:r>
          </w:p>
        </w:tc>
      </w:tr>
      <w:tr w:rsidR="00A3069C" w:rsidRPr="00A3069C" w:rsidTr="00A3069C">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069C" w:rsidRPr="00A3069C" w:rsidRDefault="00A3069C" w:rsidP="00A3069C">
            <w:pPr>
              <w:spacing w:after="0" w:line="240" w:lineRule="auto"/>
              <w:textAlignment w:val="baseline"/>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069C" w:rsidRPr="00A3069C" w:rsidRDefault="00A3069C" w:rsidP="00A3069C">
            <w:pPr>
              <w:spacing w:after="0" w:line="240" w:lineRule="auto"/>
              <w:jc w:val="center"/>
              <w:textAlignment w:val="baseline"/>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069C" w:rsidRPr="00A3069C" w:rsidRDefault="00A3069C" w:rsidP="00A3069C">
            <w:pPr>
              <w:spacing w:after="0" w:line="240" w:lineRule="auto"/>
              <w:jc w:val="center"/>
              <w:textAlignment w:val="baseline"/>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4400 </w:t>
            </w:r>
          </w:p>
        </w:tc>
      </w:tr>
      <w:tr w:rsidR="00A3069C" w:rsidRPr="00A3069C" w:rsidTr="00A3069C">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3069C" w:rsidRPr="00A3069C" w:rsidRDefault="00A3069C" w:rsidP="00A3069C">
            <w:pPr>
              <w:spacing w:after="0" w:line="240" w:lineRule="auto"/>
              <w:textAlignment w:val="baseline"/>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Примечание:</w:t>
            </w:r>
            <w:r w:rsidRPr="00A3069C">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A3069C">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216" w:name="_Ref309206143"/>
      <w:r w:rsidRPr="00A3069C">
        <w:rPr>
          <w:rFonts w:ascii="Times New Roman" w:hAnsi="Times New Roman" w:cs="Times New Roman"/>
          <w:color w:val="auto"/>
          <w:kern w:val="0"/>
          <w:sz w:val="12"/>
          <w:szCs w:val="12"/>
        </w:rPr>
        <w:t xml:space="preserve">ниже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_Ref364440977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Таблица </w:t>
      </w:r>
      <w:r w:rsidRPr="00A3069C">
        <w:rPr>
          <w:rFonts w:ascii="Times New Roman" w:hAnsi="Times New Roman" w:cs="Times New Roman"/>
          <w:noProof/>
          <w:color w:val="auto"/>
          <w:kern w:val="0"/>
          <w:sz w:val="12"/>
          <w:szCs w:val="12"/>
        </w:rPr>
        <w:t>26</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bookmarkEnd w:id="216"/>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17" w:name="_Ref364440977"/>
      <w:bookmarkStart w:id="218" w:name="_Ref354155896"/>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26</w:t>
      </w:r>
      <w:r w:rsidRPr="00A3069C">
        <w:rPr>
          <w:rFonts w:ascii="Times New Roman" w:hAnsi="Times New Roman" w:cs="Times New Roman"/>
          <w:b/>
          <w:bCs/>
          <w:noProof/>
          <w:color w:val="auto"/>
          <w:kern w:val="0"/>
          <w:sz w:val="12"/>
          <w:szCs w:val="12"/>
        </w:rPr>
        <w:fldChar w:fldCharType="end"/>
      </w:r>
      <w:bookmarkEnd w:id="217"/>
    </w:p>
    <w:bookmarkEnd w:id="218"/>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A3069C" w:rsidRPr="00A3069C" w:rsidTr="00A3069C">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 потребления электроэнергии</w:t>
            </w:r>
            <w:r w:rsidRPr="00A3069C">
              <w:rPr>
                <w:rFonts w:ascii="Times New Roman" w:hAnsi="Times New Roman" w:cs="Times New Roman"/>
                <w:b/>
                <w:color w:val="auto"/>
                <w:kern w:val="0"/>
                <w:sz w:val="12"/>
                <w:szCs w:val="12"/>
              </w:rPr>
              <w:br/>
              <w:t xml:space="preserve">кВт/час/чел. в месяц в зависимости </w:t>
            </w:r>
            <w:r w:rsidRPr="00A3069C">
              <w:rPr>
                <w:rFonts w:ascii="Times New Roman" w:hAnsi="Times New Roman" w:cs="Times New Roman"/>
                <w:b/>
                <w:color w:val="auto"/>
                <w:kern w:val="0"/>
                <w:sz w:val="12"/>
                <w:szCs w:val="12"/>
              </w:rPr>
              <w:br/>
              <w:t>от  коэффициента семейственности</w:t>
            </w:r>
          </w:p>
        </w:tc>
      </w:tr>
      <w:tr w:rsidR="00A3069C" w:rsidRPr="00A3069C" w:rsidTr="00A3069C">
        <w:trPr>
          <w:cantSplit/>
          <w:trHeight w:val="132"/>
          <w:tblHeader/>
        </w:trPr>
        <w:tc>
          <w:tcPr>
            <w:tcW w:w="2231" w:type="pct"/>
            <w:vMerge/>
            <w:tcBorders>
              <w:top w:val="nil"/>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5 более</w:t>
            </w:r>
          </w:p>
        </w:tc>
      </w:tr>
      <w:tr w:rsidR="00A3069C" w:rsidRPr="00A3069C" w:rsidTr="00A3069C">
        <w:trPr>
          <w:cantSplit/>
          <w:trHeight w:val="360"/>
        </w:trPr>
        <w:tc>
          <w:tcPr>
            <w:tcW w:w="2231"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A3069C">
        <w:rPr>
          <w:rFonts w:ascii="Times New Roman" w:hAnsi="Times New Roman" w:cs="Times New Roman"/>
          <w:color w:val="auto"/>
          <w:kern w:val="0"/>
          <w:sz w:val="12"/>
          <w:szCs w:val="12"/>
          <w:lang w:val="en-US"/>
        </w:rPr>
        <w:t>c</w:t>
      </w:r>
      <w:r w:rsidRPr="00A3069C">
        <w:rPr>
          <w:rFonts w:ascii="Times New Roman" w:hAnsi="Times New Roman" w:cs="Times New Roman"/>
          <w:color w:val="auto"/>
          <w:kern w:val="0"/>
          <w:sz w:val="12"/>
          <w:szCs w:val="12"/>
        </w:rPr>
        <w:t xml:space="preserve"> изм. 1999 года.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_Ref364441011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Таблица </w:t>
      </w:r>
      <w:r w:rsidRPr="00A3069C">
        <w:rPr>
          <w:rFonts w:ascii="Times New Roman" w:hAnsi="Times New Roman" w:cs="Times New Roman"/>
          <w:noProof/>
          <w:color w:val="auto"/>
          <w:kern w:val="0"/>
          <w:sz w:val="12"/>
          <w:szCs w:val="12"/>
        </w:rPr>
        <w:t>27</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19" w:name="_Ref364441011"/>
      <w:bookmarkStart w:id="220" w:name="_Ref354155964"/>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27</w:t>
      </w:r>
      <w:r w:rsidRPr="00A3069C">
        <w:rPr>
          <w:rFonts w:ascii="Times New Roman" w:hAnsi="Times New Roman" w:cs="Times New Roman"/>
          <w:b/>
          <w:bCs/>
          <w:noProof/>
          <w:color w:val="auto"/>
          <w:kern w:val="0"/>
          <w:sz w:val="12"/>
          <w:szCs w:val="12"/>
        </w:rPr>
        <w:fldChar w:fldCharType="end"/>
      </w:r>
      <w:bookmarkEnd w:id="219"/>
    </w:p>
    <w:bookmarkEnd w:id="220"/>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A3069C" w:rsidRPr="00A3069C" w:rsidTr="00A3069C">
        <w:trPr>
          <w:cantSplit/>
          <w:trHeight w:val="240"/>
        </w:trPr>
        <w:tc>
          <w:tcPr>
            <w:tcW w:w="3480"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Размер участка, м</w:t>
            </w:r>
          </w:p>
        </w:tc>
      </w:tr>
      <w:tr w:rsidR="00A3069C" w:rsidRPr="00A3069C" w:rsidTr="00A3069C">
        <w:trPr>
          <w:cantSplit/>
          <w:trHeight w:val="360"/>
        </w:trPr>
        <w:tc>
          <w:tcPr>
            <w:tcW w:w="3480"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Закрытая подстанция глубокого ввода 110/10 кВ </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 x 80</w:t>
            </w:r>
          </w:p>
        </w:tc>
      </w:tr>
      <w:tr w:rsidR="00A3069C" w:rsidRPr="00A3069C" w:rsidTr="00A3069C">
        <w:trPr>
          <w:cantSplit/>
          <w:trHeight w:val="360"/>
        </w:trPr>
        <w:tc>
          <w:tcPr>
            <w:tcW w:w="3480"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 x 20</w:t>
            </w:r>
          </w:p>
        </w:tc>
      </w:tr>
      <w:tr w:rsidR="00A3069C" w:rsidRPr="00A3069C" w:rsidTr="00A3069C">
        <w:trPr>
          <w:cantSplit/>
          <w:trHeight w:val="360"/>
        </w:trPr>
        <w:tc>
          <w:tcPr>
            <w:tcW w:w="3480"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18х 6 </w:t>
            </w:r>
          </w:p>
        </w:tc>
      </w:tr>
      <w:tr w:rsidR="00A3069C" w:rsidRPr="00A3069C" w:rsidTr="00A3069C">
        <w:trPr>
          <w:cantSplit/>
          <w:trHeight w:val="360"/>
        </w:trPr>
        <w:tc>
          <w:tcPr>
            <w:tcW w:w="3480"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Трансформаторная подстанция на два трансформатора</w:t>
            </w:r>
            <w:r w:rsidRPr="00A3069C">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8,0 х 12,0 </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1" w:name="_Toc389132849"/>
      <w:bookmarkStart w:id="222" w:name="_Toc393700461"/>
      <w:bookmarkStart w:id="223" w:name="_Toc524451433"/>
      <w:r w:rsidRPr="00A3069C">
        <w:rPr>
          <w:rFonts w:ascii="Times New Roman" w:hAnsi="Times New Roman" w:cs="Times New Roman"/>
          <w:b/>
          <w:bCs/>
          <w:iCs/>
          <w:color w:val="auto"/>
          <w:kern w:val="0"/>
          <w:sz w:val="12"/>
          <w:szCs w:val="12"/>
        </w:rPr>
        <w:t>Объекты теплоснабжения</w:t>
      </w:r>
      <w:bookmarkEnd w:id="221"/>
      <w:bookmarkEnd w:id="222"/>
      <w:bookmarkEnd w:id="22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нормативный уровень теплоэнергосбережения;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требования экологии;</w:t>
      </w:r>
    </w:p>
    <w:p w:rsidR="00A3069C" w:rsidRPr="00A3069C" w:rsidRDefault="00A3069C" w:rsidP="00A3069C">
      <w:pPr>
        <w:spacing w:after="0" w:line="240" w:lineRule="auto"/>
        <w:jc w:val="both"/>
        <w:rPr>
          <w:rFonts w:ascii="Times New Roman" w:eastAsia="Calibri"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безопасность эксплуатации</w:t>
      </w:r>
      <w:r w:rsidRPr="00A3069C">
        <w:rPr>
          <w:rFonts w:ascii="Times New Roman" w:eastAsia="Calibri" w:hAnsi="Times New Roman" w:cs="Times New Roman"/>
          <w:snapToGrid w:val="0"/>
          <w:color w:val="auto"/>
          <w:kern w:val="0"/>
          <w:sz w:val="12"/>
          <w:szCs w:val="12"/>
        </w:rPr>
        <w:t>.</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3069C" w:rsidRPr="00A3069C" w:rsidRDefault="00A3069C" w:rsidP="00A3069C">
      <w:pPr>
        <w:spacing w:after="0" w:line="240" w:lineRule="auto"/>
        <w:jc w:val="both"/>
        <w:rPr>
          <w:rFonts w:ascii="Times New Roman" w:eastAsia="Calibri"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A3069C">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5036A8"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A3069C">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Pr="00A3069C" w:rsidRDefault="00A02791"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24" w:name="_Ref364440832"/>
      <w:bookmarkStart w:id="225" w:name="_Ref354157948"/>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28</w:t>
      </w:r>
      <w:r w:rsidRPr="00A3069C">
        <w:rPr>
          <w:rFonts w:ascii="Times New Roman" w:hAnsi="Times New Roman" w:cs="Times New Roman"/>
          <w:b/>
          <w:bCs/>
          <w:noProof/>
          <w:color w:val="auto"/>
          <w:kern w:val="0"/>
          <w:sz w:val="12"/>
          <w:szCs w:val="12"/>
        </w:rPr>
        <w:fldChar w:fldCharType="end"/>
      </w:r>
      <w:bookmarkEnd w:id="224"/>
    </w:p>
    <w:bookmarkEnd w:id="225"/>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295"/>
        <w:gridCol w:w="1215"/>
        <w:gridCol w:w="1250"/>
        <w:gridCol w:w="642"/>
        <w:gridCol w:w="641"/>
        <w:gridCol w:w="639"/>
        <w:gridCol w:w="641"/>
        <w:gridCol w:w="641"/>
        <w:gridCol w:w="641"/>
        <w:gridCol w:w="641"/>
        <w:gridCol w:w="641"/>
        <w:gridCol w:w="641"/>
        <w:gridCol w:w="641"/>
        <w:gridCol w:w="641"/>
        <w:gridCol w:w="603"/>
      </w:tblGrid>
      <w:tr w:rsidR="00A3069C" w:rsidRPr="00A3069C" w:rsidTr="00A3069C">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81" w:type="pct"/>
            <w:tcBorders>
              <w:top w:val="single" w:sz="8" w:space="0" w:color="auto"/>
              <w:left w:val="nil"/>
              <w:bottom w:val="single" w:sz="8" w:space="0" w:color="auto"/>
              <w:right w:val="nil"/>
            </w:tcBorders>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color w:val="auto"/>
                <w:kern w:val="0"/>
                <w:sz w:val="12"/>
                <w:szCs w:val="12"/>
              </w:rPr>
              <w:t>Удельные расходы тепла на отопление зданий, ккал/м</w:t>
            </w:r>
            <w:r w:rsidRPr="00A3069C">
              <w:rPr>
                <w:rFonts w:ascii="Times New Roman" w:hAnsi="Times New Roman" w:cs="Times New Roman"/>
                <w:color w:val="auto"/>
                <w:kern w:val="0"/>
                <w:sz w:val="12"/>
                <w:szCs w:val="12"/>
                <w:vertAlign w:val="superscript"/>
              </w:rPr>
              <w:t>2</w:t>
            </w:r>
          </w:p>
        </w:tc>
      </w:tr>
      <w:tr w:rsidR="00A3069C" w:rsidRPr="00A3069C" w:rsidTr="00A3069C">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281" w:type="pct"/>
            <w:tcBorders>
              <w:top w:val="single" w:sz="8" w:space="0" w:color="auto"/>
              <w:left w:val="nil"/>
              <w:bottom w:val="single" w:sz="8" w:space="0" w:color="auto"/>
              <w:right w:val="nil"/>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281" w:type="pct"/>
            <w:tcBorders>
              <w:top w:val="single" w:sz="8" w:space="0" w:color="auto"/>
              <w:left w:val="nil"/>
              <w:bottom w:val="single" w:sz="8" w:space="0" w:color="auto"/>
              <w:right w:val="nil"/>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Административные и общественные здания, этаж</w:t>
            </w:r>
          </w:p>
        </w:tc>
      </w:tr>
      <w:tr w:rsidR="00A3069C" w:rsidRPr="00A3069C" w:rsidTr="00A3069C">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281"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1</w:t>
            </w:r>
          </w:p>
        </w:tc>
        <w:tc>
          <w:tcPr>
            <w:tcW w:w="281"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2</w:t>
            </w:r>
          </w:p>
        </w:tc>
        <w:tc>
          <w:tcPr>
            <w:tcW w:w="280"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3</w:t>
            </w:r>
          </w:p>
        </w:tc>
        <w:tc>
          <w:tcPr>
            <w:tcW w:w="281"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4</w:t>
            </w:r>
          </w:p>
        </w:tc>
        <w:tc>
          <w:tcPr>
            <w:tcW w:w="281" w:type="pct"/>
            <w:tcBorders>
              <w:top w:val="nil"/>
              <w:left w:val="nil"/>
              <w:bottom w:val="single" w:sz="4"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5</w:t>
            </w:r>
          </w:p>
        </w:tc>
        <w:tc>
          <w:tcPr>
            <w:tcW w:w="281" w:type="pct"/>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8 , 9</w:t>
            </w:r>
          </w:p>
        </w:tc>
        <w:tc>
          <w:tcPr>
            <w:tcW w:w="281"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1</w:t>
            </w:r>
          </w:p>
        </w:tc>
        <w:tc>
          <w:tcPr>
            <w:tcW w:w="281"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2</w:t>
            </w:r>
          </w:p>
        </w:tc>
        <w:tc>
          <w:tcPr>
            <w:tcW w:w="281"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3</w:t>
            </w:r>
          </w:p>
        </w:tc>
        <w:tc>
          <w:tcPr>
            <w:tcW w:w="281"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4</w:t>
            </w:r>
          </w:p>
        </w:tc>
        <w:tc>
          <w:tcPr>
            <w:tcW w:w="264" w:type="pct"/>
            <w:tcBorders>
              <w:top w:val="nil"/>
              <w:left w:val="nil"/>
              <w:bottom w:val="single" w:sz="4"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5</w:t>
            </w:r>
          </w:p>
        </w:tc>
      </w:tr>
      <w:tr w:rsidR="00A3069C" w:rsidRPr="00A3069C" w:rsidTr="00A3069C">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 В</w:t>
            </w:r>
          </w:p>
        </w:tc>
        <w:tc>
          <w:tcPr>
            <w:tcW w:w="532" w:type="pct"/>
            <w:tcBorders>
              <w:top w:val="single" w:sz="4" w:space="0" w:color="auto"/>
              <w:left w:val="nil"/>
              <w:bottom w:val="nil"/>
              <w:right w:val="nil"/>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-36</w:t>
            </w:r>
          </w:p>
        </w:tc>
        <w:tc>
          <w:tcPr>
            <w:tcW w:w="281" w:type="pct"/>
            <w:tcBorders>
              <w:top w:val="single" w:sz="8" w:space="0" w:color="auto"/>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70,9</w:t>
            </w:r>
          </w:p>
        </w:tc>
        <w:tc>
          <w:tcPr>
            <w:tcW w:w="281" w:type="pct"/>
            <w:tcBorders>
              <w:top w:val="single" w:sz="8" w:space="0" w:color="auto"/>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59,6</w:t>
            </w:r>
          </w:p>
        </w:tc>
        <w:tc>
          <w:tcPr>
            <w:tcW w:w="280" w:type="pct"/>
            <w:tcBorders>
              <w:top w:val="single" w:sz="8" w:space="0" w:color="auto"/>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53,9</w:t>
            </w:r>
          </w:p>
        </w:tc>
        <w:tc>
          <w:tcPr>
            <w:tcW w:w="281" w:type="pct"/>
            <w:tcBorders>
              <w:top w:val="single" w:sz="8" w:space="0" w:color="auto"/>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51,1</w:t>
            </w:r>
          </w:p>
        </w:tc>
        <w:tc>
          <w:tcPr>
            <w:tcW w:w="281" w:type="pct"/>
            <w:tcBorders>
              <w:top w:val="single" w:sz="8" w:space="0" w:color="auto"/>
              <w:left w:val="nil"/>
              <w:bottom w:val="nil"/>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48,2</w:t>
            </w:r>
          </w:p>
        </w:tc>
        <w:tc>
          <w:tcPr>
            <w:tcW w:w="281" w:type="pct"/>
            <w:tcBorders>
              <w:top w:val="single" w:sz="8" w:space="0" w:color="auto"/>
              <w:left w:val="single" w:sz="4" w:space="0" w:color="auto"/>
              <w:bottom w:val="nil"/>
              <w:right w:val="single" w:sz="4" w:space="0" w:color="auto"/>
            </w:tcBorders>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43,1</w:t>
            </w:r>
          </w:p>
        </w:tc>
        <w:tc>
          <w:tcPr>
            <w:tcW w:w="281" w:type="pct"/>
            <w:tcBorders>
              <w:top w:val="single" w:sz="4" w:space="0" w:color="auto"/>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58,0</w:t>
            </w:r>
          </w:p>
        </w:tc>
        <w:tc>
          <w:tcPr>
            <w:tcW w:w="281" w:type="pct"/>
            <w:tcBorders>
              <w:top w:val="single" w:sz="4" w:space="0" w:color="auto"/>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54,8</w:t>
            </w:r>
          </w:p>
        </w:tc>
        <w:tc>
          <w:tcPr>
            <w:tcW w:w="281" w:type="pct"/>
            <w:tcBorders>
              <w:top w:val="single" w:sz="4" w:space="0" w:color="auto"/>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53,2</w:t>
            </w:r>
          </w:p>
        </w:tc>
        <w:tc>
          <w:tcPr>
            <w:tcW w:w="281" w:type="pct"/>
            <w:tcBorders>
              <w:top w:val="single" w:sz="4" w:space="0" w:color="auto"/>
              <w:left w:val="nil"/>
              <w:bottom w:val="nil"/>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43,5</w:t>
            </w:r>
          </w:p>
        </w:tc>
      </w:tr>
      <w:tr w:rsidR="00A3069C" w:rsidRPr="00A3069C" w:rsidTr="00A3069C">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74,6</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62,7</w:t>
            </w:r>
          </w:p>
        </w:tc>
        <w:tc>
          <w:tcPr>
            <w:tcW w:w="280"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56,7</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53,7</w:t>
            </w:r>
          </w:p>
        </w:tc>
        <w:tc>
          <w:tcPr>
            <w:tcW w:w="281" w:type="pct"/>
            <w:tcBorders>
              <w:top w:val="nil"/>
              <w:left w:val="nil"/>
              <w:bottom w:val="nil"/>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50,8</w:t>
            </w:r>
          </w:p>
        </w:tc>
        <w:tc>
          <w:tcPr>
            <w:tcW w:w="281" w:type="pct"/>
            <w:tcBorders>
              <w:top w:val="nil"/>
              <w:left w:val="single" w:sz="4" w:space="0" w:color="auto"/>
              <w:bottom w:val="nil"/>
              <w:right w:val="single" w:sz="4" w:space="0" w:color="auto"/>
            </w:tcBorders>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47,8</w:t>
            </w:r>
          </w:p>
        </w:tc>
        <w:tc>
          <w:tcPr>
            <w:tcW w:w="281" w:type="pct"/>
            <w:tcBorders>
              <w:top w:val="nil"/>
              <w:left w:val="single" w:sz="4" w:space="0" w:color="auto"/>
              <w:bottom w:val="nil"/>
              <w:right w:val="single" w:sz="8" w:space="0" w:color="auto"/>
            </w:tcBorders>
            <w:shd w:val="clear" w:color="auto" w:fill="auto"/>
            <w:noWrap/>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45,4</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61,3</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57,9</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56,2</w:t>
            </w:r>
          </w:p>
        </w:tc>
        <w:tc>
          <w:tcPr>
            <w:tcW w:w="281" w:type="pct"/>
            <w:tcBorders>
              <w:top w:val="nil"/>
              <w:left w:val="nil"/>
              <w:bottom w:val="nil"/>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45,9</w:t>
            </w:r>
          </w:p>
        </w:tc>
        <w:tc>
          <w:tcPr>
            <w:tcW w:w="264"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45,9</w:t>
            </w:r>
          </w:p>
        </w:tc>
      </w:tr>
      <w:tr w:rsidR="00A3069C" w:rsidRPr="00A3069C" w:rsidTr="00A3069C">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Канск</w:t>
            </w:r>
          </w:p>
        </w:tc>
        <w:tc>
          <w:tcPr>
            <w:tcW w:w="547" w:type="pct"/>
            <w:tcBorders>
              <w:top w:val="nil"/>
              <w:left w:val="single" w:sz="8" w:space="0" w:color="auto"/>
              <w:bottom w:val="nil"/>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78,4</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65,8</w:t>
            </w:r>
          </w:p>
        </w:tc>
        <w:tc>
          <w:tcPr>
            <w:tcW w:w="280"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59,6</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56,4</w:t>
            </w:r>
          </w:p>
        </w:tc>
        <w:tc>
          <w:tcPr>
            <w:tcW w:w="281" w:type="pct"/>
            <w:tcBorders>
              <w:top w:val="nil"/>
              <w:left w:val="nil"/>
              <w:bottom w:val="nil"/>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53,3</w:t>
            </w:r>
          </w:p>
        </w:tc>
        <w:tc>
          <w:tcPr>
            <w:tcW w:w="281" w:type="pct"/>
            <w:tcBorders>
              <w:top w:val="nil"/>
              <w:left w:val="single" w:sz="4" w:space="0" w:color="auto"/>
              <w:bottom w:val="nil"/>
              <w:right w:val="single" w:sz="4" w:space="0" w:color="auto"/>
            </w:tcBorders>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50,1</w:t>
            </w:r>
          </w:p>
        </w:tc>
        <w:tc>
          <w:tcPr>
            <w:tcW w:w="281" w:type="pct"/>
            <w:tcBorders>
              <w:top w:val="nil"/>
              <w:left w:val="single" w:sz="4" w:space="0" w:color="auto"/>
              <w:bottom w:val="nil"/>
              <w:right w:val="single" w:sz="8" w:space="0" w:color="auto"/>
            </w:tcBorders>
            <w:shd w:val="clear" w:color="auto" w:fill="auto"/>
            <w:noWrap/>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47,6</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64,5</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60,9</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59,1</w:t>
            </w:r>
          </w:p>
        </w:tc>
        <w:tc>
          <w:tcPr>
            <w:tcW w:w="281" w:type="pct"/>
            <w:tcBorders>
              <w:top w:val="nil"/>
              <w:left w:val="nil"/>
              <w:bottom w:val="nil"/>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48,4</w:t>
            </w:r>
          </w:p>
        </w:tc>
        <w:tc>
          <w:tcPr>
            <w:tcW w:w="264"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48,4</w:t>
            </w:r>
          </w:p>
        </w:tc>
      </w:tr>
      <w:tr w:rsidR="00A3069C" w:rsidRPr="00A3069C" w:rsidTr="00A3069C">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Ключи</w:t>
            </w:r>
          </w:p>
        </w:tc>
        <w:tc>
          <w:tcPr>
            <w:tcW w:w="547" w:type="pct"/>
            <w:tcBorders>
              <w:top w:val="nil"/>
              <w:left w:val="single" w:sz="8" w:space="0" w:color="auto"/>
              <w:bottom w:val="nil"/>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74,6</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62,7</w:t>
            </w:r>
          </w:p>
        </w:tc>
        <w:tc>
          <w:tcPr>
            <w:tcW w:w="280"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56,7</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53,7</w:t>
            </w:r>
          </w:p>
        </w:tc>
        <w:tc>
          <w:tcPr>
            <w:tcW w:w="281" w:type="pct"/>
            <w:tcBorders>
              <w:top w:val="nil"/>
              <w:left w:val="nil"/>
              <w:bottom w:val="nil"/>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50,8</w:t>
            </w:r>
          </w:p>
        </w:tc>
        <w:tc>
          <w:tcPr>
            <w:tcW w:w="281" w:type="pct"/>
            <w:tcBorders>
              <w:top w:val="nil"/>
              <w:left w:val="single" w:sz="4" w:space="0" w:color="auto"/>
              <w:bottom w:val="nil"/>
              <w:right w:val="single" w:sz="4" w:space="0" w:color="auto"/>
            </w:tcBorders>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47,8</w:t>
            </w:r>
          </w:p>
        </w:tc>
        <w:tc>
          <w:tcPr>
            <w:tcW w:w="281" w:type="pct"/>
            <w:tcBorders>
              <w:top w:val="nil"/>
              <w:left w:val="single" w:sz="4" w:space="0" w:color="auto"/>
              <w:bottom w:val="nil"/>
              <w:right w:val="single" w:sz="8" w:space="0" w:color="auto"/>
            </w:tcBorders>
            <w:shd w:val="clear" w:color="auto" w:fill="auto"/>
            <w:noWrap/>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45,4</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61,3</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57,9</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56,2</w:t>
            </w:r>
          </w:p>
        </w:tc>
        <w:tc>
          <w:tcPr>
            <w:tcW w:w="281" w:type="pct"/>
            <w:tcBorders>
              <w:top w:val="nil"/>
              <w:left w:val="nil"/>
              <w:bottom w:val="nil"/>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45,9</w:t>
            </w:r>
          </w:p>
        </w:tc>
        <w:tc>
          <w:tcPr>
            <w:tcW w:w="264"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45,9</w:t>
            </w:r>
          </w:p>
        </w:tc>
      </w:tr>
      <w:tr w:rsidR="00A3069C" w:rsidRPr="00A3069C" w:rsidTr="00A3069C">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-37</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72,1</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60,6</w:t>
            </w:r>
          </w:p>
        </w:tc>
        <w:tc>
          <w:tcPr>
            <w:tcW w:w="280"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54,8</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51,9</w:t>
            </w:r>
          </w:p>
        </w:tc>
        <w:tc>
          <w:tcPr>
            <w:tcW w:w="281" w:type="pct"/>
            <w:tcBorders>
              <w:top w:val="nil"/>
              <w:left w:val="nil"/>
              <w:bottom w:val="nil"/>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49,1</w:t>
            </w:r>
          </w:p>
        </w:tc>
        <w:tc>
          <w:tcPr>
            <w:tcW w:w="281" w:type="pct"/>
            <w:tcBorders>
              <w:top w:val="nil"/>
              <w:left w:val="single" w:sz="4" w:space="0" w:color="auto"/>
              <w:bottom w:val="nil"/>
              <w:right w:val="single" w:sz="4" w:space="0" w:color="auto"/>
            </w:tcBorders>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46,2</w:t>
            </w:r>
          </w:p>
        </w:tc>
        <w:tc>
          <w:tcPr>
            <w:tcW w:w="281" w:type="pct"/>
            <w:tcBorders>
              <w:top w:val="nil"/>
              <w:left w:val="single" w:sz="4" w:space="0" w:color="auto"/>
              <w:bottom w:val="nil"/>
              <w:right w:val="single" w:sz="8" w:space="0" w:color="auto"/>
            </w:tcBorders>
            <w:shd w:val="clear" w:color="auto" w:fill="auto"/>
            <w:noWrap/>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43,9</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59,1</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55,8</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54,2</w:t>
            </w:r>
          </w:p>
        </w:tc>
        <w:tc>
          <w:tcPr>
            <w:tcW w:w="281" w:type="pct"/>
            <w:tcBorders>
              <w:top w:val="nil"/>
              <w:left w:val="nil"/>
              <w:bottom w:val="nil"/>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44,3</w:t>
            </w:r>
          </w:p>
        </w:tc>
        <w:tc>
          <w:tcPr>
            <w:tcW w:w="264"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44,3</w:t>
            </w:r>
          </w:p>
        </w:tc>
      </w:tr>
      <w:tr w:rsidR="00A3069C" w:rsidRPr="00A3069C" w:rsidTr="00A3069C">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75,9</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63,7</w:t>
            </w:r>
          </w:p>
        </w:tc>
        <w:tc>
          <w:tcPr>
            <w:tcW w:w="280"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57,7</w:t>
            </w:r>
          </w:p>
        </w:tc>
        <w:tc>
          <w:tcPr>
            <w:tcW w:w="281" w:type="pct"/>
            <w:tcBorders>
              <w:top w:val="nil"/>
              <w:left w:val="nil"/>
              <w:bottom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54,6</w:t>
            </w:r>
          </w:p>
        </w:tc>
        <w:tc>
          <w:tcPr>
            <w:tcW w:w="281" w:type="pct"/>
            <w:tcBorders>
              <w:top w:val="nil"/>
              <w:left w:val="nil"/>
              <w:bottom w:val="nil"/>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51,6</w:t>
            </w:r>
          </w:p>
        </w:tc>
        <w:tc>
          <w:tcPr>
            <w:tcW w:w="281" w:type="pct"/>
            <w:tcBorders>
              <w:top w:val="nil"/>
              <w:left w:val="single" w:sz="4" w:space="0" w:color="auto"/>
              <w:bottom w:val="nil"/>
              <w:right w:val="single" w:sz="4" w:space="0" w:color="auto"/>
            </w:tcBorders>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48,6</w:t>
            </w:r>
          </w:p>
        </w:tc>
        <w:tc>
          <w:tcPr>
            <w:tcW w:w="281" w:type="pct"/>
            <w:tcBorders>
              <w:top w:val="nil"/>
              <w:left w:val="single" w:sz="4" w:space="0" w:color="auto"/>
              <w:bottom w:val="nil"/>
              <w:right w:val="single" w:sz="8" w:space="0" w:color="auto"/>
            </w:tcBorders>
            <w:shd w:val="clear" w:color="auto" w:fill="auto"/>
            <w:noWrap/>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46,1</w:t>
            </w:r>
          </w:p>
        </w:tc>
        <w:tc>
          <w:tcPr>
            <w:tcW w:w="281" w:type="pct"/>
            <w:tcBorders>
              <w:top w:val="nil"/>
              <w:left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62,3</w:t>
            </w:r>
          </w:p>
        </w:tc>
        <w:tc>
          <w:tcPr>
            <w:tcW w:w="281" w:type="pct"/>
            <w:tcBorders>
              <w:top w:val="nil"/>
              <w:left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58,9</w:t>
            </w:r>
          </w:p>
        </w:tc>
        <w:tc>
          <w:tcPr>
            <w:tcW w:w="281" w:type="pct"/>
            <w:tcBorders>
              <w:top w:val="nil"/>
              <w:left w:val="nil"/>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57,1</w:t>
            </w:r>
          </w:p>
        </w:tc>
        <w:tc>
          <w:tcPr>
            <w:tcW w:w="281" w:type="pct"/>
            <w:tcBorders>
              <w:top w:val="nil"/>
              <w:left w:val="nil"/>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46,8</w:t>
            </w:r>
          </w:p>
        </w:tc>
        <w:tc>
          <w:tcPr>
            <w:tcW w:w="264" w:type="pct"/>
            <w:tcBorders>
              <w:top w:val="nil"/>
              <w:left w:val="single" w:sz="8"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46,8</w:t>
            </w:r>
          </w:p>
        </w:tc>
      </w:tr>
      <w:tr w:rsidR="00A3069C" w:rsidRPr="00A3069C" w:rsidTr="00A3069C">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 В</w:t>
            </w:r>
          </w:p>
        </w:tc>
        <w:tc>
          <w:tcPr>
            <w:tcW w:w="532" w:type="pct"/>
            <w:tcBorders>
              <w:top w:val="nil"/>
              <w:left w:val="nil"/>
              <w:bottom w:val="single" w:sz="8" w:space="0" w:color="auto"/>
              <w:right w:val="nil"/>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tc>
        <w:tc>
          <w:tcPr>
            <w:tcW w:w="281" w:type="pct"/>
            <w:tcBorders>
              <w:top w:val="nil"/>
              <w:left w:val="nil"/>
              <w:bottom w:val="single" w:sz="8"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84,6</w:t>
            </w:r>
          </w:p>
        </w:tc>
        <w:tc>
          <w:tcPr>
            <w:tcW w:w="281" w:type="pct"/>
            <w:tcBorders>
              <w:top w:val="nil"/>
              <w:left w:val="nil"/>
              <w:bottom w:val="single" w:sz="8"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71,1</w:t>
            </w:r>
          </w:p>
        </w:tc>
        <w:tc>
          <w:tcPr>
            <w:tcW w:w="280" w:type="pct"/>
            <w:tcBorders>
              <w:top w:val="nil"/>
              <w:left w:val="nil"/>
              <w:bottom w:val="single" w:sz="8"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64,3</w:t>
            </w:r>
          </w:p>
        </w:tc>
        <w:tc>
          <w:tcPr>
            <w:tcW w:w="281" w:type="pct"/>
            <w:tcBorders>
              <w:top w:val="nil"/>
              <w:left w:val="nil"/>
              <w:bottom w:val="single" w:sz="8"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60,9</w:t>
            </w:r>
          </w:p>
        </w:tc>
        <w:tc>
          <w:tcPr>
            <w:tcW w:w="281" w:type="pct"/>
            <w:tcBorders>
              <w:top w:val="nil"/>
              <w:left w:val="nil"/>
              <w:bottom w:val="single" w:sz="8"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57,5</w:t>
            </w:r>
          </w:p>
        </w:tc>
        <w:tc>
          <w:tcPr>
            <w:tcW w:w="281" w:type="pct"/>
            <w:tcBorders>
              <w:top w:val="nil"/>
              <w:left w:val="single" w:sz="4" w:space="0" w:color="auto"/>
              <w:bottom w:val="single" w:sz="8" w:space="0" w:color="auto"/>
              <w:right w:val="single" w:sz="4" w:space="0" w:color="auto"/>
            </w:tcBorders>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3069C" w:rsidRPr="00A3069C" w:rsidRDefault="00A3069C" w:rsidP="00A3069C">
            <w:pPr>
              <w:spacing w:after="0" w:line="240" w:lineRule="auto"/>
              <w:ind w:left="-86" w:right="-108"/>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51,4</w:t>
            </w:r>
          </w:p>
        </w:tc>
        <w:tc>
          <w:tcPr>
            <w:tcW w:w="281" w:type="pct"/>
            <w:tcBorders>
              <w:top w:val="nil"/>
              <w:left w:val="nil"/>
              <w:bottom w:val="single" w:sz="4"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69,9</w:t>
            </w:r>
          </w:p>
        </w:tc>
        <w:tc>
          <w:tcPr>
            <w:tcW w:w="281" w:type="pct"/>
            <w:tcBorders>
              <w:top w:val="nil"/>
              <w:left w:val="nil"/>
              <w:bottom w:val="single" w:sz="4"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66,0</w:t>
            </w:r>
          </w:p>
        </w:tc>
        <w:tc>
          <w:tcPr>
            <w:tcW w:w="281" w:type="pct"/>
            <w:tcBorders>
              <w:top w:val="nil"/>
              <w:left w:val="nil"/>
              <w:bottom w:val="single" w:sz="4"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64,0</w:t>
            </w:r>
          </w:p>
        </w:tc>
        <w:tc>
          <w:tcPr>
            <w:tcW w:w="281" w:type="pct"/>
            <w:tcBorders>
              <w:top w:val="nil"/>
              <w:left w:val="nil"/>
              <w:bottom w:val="single" w:sz="4" w:space="0" w:color="auto"/>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52,4</w:t>
            </w:r>
          </w:p>
        </w:tc>
      </w:tr>
    </w:tbl>
    <w:p w:rsidR="00BD05AA" w:rsidRPr="00A3069C" w:rsidRDefault="00A3069C" w:rsidP="00773AA5">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A3069C" w:rsidRPr="00A3069C" w:rsidRDefault="00A3069C" w:rsidP="00A3069C">
      <w:pPr>
        <w:spacing w:after="0" w:line="240" w:lineRule="auto"/>
        <w:jc w:val="both"/>
        <w:rPr>
          <w:rFonts w:ascii="Times New Roman" w:eastAsia="Calibri" w:hAnsi="Times New Roman" w:cs="Times New Roman"/>
          <w:snapToGrid w:val="0"/>
          <w:color w:val="auto"/>
          <w:kern w:val="0"/>
          <w:sz w:val="12"/>
          <w:szCs w:val="12"/>
        </w:rPr>
      </w:pPr>
      <w:r w:rsidRPr="00A3069C">
        <w:rPr>
          <w:rFonts w:ascii="Times New Roman" w:eastAsia="Calibri" w:hAnsi="Times New Roman" w:cs="Times New Roman"/>
          <w:snapToGrid w:val="0"/>
          <w:color w:val="auto"/>
          <w:kern w:val="0"/>
          <w:sz w:val="12"/>
          <w:szCs w:val="12"/>
        </w:rPr>
        <w:t>централизованное - от котельных;</w:t>
      </w:r>
    </w:p>
    <w:p w:rsidR="00A3069C" w:rsidRPr="00A3069C" w:rsidRDefault="00A3069C" w:rsidP="00A3069C">
      <w:pPr>
        <w:spacing w:after="0" w:line="240" w:lineRule="auto"/>
        <w:jc w:val="both"/>
        <w:rPr>
          <w:rFonts w:ascii="Times New Roman" w:eastAsia="Calibri" w:hAnsi="Times New Roman" w:cs="Times New Roman"/>
          <w:snapToGrid w:val="0"/>
          <w:color w:val="auto"/>
          <w:kern w:val="0"/>
          <w:sz w:val="12"/>
          <w:szCs w:val="12"/>
        </w:rPr>
      </w:pPr>
      <w:r w:rsidRPr="00A3069C">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_Ref364440854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Таблица </w:t>
      </w:r>
      <w:r w:rsidRPr="00A3069C">
        <w:rPr>
          <w:rFonts w:ascii="Times New Roman" w:hAnsi="Times New Roman" w:cs="Times New Roman"/>
          <w:noProof/>
          <w:color w:val="auto"/>
          <w:kern w:val="0"/>
          <w:sz w:val="12"/>
          <w:szCs w:val="12"/>
        </w:rPr>
        <w:t>29</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26" w:name="_Ref364440854"/>
      <w:bookmarkStart w:id="227" w:name="_Ref354158631"/>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29</w:t>
      </w:r>
      <w:r w:rsidRPr="00A3069C">
        <w:rPr>
          <w:rFonts w:ascii="Times New Roman" w:hAnsi="Times New Roman" w:cs="Times New Roman"/>
          <w:b/>
          <w:bCs/>
          <w:noProof/>
          <w:color w:val="auto"/>
          <w:kern w:val="0"/>
          <w:sz w:val="12"/>
          <w:szCs w:val="12"/>
        </w:rPr>
        <w:fldChar w:fldCharType="end"/>
      </w:r>
      <w:bookmarkEnd w:id="226"/>
    </w:p>
    <w:bookmarkEnd w:id="227"/>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A3069C" w:rsidRPr="00A3069C" w:rsidTr="00A3069C">
        <w:trPr>
          <w:trHeight w:val="403"/>
          <w:jc w:val="center"/>
        </w:trPr>
        <w:tc>
          <w:tcPr>
            <w:tcW w:w="1643" w:type="pct"/>
            <w:vMerge w:val="restar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Размеры земельных участков, га, котельных, работающих</w:t>
            </w:r>
          </w:p>
        </w:tc>
      </w:tr>
      <w:tr w:rsidR="00A3069C" w:rsidRPr="00A3069C" w:rsidTr="00A3069C">
        <w:trPr>
          <w:trHeight w:val="284"/>
          <w:jc w:val="center"/>
        </w:trPr>
        <w:tc>
          <w:tcPr>
            <w:tcW w:w="1643" w:type="pct"/>
            <w:vMerge/>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1678" w:type="pc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 твердом топливе</w:t>
            </w:r>
          </w:p>
        </w:tc>
        <w:tc>
          <w:tcPr>
            <w:tcW w:w="1679" w:type="pc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 газомазутном топливе</w:t>
            </w:r>
          </w:p>
        </w:tc>
      </w:tr>
      <w:tr w:rsidR="00A3069C" w:rsidRPr="00A3069C" w:rsidTr="00A3069C">
        <w:trPr>
          <w:trHeight w:val="227"/>
          <w:jc w:val="center"/>
        </w:trPr>
        <w:tc>
          <w:tcPr>
            <w:tcW w:w="1643"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5</w:t>
            </w:r>
          </w:p>
        </w:tc>
        <w:tc>
          <w:tcPr>
            <w:tcW w:w="1678"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0,7</w:t>
            </w:r>
          </w:p>
        </w:tc>
        <w:tc>
          <w:tcPr>
            <w:tcW w:w="1679"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0,7</w:t>
            </w:r>
          </w:p>
        </w:tc>
      </w:tr>
      <w:tr w:rsidR="00A3069C" w:rsidRPr="00A3069C" w:rsidTr="00A3069C">
        <w:trPr>
          <w:trHeight w:val="227"/>
          <w:jc w:val="center"/>
        </w:trPr>
        <w:tc>
          <w:tcPr>
            <w:tcW w:w="1643"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5 до 10 (от 6 до 12)</w:t>
            </w:r>
          </w:p>
        </w:tc>
        <w:tc>
          <w:tcPr>
            <w:tcW w:w="1678"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c>
          <w:tcPr>
            <w:tcW w:w="1679"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r>
      <w:tr w:rsidR="00A3069C" w:rsidRPr="00A3069C" w:rsidTr="00A3069C">
        <w:trPr>
          <w:trHeight w:val="227"/>
          <w:jc w:val="center"/>
        </w:trPr>
        <w:tc>
          <w:tcPr>
            <w:tcW w:w="1643"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10 до 50 (от 12 до 58)</w:t>
            </w:r>
          </w:p>
        </w:tc>
        <w:tc>
          <w:tcPr>
            <w:tcW w:w="1678"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c>
          <w:tcPr>
            <w:tcW w:w="1679"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r>
      <w:tr w:rsidR="00A3069C" w:rsidRPr="00A3069C" w:rsidTr="00A3069C">
        <w:trPr>
          <w:trHeight w:val="227"/>
          <w:jc w:val="center"/>
        </w:trPr>
        <w:tc>
          <w:tcPr>
            <w:tcW w:w="1643"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50 до 100 (от 58 до 116)</w:t>
            </w:r>
          </w:p>
        </w:tc>
        <w:tc>
          <w:tcPr>
            <w:tcW w:w="1678"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c>
          <w:tcPr>
            <w:tcW w:w="1679"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r>
      <w:tr w:rsidR="00A3069C" w:rsidRPr="00A3069C" w:rsidTr="00A3069C">
        <w:trPr>
          <w:trHeight w:val="227"/>
          <w:jc w:val="center"/>
        </w:trPr>
        <w:tc>
          <w:tcPr>
            <w:tcW w:w="1643"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100 до 200 (от 116  233)</w:t>
            </w:r>
          </w:p>
        </w:tc>
        <w:tc>
          <w:tcPr>
            <w:tcW w:w="1678"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3,7</w:t>
            </w:r>
          </w:p>
        </w:tc>
        <w:tc>
          <w:tcPr>
            <w:tcW w:w="1679"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r>
      <w:tr w:rsidR="00A3069C" w:rsidRPr="00A3069C" w:rsidTr="00A3069C">
        <w:trPr>
          <w:trHeight w:val="227"/>
          <w:jc w:val="center"/>
        </w:trPr>
        <w:tc>
          <w:tcPr>
            <w:tcW w:w="1643"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200 до 400 (от 233  466)</w:t>
            </w:r>
          </w:p>
        </w:tc>
        <w:tc>
          <w:tcPr>
            <w:tcW w:w="1678"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w:t>
            </w:r>
          </w:p>
        </w:tc>
        <w:tc>
          <w:tcPr>
            <w:tcW w:w="1679" w:type="pct"/>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r>
    </w:tbl>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Примечания: </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8" w:name="_Toc389132850"/>
      <w:bookmarkStart w:id="229" w:name="_Toc393700462"/>
      <w:bookmarkStart w:id="230" w:name="_Toc524451434"/>
      <w:r w:rsidRPr="00A3069C">
        <w:rPr>
          <w:rFonts w:ascii="Times New Roman" w:hAnsi="Times New Roman" w:cs="Times New Roman"/>
          <w:b/>
          <w:bCs/>
          <w:iCs/>
          <w:color w:val="auto"/>
          <w:kern w:val="0"/>
          <w:sz w:val="12"/>
          <w:szCs w:val="12"/>
        </w:rPr>
        <w:t>Объекты газоснабжения</w:t>
      </w:r>
      <w:bookmarkEnd w:id="228"/>
      <w:bookmarkEnd w:id="229"/>
      <w:bookmarkEnd w:id="23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1" w:name="_Toc389132851"/>
      <w:bookmarkStart w:id="232" w:name="_Toc393700463"/>
      <w:bookmarkStart w:id="233" w:name="_Toc524451435"/>
      <w:r w:rsidRPr="00A3069C">
        <w:rPr>
          <w:rFonts w:ascii="Times New Roman" w:hAnsi="Times New Roman" w:cs="Times New Roman"/>
          <w:b/>
          <w:bCs/>
          <w:iCs/>
          <w:color w:val="auto"/>
          <w:kern w:val="0"/>
          <w:sz w:val="12"/>
          <w:szCs w:val="12"/>
        </w:rPr>
        <w:t>Объекты водоснабжения</w:t>
      </w:r>
      <w:bookmarkEnd w:id="231"/>
      <w:bookmarkEnd w:id="232"/>
      <w:bookmarkEnd w:id="23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Обеспечение требований пожарной безопасности: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5" w:history="1">
        <w:r w:rsidRPr="00A3069C">
          <w:rPr>
            <w:rFonts w:ascii="Times New Roman" w:hAnsi="Times New Roman" w:cs="Times New Roman"/>
            <w:color w:val="auto"/>
            <w:kern w:val="0"/>
            <w:sz w:val="12"/>
            <w:szCs w:val="12"/>
          </w:rPr>
          <w:t>СП 5.13130</w:t>
        </w:r>
      </w:hyperlink>
      <w:r w:rsidRPr="00A3069C">
        <w:rPr>
          <w:rFonts w:ascii="Times New Roman" w:hAnsi="Times New Roman" w:cs="Times New Roman"/>
          <w:color w:val="auto"/>
          <w:kern w:val="0"/>
          <w:sz w:val="12"/>
          <w:szCs w:val="12"/>
        </w:rPr>
        <w:t xml:space="preserve">, </w:t>
      </w:r>
      <w:hyperlink r:id="rId26" w:history="1">
        <w:r w:rsidRPr="00A3069C">
          <w:rPr>
            <w:rFonts w:ascii="Times New Roman" w:hAnsi="Times New Roman" w:cs="Times New Roman"/>
            <w:color w:val="auto"/>
            <w:kern w:val="0"/>
            <w:sz w:val="12"/>
            <w:szCs w:val="12"/>
          </w:rPr>
          <w:t>СП 8.13130</w:t>
        </w:r>
      </w:hyperlink>
      <w:r w:rsidRPr="00A3069C">
        <w:rPr>
          <w:rFonts w:ascii="Times New Roman" w:hAnsi="Times New Roman" w:cs="Times New Roman"/>
          <w:color w:val="auto"/>
          <w:kern w:val="0"/>
          <w:sz w:val="12"/>
          <w:szCs w:val="12"/>
        </w:rPr>
        <w:t xml:space="preserve">, </w:t>
      </w:r>
      <w:hyperlink r:id="rId27" w:history="1">
        <w:r w:rsidRPr="00A3069C">
          <w:rPr>
            <w:rFonts w:ascii="Times New Roman" w:hAnsi="Times New Roman" w:cs="Times New Roman"/>
            <w:color w:val="auto"/>
            <w:kern w:val="0"/>
            <w:sz w:val="12"/>
            <w:szCs w:val="12"/>
          </w:rPr>
          <w:t>СП 10.13130</w:t>
        </w:r>
      </w:hyperlink>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bookmarkStart w:id="234" w:name="_Ref364440664"/>
      <w:r w:rsidRPr="00A3069C">
        <w:rPr>
          <w:rFonts w:ascii="Times New Roman" w:hAnsi="Times New Roman" w:cs="Times New Roman"/>
          <w:b/>
          <w:bCs/>
          <w:color w:val="auto"/>
          <w:kern w:val="0"/>
          <w:sz w:val="12"/>
          <w:szCs w:val="12"/>
        </w:rPr>
        <w:t xml:space="preserve">Таблица </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separate"/>
      </w:r>
      <w:r w:rsidRPr="00A3069C">
        <w:rPr>
          <w:rFonts w:ascii="Times New Roman" w:hAnsi="Times New Roman" w:cs="Times New Roman"/>
          <w:b/>
          <w:bCs/>
          <w:noProof/>
          <w:color w:val="auto"/>
          <w:kern w:val="0"/>
          <w:sz w:val="12"/>
          <w:szCs w:val="12"/>
        </w:rPr>
        <w:t>34</w:t>
      </w:r>
      <w:r w:rsidRPr="00A3069C">
        <w:rPr>
          <w:rFonts w:ascii="Times New Roman" w:hAnsi="Times New Roman" w:cs="Times New Roman"/>
          <w:b/>
          <w:bCs/>
          <w:noProof/>
          <w:color w:val="auto"/>
          <w:kern w:val="0"/>
          <w:sz w:val="12"/>
          <w:szCs w:val="12"/>
        </w:rPr>
        <w:fldChar w:fldCharType="end"/>
      </w:r>
      <w:bookmarkEnd w:id="234"/>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A3069C" w:rsidRPr="00A3069C" w:rsidTr="00A3069C">
        <w:trPr>
          <w:trHeight w:val="20"/>
          <w:tblHeader/>
        </w:trPr>
        <w:tc>
          <w:tcPr>
            <w:tcW w:w="206" w:type="pct"/>
            <w:vAlign w:val="center"/>
          </w:tcPr>
          <w:p w:rsidR="00A3069C" w:rsidRPr="00A3069C" w:rsidRDefault="00A3069C" w:rsidP="00A3069C">
            <w:pPr>
              <w:spacing w:after="0" w:line="240" w:lineRule="auto"/>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w:t>
            </w:r>
          </w:p>
        </w:tc>
        <w:tc>
          <w:tcPr>
            <w:tcW w:w="3022" w:type="pc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 водопотребления,</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литров в сутки на 1 человека (куб. метр в месяц на 1 человека)</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185(5,55)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150(4,5)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120(3,6)</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lastRenderedPageBreak/>
              <w:t>4</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100(3)</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5</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100(3)</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6</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65(1,95)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7</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50(1,5)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8</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45(1,35)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9</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привозной водой</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33(1)</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10</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30(0,9)</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11</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20(0,6)</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35" w:name="_Ref364440693"/>
      <w:r w:rsidRPr="00A3069C">
        <w:rPr>
          <w:rFonts w:ascii="Times New Roman" w:hAnsi="Times New Roman" w:cs="Times New Roman"/>
          <w:b/>
          <w:bCs/>
          <w:color w:val="auto"/>
          <w:kern w:val="0"/>
          <w:sz w:val="12"/>
          <w:szCs w:val="12"/>
        </w:rPr>
        <w:t xml:space="preserve">Таблица </w:t>
      </w:r>
      <w:bookmarkEnd w:id="235"/>
      <w:r w:rsidRPr="00A3069C">
        <w:rPr>
          <w:rFonts w:ascii="Times New Roman" w:hAnsi="Times New Roman" w:cs="Times New Roman"/>
          <w:b/>
          <w:bCs/>
          <w:color w:val="auto"/>
          <w:kern w:val="0"/>
          <w:sz w:val="12"/>
          <w:szCs w:val="12"/>
        </w:rPr>
        <w:t>35</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A3069C" w:rsidRPr="00A3069C" w:rsidTr="00A3069C">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Производительность очистных сооружений,</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Площадь участка,</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га</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0,25</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12,0</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18,0</w:t>
            </w:r>
          </w:p>
        </w:tc>
      </w:tr>
      <w:tr w:rsidR="00A3069C" w:rsidRPr="00A3069C" w:rsidTr="00A3069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24,0</w:t>
            </w:r>
          </w:p>
        </w:tc>
      </w:tr>
    </w:tbl>
    <w:p w:rsidR="00A3069C" w:rsidRPr="00A3069C" w:rsidRDefault="00A3069C" w:rsidP="00A3069C">
      <w:pPr>
        <w:spacing w:after="0" w:line="240" w:lineRule="auto"/>
        <w:jc w:val="center"/>
        <w:rPr>
          <w:rFonts w:ascii="Times New Roman" w:hAnsi="Times New Roman" w:cs="Times New Roman"/>
          <w:b/>
          <w:color w:val="auto"/>
          <w:kern w:val="0"/>
          <w:sz w:val="12"/>
          <w:szCs w:val="12"/>
        </w:rPr>
      </w:pPr>
      <w:bookmarkStart w:id="236" w:name="_Toc389132852"/>
      <w:bookmarkStart w:id="237" w:name="_Toc393700464"/>
      <w:r w:rsidRPr="00A3069C">
        <w:rPr>
          <w:rFonts w:ascii="Times New Roman" w:hAnsi="Times New Roman" w:cs="Times New Roman"/>
          <w:color w:val="auto"/>
          <w:kern w:val="0"/>
          <w:sz w:val="12"/>
          <w:szCs w:val="12"/>
        </w:rPr>
        <w:t>Объекты водоотведения</w:t>
      </w:r>
      <w:bookmarkEnd w:id="236"/>
      <w:bookmarkEnd w:id="237"/>
      <w:r w:rsidRPr="00A3069C">
        <w:rPr>
          <w:rFonts w:ascii="Times New Roman" w:hAnsi="Times New Roman" w:cs="Times New Roman"/>
          <w:b/>
          <w:color w:val="auto"/>
          <w:kern w:val="0"/>
          <w:sz w:val="12"/>
          <w:szCs w:val="12"/>
        </w:rPr>
        <w:t xml:space="preserve"> С</w:t>
      </w:r>
      <w:bookmarkStart w:id="238" w:name="OCRUncertain534"/>
      <w:r w:rsidRPr="00A3069C">
        <w:rPr>
          <w:rFonts w:ascii="Times New Roman" w:hAnsi="Times New Roman" w:cs="Times New Roman"/>
          <w:b/>
          <w:color w:val="auto"/>
          <w:kern w:val="0"/>
          <w:sz w:val="12"/>
          <w:szCs w:val="12"/>
        </w:rPr>
        <w:t>Е</w:t>
      </w:r>
      <w:bookmarkEnd w:id="238"/>
      <w:r w:rsidRPr="00A3069C">
        <w:rPr>
          <w:rFonts w:ascii="Times New Roman" w:hAnsi="Times New Roman" w:cs="Times New Roman"/>
          <w:b/>
          <w:color w:val="auto"/>
          <w:kern w:val="0"/>
          <w:sz w:val="12"/>
          <w:szCs w:val="12"/>
        </w:rPr>
        <w:t>ЙСМИЧЕСКИ</w:t>
      </w:r>
      <w:bookmarkStart w:id="239" w:name="OCRUncertain535"/>
      <w:r w:rsidRPr="00A3069C">
        <w:rPr>
          <w:rFonts w:ascii="Times New Roman" w:hAnsi="Times New Roman" w:cs="Times New Roman"/>
          <w:b/>
          <w:color w:val="auto"/>
          <w:kern w:val="0"/>
          <w:sz w:val="12"/>
          <w:szCs w:val="12"/>
        </w:rPr>
        <w:t>Е</w:t>
      </w:r>
      <w:bookmarkEnd w:id="239"/>
      <w:r w:rsidRPr="00A3069C">
        <w:rPr>
          <w:rFonts w:ascii="Times New Roman" w:hAnsi="Times New Roman" w:cs="Times New Roman"/>
          <w:b/>
          <w:color w:val="auto"/>
          <w:kern w:val="0"/>
          <w:sz w:val="12"/>
          <w:szCs w:val="12"/>
        </w:rPr>
        <w:t xml:space="preserve"> РАЙОНЫ </w:t>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Общие </w:t>
      </w:r>
      <w:bookmarkStart w:id="240" w:name="OCRUncertain537"/>
      <w:r w:rsidRPr="00A3069C">
        <w:rPr>
          <w:rFonts w:ascii="Times New Roman" w:hAnsi="Times New Roman" w:cs="Times New Roman"/>
          <w:b/>
          <w:bCs/>
          <w:color w:val="auto"/>
          <w:kern w:val="0"/>
          <w:sz w:val="12"/>
          <w:szCs w:val="12"/>
        </w:rPr>
        <w:t>указания</w:t>
      </w:r>
      <w:bookmarkEnd w:id="24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bCs/>
          <w:color w:val="auto"/>
          <w:kern w:val="0"/>
          <w:sz w:val="12"/>
          <w:szCs w:val="12"/>
        </w:rPr>
        <w:t xml:space="preserve">В </w:t>
      </w:r>
      <w:r w:rsidRPr="00A3069C">
        <w:rPr>
          <w:rFonts w:ascii="Times New Roman" w:hAnsi="Times New Roman" w:cs="Times New Roman"/>
          <w:color w:val="auto"/>
          <w:kern w:val="0"/>
          <w:sz w:val="12"/>
          <w:szCs w:val="12"/>
        </w:rPr>
        <w:t xml:space="preserve">районах с сейсмичностью 8 и 9 баллов при проектировании систем водоснабжения I категории и, как правило, II категории надлежит </w:t>
      </w:r>
      <w:bookmarkStart w:id="241" w:name="OCRUncertain538"/>
      <w:r w:rsidRPr="00A3069C">
        <w:rPr>
          <w:rFonts w:ascii="Times New Roman" w:hAnsi="Times New Roman" w:cs="Times New Roman"/>
          <w:color w:val="auto"/>
          <w:kern w:val="0"/>
          <w:sz w:val="12"/>
          <w:szCs w:val="12"/>
        </w:rPr>
        <w:t>п</w:t>
      </w:r>
      <w:bookmarkEnd w:id="241"/>
      <w:r w:rsidRPr="00A3069C">
        <w:rPr>
          <w:rFonts w:ascii="Times New Roman" w:hAnsi="Times New Roman" w:cs="Times New Roman"/>
          <w:color w:val="auto"/>
          <w:kern w:val="0"/>
          <w:sz w:val="12"/>
          <w:szCs w:val="12"/>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242" w:name="OCRUncertain539"/>
      <w:r w:rsidRPr="00A3069C">
        <w:rPr>
          <w:rFonts w:ascii="Times New Roman" w:hAnsi="Times New Roman" w:cs="Times New Roman"/>
          <w:color w:val="auto"/>
          <w:kern w:val="0"/>
          <w:sz w:val="12"/>
          <w:szCs w:val="12"/>
        </w:rPr>
        <w:t>щ</w:t>
      </w:r>
      <w:bookmarkEnd w:id="242"/>
      <w:r w:rsidRPr="00A3069C">
        <w:rPr>
          <w:rFonts w:ascii="Times New Roman" w:hAnsi="Times New Roman" w:cs="Times New Roman"/>
          <w:color w:val="auto"/>
          <w:kern w:val="0"/>
          <w:sz w:val="12"/>
          <w:szCs w:val="12"/>
        </w:rPr>
        <w:t>их возможность одновременного перерыва подачи воды.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сис</w:t>
      </w:r>
      <w:bookmarkStart w:id="243" w:name="OCRUncertain540"/>
      <w:r w:rsidRPr="00A3069C">
        <w:rPr>
          <w:rFonts w:ascii="Times New Roman" w:hAnsi="Times New Roman" w:cs="Times New Roman"/>
          <w:color w:val="auto"/>
          <w:kern w:val="0"/>
          <w:sz w:val="12"/>
          <w:szCs w:val="12"/>
        </w:rPr>
        <w:t>те</w:t>
      </w:r>
      <w:bookmarkEnd w:id="243"/>
      <w:r w:rsidRPr="00A3069C">
        <w:rPr>
          <w:rFonts w:ascii="Times New Roman" w:hAnsi="Times New Roman" w:cs="Times New Roman"/>
          <w:color w:val="auto"/>
          <w:kern w:val="0"/>
          <w:sz w:val="12"/>
          <w:szCs w:val="12"/>
        </w:rPr>
        <w:t>м водоснабжения III категории и, при обосновании, для II к</w:t>
      </w:r>
      <w:bookmarkStart w:id="244" w:name="OCRUncertain541"/>
      <w:r w:rsidRPr="00A3069C">
        <w:rPr>
          <w:rFonts w:ascii="Times New Roman" w:hAnsi="Times New Roman" w:cs="Times New Roman"/>
          <w:color w:val="auto"/>
          <w:kern w:val="0"/>
          <w:sz w:val="12"/>
          <w:szCs w:val="12"/>
        </w:rPr>
        <w:t>ате</w:t>
      </w:r>
      <w:bookmarkEnd w:id="244"/>
      <w:r w:rsidRPr="00A3069C">
        <w:rPr>
          <w:rFonts w:ascii="Times New Roman" w:hAnsi="Times New Roman" w:cs="Times New Roman"/>
          <w:color w:val="auto"/>
          <w:kern w:val="0"/>
          <w:sz w:val="12"/>
          <w:szCs w:val="12"/>
        </w:rPr>
        <w:t>гории, а также для систем водоснабжения всех категорий в районах с сейсмичностью 7 баллов допуска</w:t>
      </w:r>
      <w:bookmarkStart w:id="245" w:name="OCRUncertain542"/>
      <w:r w:rsidRPr="00A3069C">
        <w:rPr>
          <w:rFonts w:ascii="Times New Roman" w:hAnsi="Times New Roman" w:cs="Times New Roman"/>
          <w:color w:val="auto"/>
          <w:kern w:val="0"/>
          <w:sz w:val="12"/>
          <w:szCs w:val="12"/>
        </w:rPr>
        <w:t>е</w:t>
      </w:r>
      <w:bookmarkEnd w:id="245"/>
      <w:r w:rsidRPr="00A3069C">
        <w:rPr>
          <w:rFonts w:ascii="Times New Roman" w:hAnsi="Times New Roman" w:cs="Times New Roman"/>
          <w:color w:val="auto"/>
          <w:kern w:val="0"/>
          <w:sz w:val="12"/>
          <w:szCs w:val="12"/>
        </w:rPr>
        <w:t xml:space="preserve">тся использование </w:t>
      </w:r>
      <w:bookmarkStart w:id="246" w:name="OCRUncertain543"/>
      <w:r w:rsidRPr="00A3069C">
        <w:rPr>
          <w:rFonts w:ascii="Times New Roman" w:hAnsi="Times New Roman" w:cs="Times New Roman"/>
          <w:color w:val="auto"/>
          <w:kern w:val="0"/>
          <w:sz w:val="12"/>
          <w:szCs w:val="12"/>
        </w:rPr>
        <w:t>о</w:t>
      </w:r>
      <w:bookmarkEnd w:id="246"/>
      <w:r w:rsidRPr="00A3069C">
        <w:rPr>
          <w:rFonts w:ascii="Times New Roman" w:hAnsi="Times New Roman" w:cs="Times New Roman"/>
          <w:color w:val="auto"/>
          <w:kern w:val="0"/>
          <w:sz w:val="12"/>
          <w:szCs w:val="12"/>
        </w:rPr>
        <w:t>дного источника водоснабжения.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47" w:name="OCRUncertain544"/>
      <w:r w:rsidRPr="00A3069C">
        <w:rPr>
          <w:rFonts w:ascii="Times New Roman" w:hAnsi="Times New Roman" w:cs="Times New Roman"/>
          <w:color w:val="auto"/>
          <w:kern w:val="0"/>
          <w:sz w:val="12"/>
          <w:szCs w:val="12"/>
        </w:rPr>
        <w:t>гравелистых</w:t>
      </w:r>
      <w:bookmarkEnd w:id="247"/>
      <w:r w:rsidRPr="00A3069C">
        <w:rPr>
          <w:rFonts w:ascii="Times New Roman" w:hAnsi="Times New Roman" w:cs="Times New Roman"/>
          <w:color w:val="auto"/>
          <w:kern w:val="0"/>
          <w:sz w:val="12"/>
          <w:szCs w:val="12"/>
        </w:rPr>
        <w:t xml:space="preserve"> пород.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248" w:name="OCRUncertain545"/>
      <w:r w:rsidRPr="00A3069C">
        <w:rPr>
          <w:rFonts w:ascii="Times New Roman" w:hAnsi="Times New Roman" w:cs="Times New Roman"/>
          <w:color w:val="auto"/>
          <w:kern w:val="0"/>
          <w:sz w:val="12"/>
          <w:szCs w:val="12"/>
        </w:rPr>
        <w:t>о</w:t>
      </w:r>
      <w:bookmarkEnd w:id="248"/>
      <w:r w:rsidRPr="00A3069C">
        <w:rPr>
          <w:rFonts w:ascii="Times New Roman" w:hAnsi="Times New Roman" w:cs="Times New Roman"/>
          <w:color w:val="auto"/>
          <w:kern w:val="0"/>
          <w:sz w:val="12"/>
          <w:szCs w:val="12"/>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249" w:name="OCRUncertain548"/>
      <w:r w:rsidRPr="00A3069C">
        <w:rPr>
          <w:rFonts w:ascii="Times New Roman" w:hAnsi="Times New Roman" w:cs="Times New Roman"/>
          <w:color w:val="auto"/>
          <w:kern w:val="0"/>
          <w:sz w:val="12"/>
          <w:szCs w:val="12"/>
        </w:rPr>
        <w:t>то</w:t>
      </w:r>
      <w:bookmarkEnd w:id="249"/>
      <w:r w:rsidRPr="00A3069C">
        <w:rPr>
          <w:rFonts w:ascii="Times New Roman" w:hAnsi="Times New Roman" w:cs="Times New Roman"/>
          <w:color w:val="auto"/>
          <w:kern w:val="0"/>
          <w:sz w:val="12"/>
          <w:szCs w:val="12"/>
        </w:rPr>
        <w:t>в, предприятий и отдельно стоя</w:t>
      </w:r>
      <w:bookmarkStart w:id="250" w:name="OCRUncertain549"/>
      <w:r w:rsidRPr="00A3069C">
        <w:rPr>
          <w:rFonts w:ascii="Times New Roman" w:hAnsi="Times New Roman" w:cs="Times New Roman"/>
          <w:color w:val="auto"/>
          <w:kern w:val="0"/>
          <w:sz w:val="12"/>
          <w:szCs w:val="12"/>
        </w:rPr>
        <w:t>щ</w:t>
      </w:r>
      <w:bookmarkEnd w:id="250"/>
      <w:r w:rsidRPr="00A3069C">
        <w:rPr>
          <w:rFonts w:ascii="Times New Roman" w:hAnsi="Times New Roman" w:cs="Times New Roman"/>
          <w:color w:val="auto"/>
          <w:kern w:val="0"/>
          <w:sz w:val="12"/>
          <w:szCs w:val="12"/>
        </w:rPr>
        <w:t xml:space="preserve">их зданий при расходе воды на </w:t>
      </w:r>
      <w:bookmarkStart w:id="251" w:name="OCRUncertain550"/>
      <w:r w:rsidRPr="00A3069C">
        <w:rPr>
          <w:rFonts w:ascii="Times New Roman" w:hAnsi="Times New Roman" w:cs="Times New Roman"/>
          <w:color w:val="auto"/>
          <w:kern w:val="0"/>
          <w:sz w:val="12"/>
          <w:szCs w:val="12"/>
        </w:rPr>
        <w:t>н</w:t>
      </w:r>
      <w:bookmarkEnd w:id="251"/>
      <w:r w:rsidRPr="00A3069C">
        <w:rPr>
          <w:rFonts w:ascii="Times New Roman" w:hAnsi="Times New Roman" w:cs="Times New Roman"/>
          <w:color w:val="auto"/>
          <w:kern w:val="0"/>
          <w:sz w:val="12"/>
          <w:szCs w:val="12"/>
        </w:rPr>
        <w:t>аружное пожаротушение не более 15 л/с).</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повы</w:t>
      </w:r>
      <w:bookmarkStart w:id="252" w:name="OCRUncertain551"/>
      <w:r w:rsidRPr="00A3069C">
        <w:rPr>
          <w:rFonts w:ascii="Times New Roman" w:hAnsi="Times New Roman" w:cs="Times New Roman"/>
          <w:color w:val="auto"/>
          <w:kern w:val="0"/>
          <w:sz w:val="12"/>
          <w:szCs w:val="12"/>
        </w:rPr>
        <w:t>ш</w:t>
      </w:r>
      <w:bookmarkEnd w:id="252"/>
      <w:r w:rsidRPr="00A3069C">
        <w:rPr>
          <w:rFonts w:ascii="Times New Roman" w:hAnsi="Times New Roman" w:cs="Times New Roman"/>
          <w:color w:val="auto"/>
          <w:kern w:val="0"/>
          <w:sz w:val="12"/>
          <w:szCs w:val="12"/>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53" w:name="OCRUncertain552"/>
      <w:r w:rsidRPr="00A3069C">
        <w:rPr>
          <w:rFonts w:ascii="Times New Roman" w:hAnsi="Times New Roman" w:cs="Times New Roman"/>
          <w:color w:val="auto"/>
          <w:kern w:val="0"/>
          <w:sz w:val="12"/>
          <w:szCs w:val="12"/>
        </w:rPr>
        <w:t>санитарно-эпидемиологической</w:t>
      </w:r>
      <w:bookmarkEnd w:id="253"/>
      <w:r w:rsidRPr="00A3069C">
        <w:rPr>
          <w:rFonts w:ascii="Times New Roman" w:hAnsi="Times New Roman" w:cs="Times New Roman"/>
          <w:color w:val="auto"/>
          <w:kern w:val="0"/>
          <w:sz w:val="12"/>
          <w:szCs w:val="12"/>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54" w:name="OCRUncertain553"/>
      <w:r w:rsidRPr="00A3069C">
        <w:rPr>
          <w:rFonts w:ascii="Times New Roman" w:hAnsi="Times New Roman" w:cs="Times New Roman"/>
          <w:color w:val="auto"/>
          <w:kern w:val="0"/>
          <w:sz w:val="12"/>
          <w:szCs w:val="12"/>
        </w:rPr>
        <w:t>о</w:t>
      </w:r>
      <w:bookmarkEnd w:id="254"/>
      <w:r w:rsidRPr="00A3069C">
        <w:rPr>
          <w:rFonts w:ascii="Times New Roman" w:hAnsi="Times New Roman" w:cs="Times New Roman"/>
          <w:color w:val="auto"/>
          <w:kern w:val="0"/>
          <w:sz w:val="12"/>
          <w:szCs w:val="12"/>
        </w:rPr>
        <w:t>танной обеззараженной воды в сеть хозяйственно-питьевого водопровода.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Водоводы и сети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bCs/>
          <w:color w:val="auto"/>
          <w:kern w:val="0"/>
          <w:sz w:val="12"/>
          <w:szCs w:val="12"/>
        </w:rPr>
        <w:t xml:space="preserve">При </w:t>
      </w:r>
      <w:r w:rsidRPr="00A3069C">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Водопроводные сети должны проектироваться кольцевыми.</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55" w:name="_Toc524451436"/>
      <w:r w:rsidRPr="00A3069C">
        <w:rPr>
          <w:rFonts w:ascii="Times New Roman" w:hAnsi="Times New Roman" w:cs="Times New Roman"/>
          <w:b/>
          <w:bCs/>
          <w:iCs/>
          <w:color w:val="auto"/>
          <w:kern w:val="0"/>
          <w:sz w:val="12"/>
          <w:szCs w:val="12"/>
        </w:rPr>
        <w:t>Объекты водоотведения</w:t>
      </w:r>
      <w:bookmarkEnd w:id="25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256" w:name="_Ref309205987"/>
      <w:r w:rsidRPr="00A3069C">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57" w:name="_Ref364440721"/>
      <w:bookmarkStart w:id="258" w:name="_Ref354156974"/>
      <w:bookmarkEnd w:id="256"/>
      <w:r w:rsidRPr="00A3069C">
        <w:rPr>
          <w:rFonts w:ascii="Times New Roman" w:hAnsi="Times New Roman" w:cs="Times New Roman"/>
          <w:b/>
          <w:bCs/>
          <w:color w:val="auto"/>
          <w:kern w:val="0"/>
          <w:sz w:val="12"/>
          <w:szCs w:val="12"/>
        </w:rPr>
        <w:t xml:space="preserve">Таблица </w:t>
      </w:r>
      <w:bookmarkEnd w:id="257"/>
      <w:r w:rsidRPr="00A3069C">
        <w:rPr>
          <w:rFonts w:ascii="Times New Roman" w:hAnsi="Times New Roman" w:cs="Times New Roman"/>
          <w:b/>
          <w:bCs/>
          <w:color w:val="auto"/>
          <w:kern w:val="0"/>
          <w:sz w:val="12"/>
          <w:szCs w:val="12"/>
        </w:rPr>
        <w:t>36</w:t>
      </w:r>
    </w:p>
    <w:bookmarkEnd w:id="258"/>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A3069C" w:rsidRPr="00A3069C" w:rsidTr="00A3069C">
        <w:trPr>
          <w:trHeight w:val="20"/>
          <w:tblHeader/>
        </w:trPr>
        <w:tc>
          <w:tcPr>
            <w:tcW w:w="206" w:type="pct"/>
            <w:vAlign w:val="center"/>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w:t>
            </w:r>
          </w:p>
        </w:tc>
        <w:tc>
          <w:tcPr>
            <w:tcW w:w="3022" w:type="pc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 водоотведения,</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литров в сутки на 1 человека (куб. метр в месяц на 1 человека)</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185(5,55)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150(4,5)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120(3,6)</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4</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100(3)</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5</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100(3)</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6</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65(1,95)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7</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50(1,5)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8</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45(1,35)</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9</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привозной водой</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33(1)</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10</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30(0,9)</w:t>
            </w:r>
          </w:p>
        </w:tc>
      </w:tr>
      <w:tr w:rsidR="00A3069C" w:rsidRPr="00A3069C" w:rsidTr="00A3069C">
        <w:trPr>
          <w:trHeight w:val="20"/>
        </w:trPr>
        <w:tc>
          <w:tcPr>
            <w:tcW w:w="206" w:type="pct"/>
            <w:vAlign w:val="center"/>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11</w:t>
            </w:r>
          </w:p>
        </w:tc>
        <w:tc>
          <w:tcPr>
            <w:tcW w:w="302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20(0,6)</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Размеры земельных участков для очистных сооружений канализации следует принимать не более, указанных </w:t>
      </w:r>
      <w:bookmarkStart w:id="259" w:name="_Ref364440747"/>
      <w:bookmarkStart w:id="260" w:name="_Ref354157014"/>
      <w:r w:rsidRPr="00A3069C">
        <w:rPr>
          <w:rFonts w:ascii="Times New Roman" w:hAnsi="Times New Roman" w:cs="Times New Roman"/>
          <w:color w:val="auto"/>
          <w:kern w:val="0"/>
          <w:sz w:val="12"/>
          <w:szCs w:val="12"/>
        </w:rPr>
        <w:t>в таблице 37</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61" w:name="_Ref393703595"/>
      <w:r w:rsidRPr="00A3069C">
        <w:rPr>
          <w:rFonts w:ascii="Times New Roman" w:hAnsi="Times New Roman" w:cs="Times New Roman"/>
          <w:b/>
          <w:bCs/>
          <w:color w:val="auto"/>
          <w:kern w:val="0"/>
          <w:sz w:val="12"/>
          <w:szCs w:val="12"/>
        </w:rPr>
        <w:t xml:space="preserve">Таблица </w:t>
      </w:r>
      <w:bookmarkEnd w:id="259"/>
      <w:bookmarkEnd w:id="261"/>
      <w:r w:rsidRPr="00A3069C">
        <w:rPr>
          <w:rFonts w:ascii="Times New Roman" w:hAnsi="Times New Roman" w:cs="Times New Roman"/>
          <w:b/>
          <w:bCs/>
          <w:color w:val="auto"/>
          <w:kern w:val="0"/>
          <w:sz w:val="12"/>
          <w:szCs w:val="12"/>
        </w:rPr>
        <w:t>37</w:t>
      </w:r>
    </w:p>
    <w:bookmarkEnd w:id="260"/>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3069C" w:rsidRPr="00A3069C" w:rsidTr="00A3069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 земельного участка, гектаров</w:t>
            </w:r>
          </w:p>
        </w:tc>
      </w:tr>
      <w:tr w:rsidR="00A3069C" w:rsidRPr="00A3069C" w:rsidTr="00A3069C">
        <w:trPr>
          <w:cantSplit/>
          <w:trHeight w:val="609"/>
        </w:trPr>
        <w:tc>
          <w:tcPr>
            <w:tcW w:w="3544" w:type="dxa"/>
            <w:vMerge/>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биологических прудов глубокой очистки сточных вод</w:t>
            </w:r>
          </w:p>
        </w:tc>
      </w:tr>
      <w:tr w:rsidR="00A3069C" w:rsidRPr="00A3069C" w:rsidTr="00A3069C">
        <w:tc>
          <w:tcPr>
            <w:tcW w:w="3544" w:type="dxa"/>
            <w:tcBorders>
              <w:top w:val="single" w:sz="4" w:space="0" w:color="000000"/>
              <w:left w:val="single" w:sz="4" w:space="0" w:color="000000"/>
              <w:bottom w:val="single" w:sz="4" w:space="0" w:color="000000"/>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c>
          <w:tcPr>
            <w:tcW w:w="3544" w:type="dxa"/>
            <w:tcBorders>
              <w:top w:val="single" w:sz="4" w:space="0" w:color="000000"/>
              <w:left w:val="single" w:sz="4" w:space="0" w:color="000000"/>
              <w:bottom w:val="single" w:sz="4" w:space="0" w:color="000000"/>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c>
          <w:tcPr>
            <w:tcW w:w="3544" w:type="dxa"/>
            <w:tcBorders>
              <w:top w:val="single" w:sz="4" w:space="0" w:color="000000"/>
              <w:left w:val="single" w:sz="4" w:space="0" w:color="000000"/>
              <w:bottom w:val="single" w:sz="4" w:space="0" w:color="000000"/>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r>
      <w:tr w:rsidR="00A3069C" w:rsidRPr="00A3069C" w:rsidTr="00A3069C">
        <w:tc>
          <w:tcPr>
            <w:tcW w:w="3544" w:type="dxa"/>
            <w:tcBorders>
              <w:top w:val="single" w:sz="4" w:space="0" w:color="000000"/>
              <w:left w:val="single" w:sz="4" w:space="0" w:color="000000"/>
              <w:bottom w:val="single" w:sz="4" w:space="0" w:color="000000"/>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r>
      <w:tr w:rsidR="00A3069C" w:rsidRPr="00A3069C" w:rsidTr="00A3069C">
        <w:tc>
          <w:tcPr>
            <w:tcW w:w="3544" w:type="dxa"/>
            <w:tcBorders>
              <w:top w:val="single" w:sz="4" w:space="0" w:color="000000"/>
              <w:left w:val="single" w:sz="4" w:space="0" w:color="000000"/>
              <w:bottom w:val="single" w:sz="4" w:space="0" w:color="000000"/>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r>
      <w:tr w:rsidR="00A3069C" w:rsidRPr="00A3069C" w:rsidTr="00A3069C">
        <w:tc>
          <w:tcPr>
            <w:tcW w:w="3544" w:type="dxa"/>
            <w:tcBorders>
              <w:top w:val="single" w:sz="4" w:space="0" w:color="000000"/>
              <w:left w:val="single" w:sz="4" w:space="0" w:color="000000"/>
              <w:bottom w:val="single" w:sz="4" w:space="0" w:color="000000"/>
            </w:tcBorders>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A3069C">
        <w:rPr>
          <w:rFonts w:ascii="Times New Roman" w:hAnsi="Times New Roman" w:cs="Times New Roman"/>
          <w:color w:val="auto"/>
          <w:kern w:val="0"/>
          <w:sz w:val="12"/>
          <w:szCs w:val="12"/>
          <w:vertAlign w:val="superscript"/>
        </w:rPr>
        <w:t>3</w:t>
      </w:r>
      <w:r w:rsidRPr="00A3069C">
        <w:rPr>
          <w:rFonts w:ascii="Times New Roman" w:hAnsi="Times New Roman" w:cs="Times New Roman"/>
          <w:color w:val="auto"/>
          <w:kern w:val="0"/>
          <w:sz w:val="12"/>
          <w:szCs w:val="12"/>
        </w:rPr>
        <w:t>/сут, следует принимать по проекту, но не более, указанных ниже.</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62" w:name="_Ref364440787"/>
      <w:bookmarkStart w:id="263" w:name="_Ref354392419"/>
      <w:r w:rsidRPr="00A3069C">
        <w:rPr>
          <w:rFonts w:ascii="Times New Roman" w:hAnsi="Times New Roman" w:cs="Times New Roman"/>
          <w:b/>
          <w:bCs/>
          <w:color w:val="auto"/>
          <w:kern w:val="0"/>
          <w:sz w:val="12"/>
          <w:szCs w:val="12"/>
        </w:rPr>
        <w:t xml:space="preserve">Таблица </w:t>
      </w:r>
      <w:bookmarkEnd w:id="262"/>
      <w:r w:rsidRPr="00A3069C">
        <w:rPr>
          <w:rFonts w:ascii="Times New Roman" w:hAnsi="Times New Roman" w:cs="Times New Roman"/>
          <w:b/>
          <w:bCs/>
          <w:color w:val="auto"/>
          <w:kern w:val="0"/>
          <w:sz w:val="12"/>
          <w:szCs w:val="12"/>
        </w:rPr>
        <w:t>38</w:t>
      </w:r>
    </w:p>
    <w:bookmarkEnd w:id="263"/>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A3069C" w:rsidRPr="00A3069C" w:rsidTr="00A3069C">
        <w:trPr>
          <w:tblHeader/>
          <w:jc w:val="center"/>
        </w:trPr>
        <w:tc>
          <w:tcPr>
            <w:tcW w:w="3340" w:type="pct"/>
            <w:tcMar>
              <w:top w:w="0" w:type="dxa"/>
              <w:left w:w="108" w:type="dxa"/>
              <w:bottom w:w="0" w:type="dxa"/>
              <w:right w:w="108" w:type="dxa"/>
            </w:tcMar>
            <w:vAlign w:val="center"/>
            <w:hideMark/>
          </w:tcPr>
          <w:p w:rsidR="00A3069C" w:rsidRPr="00A3069C" w:rsidRDefault="00A3069C" w:rsidP="00A3069C">
            <w:pPr>
              <w:snapToGrid w:val="0"/>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 земельного участка, гектаров</w:t>
            </w:r>
          </w:p>
        </w:tc>
      </w:tr>
      <w:tr w:rsidR="00A3069C" w:rsidRPr="00A3069C" w:rsidTr="00A3069C">
        <w:trPr>
          <w:jc w:val="center"/>
        </w:trPr>
        <w:tc>
          <w:tcPr>
            <w:tcW w:w="3340" w:type="pct"/>
            <w:tcMar>
              <w:top w:w="0" w:type="dxa"/>
              <w:left w:w="108" w:type="dxa"/>
              <w:bottom w:w="0" w:type="dxa"/>
              <w:right w:w="108" w:type="dxa"/>
            </w:tcMar>
            <w:vAlign w:val="center"/>
          </w:tcPr>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jc w:val="center"/>
        </w:trPr>
        <w:tc>
          <w:tcPr>
            <w:tcW w:w="3340" w:type="pct"/>
            <w:tcMar>
              <w:top w:w="0" w:type="dxa"/>
              <w:left w:w="108" w:type="dxa"/>
              <w:bottom w:w="0" w:type="dxa"/>
              <w:right w:w="108" w:type="dxa"/>
            </w:tcMar>
            <w:vAlign w:val="center"/>
            <w:hideMark/>
          </w:tcPr>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jc w:val="center"/>
        </w:trPr>
        <w:tc>
          <w:tcPr>
            <w:tcW w:w="3340" w:type="pct"/>
            <w:tcMar>
              <w:top w:w="0" w:type="dxa"/>
              <w:left w:w="108" w:type="dxa"/>
              <w:bottom w:w="0" w:type="dxa"/>
              <w:right w:w="108" w:type="dxa"/>
            </w:tcMar>
            <w:vAlign w:val="center"/>
            <w:hideMark/>
          </w:tcPr>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jc w:val="center"/>
        </w:trPr>
        <w:tc>
          <w:tcPr>
            <w:tcW w:w="3340" w:type="pct"/>
            <w:tcMar>
              <w:top w:w="0" w:type="dxa"/>
              <w:left w:w="108" w:type="dxa"/>
              <w:bottom w:w="0" w:type="dxa"/>
              <w:right w:w="108" w:type="dxa"/>
            </w:tcMar>
            <w:vAlign w:val="center"/>
            <w:hideMark/>
          </w:tcPr>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r>
      <w:tr w:rsidR="00A3069C" w:rsidRPr="00A3069C" w:rsidTr="00A3069C">
        <w:trPr>
          <w:jc w:val="center"/>
        </w:trPr>
        <w:tc>
          <w:tcPr>
            <w:tcW w:w="3340" w:type="pct"/>
            <w:tcMar>
              <w:top w:w="0" w:type="dxa"/>
              <w:left w:w="108" w:type="dxa"/>
              <w:bottom w:w="0" w:type="dxa"/>
              <w:right w:w="108" w:type="dxa"/>
            </w:tcMar>
            <w:vAlign w:val="center"/>
            <w:hideMark/>
          </w:tcPr>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r>
      <w:tr w:rsidR="00A3069C" w:rsidRPr="00A3069C" w:rsidTr="00A3069C">
        <w:trPr>
          <w:jc w:val="center"/>
        </w:trPr>
        <w:tc>
          <w:tcPr>
            <w:tcW w:w="3340" w:type="pct"/>
            <w:tcMar>
              <w:top w:w="0" w:type="dxa"/>
              <w:left w:w="108" w:type="dxa"/>
              <w:bottom w:w="0" w:type="dxa"/>
              <w:right w:w="108" w:type="dxa"/>
            </w:tcMar>
            <w:vAlign w:val="center"/>
            <w:hideMark/>
          </w:tcPr>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r>
      <w:tr w:rsidR="00A3069C" w:rsidRPr="00A3069C" w:rsidTr="00A3069C">
        <w:trPr>
          <w:jc w:val="center"/>
        </w:trPr>
        <w:tc>
          <w:tcPr>
            <w:tcW w:w="3340" w:type="pct"/>
            <w:tcMar>
              <w:top w:w="0" w:type="dxa"/>
              <w:left w:w="108" w:type="dxa"/>
              <w:bottom w:w="0" w:type="dxa"/>
              <w:right w:w="108" w:type="dxa"/>
            </w:tcMar>
            <w:vAlign w:val="center"/>
            <w:hideMark/>
          </w:tcPr>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w:t>
            </w:r>
          </w:p>
        </w:tc>
      </w:tr>
      <w:tr w:rsidR="00A3069C" w:rsidRPr="00A3069C" w:rsidTr="00A3069C">
        <w:trPr>
          <w:jc w:val="center"/>
        </w:trPr>
        <w:tc>
          <w:tcPr>
            <w:tcW w:w="3340" w:type="pct"/>
            <w:tcMar>
              <w:top w:w="0" w:type="dxa"/>
              <w:left w:w="108" w:type="dxa"/>
              <w:bottom w:w="0" w:type="dxa"/>
              <w:right w:w="108" w:type="dxa"/>
            </w:tcMar>
            <w:vAlign w:val="center"/>
            <w:hideMark/>
          </w:tcPr>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w:t>
            </w:r>
          </w:p>
        </w:tc>
      </w:tr>
    </w:tbl>
    <w:p w:rsidR="00A3069C" w:rsidRPr="00A3069C" w:rsidRDefault="00A3069C" w:rsidP="00A3069C">
      <w:pPr>
        <w:spacing w:after="0" w:line="240" w:lineRule="auto"/>
        <w:ind w:firstLine="284"/>
        <w:jc w:val="center"/>
        <w:rPr>
          <w:rFonts w:ascii="Times New Roman" w:hAnsi="Times New Roman" w:cs="Times New Roman"/>
          <w:b/>
          <w:bCs/>
          <w:color w:val="auto"/>
          <w:kern w:val="0"/>
          <w:sz w:val="12"/>
          <w:szCs w:val="12"/>
        </w:rPr>
      </w:pPr>
      <w:bookmarkStart w:id="264" w:name="_Toc389132853"/>
      <w:bookmarkStart w:id="265" w:name="_Toc393700465"/>
      <w:r w:rsidRPr="00A3069C">
        <w:rPr>
          <w:rFonts w:ascii="Times New Roman" w:hAnsi="Times New Roman" w:cs="Times New Roman"/>
          <w:b/>
          <w:bCs/>
          <w:color w:val="auto"/>
          <w:kern w:val="0"/>
          <w:sz w:val="12"/>
          <w:szCs w:val="12"/>
        </w:rPr>
        <w:t>СЕЙСМИЧЕСКИЕ РАЙОНЫ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6" w:name="_Toc524451437"/>
      <w:r w:rsidRPr="00A3069C">
        <w:rPr>
          <w:rFonts w:ascii="Times New Roman" w:hAnsi="Times New Roman" w:cs="Times New Roman"/>
          <w:b/>
          <w:bCs/>
          <w:iCs/>
          <w:color w:val="auto"/>
          <w:kern w:val="0"/>
          <w:sz w:val="12"/>
          <w:szCs w:val="12"/>
        </w:rPr>
        <w:t>Снабжение населения топливом</w:t>
      </w:r>
      <w:bookmarkEnd w:id="264"/>
      <w:bookmarkEnd w:id="265"/>
      <w:bookmarkEnd w:id="266"/>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Таблица 39</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3069C" w:rsidRPr="00A3069C" w:rsidTr="00A3069C">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0,128</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0,110</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0,144</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0,186</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0,147</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0,147</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0,163</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0,125</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0,162</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0,110</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0,115</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0,189</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0,139</w:t>
            </w:r>
          </w:p>
        </w:tc>
      </w:tr>
      <w:tr w:rsidR="00A3069C" w:rsidRPr="00A3069C" w:rsidTr="00A3069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0,102</w:t>
            </w:r>
          </w:p>
        </w:tc>
      </w:tr>
    </w:tbl>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A3069C">
        <w:rPr>
          <w:rFonts w:ascii="Times New Roman" w:hAnsi="Times New Roman" w:cs="Times New Roman"/>
          <w:color w:val="auto"/>
          <w:kern w:val="0"/>
          <w:sz w:val="12"/>
          <w:szCs w:val="12"/>
        </w:rPr>
        <w:t xml:space="preserve"> </w:t>
      </w:r>
      <w:r w:rsidRPr="00A3069C">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A3069C">
        <w:rPr>
          <w:rFonts w:ascii="Times New Roman" w:hAnsi="Times New Roman" w:cs="Times New Roman"/>
          <w:color w:val="auto"/>
          <w:kern w:val="0"/>
          <w:sz w:val="12"/>
          <w:szCs w:val="12"/>
        </w:rPr>
        <w:t>ниже</w:t>
      </w:r>
      <w:r w:rsidRPr="00A3069C">
        <w:rPr>
          <w:rFonts w:ascii="Times New Roman" w:eastAsia="Calibri" w:hAnsi="Times New Roman" w:cs="Times New Roman"/>
          <w:color w:val="auto"/>
          <w:kern w:val="0"/>
          <w:sz w:val="12"/>
          <w:szCs w:val="12"/>
        </w:rPr>
        <w:t>.</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67" w:name="_Ref364441076"/>
      <w:bookmarkStart w:id="268" w:name="_Ref354159819"/>
      <w:r w:rsidRPr="00A3069C">
        <w:rPr>
          <w:rFonts w:ascii="Times New Roman" w:hAnsi="Times New Roman" w:cs="Times New Roman"/>
          <w:b/>
          <w:bCs/>
          <w:color w:val="auto"/>
          <w:kern w:val="0"/>
          <w:sz w:val="12"/>
          <w:szCs w:val="12"/>
        </w:rPr>
        <w:t xml:space="preserve">Таблица </w:t>
      </w:r>
      <w:bookmarkEnd w:id="267"/>
      <w:r w:rsidRPr="00A3069C">
        <w:rPr>
          <w:rFonts w:ascii="Times New Roman" w:hAnsi="Times New Roman" w:cs="Times New Roman"/>
          <w:b/>
          <w:bCs/>
          <w:color w:val="auto"/>
          <w:kern w:val="0"/>
          <w:sz w:val="12"/>
          <w:szCs w:val="12"/>
        </w:rPr>
        <w:t>40</w:t>
      </w:r>
    </w:p>
    <w:bookmarkEnd w:id="268"/>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3069C" w:rsidRPr="00A3069C" w:rsidTr="00A3069C">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Климатический коэффициент</w:t>
            </w:r>
          </w:p>
        </w:tc>
      </w:tr>
      <w:tr w:rsidR="00A3069C" w:rsidRPr="00A3069C" w:rsidTr="00A3069C">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A3069C" w:rsidRPr="00A3069C" w:rsidRDefault="00A3069C" w:rsidP="00A3069C">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p>
        </w:tc>
      </w:tr>
      <w:tr w:rsidR="00A3069C" w:rsidRPr="00A3069C" w:rsidTr="00A3069C">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Красноярский край</w:t>
            </w:r>
          </w:p>
        </w:tc>
      </w:tr>
      <w:tr w:rsidR="00A3069C" w:rsidRPr="00A3069C" w:rsidTr="00A3069C">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1,01</w:t>
            </w:r>
          </w:p>
        </w:tc>
      </w:tr>
      <w:tr w:rsidR="00A3069C" w:rsidRPr="00A3069C" w:rsidTr="00A3069C">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1,06</w:t>
            </w:r>
          </w:p>
        </w:tc>
      </w:tr>
      <w:tr w:rsidR="00A3069C" w:rsidRPr="00A3069C" w:rsidTr="00A3069C">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1,09</w:t>
            </w:r>
          </w:p>
        </w:tc>
      </w:tr>
      <w:tr w:rsidR="00A3069C" w:rsidRPr="00A3069C" w:rsidTr="00A3069C">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1,06</w:t>
            </w:r>
          </w:p>
        </w:tc>
      </w:tr>
      <w:tr w:rsidR="00A3069C" w:rsidRPr="00A3069C" w:rsidTr="00A3069C">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1,00</w:t>
            </w:r>
          </w:p>
        </w:tc>
      </w:tr>
      <w:tr w:rsidR="00A3069C" w:rsidRPr="00A3069C" w:rsidTr="00A3069C">
        <w:trPr>
          <w:trHeight w:val="20"/>
          <w:jc w:val="center"/>
        </w:trPr>
        <w:tc>
          <w:tcPr>
            <w:tcW w:w="1633" w:type="dxa"/>
            <w:tcBorders>
              <w:left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0,99</w:t>
            </w:r>
          </w:p>
        </w:tc>
      </w:tr>
      <w:tr w:rsidR="00A3069C" w:rsidRPr="00A3069C" w:rsidTr="00A3069C">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bCs/>
                <w:color w:val="auto"/>
                <w:kern w:val="0"/>
                <w:sz w:val="12"/>
                <w:szCs w:val="12"/>
              </w:rPr>
            </w:pPr>
            <w:r w:rsidRPr="00A3069C">
              <w:rPr>
                <w:rFonts w:ascii="Times New Roman" w:hAnsi="Times New Roman" w:cs="Times New Roman"/>
                <w:bCs/>
                <w:color w:val="auto"/>
                <w:kern w:val="0"/>
                <w:sz w:val="12"/>
                <w:szCs w:val="12"/>
              </w:rPr>
              <w:t>1,20</w:t>
            </w:r>
          </w:p>
        </w:tc>
      </w:tr>
    </w:tbl>
    <w:p w:rsidR="00A3069C" w:rsidRPr="00A3069C" w:rsidRDefault="00A3069C" w:rsidP="00A3069C">
      <w:pPr>
        <w:spacing w:after="0" w:line="240" w:lineRule="auto"/>
        <w:ind w:firstLine="284"/>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Таблица 41</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A3069C" w:rsidRPr="00A3069C" w:rsidTr="00A3069C">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Размеры земельных участков, м2 на 1 тыс. чел</w:t>
            </w:r>
          </w:p>
        </w:tc>
      </w:tr>
      <w:tr w:rsidR="00A3069C" w:rsidRPr="00A3069C" w:rsidTr="00A3069C">
        <w:trPr>
          <w:trHeight w:val="230"/>
          <w:jc w:val="center"/>
        </w:trPr>
        <w:tc>
          <w:tcPr>
            <w:tcW w:w="3419" w:type="pct"/>
            <w:tcBorders>
              <w:top w:val="nil"/>
              <w:left w:val="single" w:sz="8" w:space="0" w:color="auto"/>
              <w:bottom w:val="nil"/>
              <w:right w:val="single" w:sz="8" w:space="0" w:color="auto"/>
            </w:tcBorders>
            <w:shd w:val="clear" w:color="auto" w:fill="FFFFFF"/>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 </w:t>
            </w:r>
          </w:p>
        </w:tc>
      </w:tr>
      <w:tr w:rsidR="00A3069C" w:rsidRPr="00A3069C" w:rsidTr="00A3069C">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300</w:t>
            </w:r>
          </w:p>
        </w:tc>
      </w:tr>
      <w:tr w:rsidR="00A3069C" w:rsidRPr="00A3069C" w:rsidTr="00A3069C">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3069C" w:rsidRPr="00A3069C" w:rsidRDefault="00A3069C" w:rsidP="00A3069C">
            <w:pPr>
              <w:spacing w:after="0" w:line="240" w:lineRule="auto"/>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300</w:t>
            </w:r>
          </w:p>
        </w:tc>
      </w:tr>
      <w:tr w:rsidR="00A3069C" w:rsidRPr="00A3069C" w:rsidTr="00A3069C">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69" w:name="_Toc389132860"/>
      <w:bookmarkStart w:id="270" w:name="_Toc393700466"/>
      <w:r w:rsidRPr="00A3069C">
        <w:rPr>
          <w:rFonts w:ascii="Times New Roman" w:hAnsi="Times New Roman" w:cs="Times New Roman"/>
          <w:b/>
          <w:bCs/>
          <w:color w:val="auto"/>
          <w:kern w:val="32"/>
          <w:sz w:val="12"/>
          <w:szCs w:val="12"/>
        </w:rPr>
        <w:t xml:space="preserve"> </w:t>
      </w:r>
      <w:bookmarkStart w:id="271" w:name="_Toc524451438"/>
      <w:r w:rsidRPr="00A3069C">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69"/>
      <w:bookmarkEnd w:id="270"/>
      <w:bookmarkEnd w:id="27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A3069C" w:rsidRPr="00A3069C" w:rsidRDefault="00A3069C" w:rsidP="00A3069C">
      <w:pPr>
        <w:spacing w:after="0" w:line="240" w:lineRule="auto"/>
        <w:ind w:firstLine="567"/>
        <w:jc w:val="both"/>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Внешний транспорт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2" w:name="_Toc389132861"/>
      <w:bookmarkStart w:id="273" w:name="_Toc393700467"/>
      <w:bookmarkStart w:id="274" w:name="_Toc524451439"/>
      <w:r w:rsidRPr="00A3069C">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72"/>
      <w:bookmarkEnd w:id="273"/>
      <w:bookmarkEnd w:id="274"/>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C012B5"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75" w:name="_Ref375128471"/>
      <w:r w:rsidRPr="00A3069C">
        <w:rPr>
          <w:rFonts w:ascii="Times New Roman" w:hAnsi="Times New Roman" w:cs="Times New Roman"/>
          <w:b/>
          <w:bCs/>
          <w:color w:val="auto"/>
          <w:kern w:val="0"/>
          <w:sz w:val="12"/>
          <w:szCs w:val="12"/>
        </w:rPr>
        <w:t xml:space="preserve">Таблица </w:t>
      </w:r>
      <w:bookmarkEnd w:id="275"/>
      <w:r w:rsidRPr="00A3069C">
        <w:rPr>
          <w:rFonts w:ascii="Times New Roman" w:hAnsi="Times New Roman" w:cs="Times New Roman"/>
          <w:b/>
          <w:bCs/>
          <w:color w:val="auto"/>
          <w:kern w:val="0"/>
          <w:sz w:val="12"/>
          <w:szCs w:val="12"/>
        </w:rPr>
        <w:t>42</w:t>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165" w:type="dxa"/>
        <w:tblInd w:w="-34" w:type="dxa"/>
        <w:tblLayout w:type="fixed"/>
        <w:tblLook w:val="04A0" w:firstRow="1" w:lastRow="0" w:firstColumn="1" w:lastColumn="0" w:noHBand="0" w:noVBand="1"/>
      </w:tblPr>
      <w:tblGrid>
        <w:gridCol w:w="568"/>
        <w:gridCol w:w="850"/>
        <w:gridCol w:w="709"/>
        <w:gridCol w:w="817"/>
        <w:gridCol w:w="959"/>
        <w:gridCol w:w="1450"/>
        <w:gridCol w:w="1134"/>
        <w:gridCol w:w="959"/>
        <w:gridCol w:w="884"/>
        <w:gridCol w:w="851"/>
        <w:gridCol w:w="850"/>
        <w:gridCol w:w="1134"/>
      </w:tblGrid>
      <w:tr w:rsidR="00A3069C" w:rsidRPr="00A3069C" w:rsidTr="00A3069C">
        <w:trPr>
          <w:trHeight w:val="20"/>
          <w:tblHeader/>
        </w:trPr>
        <w:tc>
          <w:tcPr>
            <w:tcW w:w="568" w:type="dxa"/>
            <w:vMerge w:val="restart"/>
            <w:tcBorders>
              <w:top w:val="single" w:sz="4" w:space="0" w:color="auto"/>
              <w:left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Класс</w:t>
            </w:r>
          </w:p>
        </w:tc>
        <w:tc>
          <w:tcPr>
            <w:tcW w:w="850"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Категория</w:t>
            </w:r>
          </w:p>
        </w:tc>
        <w:tc>
          <w:tcPr>
            <w:tcW w:w="709"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Число полос движения</w:t>
            </w:r>
          </w:p>
        </w:tc>
        <w:tc>
          <w:tcPr>
            <w:tcW w:w="817"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Ширина полосы, м</w:t>
            </w:r>
          </w:p>
        </w:tc>
        <w:tc>
          <w:tcPr>
            <w:tcW w:w="959"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Пересечения с </w:t>
            </w:r>
          </w:p>
        </w:tc>
        <w:tc>
          <w:tcPr>
            <w:tcW w:w="959"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Примыкания в одном уровне</w:t>
            </w:r>
          </w:p>
        </w:tc>
        <w:tc>
          <w:tcPr>
            <w:tcW w:w="884" w:type="dxa"/>
            <w:vMerge w:val="restart"/>
            <w:tcBorders>
              <w:top w:val="single" w:sz="4" w:space="0" w:color="auto"/>
              <w:left w:val="nil"/>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Расчетная скорость движения км/ч</w:t>
            </w:r>
          </w:p>
        </w:tc>
        <w:tc>
          <w:tcPr>
            <w:tcW w:w="851" w:type="dxa"/>
            <w:vMerge w:val="restart"/>
            <w:tcBorders>
              <w:top w:val="single" w:sz="4" w:space="0" w:color="auto"/>
              <w:left w:val="nil"/>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Наименьший радиус кривых в плане, м</w:t>
            </w:r>
          </w:p>
        </w:tc>
        <w:tc>
          <w:tcPr>
            <w:tcW w:w="850" w:type="dxa"/>
            <w:vMerge w:val="restart"/>
            <w:tcBorders>
              <w:top w:val="single" w:sz="4" w:space="0" w:color="auto"/>
              <w:left w:val="nil"/>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Наибольший продоль-</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ный уклон, ‰</w:t>
            </w:r>
          </w:p>
        </w:tc>
        <w:tc>
          <w:tcPr>
            <w:tcW w:w="1134" w:type="dxa"/>
            <w:vMerge w:val="restart"/>
            <w:tcBorders>
              <w:top w:val="single" w:sz="4" w:space="0" w:color="auto"/>
              <w:left w:val="nil"/>
              <w:right w:val="single" w:sz="4" w:space="0" w:color="000000"/>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Ширина зем.полотна, м</w:t>
            </w:r>
          </w:p>
        </w:tc>
      </w:tr>
      <w:tr w:rsidR="00A3069C" w:rsidRPr="00A3069C" w:rsidTr="00A3069C">
        <w:trPr>
          <w:trHeight w:val="20"/>
          <w:tblHeader/>
        </w:trPr>
        <w:tc>
          <w:tcPr>
            <w:tcW w:w="568" w:type="dxa"/>
            <w:vMerge/>
            <w:tcBorders>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17"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959"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ж/д.</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путями</w:t>
            </w:r>
          </w:p>
        </w:tc>
        <w:tc>
          <w:tcPr>
            <w:tcW w:w="959"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84"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000000"/>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r>
      <w:tr w:rsidR="00A3069C" w:rsidRPr="00A3069C" w:rsidTr="00A3069C">
        <w:trPr>
          <w:trHeight w:val="20"/>
        </w:trPr>
        <w:tc>
          <w:tcPr>
            <w:tcW w:w="568" w:type="dxa"/>
            <w:vMerge/>
            <w:tcBorders>
              <w:top w:val="nil"/>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IV</w:t>
            </w:r>
          </w:p>
        </w:tc>
        <w:tc>
          <w:tcPr>
            <w:tcW w:w="709"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817"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95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50" w:type="dxa"/>
            <w:vMerge w:val="restart"/>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допускаются пересечения в одном уровне</w:t>
            </w:r>
          </w:p>
        </w:tc>
        <w:tc>
          <w:tcPr>
            <w:tcW w:w="95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884"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w:t>
            </w:r>
          </w:p>
        </w:tc>
        <w:tc>
          <w:tcPr>
            <w:tcW w:w="850"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w:t>
            </w:r>
          </w:p>
        </w:tc>
      </w:tr>
      <w:tr w:rsidR="00A3069C" w:rsidRPr="00A3069C" w:rsidTr="00A3069C">
        <w:trPr>
          <w:trHeight w:val="20"/>
        </w:trPr>
        <w:tc>
          <w:tcPr>
            <w:tcW w:w="568" w:type="dxa"/>
            <w:vMerge/>
            <w:tcBorders>
              <w:top w:val="nil"/>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V</w:t>
            </w:r>
          </w:p>
        </w:tc>
        <w:tc>
          <w:tcPr>
            <w:tcW w:w="709"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817"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 и более</w:t>
            </w:r>
          </w:p>
        </w:tc>
        <w:tc>
          <w:tcPr>
            <w:tcW w:w="95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50"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5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884"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w:t>
            </w:r>
          </w:p>
        </w:tc>
        <w:tc>
          <w:tcPr>
            <w:tcW w:w="851"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150</w:t>
            </w:r>
          </w:p>
        </w:tc>
        <w:tc>
          <w:tcPr>
            <w:tcW w:w="850"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6" w:name="_Toc389132862"/>
      <w:bookmarkStart w:id="277" w:name="_Toc393700468"/>
      <w:bookmarkStart w:id="278" w:name="_Toc524451440"/>
      <w:r w:rsidRPr="00A3069C">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276"/>
      <w:bookmarkEnd w:id="277"/>
      <w:bookmarkEnd w:id="278"/>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Таблица 43</w:t>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199" w:type="dxa"/>
        <w:tblInd w:w="-34" w:type="dxa"/>
        <w:tblLayout w:type="fixed"/>
        <w:tblLook w:val="04A0" w:firstRow="1" w:lastRow="0" w:firstColumn="1" w:lastColumn="0" w:noHBand="0" w:noVBand="1"/>
      </w:tblPr>
      <w:tblGrid>
        <w:gridCol w:w="850"/>
        <w:gridCol w:w="994"/>
        <w:gridCol w:w="850"/>
        <w:gridCol w:w="850"/>
        <w:gridCol w:w="993"/>
        <w:gridCol w:w="1450"/>
        <w:gridCol w:w="676"/>
        <w:gridCol w:w="992"/>
        <w:gridCol w:w="851"/>
        <w:gridCol w:w="850"/>
        <w:gridCol w:w="851"/>
        <w:gridCol w:w="992"/>
      </w:tblGrid>
      <w:tr w:rsidR="00A3069C" w:rsidRPr="00A3069C" w:rsidTr="00A3069C">
        <w:trPr>
          <w:trHeight w:val="20"/>
          <w:tblHeader/>
        </w:trPr>
        <w:tc>
          <w:tcPr>
            <w:tcW w:w="1844" w:type="dxa"/>
            <w:gridSpan w:val="2"/>
            <w:vMerge w:val="restart"/>
            <w:tcBorders>
              <w:top w:val="single" w:sz="4" w:space="0" w:color="auto"/>
              <w:left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Категория</w:t>
            </w:r>
          </w:p>
        </w:tc>
        <w:tc>
          <w:tcPr>
            <w:tcW w:w="850"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Число полос движения</w:t>
            </w:r>
          </w:p>
        </w:tc>
        <w:tc>
          <w:tcPr>
            <w:tcW w:w="850"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Ширина полосы, м</w:t>
            </w:r>
          </w:p>
        </w:tc>
        <w:tc>
          <w:tcPr>
            <w:tcW w:w="993"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Пересечения с </w:t>
            </w:r>
          </w:p>
        </w:tc>
        <w:tc>
          <w:tcPr>
            <w:tcW w:w="992" w:type="dxa"/>
            <w:vMerge w:val="restart"/>
            <w:tcBorders>
              <w:top w:val="single" w:sz="4" w:space="0" w:color="auto"/>
              <w:left w:val="nil"/>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Примыкания в одном уровне</w:t>
            </w:r>
          </w:p>
        </w:tc>
        <w:tc>
          <w:tcPr>
            <w:tcW w:w="851" w:type="dxa"/>
            <w:vMerge w:val="restart"/>
            <w:tcBorders>
              <w:top w:val="single" w:sz="4" w:space="0" w:color="auto"/>
              <w:left w:val="nil"/>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Расчетная скорость движения км/ч</w:t>
            </w:r>
          </w:p>
        </w:tc>
        <w:tc>
          <w:tcPr>
            <w:tcW w:w="850" w:type="dxa"/>
            <w:vMerge w:val="restart"/>
            <w:tcBorders>
              <w:top w:val="single" w:sz="4" w:space="0" w:color="auto"/>
              <w:left w:val="nil"/>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Наименьший радиус кривых в плане, м</w:t>
            </w:r>
          </w:p>
        </w:tc>
        <w:tc>
          <w:tcPr>
            <w:tcW w:w="851" w:type="dxa"/>
            <w:vMerge w:val="restart"/>
            <w:tcBorders>
              <w:top w:val="single" w:sz="4" w:space="0" w:color="auto"/>
              <w:left w:val="nil"/>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Наибольший продоль-</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ный уклон, ‰</w:t>
            </w:r>
          </w:p>
        </w:tc>
        <w:tc>
          <w:tcPr>
            <w:tcW w:w="992" w:type="dxa"/>
            <w:vMerge w:val="restart"/>
            <w:tcBorders>
              <w:top w:val="single" w:sz="4" w:space="0" w:color="auto"/>
              <w:left w:val="nil"/>
              <w:right w:val="single" w:sz="4" w:space="0" w:color="000000"/>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Ширина зем.полотна, м</w:t>
            </w:r>
          </w:p>
        </w:tc>
      </w:tr>
      <w:tr w:rsidR="00A3069C" w:rsidRPr="00A3069C" w:rsidTr="00A3069C">
        <w:trPr>
          <w:trHeight w:val="20"/>
          <w:tblHeader/>
        </w:trPr>
        <w:tc>
          <w:tcPr>
            <w:tcW w:w="1844" w:type="dxa"/>
            <w:gridSpan w:val="2"/>
            <w:vMerge/>
            <w:tcBorders>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993"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ж/д.</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путями</w:t>
            </w:r>
          </w:p>
        </w:tc>
        <w:tc>
          <w:tcPr>
            <w:tcW w:w="992" w:type="dxa"/>
            <w:vMerge/>
            <w:tcBorders>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000000"/>
            </w:tcBorders>
            <w:shd w:val="clear" w:color="auto" w:fill="auto"/>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r>
      <w:tr w:rsidR="00A3069C" w:rsidRPr="00A3069C" w:rsidTr="00A3069C">
        <w:trPr>
          <w:trHeight w:val="20"/>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Местного значения:</w:t>
            </w:r>
          </w:p>
        </w:tc>
        <w:tc>
          <w:tcPr>
            <w:tcW w:w="994"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грузового движения</w:t>
            </w:r>
          </w:p>
        </w:tc>
        <w:tc>
          <w:tcPr>
            <w:tcW w:w="850"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993" w:type="dxa"/>
            <w:tcBorders>
              <w:top w:val="nil"/>
              <w:left w:val="nil"/>
              <w:bottom w:val="single" w:sz="4" w:space="0" w:color="auto"/>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w:t>
            </w:r>
          </w:p>
        </w:tc>
        <w:tc>
          <w:tcPr>
            <w:tcW w:w="850"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250</w:t>
            </w:r>
          </w:p>
        </w:tc>
        <w:tc>
          <w:tcPr>
            <w:tcW w:w="851"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w:t>
            </w:r>
          </w:p>
        </w:tc>
        <w:tc>
          <w:tcPr>
            <w:tcW w:w="992" w:type="dxa"/>
            <w:tcBorders>
              <w:top w:val="single" w:sz="4" w:space="0" w:color="auto"/>
              <w:left w:val="nil"/>
              <w:bottom w:val="single" w:sz="4" w:space="0" w:color="auto"/>
              <w:right w:val="single" w:sz="4"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w:t>
            </w:r>
          </w:p>
        </w:tc>
      </w:tr>
      <w:tr w:rsidR="00A3069C" w:rsidRPr="00A3069C" w:rsidTr="00A3069C">
        <w:trPr>
          <w:trHeight w:val="20"/>
        </w:trPr>
        <w:tc>
          <w:tcPr>
            <w:tcW w:w="850" w:type="dxa"/>
            <w:vMerge/>
            <w:tcBorders>
              <w:top w:val="nil"/>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4"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парковые</w:t>
            </w:r>
          </w:p>
        </w:tc>
        <w:tc>
          <w:tcPr>
            <w:tcW w:w="850"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993" w:type="dxa"/>
            <w:tcBorders>
              <w:top w:val="nil"/>
              <w:left w:val="nil"/>
              <w:bottom w:val="single" w:sz="4" w:space="0" w:color="auto"/>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c>
          <w:tcPr>
            <w:tcW w:w="850"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175</w:t>
            </w:r>
          </w:p>
        </w:tc>
        <w:tc>
          <w:tcPr>
            <w:tcW w:w="851"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w:t>
            </w:r>
          </w:p>
        </w:tc>
        <w:tc>
          <w:tcPr>
            <w:tcW w:w="992" w:type="dxa"/>
            <w:tcBorders>
              <w:top w:val="single" w:sz="4" w:space="0" w:color="auto"/>
              <w:left w:val="nil"/>
              <w:bottom w:val="single" w:sz="4" w:space="0" w:color="auto"/>
              <w:right w:val="single" w:sz="4"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15,0</w:t>
            </w:r>
          </w:p>
        </w:tc>
      </w:tr>
    </w:tbl>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9" w:name="_Toc389132863"/>
      <w:bookmarkStart w:id="280" w:name="_Toc393700469"/>
      <w:bookmarkStart w:id="281" w:name="_Toc524451441"/>
      <w:bookmarkStart w:id="282" w:name="_Toc389132854"/>
      <w:bookmarkStart w:id="283" w:name="_Toc393700483"/>
      <w:r w:rsidRPr="00A3069C">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279"/>
      <w:bookmarkEnd w:id="280"/>
      <w:bookmarkEnd w:id="28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284" w:name="_Ref375138376"/>
      <w:r w:rsidRPr="00A3069C">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 xml:space="preserve">Таблица </w:t>
      </w:r>
      <w:bookmarkEnd w:id="284"/>
      <w:r w:rsidRPr="00A3069C">
        <w:rPr>
          <w:rFonts w:ascii="Times New Roman" w:hAnsi="Times New Roman" w:cs="Times New Roman"/>
          <w:b/>
          <w:bCs/>
          <w:color w:val="auto"/>
          <w:kern w:val="0"/>
          <w:sz w:val="12"/>
          <w:szCs w:val="12"/>
        </w:rPr>
        <w:t>44</w:t>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04"/>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A3069C" w:rsidRPr="00A3069C" w:rsidTr="00A3069C">
        <w:tc>
          <w:tcPr>
            <w:tcW w:w="671" w:type="dxa"/>
          </w:tcPr>
          <w:p w:rsidR="00A3069C" w:rsidRPr="00A3069C" w:rsidRDefault="00A3069C" w:rsidP="00A3069C">
            <w:pPr>
              <w:spacing w:after="0" w:line="240" w:lineRule="auto"/>
              <w:jc w:val="both"/>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п.п</w:t>
            </w:r>
          </w:p>
        </w:tc>
        <w:tc>
          <w:tcPr>
            <w:tcW w:w="5816" w:type="dxa"/>
            <w:gridSpan w:val="4"/>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913" w:type="dxa"/>
          </w:tcPr>
          <w:p w:rsidR="00A3069C" w:rsidRPr="00A3069C" w:rsidRDefault="00A3069C" w:rsidP="00A3069C">
            <w:pPr>
              <w:spacing w:after="0" w:line="240" w:lineRule="auto"/>
              <w:jc w:val="both"/>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1464" w:type="dxa"/>
          </w:tcPr>
          <w:p w:rsidR="00A3069C" w:rsidRPr="00A3069C" w:rsidRDefault="00A3069C" w:rsidP="00A3069C">
            <w:pPr>
              <w:spacing w:after="0" w:line="240" w:lineRule="auto"/>
              <w:jc w:val="both"/>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273" w:type="dxa"/>
          </w:tcPr>
          <w:p w:rsidR="00A3069C" w:rsidRPr="00A3069C" w:rsidRDefault="00A3069C" w:rsidP="00A3069C">
            <w:pPr>
              <w:spacing w:after="0" w:line="240" w:lineRule="auto"/>
              <w:jc w:val="both"/>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666"/>
        </w:trPr>
        <w:tc>
          <w:tcPr>
            <w:tcW w:w="671" w:type="dxa"/>
            <w:vMerge w:val="restart"/>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w:t>
            </w:r>
          </w:p>
        </w:tc>
        <w:tc>
          <w:tcPr>
            <w:tcW w:w="1990" w:type="dxa"/>
            <w:vMerge w:val="restart"/>
            <w:textDirection w:val="btLr"/>
            <w:vAlign w:val="center"/>
          </w:tcPr>
          <w:p w:rsidR="00A3069C" w:rsidRPr="00A3069C" w:rsidRDefault="00A3069C" w:rsidP="00A3069C">
            <w:pPr>
              <w:spacing w:after="0" w:line="240" w:lineRule="auto"/>
              <w:ind w:left="113" w:right="113"/>
              <w:jc w:val="both"/>
              <w:rPr>
                <w:rFonts w:ascii="Times New Roman" w:hAnsi="Times New Roman" w:cs="Times New Roman"/>
                <w:color w:val="auto"/>
                <w:kern w:val="0"/>
                <w:sz w:val="12"/>
                <w:szCs w:val="12"/>
              </w:rPr>
            </w:pPr>
          </w:p>
          <w:p w:rsidR="00A3069C" w:rsidRPr="00A3069C" w:rsidRDefault="00A3069C" w:rsidP="00A3069C">
            <w:pPr>
              <w:spacing w:after="0" w:line="240" w:lineRule="auto"/>
              <w:ind w:left="113" w:right="113"/>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A3069C" w:rsidRPr="00A3069C" w:rsidRDefault="00A3069C" w:rsidP="00A3069C">
            <w:pPr>
              <w:spacing w:after="0" w:line="240" w:lineRule="auto"/>
              <w:ind w:left="113" w:right="113"/>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A3069C" w:rsidRPr="00A3069C" w:rsidRDefault="00A3069C" w:rsidP="00A3069C">
            <w:pPr>
              <w:spacing w:after="0" w:line="240" w:lineRule="auto"/>
              <w:ind w:left="113" w:right="113"/>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IV 2 полосы</w:t>
            </w:r>
          </w:p>
        </w:tc>
        <w:tc>
          <w:tcPr>
            <w:tcW w:w="913" w:type="dxa"/>
            <w:vMerge w:val="restart"/>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га/1 км</w:t>
            </w:r>
          </w:p>
        </w:tc>
        <w:tc>
          <w:tcPr>
            <w:tcW w:w="1464" w:type="dxa"/>
            <w:vMerge w:val="restart"/>
            <w:textDirection w:val="btLr"/>
            <w:vAlign w:val="center"/>
          </w:tcPr>
          <w:p w:rsidR="00A3069C" w:rsidRPr="00A3069C" w:rsidRDefault="00A3069C" w:rsidP="00A3069C">
            <w:pPr>
              <w:spacing w:after="0" w:line="240" w:lineRule="auto"/>
              <w:ind w:left="113" w:right="113"/>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2,4</w:t>
            </w:r>
          </w:p>
        </w:tc>
      </w:tr>
      <w:tr w:rsidR="00A3069C" w:rsidRPr="00A3069C" w:rsidTr="00A3069C">
        <w:trPr>
          <w:trHeight w:val="703"/>
        </w:trPr>
        <w:tc>
          <w:tcPr>
            <w:tcW w:w="671"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990"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17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802"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850"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V 1 полоса</w:t>
            </w:r>
          </w:p>
        </w:tc>
        <w:tc>
          <w:tcPr>
            <w:tcW w:w="913"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46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2,1</w:t>
            </w:r>
          </w:p>
        </w:tc>
      </w:tr>
      <w:tr w:rsidR="00A3069C" w:rsidRPr="00A3069C" w:rsidTr="00A3069C">
        <w:trPr>
          <w:trHeight w:val="698"/>
        </w:trPr>
        <w:tc>
          <w:tcPr>
            <w:tcW w:w="671"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990"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17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A3069C" w:rsidRPr="00A3069C" w:rsidRDefault="00A3069C" w:rsidP="00A3069C">
            <w:pPr>
              <w:spacing w:after="0" w:line="240" w:lineRule="auto"/>
              <w:ind w:left="113" w:right="113"/>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IV 2 полосы</w:t>
            </w:r>
          </w:p>
        </w:tc>
        <w:tc>
          <w:tcPr>
            <w:tcW w:w="913"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46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r>
      <w:tr w:rsidR="00A3069C" w:rsidRPr="00A3069C" w:rsidTr="00A3069C">
        <w:trPr>
          <w:trHeight w:val="681"/>
        </w:trPr>
        <w:tc>
          <w:tcPr>
            <w:tcW w:w="671"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990"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17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802"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850"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V 1 полоса</w:t>
            </w:r>
          </w:p>
        </w:tc>
        <w:tc>
          <w:tcPr>
            <w:tcW w:w="913"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46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2,2</w:t>
            </w:r>
          </w:p>
        </w:tc>
      </w:tr>
      <w:tr w:rsidR="00A3069C" w:rsidRPr="00A3069C" w:rsidTr="00A3069C">
        <w:trPr>
          <w:trHeight w:val="693"/>
        </w:trPr>
        <w:tc>
          <w:tcPr>
            <w:tcW w:w="671"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990"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A3069C" w:rsidRPr="00A3069C" w:rsidRDefault="00A3069C" w:rsidP="00A3069C">
            <w:pPr>
              <w:spacing w:after="0" w:line="240" w:lineRule="auto"/>
              <w:ind w:left="113" w:right="113"/>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Необходимые</w:t>
            </w:r>
          </w:p>
        </w:tc>
        <w:tc>
          <w:tcPr>
            <w:tcW w:w="1802" w:type="dxa"/>
            <w:vMerge w:val="restart"/>
            <w:textDirection w:val="btLr"/>
          </w:tcPr>
          <w:p w:rsidR="00A3069C" w:rsidRPr="00A3069C" w:rsidRDefault="00A3069C" w:rsidP="00A3069C">
            <w:pPr>
              <w:spacing w:after="0" w:line="240" w:lineRule="auto"/>
              <w:ind w:left="113" w:right="113"/>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IV 2 полосы</w:t>
            </w:r>
          </w:p>
        </w:tc>
        <w:tc>
          <w:tcPr>
            <w:tcW w:w="913"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46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r>
      <w:tr w:rsidR="00A3069C" w:rsidRPr="00A3069C" w:rsidTr="00A3069C">
        <w:trPr>
          <w:trHeight w:val="703"/>
        </w:trPr>
        <w:tc>
          <w:tcPr>
            <w:tcW w:w="671"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990"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17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802"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850"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V 1 полоса</w:t>
            </w:r>
          </w:p>
        </w:tc>
        <w:tc>
          <w:tcPr>
            <w:tcW w:w="913"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46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w:t>
            </w:r>
          </w:p>
        </w:tc>
      </w:tr>
      <w:tr w:rsidR="00A3069C" w:rsidRPr="00A3069C" w:rsidTr="00A3069C">
        <w:trPr>
          <w:trHeight w:val="698"/>
        </w:trPr>
        <w:tc>
          <w:tcPr>
            <w:tcW w:w="671"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990"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17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A3069C" w:rsidRPr="00A3069C" w:rsidRDefault="00A3069C" w:rsidP="00A3069C">
            <w:pPr>
              <w:spacing w:after="0" w:line="240" w:lineRule="auto"/>
              <w:ind w:left="113" w:right="113"/>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IV 2 полосы</w:t>
            </w:r>
          </w:p>
        </w:tc>
        <w:tc>
          <w:tcPr>
            <w:tcW w:w="913"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46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3,6</w:t>
            </w:r>
          </w:p>
        </w:tc>
      </w:tr>
      <w:tr w:rsidR="00A3069C" w:rsidRPr="00A3069C" w:rsidTr="00A3069C">
        <w:trPr>
          <w:trHeight w:val="709"/>
        </w:trPr>
        <w:tc>
          <w:tcPr>
            <w:tcW w:w="671"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990"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17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802"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850"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V 1 полоса</w:t>
            </w:r>
          </w:p>
        </w:tc>
        <w:tc>
          <w:tcPr>
            <w:tcW w:w="913"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464" w:type="dxa"/>
            <w:vMerge/>
          </w:tcPr>
          <w:p w:rsidR="00A3069C" w:rsidRPr="00A3069C" w:rsidRDefault="00A3069C" w:rsidP="00A3069C">
            <w:pPr>
              <w:spacing w:after="0" w:line="240" w:lineRule="auto"/>
              <w:jc w:val="both"/>
              <w:rPr>
                <w:rFonts w:ascii="Times New Roman" w:hAnsi="Times New Roman" w:cs="Times New Roman"/>
                <w:color w:val="auto"/>
                <w:kern w:val="0"/>
                <w:sz w:val="12"/>
                <w:szCs w:val="12"/>
              </w:rPr>
            </w:pP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w:t>
            </w:r>
          </w:p>
        </w:tc>
      </w:tr>
      <w:tr w:rsidR="00A3069C" w:rsidRPr="00A3069C" w:rsidTr="00A3069C">
        <w:trPr>
          <w:trHeight w:val="982"/>
        </w:trPr>
        <w:tc>
          <w:tcPr>
            <w:tcW w:w="671"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5816" w:type="dxa"/>
            <w:gridSpan w:val="4"/>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1464"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СНиП 2.07.01-89* п.6.9</w:t>
            </w:r>
          </w:p>
        </w:tc>
        <w:tc>
          <w:tcPr>
            <w:tcW w:w="1273" w:type="dxa"/>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5" w:name="_Toc524451442"/>
      <w:r w:rsidRPr="00A3069C">
        <w:rPr>
          <w:rFonts w:ascii="Times New Roman" w:hAnsi="Times New Roman" w:cs="Times New Roman"/>
          <w:b/>
          <w:bCs/>
          <w:iCs/>
          <w:color w:val="auto"/>
          <w:kern w:val="0"/>
          <w:sz w:val="12"/>
          <w:szCs w:val="12"/>
        </w:rPr>
        <w:t>Плотность автомобильных дорог общей сети</w:t>
      </w:r>
      <w:bookmarkEnd w:id="28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A3069C" w:rsidRPr="00A3069C" w:rsidRDefault="00A3069C" w:rsidP="00A3069C">
      <w:pPr>
        <w:spacing w:after="0" w:line="240" w:lineRule="auto"/>
        <w:ind w:firstLine="567"/>
        <w:jc w:val="both"/>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A3069C">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A3069C" w:rsidRPr="00A3069C" w:rsidTr="00A3069C">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r>
      <w:tr w:rsidR="00A3069C" w:rsidRPr="00A3069C" w:rsidTr="00A3069C">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7,5 × 3</w:t>
            </w:r>
          </w:p>
        </w:tc>
      </w:tr>
      <w:tr w:rsidR="00A3069C" w:rsidRPr="00A3069C" w:rsidTr="00A3069C">
        <w:trPr>
          <w:trHeight w:val="517"/>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 × 5</w:t>
            </w:r>
          </w:p>
        </w:tc>
      </w:tr>
      <w:tr w:rsidR="00A3069C" w:rsidRPr="00A3069C" w:rsidTr="00A3069C">
        <w:trPr>
          <w:trHeight w:val="1258"/>
        </w:trPr>
        <w:tc>
          <w:tcPr>
            <w:tcW w:w="709" w:type="dxa"/>
            <w:vMerge/>
            <w:tcBorders>
              <w:top w:val="nil"/>
              <w:left w:val="single" w:sz="4" w:space="0" w:color="auto"/>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 × 7</w:t>
            </w:r>
          </w:p>
        </w:tc>
      </w:tr>
      <w:tr w:rsidR="00A3069C" w:rsidRPr="00A3069C" w:rsidTr="00A3069C">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r>
      <w:tr w:rsidR="00A3069C" w:rsidRPr="00A3069C" w:rsidTr="00A3069C">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400</w:t>
            </w:r>
          </w:p>
        </w:tc>
      </w:tr>
      <w:tr w:rsidR="00A3069C" w:rsidRPr="00A3069C" w:rsidTr="00A3069C">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 xml:space="preserve">для категории </w:t>
            </w:r>
            <w:r w:rsidRPr="00A3069C">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400</w:t>
            </w:r>
          </w:p>
        </w:tc>
      </w:tr>
      <w:tr w:rsidR="00A3069C" w:rsidRPr="00A3069C" w:rsidTr="00A3069C">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750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750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30-40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40-50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40-50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50-60</w:t>
            </w:r>
          </w:p>
        </w:tc>
      </w:tr>
      <w:tr w:rsidR="00A3069C" w:rsidRPr="00A3069C" w:rsidTr="00A3069C">
        <w:trPr>
          <w:trHeight w:val="20"/>
        </w:trPr>
        <w:tc>
          <w:tcPr>
            <w:tcW w:w="70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40-50</w:t>
            </w:r>
          </w:p>
        </w:tc>
      </w:tr>
      <w:tr w:rsidR="00A3069C" w:rsidRPr="00A3069C" w:rsidTr="00A3069C">
        <w:trPr>
          <w:trHeight w:val="20"/>
        </w:trPr>
        <w:tc>
          <w:tcPr>
            <w:tcW w:w="709" w:type="dxa"/>
            <w:vMerge/>
            <w:tcBorders>
              <w:top w:val="nil"/>
              <w:left w:val="single" w:sz="4" w:space="0" w:color="auto"/>
              <w:bottom w:val="single" w:sz="8"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20-25</w:t>
            </w:r>
          </w:p>
        </w:tc>
      </w:tr>
      <w:tr w:rsidR="00A3069C" w:rsidRPr="00A3069C" w:rsidTr="00A3069C">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80 км </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4000</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 км</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4000</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расчету</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 км</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4000</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расчету</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расчету</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250 км</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4000</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расчету</w:t>
            </w:r>
          </w:p>
        </w:tc>
      </w:tr>
      <w:tr w:rsidR="00A3069C" w:rsidRPr="00A3069C" w:rsidTr="00A3069C">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расчету</w:t>
            </w:r>
          </w:p>
        </w:tc>
      </w:tr>
      <w:tr w:rsidR="00A3069C" w:rsidRPr="00A3069C" w:rsidTr="00A3069C">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500</w:t>
            </w:r>
          </w:p>
        </w:tc>
      </w:tr>
      <w:tr w:rsidR="00A3069C" w:rsidRPr="00A3069C" w:rsidTr="00A3069C">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r>
      <w:tr w:rsidR="00A3069C" w:rsidRPr="00A3069C" w:rsidTr="00A3069C">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r>
      <w:tr w:rsidR="00A3069C" w:rsidRPr="00A3069C" w:rsidTr="00A3069C">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w:t>
            </w:r>
          </w:p>
        </w:tc>
      </w:tr>
      <w:tr w:rsidR="00A3069C" w:rsidRPr="00A3069C" w:rsidTr="00A3069C">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0,2</w:t>
            </w:r>
          </w:p>
        </w:tc>
      </w:tr>
      <w:tr w:rsidR="00A3069C" w:rsidRPr="00A3069C" w:rsidTr="00A3069C">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0,3</w:t>
            </w:r>
          </w:p>
        </w:tc>
      </w:tr>
      <w:tr w:rsidR="00A3069C" w:rsidRPr="00A3069C" w:rsidTr="00A3069C">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0,35</w:t>
            </w:r>
          </w:p>
        </w:tc>
      </w:tr>
      <w:tr w:rsidR="00A3069C" w:rsidRPr="00A3069C" w:rsidTr="00A3069C">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w:t>
            </w:r>
          </w:p>
        </w:tc>
      </w:tr>
      <w:tr w:rsidR="00A3069C" w:rsidRPr="00A3069C" w:rsidTr="00A3069C">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на 200</w:t>
            </w:r>
          </w:p>
        </w:tc>
      </w:tr>
      <w:tr w:rsidR="00A3069C" w:rsidRPr="00A3069C" w:rsidTr="00A3069C">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на 1200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6" w:name="_Toc389132865"/>
      <w:bookmarkStart w:id="287" w:name="_Toc393700471"/>
      <w:bookmarkStart w:id="288" w:name="_Toc524451443"/>
      <w:r w:rsidRPr="00A3069C">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286"/>
      <w:bookmarkEnd w:id="287"/>
      <w:bookmarkEnd w:id="28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bookmarkStart w:id="289" w:name="_Ref375131017"/>
      <w:r w:rsidRPr="00A3069C">
        <w:rPr>
          <w:rFonts w:ascii="Times New Roman" w:hAnsi="Times New Roman" w:cs="Times New Roman"/>
          <w:b/>
          <w:bCs/>
          <w:color w:val="auto"/>
          <w:kern w:val="0"/>
          <w:sz w:val="12"/>
          <w:szCs w:val="12"/>
        </w:rPr>
        <w:t xml:space="preserve">Таблица </w:t>
      </w:r>
      <w:bookmarkEnd w:id="289"/>
      <w:r w:rsidRPr="00A3069C">
        <w:rPr>
          <w:rFonts w:ascii="Times New Roman" w:hAnsi="Times New Roman" w:cs="Times New Roman"/>
          <w:b/>
          <w:bCs/>
          <w:color w:val="auto"/>
          <w:kern w:val="0"/>
          <w:sz w:val="12"/>
          <w:szCs w:val="12"/>
        </w:rPr>
        <w:t>45</w:t>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spacing w:after="0" w:line="240" w:lineRule="auto"/>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Сеть улиц и дорог в черте поселений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(Таблица 46).</w:t>
      </w:r>
    </w:p>
    <w:p w:rsidR="00A3069C" w:rsidRPr="00A3069C" w:rsidRDefault="00A3069C" w:rsidP="00A3069C">
      <w:pPr>
        <w:spacing w:after="0" w:line="240" w:lineRule="auto"/>
        <w:jc w:val="right"/>
        <w:rPr>
          <w:rFonts w:ascii="Times New Roman" w:hAnsi="Times New Roman" w:cs="Times New Roman"/>
          <w:bCs/>
          <w:color w:val="auto"/>
          <w:kern w:val="0"/>
          <w:sz w:val="12"/>
          <w:szCs w:val="12"/>
        </w:rPr>
      </w:pPr>
      <w:bookmarkStart w:id="290" w:name="_Ref375228443"/>
      <w:r w:rsidRPr="00A3069C">
        <w:rPr>
          <w:rFonts w:ascii="Times New Roman" w:hAnsi="Times New Roman" w:cs="Times New Roman"/>
          <w:b/>
          <w:bCs/>
          <w:color w:val="auto"/>
          <w:kern w:val="0"/>
          <w:sz w:val="12"/>
          <w:szCs w:val="12"/>
        </w:rPr>
        <w:t xml:space="preserve">Таблица </w:t>
      </w:r>
      <w:bookmarkEnd w:id="290"/>
      <w:r w:rsidRPr="00A3069C">
        <w:rPr>
          <w:rFonts w:ascii="Times New Roman" w:hAnsi="Times New Roman" w:cs="Times New Roman"/>
          <w:b/>
          <w:bCs/>
          <w:color w:val="auto"/>
          <w:kern w:val="0"/>
          <w:sz w:val="12"/>
          <w:szCs w:val="12"/>
        </w:rPr>
        <w:t>46</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A3069C" w:rsidRPr="00A3069C" w:rsidTr="00A3069C">
        <w:trPr>
          <w:trHeight w:val="20"/>
          <w:tblHeader/>
        </w:trPr>
        <w:tc>
          <w:tcPr>
            <w:tcW w:w="3594" w:type="dxa"/>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A3069C" w:rsidRPr="00A3069C" w:rsidTr="00A3069C">
        <w:trPr>
          <w:trHeight w:val="20"/>
        </w:trPr>
        <w:tc>
          <w:tcPr>
            <w:tcW w:w="3594" w:type="dxa"/>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34</w:t>
            </w:r>
            <w:r w:rsidRPr="00A3069C">
              <w:rPr>
                <w:rFonts w:ascii="Times New Roman" w:hAnsi="Times New Roman" w:cs="Times New Roman"/>
                <w:color w:val="auto"/>
                <w:kern w:val="0"/>
                <w:sz w:val="12"/>
                <w:szCs w:val="12"/>
                <w:lang w:val="en-US"/>
              </w:rPr>
              <w:t>0</w:t>
            </w:r>
          </w:p>
        </w:tc>
        <w:tc>
          <w:tcPr>
            <w:tcW w:w="1878"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9</w:t>
            </w:r>
            <w:r w:rsidRPr="00A3069C">
              <w:rPr>
                <w:rFonts w:ascii="Times New Roman" w:hAnsi="Times New Roman" w:cs="Times New Roman"/>
                <w:color w:val="auto"/>
                <w:kern w:val="0"/>
                <w:sz w:val="12"/>
                <w:szCs w:val="12"/>
                <w:lang w:val="en-US"/>
              </w:rPr>
              <w:t>0</w:t>
            </w:r>
          </w:p>
        </w:tc>
        <w:tc>
          <w:tcPr>
            <w:tcW w:w="1879" w:type="dxa"/>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30</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1" w:name="_Toc389132866"/>
      <w:bookmarkStart w:id="292" w:name="_Toc393700472"/>
      <w:bookmarkStart w:id="293" w:name="_Toc524451444"/>
      <w:r w:rsidRPr="00A3069C">
        <w:rPr>
          <w:rFonts w:ascii="Times New Roman" w:hAnsi="Times New Roman" w:cs="Times New Roman"/>
          <w:b/>
          <w:bCs/>
          <w:iCs/>
          <w:color w:val="auto"/>
          <w:kern w:val="0"/>
          <w:sz w:val="12"/>
          <w:szCs w:val="12"/>
        </w:rPr>
        <w:t>Затраты времени на передвижение трудящихся</w:t>
      </w:r>
      <w:bookmarkEnd w:id="291"/>
      <w:bookmarkEnd w:id="292"/>
      <w:bookmarkEnd w:id="29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94" w:name="_Ref375228553"/>
      <w:r w:rsidRPr="00A3069C">
        <w:rPr>
          <w:rFonts w:ascii="Times New Roman" w:hAnsi="Times New Roman" w:cs="Times New Roman"/>
          <w:b/>
          <w:bCs/>
          <w:color w:val="auto"/>
          <w:kern w:val="0"/>
          <w:sz w:val="12"/>
          <w:szCs w:val="12"/>
        </w:rPr>
        <w:t xml:space="preserve">Таблица </w:t>
      </w:r>
      <w:bookmarkEnd w:id="294"/>
      <w:r w:rsidRPr="00A3069C">
        <w:rPr>
          <w:rFonts w:ascii="Times New Roman" w:hAnsi="Times New Roman" w:cs="Times New Roman"/>
          <w:b/>
          <w:bCs/>
          <w:color w:val="auto"/>
          <w:kern w:val="0"/>
          <w:sz w:val="12"/>
          <w:szCs w:val="12"/>
        </w:rPr>
        <w:t>47</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A3069C" w:rsidRPr="00A3069C" w:rsidTr="00A3069C">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r>
    </w:tbl>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5" w:name="_Toc389132867"/>
      <w:bookmarkStart w:id="296" w:name="_Toc393700473"/>
      <w:bookmarkStart w:id="297" w:name="_Toc524451445"/>
      <w:r w:rsidRPr="00A3069C">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295"/>
      <w:bookmarkEnd w:id="296"/>
      <w:bookmarkEnd w:id="297"/>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298" w:name="_Ref375232557"/>
      <w:r w:rsidRPr="00A3069C">
        <w:rPr>
          <w:rFonts w:ascii="Times New Roman" w:hAnsi="Times New Roman" w:cs="Times New Roman"/>
          <w:b/>
          <w:bCs/>
          <w:color w:val="auto"/>
          <w:kern w:val="0"/>
          <w:sz w:val="12"/>
          <w:szCs w:val="12"/>
        </w:rPr>
        <w:t>Таблица 48</w:t>
      </w:r>
      <w:r w:rsidRPr="00A3069C">
        <w:rPr>
          <w:rFonts w:ascii="Times New Roman" w:hAnsi="Times New Roman" w:cs="Times New Roman"/>
          <w:b/>
          <w:bCs/>
          <w:color w:val="auto"/>
          <w:kern w:val="0"/>
          <w:sz w:val="12"/>
          <w:szCs w:val="12"/>
        </w:rPr>
        <w:fldChar w:fldCharType="begin"/>
      </w:r>
      <w:r w:rsidRPr="00A3069C">
        <w:rPr>
          <w:rFonts w:ascii="Times New Roman" w:hAnsi="Times New Roman" w:cs="Times New Roman"/>
          <w:b/>
          <w:bCs/>
          <w:color w:val="auto"/>
          <w:kern w:val="0"/>
          <w:sz w:val="12"/>
          <w:szCs w:val="12"/>
        </w:rPr>
        <w:instrText xml:space="preserve"> SEQ Таблица \* ARABIC </w:instrText>
      </w:r>
      <w:r w:rsidRPr="00A3069C">
        <w:rPr>
          <w:rFonts w:ascii="Times New Roman" w:hAnsi="Times New Roman" w:cs="Times New Roman"/>
          <w:b/>
          <w:bCs/>
          <w:color w:val="auto"/>
          <w:kern w:val="0"/>
          <w:sz w:val="12"/>
          <w:szCs w:val="12"/>
        </w:rPr>
        <w:fldChar w:fldCharType="end"/>
      </w:r>
      <w:bookmarkEnd w:id="298"/>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A3069C" w:rsidRPr="00A3069C" w:rsidTr="00A3069C">
        <w:trPr>
          <w:cantSplit/>
          <w:trHeight w:val="20"/>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Основное назначение дорог и улиц</w:t>
            </w:r>
          </w:p>
        </w:tc>
      </w:tr>
      <w:tr w:rsidR="00A3069C" w:rsidRPr="00A3069C" w:rsidTr="00A3069C">
        <w:trPr>
          <w:cantSplit/>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Связь сельского поселения с внешними дорогами общей сети</w:t>
            </w:r>
          </w:p>
        </w:tc>
      </w:tr>
      <w:tr w:rsidR="00A3069C" w:rsidRPr="00A3069C" w:rsidTr="00A3069C">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Связь жилых территорий с общественным центром</w:t>
            </w:r>
          </w:p>
        </w:tc>
      </w:tr>
      <w:tr w:rsidR="00A3069C" w:rsidRPr="00A3069C" w:rsidTr="00A3069C">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A3069C" w:rsidRPr="00A3069C" w:rsidTr="00A3069C">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Связь между основными жилыми улицами</w:t>
            </w:r>
          </w:p>
        </w:tc>
      </w:tr>
      <w:tr w:rsidR="00A3069C" w:rsidRPr="00A3069C" w:rsidTr="00A3069C">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Связь жилых домов, расположенных в глубине квартала, с улицей</w:t>
            </w:r>
          </w:p>
        </w:tc>
      </w:tr>
      <w:tr w:rsidR="00A3069C" w:rsidRPr="00A3069C" w:rsidTr="00A3069C">
        <w:trPr>
          <w:cantSplit/>
          <w:trHeight w:val="616"/>
        </w:trPr>
        <w:tc>
          <w:tcPr>
            <w:tcW w:w="1701"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9" w:name="_Toc389132868"/>
      <w:bookmarkStart w:id="300" w:name="_Toc393700474"/>
      <w:bookmarkStart w:id="301" w:name="_Toc524451446"/>
      <w:r w:rsidRPr="00A3069C">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299"/>
      <w:bookmarkEnd w:id="300"/>
      <w:bookmarkEnd w:id="30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302" w:name="_Ref375232581"/>
      <w:r w:rsidRPr="00A3069C">
        <w:rPr>
          <w:rFonts w:ascii="Times New Roman" w:hAnsi="Times New Roman" w:cs="Times New Roman"/>
          <w:b/>
          <w:bCs/>
          <w:color w:val="auto"/>
          <w:kern w:val="0"/>
          <w:sz w:val="12"/>
          <w:szCs w:val="12"/>
        </w:rPr>
        <w:t xml:space="preserve">Таблица </w:t>
      </w:r>
      <w:bookmarkEnd w:id="302"/>
      <w:r w:rsidRPr="00A3069C">
        <w:rPr>
          <w:rFonts w:ascii="Times New Roman" w:hAnsi="Times New Roman" w:cs="Times New Roman"/>
          <w:b/>
          <w:bCs/>
          <w:color w:val="auto"/>
          <w:kern w:val="0"/>
          <w:sz w:val="12"/>
          <w:szCs w:val="12"/>
        </w:rPr>
        <w:t>49</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A3069C" w:rsidRPr="00A3069C" w:rsidTr="00A3069C">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Наименьший радиус кривых в плане, м</w:t>
            </w:r>
          </w:p>
        </w:tc>
      </w:tr>
      <w:tr w:rsidR="00A3069C" w:rsidRPr="00A3069C" w:rsidTr="00A3069C">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r>
      <w:tr w:rsidR="00A3069C" w:rsidRPr="00A3069C" w:rsidTr="00A3069C">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r>
      <w:tr w:rsidR="00A3069C" w:rsidRPr="00A3069C" w:rsidTr="00A3069C">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r>
      <w:tr w:rsidR="00A3069C" w:rsidRPr="00A3069C" w:rsidTr="00A3069C">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r>
      <w:tr w:rsidR="00A3069C" w:rsidRPr="00A3069C" w:rsidTr="00A3069C">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r>
      <w:tr w:rsidR="00A3069C" w:rsidRPr="00A3069C" w:rsidTr="00A3069C">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303" w:name="_Ref375232596"/>
      <w:r w:rsidRPr="00A3069C">
        <w:rPr>
          <w:rFonts w:ascii="Times New Roman" w:hAnsi="Times New Roman" w:cs="Times New Roman"/>
          <w:b/>
          <w:bCs/>
          <w:color w:val="auto"/>
          <w:kern w:val="0"/>
          <w:sz w:val="12"/>
          <w:szCs w:val="12"/>
        </w:rPr>
        <w:t xml:space="preserve">Таблица </w:t>
      </w:r>
      <w:bookmarkEnd w:id="303"/>
      <w:r w:rsidRPr="00A3069C">
        <w:rPr>
          <w:rFonts w:ascii="Times New Roman" w:hAnsi="Times New Roman" w:cs="Times New Roman"/>
          <w:b/>
          <w:bCs/>
          <w:color w:val="auto"/>
          <w:kern w:val="0"/>
          <w:sz w:val="12"/>
          <w:szCs w:val="12"/>
        </w:rPr>
        <w:t>50</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4" w:name="_Toc389132869"/>
      <w:bookmarkStart w:id="305" w:name="_Toc393700475"/>
      <w:bookmarkStart w:id="306" w:name="_Toc524451447"/>
      <w:r w:rsidRPr="00A3069C">
        <w:rPr>
          <w:rFonts w:ascii="Times New Roman" w:hAnsi="Times New Roman" w:cs="Times New Roman"/>
          <w:b/>
          <w:bCs/>
          <w:iCs/>
          <w:color w:val="auto"/>
          <w:kern w:val="0"/>
          <w:sz w:val="12"/>
          <w:szCs w:val="12"/>
        </w:rPr>
        <w:t>Основные параметры тротуаров и пешеходных дорожек</w:t>
      </w:r>
      <w:bookmarkEnd w:id="304"/>
      <w:bookmarkEnd w:id="305"/>
      <w:bookmarkEnd w:id="30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bookmarkStart w:id="307" w:name="_Ref375232624"/>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308" w:name="_Ref393703785"/>
      <w:r w:rsidRPr="00A3069C">
        <w:rPr>
          <w:rFonts w:ascii="Times New Roman" w:hAnsi="Times New Roman" w:cs="Times New Roman"/>
          <w:b/>
          <w:bCs/>
          <w:color w:val="auto"/>
          <w:kern w:val="0"/>
          <w:sz w:val="12"/>
          <w:szCs w:val="12"/>
        </w:rPr>
        <w:lastRenderedPageBreak/>
        <w:t xml:space="preserve">Таблица </w:t>
      </w:r>
      <w:bookmarkEnd w:id="307"/>
      <w:bookmarkEnd w:id="308"/>
      <w:r w:rsidRPr="00A3069C">
        <w:rPr>
          <w:rFonts w:ascii="Times New Roman" w:hAnsi="Times New Roman" w:cs="Times New Roman"/>
          <w:b/>
          <w:bCs/>
          <w:color w:val="auto"/>
          <w:kern w:val="0"/>
          <w:sz w:val="12"/>
          <w:szCs w:val="12"/>
        </w:rPr>
        <w:t>51</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bookmarkStart w:id="309" w:name="_Toc389132870"/>
      <w:bookmarkStart w:id="310" w:name="_Toc393700476"/>
      <w:r w:rsidRPr="00A3069C">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A3069C" w:rsidRPr="00A3069C" w:rsidTr="00A3069C">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Климатический подрайон:</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r>
      <w:tr w:rsidR="00A3069C" w:rsidRPr="00A3069C" w:rsidTr="00A3069C">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w:t>
            </w:r>
            <w:r w:rsidRPr="00A3069C">
              <w:rPr>
                <w:rFonts w:ascii="Times New Roman" w:hAnsi="Times New Roman" w:cs="Times New Roman"/>
                <w:color w:val="auto"/>
                <w:kern w:val="0"/>
                <w:sz w:val="12"/>
                <w:szCs w:val="12"/>
              </w:rPr>
              <w:t xml:space="preserve">В, </w:t>
            </w:r>
            <w:r w:rsidRPr="00A3069C">
              <w:rPr>
                <w:rFonts w:ascii="Times New Roman" w:hAnsi="Times New Roman" w:cs="Times New Roman"/>
                <w:color w:val="auto"/>
                <w:kern w:val="0"/>
                <w:sz w:val="12"/>
                <w:szCs w:val="12"/>
                <w:lang w:val="en-US"/>
              </w:rPr>
              <w:t>I</w:t>
            </w:r>
            <w:r w:rsidRPr="00A3069C">
              <w:rPr>
                <w:rFonts w:ascii="Times New Roman" w:hAnsi="Times New Roman" w:cs="Times New Roman"/>
                <w:color w:val="auto"/>
                <w:kern w:val="0"/>
                <w:sz w:val="12"/>
                <w:szCs w:val="12"/>
              </w:rPr>
              <w:t>Д</w:t>
            </w:r>
          </w:p>
        </w:tc>
      </w:tr>
      <w:tr w:rsidR="00A3069C" w:rsidRPr="00A3069C" w:rsidTr="00A3069C">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r>
      <w:tr w:rsidR="00A3069C" w:rsidRPr="00A3069C" w:rsidTr="00A3069C">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r w:rsidR="00A3069C" w:rsidRPr="00A3069C" w:rsidTr="00A3069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1,5-2,25</w:t>
            </w:r>
          </w:p>
        </w:tc>
      </w:tr>
      <w:tr w:rsidR="00A3069C" w:rsidRPr="00A3069C" w:rsidTr="00A3069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1,0-1,5</w:t>
            </w:r>
          </w:p>
        </w:tc>
      </w:tr>
      <w:tr w:rsidR="00A3069C" w:rsidRPr="00A3069C" w:rsidTr="00A3069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0-1,0</w:t>
            </w:r>
          </w:p>
        </w:tc>
      </w:tr>
      <w:tr w:rsidR="00A3069C" w:rsidRPr="00A3069C" w:rsidTr="00A3069C">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bl>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1" w:name="_Toc524451448"/>
      <w:r w:rsidRPr="00A3069C">
        <w:rPr>
          <w:rFonts w:ascii="Times New Roman" w:hAnsi="Times New Roman" w:cs="Times New Roman"/>
          <w:b/>
          <w:bCs/>
          <w:iCs/>
          <w:color w:val="auto"/>
          <w:kern w:val="0"/>
          <w:sz w:val="12"/>
          <w:szCs w:val="12"/>
        </w:rPr>
        <w:t>Параметры проектирования улично-дорожной сети</w:t>
      </w:r>
      <w:bookmarkEnd w:id="309"/>
      <w:bookmarkEnd w:id="310"/>
      <w:bookmarkEnd w:id="31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312" w:name="_Ref375232640"/>
      <w:r w:rsidRPr="00A3069C">
        <w:rPr>
          <w:rFonts w:ascii="Times New Roman" w:hAnsi="Times New Roman" w:cs="Times New Roman"/>
          <w:b/>
          <w:bCs/>
          <w:color w:val="auto"/>
          <w:kern w:val="0"/>
          <w:sz w:val="12"/>
          <w:szCs w:val="12"/>
        </w:rPr>
        <w:t xml:space="preserve">Таблица </w:t>
      </w:r>
      <w:bookmarkEnd w:id="312"/>
      <w:r w:rsidRPr="00A3069C">
        <w:rPr>
          <w:rFonts w:ascii="Times New Roman" w:hAnsi="Times New Roman" w:cs="Times New Roman"/>
          <w:b/>
          <w:bCs/>
          <w:color w:val="auto"/>
          <w:kern w:val="0"/>
          <w:sz w:val="12"/>
          <w:szCs w:val="12"/>
        </w:rPr>
        <w:t>52</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Параметры проектирования улично-дорожной сети</w:t>
      </w:r>
    </w:p>
    <w:tbl>
      <w:tblPr>
        <w:tblStyle w:val="104"/>
        <w:tblW w:w="9373" w:type="dxa"/>
        <w:tblLook w:val="04A0" w:firstRow="1" w:lastRow="0" w:firstColumn="1" w:lastColumn="0" w:noHBand="0" w:noVBand="1"/>
      </w:tblPr>
      <w:tblGrid>
        <w:gridCol w:w="868"/>
        <w:gridCol w:w="2096"/>
        <w:gridCol w:w="2168"/>
        <w:gridCol w:w="582"/>
        <w:gridCol w:w="2082"/>
        <w:gridCol w:w="1577"/>
      </w:tblGrid>
      <w:tr w:rsidR="00A3069C" w:rsidRPr="00A3069C" w:rsidTr="00A3069C">
        <w:trPr>
          <w:trHeight w:val="138"/>
        </w:trPr>
        <w:tc>
          <w:tcPr>
            <w:tcW w:w="868" w:type="dxa"/>
            <w:vMerge w:val="restart"/>
            <w:noWrap/>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п.п</w:t>
            </w:r>
          </w:p>
        </w:tc>
        <w:tc>
          <w:tcPr>
            <w:tcW w:w="4264" w:type="dxa"/>
            <w:gridSpan w:val="2"/>
            <w:vMerge w:val="restart"/>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582" w:type="dxa"/>
            <w:vMerge w:val="restart"/>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2082" w:type="dxa"/>
            <w:vMerge w:val="restart"/>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577" w:type="dxa"/>
            <w:vMerge w:val="restart"/>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138"/>
        </w:trPr>
        <w:tc>
          <w:tcPr>
            <w:tcW w:w="868"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264" w:type="dxa"/>
            <w:gridSpan w:val="2"/>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5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77"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138"/>
        </w:trPr>
        <w:tc>
          <w:tcPr>
            <w:tcW w:w="868"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264" w:type="dxa"/>
            <w:gridSpan w:val="2"/>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5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77"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0"/>
        </w:trPr>
        <w:tc>
          <w:tcPr>
            <w:tcW w:w="868"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w:t>
            </w:r>
          </w:p>
        </w:tc>
        <w:tc>
          <w:tcPr>
            <w:tcW w:w="209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дороги местного значения</w:t>
            </w:r>
          </w:p>
        </w:tc>
        <w:tc>
          <w:tcPr>
            <w:tcW w:w="582"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82"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п.11.4</w:t>
            </w:r>
          </w:p>
        </w:tc>
        <w:tc>
          <w:tcPr>
            <w:tcW w:w="1577"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15-25</w:t>
            </w:r>
          </w:p>
        </w:tc>
      </w:tr>
      <w:tr w:rsidR="00A3069C" w:rsidRPr="00A3069C" w:rsidTr="00A3069C">
        <w:trPr>
          <w:trHeight w:val="20"/>
        </w:trPr>
        <w:tc>
          <w:tcPr>
            <w:tcW w:w="868"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209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местных или боковых проездов *</w:t>
            </w:r>
          </w:p>
        </w:tc>
        <w:tc>
          <w:tcPr>
            <w:tcW w:w="582"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82"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п.11.11</w:t>
            </w:r>
          </w:p>
        </w:tc>
        <w:tc>
          <w:tcPr>
            <w:tcW w:w="1577"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25</w:t>
            </w:r>
          </w:p>
        </w:tc>
      </w:tr>
      <w:tr w:rsidR="00A3069C" w:rsidRPr="00A3069C" w:rsidTr="00A3069C">
        <w:trPr>
          <w:trHeight w:val="20"/>
        </w:trPr>
        <w:tc>
          <w:tcPr>
            <w:tcW w:w="868"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w:t>
            </w:r>
          </w:p>
        </w:tc>
        <w:tc>
          <w:tcPr>
            <w:tcW w:w="2096" w:type="dxa"/>
            <w:vMerge w:val="restart"/>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82" w:type="dxa"/>
            <w:vMerge w:val="restart"/>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п.11.11</w:t>
            </w:r>
          </w:p>
        </w:tc>
        <w:tc>
          <w:tcPr>
            <w:tcW w:w="1577"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расчету</w:t>
            </w:r>
          </w:p>
        </w:tc>
      </w:tr>
      <w:tr w:rsidR="00A3069C" w:rsidRPr="00A3069C" w:rsidTr="00A3069C">
        <w:trPr>
          <w:trHeight w:val="20"/>
        </w:trPr>
        <w:tc>
          <w:tcPr>
            <w:tcW w:w="868"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96"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577"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расчету</w:t>
            </w:r>
          </w:p>
        </w:tc>
      </w:tr>
      <w:tr w:rsidR="00A3069C" w:rsidRPr="00A3069C" w:rsidTr="00A3069C">
        <w:trPr>
          <w:trHeight w:val="20"/>
        </w:trPr>
        <w:tc>
          <w:tcPr>
            <w:tcW w:w="868"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1.4</w:t>
            </w:r>
          </w:p>
        </w:tc>
        <w:tc>
          <w:tcPr>
            <w:tcW w:w="2096" w:type="dxa"/>
            <w:vMerge w:val="restart"/>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82" w:type="dxa"/>
            <w:vMerge w:val="restart"/>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п.11.14</w:t>
            </w:r>
          </w:p>
        </w:tc>
        <w:tc>
          <w:tcPr>
            <w:tcW w:w="1577"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0,75</w:t>
            </w:r>
          </w:p>
        </w:tc>
      </w:tr>
      <w:tr w:rsidR="00A3069C" w:rsidRPr="00A3069C" w:rsidTr="00A3069C">
        <w:trPr>
          <w:trHeight w:val="20"/>
        </w:trPr>
        <w:tc>
          <w:tcPr>
            <w:tcW w:w="868"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96"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тротуаров</w:t>
            </w:r>
          </w:p>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582"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77"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r>
      <w:tr w:rsidR="00A3069C" w:rsidRPr="00A3069C" w:rsidTr="00A3069C">
        <w:trPr>
          <w:trHeight w:val="20"/>
        </w:trPr>
        <w:tc>
          <w:tcPr>
            <w:tcW w:w="868"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2096" w:type="dxa"/>
            <w:vMerge w:val="restart"/>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82" w:type="dxa"/>
            <w:vMerge w:val="restart"/>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п.11.14</w:t>
            </w:r>
          </w:p>
        </w:tc>
        <w:tc>
          <w:tcPr>
            <w:tcW w:w="1577"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r>
      <w:tr w:rsidR="00A3069C" w:rsidRPr="00A3069C" w:rsidTr="00A3069C">
        <w:trPr>
          <w:trHeight w:val="20"/>
        </w:trPr>
        <w:tc>
          <w:tcPr>
            <w:tcW w:w="868"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96"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встречном движении</w:t>
            </w:r>
          </w:p>
        </w:tc>
        <w:tc>
          <w:tcPr>
            <w:tcW w:w="582"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77" w:type="dxa"/>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r>
      <w:tr w:rsidR="00A3069C" w:rsidRPr="00A3069C" w:rsidTr="00A3069C">
        <w:trPr>
          <w:trHeight w:val="20"/>
        </w:trPr>
        <w:tc>
          <w:tcPr>
            <w:tcW w:w="868"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96"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устраиваемой вдоль тротуара</w:t>
            </w:r>
          </w:p>
        </w:tc>
        <w:tc>
          <w:tcPr>
            <w:tcW w:w="582"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77"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r>
      <w:tr w:rsidR="00A3069C" w:rsidRPr="00A3069C" w:rsidTr="00A3069C">
        <w:trPr>
          <w:trHeight w:val="20"/>
        </w:trPr>
        <w:tc>
          <w:tcPr>
            <w:tcW w:w="868"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1.6</w:t>
            </w:r>
          </w:p>
        </w:tc>
        <w:tc>
          <w:tcPr>
            <w:tcW w:w="2096" w:type="dxa"/>
            <w:vMerge w:val="restart"/>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проезжей части улиц и дорог</w:t>
            </w:r>
          </w:p>
        </w:tc>
        <w:tc>
          <w:tcPr>
            <w:tcW w:w="582"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82" w:type="dxa"/>
            <w:vMerge w:val="restart"/>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п.11.15</w:t>
            </w:r>
          </w:p>
        </w:tc>
        <w:tc>
          <w:tcPr>
            <w:tcW w:w="1577"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6</w:t>
            </w:r>
          </w:p>
        </w:tc>
      </w:tr>
      <w:tr w:rsidR="00A3069C" w:rsidRPr="00A3069C" w:rsidTr="00A3069C">
        <w:trPr>
          <w:trHeight w:val="20"/>
        </w:trPr>
        <w:tc>
          <w:tcPr>
            <w:tcW w:w="868"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96"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отсутствии движения</w:t>
            </w:r>
          </w:p>
        </w:tc>
        <w:tc>
          <w:tcPr>
            <w:tcW w:w="582"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77" w:type="dxa"/>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868"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1.7</w:t>
            </w:r>
          </w:p>
        </w:tc>
        <w:tc>
          <w:tcPr>
            <w:tcW w:w="2096" w:type="dxa"/>
            <w:vMerge w:val="restart"/>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082" w:type="dxa"/>
            <w:vMerge w:val="restart"/>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п.11.16</w:t>
            </w:r>
          </w:p>
        </w:tc>
        <w:tc>
          <w:tcPr>
            <w:tcW w:w="1577" w:type="dxa"/>
            <w:vMerge w:val="restart"/>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расчету</w:t>
            </w:r>
          </w:p>
        </w:tc>
      </w:tr>
      <w:tr w:rsidR="00A3069C" w:rsidRPr="00A3069C" w:rsidTr="00A3069C">
        <w:trPr>
          <w:trHeight w:val="20"/>
        </w:trPr>
        <w:tc>
          <w:tcPr>
            <w:tcW w:w="868"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96"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68"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«пешеход-транспорт»  </w:t>
            </w:r>
          </w:p>
        </w:tc>
        <w:tc>
          <w:tcPr>
            <w:tcW w:w="582"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082" w:type="dxa"/>
            <w:vMerge/>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77" w:type="dxa"/>
            <w:vMerge/>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r>
      <w:tr w:rsidR="00A3069C" w:rsidRPr="00A3069C" w:rsidTr="00A3069C">
        <w:trPr>
          <w:trHeight w:val="20"/>
        </w:trPr>
        <w:tc>
          <w:tcPr>
            <w:tcW w:w="9373" w:type="dxa"/>
            <w:gridSpan w:val="6"/>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3" w:name="_Toc389132871"/>
      <w:bookmarkStart w:id="314" w:name="_Toc393700477"/>
      <w:bookmarkStart w:id="315" w:name="_Toc524451449"/>
      <w:r w:rsidRPr="00A3069C">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313"/>
      <w:bookmarkEnd w:id="314"/>
      <w:bookmarkEnd w:id="315"/>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A3069C" w:rsidRPr="00A3069C" w:rsidTr="00A3069C">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r w:rsidR="00A3069C" w:rsidRPr="00A3069C" w:rsidTr="00A3069C">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59.13330.2016</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6" w:name="_Toc389132872"/>
      <w:bookmarkStart w:id="317" w:name="_Toc393700478"/>
      <w:bookmarkStart w:id="318" w:name="_Toc524451450"/>
      <w:r w:rsidRPr="00A3069C">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316"/>
      <w:bookmarkEnd w:id="317"/>
      <w:bookmarkEnd w:id="318"/>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319" w:name="_Toc389132873"/>
      <w:bookmarkStart w:id="320" w:name="_Toc393700479"/>
      <w:r w:rsidRPr="00A3069C">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bookmarkEnd w:id="319"/>
      <w:bookmarkEnd w:id="320"/>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1" w:name="_Toc389132874"/>
      <w:bookmarkStart w:id="322" w:name="_Toc393700480"/>
      <w:bookmarkStart w:id="323" w:name="_Toc524451451"/>
      <w:r w:rsidRPr="00A3069C">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321"/>
      <w:bookmarkEnd w:id="322"/>
      <w:bookmarkEnd w:id="32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3069C" w:rsidRPr="00A3069C" w:rsidRDefault="00A3069C" w:rsidP="00A3069C">
      <w:pPr>
        <w:spacing w:after="0" w:line="240" w:lineRule="auto"/>
        <w:ind w:firstLine="567"/>
        <w:jc w:val="both"/>
        <w:rPr>
          <w:rFonts w:ascii="Times New Roman" w:hAnsi="Times New Roman" w:cs="Times New Roman"/>
          <w:bCs/>
          <w:color w:val="auto"/>
          <w:kern w:val="0"/>
          <w:sz w:val="12"/>
          <w:szCs w:val="12"/>
        </w:rPr>
      </w:pPr>
      <w:r w:rsidRPr="00A3069C">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324" w:name="_Ref375232750"/>
      <w:bookmarkStart w:id="325" w:name="_Ref375825095"/>
      <w:r w:rsidRPr="00A3069C">
        <w:rPr>
          <w:rFonts w:ascii="Times New Roman" w:hAnsi="Times New Roman" w:cs="Times New Roman"/>
          <w:b/>
          <w:bCs/>
          <w:color w:val="auto"/>
          <w:kern w:val="0"/>
          <w:sz w:val="12"/>
          <w:szCs w:val="12"/>
        </w:rPr>
        <w:t xml:space="preserve">Таблица </w:t>
      </w:r>
      <w:bookmarkEnd w:id="324"/>
      <w:bookmarkEnd w:id="325"/>
      <w:r w:rsidRPr="00A3069C">
        <w:rPr>
          <w:rFonts w:ascii="Times New Roman" w:hAnsi="Times New Roman" w:cs="Times New Roman"/>
          <w:b/>
          <w:bCs/>
          <w:color w:val="auto"/>
          <w:kern w:val="0"/>
          <w:sz w:val="12"/>
          <w:szCs w:val="12"/>
        </w:rPr>
        <w:t>55</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A3069C" w:rsidRPr="00A3069C" w:rsidTr="00A3069C">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800</w:t>
            </w:r>
          </w:p>
        </w:tc>
      </w:tr>
      <w:tr w:rsidR="00A3069C" w:rsidRPr="00A3069C" w:rsidTr="00A3069C">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1000</w:t>
            </w:r>
          </w:p>
        </w:tc>
      </w:tr>
      <w:tr w:rsidR="00A3069C" w:rsidRPr="00A3069C" w:rsidTr="00A3069C">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50</w:t>
            </w:r>
          </w:p>
        </w:tc>
      </w:tr>
      <w:tr w:rsidR="00A3069C" w:rsidRPr="00A3069C" w:rsidTr="00A3069C">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0,28</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r>
      <w:tr w:rsidR="00A3069C" w:rsidRPr="00A3069C" w:rsidTr="00A3069C">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Наименьшие расстояния до въездов в гаражи </w:t>
            </w:r>
            <w:r w:rsidRPr="00A3069C">
              <w:rPr>
                <w:rFonts w:ascii="Times New Roman" w:hAnsi="Times New Roman" w:cs="Times New Roman"/>
                <w:color w:val="auto"/>
                <w:kern w:val="0"/>
                <w:sz w:val="12"/>
                <w:szCs w:val="12"/>
              </w:rPr>
              <w:lastRenderedPageBreak/>
              <w:t>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r>
      <w:tr w:rsidR="00A3069C" w:rsidRPr="00A3069C" w:rsidTr="00A3069C">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r>
      <w:tr w:rsidR="00A3069C" w:rsidRPr="00A3069C" w:rsidTr="00A3069C">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r>
      <w:tr w:rsidR="00A3069C" w:rsidRPr="00A3069C" w:rsidTr="00A3069C">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1,6</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2,1</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2,3</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r>
      <w:tr w:rsidR="00A3069C" w:rsidRPr="00A3069C" w:rsidTr="00A3069C">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 (10)</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 (10)</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 (15)</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 (25)</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Территории школ, детских          </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учреждений, ПТУ, техникумов,      </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площадок для отдыха, игр и        </w:t>
            </w:r>
          </w:p>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Территории лечебных учреждений    </w:t>
            </w:r>
            <w:r w:rsidRPr="00A3069C">
              <w:rPr>
                <w:rFonts w:ascii="Times New Roman" w:hAnsi="Times New Roman" w:cs="Times New Roman"/>
                <w:color w:val="auto"/>
                <w:kern w:val="0"/>
                <w:sz w:val="12"/>
                <w:szCs w:val="12"/>
              </w:rPr>
              <w:br/>
              <w:t xml:space="preserve">стационарного типа, открытые      </w:t>
            </w:r>
            <w:r w:rsidRPr="00A3069C">
              <w:rPr>
                <w:rFonts w:ascii="Times New Roman" w:hAnsi="Times New Roman" w:cs="Times New Roman"/>
                <w:color w:val="auto"/>
                <w:kern w:val="0"/>
                <w:sz w:val="12"/>
                <w:szCs w:val="12"/>
              </w:rPr>
              <w:br/>
              <w:t xml:space="preserve">спортивные сооружения общего      </w:t>
            </w:r>
            <w:r w:rsidRPr="00A3069C">
              <w:rPr>
                <w:rFonts w:ascii="Times New Roman" w:hAnsi="Times New Roman" w:cs="Times New Roman"/>
                <w:color w:val="auto"/>
                <w:kern w:val="0"/>
                <w:sz w:val="12"/>
                <w:szCs w:val="12"/>
              </w:rPr>
              <w:br/>
              <w:t xml:space="preserve">пользования, места отдыха         </w:t>
            </w:r>
            <w:r w:rsidRPr="00A3069C">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25</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расчетам</w:t>
            </w:r>
          </w:p>
        </w:tc>
      </w:tr>
      <w:tr w:rsidR="00A3069C" w:rsidRPr="00A3069C" w:rsidTr="00A3069C">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 расчетам</w:t>
            </w:r>
          </w:p>
        </w:tc>
      </w:tr>
      <w:tr w:rsidR="00A3069C" w:rsidRPr="00A3069C" w:rsidTr="00A3069C">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50 </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6" w:name="_Toc389132875"/>
      <w:bookmarkStart w:id="327" w:name="_Toc393700481"/>
      <w:bookmarkStart w:id="328" w:name="_Toc524451452"/>
      <w:r w:rsidRPr="00A3069C">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326"/>
      <w:bookmarkEnd w:id="327"/>
      <w:bookmarkEnd w:id="32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329" w:name="_Ref375232820"/>
      <w:r w:rsidRPr="00A3069C">
        <w:rPr>
          <w:rFonts w:ascii="Times New Roman" w:hAnsi="Times New Roman" w:cs="Times New Roman"/>
          <w:b/>
          <w:bCs/>
          <w:color w:val="auto"/>
          <w:kern w:val="0"/>
          <w:sz w:val="12"/>
          <w:szCs w:val="12"/>
        </w:rPr>
        <w:t xml:space="preserve">Таблица </w:t>
      </w:r>
      <w:bookmarkEnd w:id="329"/>
      <w:r w:rsidRPr="00A3069C">
        <w:rPr>
          <w:rFonts w:ascii="Times New Roman" w:hAnsi="Times New Roman" w:cs="Times New Roman"/>
          <w:b/>
          <w:bCs/>
          <w:color w:val="auto"/>
          <w:kern w:val="0"/>
          <w:sz w:val="12"/>
          <w:szCs w:val="12"/>
        </w:rPr>
        <w:t>56</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3069C" w:rsidRPr="00A3069C" w:rsidTr="00A3069C">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на 200</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на 1200</w:t>
            </w:r>
          </w:p>
        </w:tc>
      </w:tr>
      <w:tr w:rsidR="00A3069C" w:rsidRPr="00A3069C" w:rsidTr="00A3069C">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Pr>
                <w:noProof/>
              </w:rPr>
              <w:pict>
                <v:shape id="Прямая со стрелкой 3" o:spid="_x0000_s1098" type="#_x0000_t32" style="position:absolute;margin-left:-134.45pt;margin-top:-10.1pt;width:468.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AdOjrATgIAAFYEAAAOAAAAAAAAAAAAAAAAAC4CAABkcnMvZTJvRG9jLnhtbFBLAQItABQABgAI&#10;AAAAIQDomePJ3wAAAAwBAAAPAAAAAAAAAAAAAAAAAKgEAABkcnMvZG93bnJldi54bWxQSwUGAAAA&#10;AAQABADzAAAAtAUAAAAA&#10;"/>
              </w:pict>
            </w:r>
            <w:r w:rsidRPr="00A3069C">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0,2</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0,3</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0,35</w:t>
            </w:r>
          </w:p>
        </w:tc>
      </w:tr>
      <w:tr w:rsidR="00A3069C" w:rsidRPr="00A3069C" w:rsidTr="00A3069C">
        <w:trPr>
          <w:trHeight w:val="20"/>
        </w:trPr>
        <w:tc>
          <w:tcPr>
            <w:tcW w:w="567"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w:t>
            </w:r>
          </w:p>
        </w:tc>
      </w:tr>
    </w:tbl>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0" w:name="_Toc389132876"/>
      <w:bookmarkStart w:id="331" w:name="_Toc393700482"/>
      <w:bookmarkStart w:id="332" w:name="_Toc524451453"/>
      <w:r w:rsidRPr="00A3069C">
        <w:rPr>
          <w:rFonts w:ascii="Times New Roman" w:hAnsi="Times New Roman" w:cs="Times New Roman"/>
          <w:b/>
          <w:bCs/>
          <w:iCs/>
          <w:color w:val="auto"/>
          <w:kern w:val="0"/>
          <w:sz w:val="12"/>
          <w:szCs w:val="12"/>
        </w:rPr>
        <w:t>Показатели инженерной подготовки и защиты территории</w:t>
      </w:r>
      <w:bookmarkEnd w:id="330"/>
      <w:bookmarkEnd w:id="331"/>
      <w:bookmarkEnd w:id="33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A3069C" w:rsidRPr="00A3069C" w:rsidRDefault="00A3069C" w:rsidP="00A3069C">
      <w:pPr>
        <w:spacing w:after="0" w:line="240" w:lineRule="auto"/>
        <w:jc w:val="right"/>
        <w:rPr>
          <w:rFonts w:ascii="Times New Roman" w:hAnsi="Times New Roman" w:cs="Times New Roman"/>
          <w:b/>
          <w:bCs/>
          <w:color w:val="auto"/>
          <w:kern w:val="0"/>
          <w:sz w:val="12"/>
          <w:szCs w:val="12"/>
        </w:rPr>
      </w:pPr>
      <w:bookmarkStart w:id="333" w:name="_Ref375141282"/>
      <w:r w:rsidRPr="00A3069C">
        <w:rPr>
          <w:rFonts w:ascii="Times New Roman" w:hAnsi="Times New Roman" w:cs="Times New Roman"/>
          <w:b/>
          <w:bCs/>
          <w:color w:val="auto"/>
          <w:kern w:val="0"/>
          <w:sz w:val="12"/>
          <w:szCs w:val="12"/>
        </w:rPr>
        <w:t xml:space="preserve">Таблица </w:t>
      </w:r>
      <w:bookmarkEnd w:id="333"/>
      <w:r w:rsidRPr="00A3069C">
        <w:rPr>
          <w:rFonts w:ascii="Times New Roman" w:hAnsi="Times New Roman" w:cs="Times New Roman"/>
          <w:b/>
          <w:bCs/>
          <w:color w:val="auto"/>
          <w:kern w:val="0"/>
          <w:sz w:val="12"/>
          <w:szCs w:val="12"/>
        </w:rPr>
        <w:t>57</w:t>
      </w:r>
    </w:p>
    <w:p w:rsidR="00A3069C" w:rsidRPr="00A3069C" w:rsidRDefault="00A3069C" w:rsidP="00A3069C">
      <w:pPr>
        <w:spacing w:after="0" w:line="240" w:lineRule="auto"/>
        <w:jc w:val="center"/>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A3069C" w:rsidRPr="00A3069C" w:rsidTr="00A3069C">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0,003</w:t>
            </w:r>
          </w:p>
        </w:tc>
      </w:tr>
      <w:tr w:rsidR="00A3069C" w:rsidRPr="00A3069C" w:rsidTr="00A3069C">
        <w:trPr>
          <w:trHeight w:val="20"/>
        </w:trPr>
        <w:tc>
          <w:tcPr>
            <w:tcW w:w="5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0,004</w:t>
            </w:r>
          </w:p>
        </w:tc>
      </w:tr>
      <w:tr w:rsidR="00A3069C" w:rsidRPr="00A3069C" w:rsidTr="00A3069C">
        <w:trPr>
          <w:trHeight w:val="20"/>
        </w:trPr>
        <w:tc>
          <w:tcPr>
            <w:tcW w:w="5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0,006</w:t>
            </w:r>
          </w:p>
        </w:tc>
      </w:tr>
      <w:tr w:rsidR="00A3069C" w:rsidRPr="00A3069C" w:rsidTr="00A3069C">
        <w:trPr>
          <w:trHeight w:val="20"/>
        </w:trPr>
        <w:tc>
          <w:tcPr>
            <w:tcW w:w="5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0,003</w:t>
            </w:r>
          </w:p>
        </w:tc>
      </w:tr>
      <w:tr w:rsidR="00A3069C" w:rsidRPr="00A3069C" w:rsidTr="00A3069C">
        <w:trPr>
          <w:trHeight w:val="20"/>
        </w:trPr>
        <w:tc>
          <w:tcPr>
            <w:tcW w:w="5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0,001-0,005</w:t>
            </w:r>
          </w:p>
        </w:tc>
      </w:tr>
      <w:tr w:rsidR="00A3069C" w:rsidRPr="00A3069C" w:rsidTr="00A3069C">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A3069C" w:rsidRPr="00A3069C" w:rsidTr="00A3069C">
        <w:trPr>
          <w:trHeight w:val="20"/>
        </w:trPr>
        <w:tc>
          <w:tcPr>
            <w:tcW w:w="5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r>
      <w:tr w:rsidR="00A3069C" w:rsidRPr="00A3069C" w:rsidTr="00A3069C">
        <w:trPr>
          <w:trHeight w:val="20"/>
        </w:trPr>
        <w:tc>
          <w:tcPr>
            <w:tcW w:w="5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r>
      <w:tr w:rsidR="00A3069C" w:rsidRPr="00A3069C" w:rsidTr="00A3069C">
        <w:trPr>
          <w:trHeight w:val="20"/>
        </w:trPr>
        <w:tc>
          <w:tcPr>
            <w:tcW w:w="5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534"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r>
    </w:tbl>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34" w:name="_Toc524451454"/>
      <w:r w:rsidRPr="00A3069C">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282"/>
      <w:bookmarkEnd w:id="283"/>
      <w:bookmarkEnd w:id="334"/>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5" w:name="_Toc389132857"/>
      <w:bookmarkStart w:id="336" w:name="_Toc393700486"/>
      <w:bookmarkStart w:id="337" w:name="_Toc524451455"/>
      <w:bookmarkStart w:id="338" w:name="_Toc389132877"/>
      <w:bookmarkStart w:id="339" w:name="_Toc393700489"/>
      <w:r w:rsidRPr="00A3069C">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335"/>
      <w:bookmarkEnd w:id="336"/>
      <w:bookmarkEnd w:id="337"/>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0" w:name="_Toc389132859"/>
      <w:bookmarkStart w:id="341" w:name="_Toc393700488"/>
      <w:bookmarkStart w:id="342" w:name="_Toc524451456"/>
      <w:r w:rsidRPr="00A3069C">
        <w:rPr>
          <w:rFonts w:ascii="Times New Roman" w:hAnsi="Times New Roman" w:cs="Times New Roman"/>
          <w:b/>
          <w:bCs/>
          <w:iCs/>
          <w:color w:val="auto"/>
          <w:kern w:val="0"/>
          <w:sz w:val="12"/>
          <w:szCs w:val="12"/>
        </w:rPr>
        <w:t>Нормы земельных участков под автобусные парки (гаражи)</w:t>
      </w:r>
      <w:bookmarkEnd w:id="340"/>
      <w:bookmarkEnd w:id="341"/>
      <w:bookmarkEnd w:id="342"/>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Таблица 59</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A3069C" w:rsidRPr="00A3069C" w:rsidTr="00A3069C">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Показатель</w:t>
            </w:r>
          </w:p>
        </w:tc>
      </w:tr>
      <w:tr w:rsidR="00A3069C" w:rsidRPr="00A3069C" w:rsidTr="00A3069C">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A3069C">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2,3</w:t>
            </w:r>
          </w:p>
        </w:tc>
      </w:tr>
      <w:tr w:rsidR="00A3069C" w:rsidRPr="00A3069C" w:rsidTr="00A3069C">
        <w:trPr>
          <w:trHeight w:val="20"/>
          <w:jc w:val="center"/>
        </w:trPr>
        <w:tc>
          <w:tcPr>
            <w:tcW w:w="729" w:type="dxa"/>
            <w:vMerge/>
            <w:tcBorders>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r>
      <w:tr w:rsidR="00A3069C" w:rsidRPr="00A3069C" w:rsidTr="00A3069C">
        <w:trPr>
          <w:trHeight w:val="20"/>
          <w:jc w:val="center"/>
        </w:trPr>
        <w:tc>
          <w:tcPr>
            <w:tcW w:w="729" w:type="dxa"/>
            <w:vMerge/>
            <w:tcBorders>
              <w:left w:val="single" w:sz="4" w:space="0" w:color="auto"/>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r>
      <w:tr w:rsidR="00A3069C" w:rsidRPr="00A3069C" w:rsidTr="00A3069C">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A3069C" w:rsidRPr="00A3069C" w:rsidRDefault="00A3069C" w:rsidP="00A3069C">
            <w:pPr>
              <w:spacing w:after="0" w:line="240" w:lineRule="auto"/>
              <w:jc w:val="center"/>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6,5</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3" w:name="_Toc524451457"/>
      <w:r w:rsidRPr="00A3069C">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338"/>
      <w:bookmarkEnd w:id="339"/>
      <w:bookmarkEnd w:id="34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4" w:name="_Toc389132886"/>
      <w:bookmarkStart w:id="345" w:name="_Toc393700490"/>
      <w:bookmarkStart w:id="346" w:name="_Toc524451458"/>
      <w:r w:rsidRPr="00A3069C">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344"/>
      <w:bookmarkEnd w:id="345"/>
      <w:bookmarkEnd w:id="346"/>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7" w:name="_Toc389132887"/>
      <w:bookmarkStart w:id="348" w:name="_Toc393700491"/>
      <w:bookmarkStart w:id="349" w:name="_Toc524451459"/>
      <w:r w:rsidRPr="00A3069C">
        <w:rPr>
          <w:rFonts w:ascii="Times New Roman" w:hAnsi="Times New Roman" w:cs="Times New Roman"/>
          <w:b/>
          <w:bCs/>
          <w:iCs/>
          <w:color w:val="auto"/>
          <w:kern w:val="0"/>
          <w:sz w:val="12"/>
          <w:szCs w:val="12"/>
        </w:rPr>
        <w:t>Нормативные размеры земельного участка для кладбища</w:t>
      </w:r>
      <w:bookmarkEnd w:id="347"/>
      <w:bookmarkEnd w:id="348"/>
      <w:bookmarkEnd w:id="349"/>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A3069C">
          <w:rPr>
            <w:rFonts w:ascii="Times New Roman" w:hAnsi="Times New Roman" w:cs="Times New Roman"/>
            <w:color w:val="auto"/>
            <w:kern w:val="0"/>
            <w:sz w:val="12"/>
            <w:szCs w:val="12"/>
          </w:rPr>
          <w:t>СНиП 2.07.01-89*</w:t>
        </w:r>
      </w:hyperlink>
      <w:r w:rsidRPr="00A3069C">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0" w:name="_Toc389132888"/>
      <w:bookmarkStart w:id="351" w:name="_Toc393700492"/>
      <w:bookmarkStart w:id="352" w:name="_Toc524451460"/>
      <w:r w:rsidRPr="00A3069C">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350"/>
      <w:bookmarkEnd w:id="351"/>
      <w:bookmarkEnd w:id="35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 разрешается размещать кладбища на территориях:</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первого и второго </w:t>
      </w:r>
      <w:hyperlink r:id="rId29" w:history="1">
        <w:r w:rsidRPr="00A3069C">
          <w:rPr>
            <w:rFonts w:ascii="Times New Roman" w:hAnsi="Times New Roman" w:cs="Times New Roman"/>
            <w:snapToGrid w:val="0"/>
            <w:color w:val="auto"/>
            <w:kern w:val="0"/>
            <w:sz w:val="12"/>
            <w:szCs w:val="12"/>
          </w:rPr>
          <w:t>поясов</w:t>
        </w:r>
      </w:hyperlink>
      <w:r w:rsidRPr="00A3069C">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первой зоны санитарной охраны курортов;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30" w:history="1">
        <w:r w:rsidRPr="00A3069C">
          <w:rPr>
            <w:rFonts w:ascii="Times New Roman" w:hAnsi="Times New Roman" w:cs="Times New Roman"/>
            <w:snapToGrid w:val="0"/>
            <w:color w:val="auto"/>
            <w:kern w:val="0"/>
            <w:sz w:val="12"/>
            <w:szCs w:val="12"/>
          </w:rPr>
          <w:t>санитарными правилами</w:t>
        </w:r>
      </w:hyperlink>
      <w:r w:rsidRPr="00A3069C">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31" w:history="1">
        <w:r w:rsidRPr="00A3069C">
          <w:rPr>
            <w:rFonts w:ascii="Times New Roman" w:hAnsi="Times New Roman" w:cs="Times New Roman"/>
            <w:snapToGrid w:val="0"/>
            <w:color w:val="auto"/>
            <w:kern w:val="0"/>
            <w:sz w:val="12"/>
            <w:szCs w:val="12"/>
          </w:rPr>
          <w:t>санитарными правилами</w:t>
        </w:r>
      </w:hyperlink>
      <w:r w:rsidRPr="00A3069C">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3" w:name="_Toc389132889"/>
      <w:bookmarkStart w:id="354" w:name="_Toc393700493"/>
      <w:bookmarkStart w:id="355" w:name="_Toc524451461"/>
      <w:r w:rsidRPr="00A3069C">
        <w:rPr>
          <w:rFonts w:ascii="Times New Roman" w:hAnsi="Times New Roman" w:cs="Times New Roman"/>
          <w:b/>
          <w:bCs/>
          <w:iCs/>
          <w:color w:val="auto"/>
          <w:kern w:val="0"/>
          <w:sz w:val="12"/>
          <w:szCs w:val="12"/>
        </w:rPr>
        <w:t>Нормативные требования к участку, отводимому под кладбище.</w:t>
      </w:r>
      <w:bookmarkEnd w:id="353"/>
      <w:bookmarkEnd w:id="354"/>
      <w:bookmarkEnd w:id="35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не затопляться при паводках;</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lastRenderedPageBreak/>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6" w:name="_Toc389132890"/>
      <w:bookmarkStart w:id="357" w:name="_Toc393700494"/>
      <w:bookmarkStart w:id="358" w:name="_Toc524451462"/>
      <w:r w:rsidRPr="00A3069C">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356"/>
      <w:bookmarkEnd w:id="357"/>
      <w:bookmarkEnd w:id="35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9" w:name="_Toc389132891"/>
      <w:bookmarkStart w:id="360" w:name="_Toc393700495"/>
      <w:bookmarkStart w:id="361" w:name="_Toc524451463"/>
      <w:r w:rsidRPr="00A3069C">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359"/>
      <w:bookmarkEnd w:id="360"/>
      <w:bookmarkEnd w:id="36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62" w:name="_Toc389132878"/>
      <w:bookmarkStart w:id="363" w:name="_Toc393700496"/>
      <w:bookmarkStart w:id="364" w:name="_Toc524451464"/>
      <w:r w:rsidRPr="00A3069C">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362"/>
      <w:bookmarkEnd w:id="363"/>
      <w:bookmarkEnd w:id="364"/>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5" w:name="_Toc389132879"/>
      <w:bookmarkStart w:id="366" w:name="_Toc393700497"/>
      <w:bookmarkStart w:id="367" w:name="_Toc524451465"/>
      <w:r w:rsidRPr="00A3069C">
        <w:rPr>
          <w:rFonts w:ascii="Times New Roman" w:hAnsi="Times New Roman" w:cs="Times New Roman"/>
          <w:b/>
          <w:bCs/>
          <w:iCs/>
          <w:color w:val="auto"/>
          <w:kern w:val="0"/>
          <w:sz w:val="12"/>
          <w:szCs w:val="12"/>
        </w:rPr>
        <w:t>Нормативы накопления твёрдых бытовых отходов</w:t>
      </w:r>
      <w:bookmarkEnd w:id="365"/>
      <w:bookmarkEnd w:id="366"/>
      <w:bookmarkEnd w:id="367"/>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A3069C">
          <w:rPr>
            <w:rFonts w:ascii="Times New Roman" w:hAnsi="Times New Roman" w:cs="Times New Roman"/>
            <w:color w:val="auto"/>
            <w:kern w:val="0"/>
            <w:sz w:val="12"/>
            <w:szCs w:val="12"/>
          </w:rPr>
          <w:t>СНиП 2.07.01-89*</w:t>
        </w:r>
      </w:hyperlink>
      <w:r w:rsidRPr="00A3069C">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368" w:name="_Ref393703914"/>
      <w:r w:rsidRPr="00A3069C">
        <w:rPr>
          <w:rFonts w:ascii="Times New Roman" w:hAnsi="Times New Roman" w:cs="Times New Roman"/>
          <w:b/>
          <w:bCs/>
          <w:color w:val="auto"/>
          <w:kern w:val="0"/>
          <w:sz w:val="12"/>
          <w:szCs w:val="12"/>
        </w:rPr>
        <w:t xml:space="preserve">Таблица </w:t>
      </w:r>
      <w:bookmarkEnd w:id="368"/>
      <w:r w:rsidRPr="00A3069C">
        <w:rPr>
          <w:rFonts w:ascii="Times New Roman" w:hAnsi="Times New Roman" w:cs="Times New Roman"/>
          <w:b/>
          <w:bCs/>
          <w:color w:val="auto"/>
          <w:kern w:val="0"/>
          <w:sz w:val="12"/>
          <w:szCs w:val="12"/>
        </w:rPr>
        <w:t>60</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A3069C" w:rsidRPr="00A3069C" w:rsidTr="00A3069C">
        <w:trPr>
          <w:trHeight w:val="20"/>
        </w:trPr>
        <w:tc>
          <w:tcPr>
            <w:tcW w:w="1675" w:type="dxa"/>
            <w:vMerge w:val="restar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Климатический</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подрайон</w:t>
            </w:r>
          </w:p>
        </w:tc>
        <w:tc>
          <w:tcPr>
            <w:tcW w:w="1512" w:type="dxa"/>
            <w:vMerge w:val="restar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Коэффициент</w:t>
            </w:r>
          </w:p>
        </w:tc>
        <w:tc>
          <w:tcPr>
            <w:tcW w:w="4468" w:type="dxa"/>
            <w:gridSpan w:val="3"/>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Нормы накопления ТБО</w:t>
            </w:r>
          </w:p>
        </w:tc>
        <w:tc>
          <w:tcPr>
            <w:tcW w:w="1984" w:type="dxa"/>
            <w:vMerge w:val="restart"/>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Пояснение</w:t>
            </w:r>
          </w:p>
        </w:tc>
      </w:tr>
      <w:tr w:rsidR="00A3069C" w:rsidRPr="00A3069C" w:rsidTr="00A3069C">
        <w:trPr>
          <w:trHeight w:val="20"/>
        </w:trPr>
        <w:tc>
          <w:tcPr>
            <w:tcW w:w="1675" w:type="dxa"/>
            <w:vMerge/>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1793" w:type="dxa"/>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От благоустроенных зданий</w:t>
            </w:r>
          </w:p>
        </w:tc>
        <w:tc>
          <w:tcPr>
            <w:tcW w:w="1541" w:type="dxa"/>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От прочих жилых зданий</w:t>
            </w:r>
          </w:p>
        </w:tc>
        <w:tc>
          <w:tcPr>
            <w:tcW w:w="1134" w:type="dxa"/>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Общее по н.п.</w:t>
            </w:r>
          </w:p>
        </w:tc>
        <w:tc>
          <w:tcPr>
            <w:tcW w:w="1984" w:type="dxa"/>
            <w:vMerge/>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r>
      <w:tr w:rsidR="00A3069C" w:rsidRPr="00A3069C" w:rsidTr="00A3069C">
        <w:trPr>
          <w:trHeight w:val="20"/>
        </w:trPr>
        <w:tc>
          <w:tcPr>
            <w:tcW w:w="1675" w:type="dxa"/>
            <w:vMerge w:val="restart"/>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lang w:val="en-US"/>
              </w:rPr>
              <w:t>I</w:t>
            </w:r>
            <w:r w:rsidRPr="00A3069C">
              <w:rPr>
                <w:rFonts w:ascii="Times New Roman" w:hAnsi="Times New Roman" w:cs="Times New Roman"/>
                <w:color w:val="auto"/>
                <w:kern w:val="0"/>
                <w:sz w:val="12"/>
                <w:szCs w:val="12"/>
              </w:rPr>
              <w:t>В</w:t>
            </w:r>
          </w:p>
        </w:tc>
        <w:tc>
          <w:tcPr>
            <w:tcW w:w="1512" w:type="dxa"/>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793" w:type="dxa"/>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lang w:val="en-US"/>
              </w:rPr>
              <w:t>300</w:t>
            </w:r>
          </w:p>
        </w:tc>
        <w:tc>
          <w:tcPr>
            <w:tcW w:w="1541" w:type="dxa"/>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3</w:t>
            </w:r>
            <w:r w:rsidRPr="00A3069C">
              <w:rPr>
                <w:rFonts w:ascii="Times New Roman" w:hAnsi="Times New Roman" w:cs="Times New Roman"/>
                <w:color w:val="auto"/>
                <w:kern w:val="0"/>
                <w:sz w:val="12"/>
                <w:szCs w:val="12"/>
                <w:lang w:val="en-US"/>
              </w:rPr>
              <w:t>80</w:t>
            </w:r>
          </w:p>
        </w:tc>
        <w:tc>
          <w:tcPr>
            <w:tcW w:w="1134" w:type="dxa"/>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480</w:t>
            </w:r>
          </w:p>
        </w:tc>
        <w:tc>
          <w:tcPr>
            <w:tcW w:w="1984"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p>
        </w:tc>
      </w:tr>
      <w:tr w:rsidR="00A3069C" w:rsidRPr="00A3069C" w:rsidTr="00A3069C">
        <w:trPr>
          <w:trHeight w:val="20"/>
        </w:trPr>
        <w:tc>
          <w:tcPr>
            <w:tcW w:w="1675" w:type="dxa"/>
            <w:vMerge/>
            <w:vAlign w:val="center"/>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512" w:type="dxa"/>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1,5 </w:t>
            </w:r>
          </w:p>
        </w:tc>
        <w:tc>
          <w:tcPr>
            <w:tcW w:w="1793" w:type="dxa"/>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541" w:type="dxa"/>
          </w:tcPr>
          <w:p w:rsidR="00A3069C" w:rsidRPr="00A3069C" w:rsidRDefault="00A3069C" w:rsidP="00A3069C">
            <w:pPr>
              <w:spacing w:after="0" w:line="240" w:lineRule="auto"/>
              <w:rPr>
                <w:rFonts w:ascii="Times New Roman" w:hAnsi="Times New Roman" w:cs="Times New Roman"/>
                <w:color w:val="auto"/>
                <w:kern w:val="0"/>
                <w:sz w:val="12"/>
                <w:szCs w:val="12"/>
                <w:lang w:val="en-US"/>
              </w:rPr>
            </w:pPr>
            <w:r w:rsidRPr="00A3069C">
              <w:rPr>
                <w:rFonts w:ascii="Times New Roman" w:hAnsi="Times New Roman" w:cs="Times New Roman"/>
                <w:color w:val="auto"/>
                <w:kern w:val="0"/>
                <w:sz w:val="12"/>
                <w:szCs w:val="12"/>
              </w:rPr>
              <w:t>5</w:t>
            </w:r>
            <w:r w:rsidRPr="00A3069C">
              <w:rPr>
                <w:rFonts w:ascii="Times New Roman" w:hAnsi="Times New Roman" w:cs="Times New Roman"/>
                <w:color w:val="auto"/>
                <w:kern w:val="0"/>
                <w:sz w:val="12"/>
                <w:szCs w:val="12"/>
                <w:lang w:val="en-US"/>
              </w:rPr>
              <w:t>70</w:t>
            </w:r>
          </w:p>
        </w:tc>
        <w:tc>
          <w:tcPr>
            <w:tcW w:w="1134" w:type="dxa"/>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720</w:t>
            </w:r>
          </w:p>
        </w:tc>
        <w:tc>
          <w:tcPr>
            <w:tcW w:w="1984" w:type="dxa"/>
          </w:tcPr>
          <w:p w:rsidR="00A3069C" w:rsidRPr="00A3069C" w:rsidRDefault="00A3069C" w:rsidP="00A3069C">
            <w:pPr>
              <w:tabs>
                <w:tab w:val="left" w:pos="831"/>
              </w:tabs>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использовании бурого угля для  местного отопления.</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33" w:tooltip="&quot;СНиП 23-01-99*. Строительная климатология&quot; (приняты Постановлением Госстроя РФ от 11.06.1999 N 45) (ред. от 24.12.2002){КонсультантПлюс}" w:history="1">
        <w:r w:rsidRPr="00A3069C">
          <w:rPr>
            <w:rFonts w:ascii="Times New Roman" w:hAnsi="Times New Roman" w:cs="Times New Roman"/>
            <w:color w:val="auto"/>
            <w:kern w:val="0"/>
            <w:sz w:val="12"/>
            <w:szCs w:val="12"/>
          </w:rPr>
          <w:t>СНиП 23-01-99*</w:t>
        </w:r>
      </w:hyperlink>
      <w:r w:rsidRPr="00A3069C">
        <w:rPr>
          <w:rFonts w:ascii="Times New Roman" w:hAnsi="Times New Roman" w:cs="Times New Roman"/>
          <w:color w:val="auto"/>
          <w:kern w:val="0"/>
          <w:sz w:val="12"/>
          <w:szCs w:val="12"/>
        </w:rPr>
        <w:t xml:space="preserve"> Строительная климатология».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9" w:name="_Toc389132880"/>
      <w:bookmarkStart w:id="370" w:name="_Toc393700498"/>
      <w:bookmarkStart w:id="371" w:name="_Toc524451466"/>
      <w:r w:rsidRPr="00A3069C">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369"/>
      <w:bookmarkEnd w:id="370"/>
      <w:bookmarkEnd w:id="37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2" w:name="_Toc389132881"/>
      <w:bookmarkStart w:id="373" w:name="_Toc393700499"/>
      <w:bookmarkStart w:id="374" w:name="_Toc524451467"/>
      <w:r w:rsidRPr="00A3069C">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372"/>
      <w:bookmarkEnd w:id="373"/>
      <w:bookmarkEnd w:id="374"/>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5" w:name="_Toc389132882"/>
      <w:bookmarkStart w:id="376" w:name="_Toc393700500"/>
      <w:bookmarkStart w:id="377" w:name="_Toc524451468"/>
      <w:r w:rsidRPr="00A3069C">
        <w:rPr>
          <w:rFonts w:ascii="Times New Roman" w:hAnsi="Times New Roman" w:cs="Times New Roman"/>
          <w:b/>
          <w:bCs/>
          <w:iCs/>
          <w:color w:val="auto"/>
          <w:kern w:val="0"/>
          <w:sz w:val="12"/>
          <w:szCs w:val="12"/>
        </w:rPr>
        <w:t>Нормативные требования к мероприятиям по мусороудалению</w:t>
      </w:r>
      <w:bookmarkEnd w:id="375"/>
      <w:bookmarkEnd w:id="376"/>
      <w:bookmarkEnd w:id="377"/>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8" w:name="_Toc389132883"/>
      <w:bookmarkStart w:id="379" w:name="_Toc393700501"/>
      <w:bookmarkStart w:id="380" w:name="_Toc524451469"/>
      <w:r w:rsidRPr="00A3069C">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378"/>
      <w:bookmarkEnd w:id="379"/>
      <w:bookmarkEnd w:id="38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1" w:name="_Toc389132884"/>
      <w:bookmarkStart w:id="382" w:name="_Toc393700502"/>
      <w:bookmarkStart w:id="383" w:name="_Toc524451470"/>
      <w:r w:rsidRPr="00A3069C">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381"/>
      <w:bookmarkEnd w:id="382"/>
      <w:bookmarkEnd w:id="38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Необходимое число контейнеров рассчитывается по формуле: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Бконт = Пгод t К1 / (365 V),</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где  Пгод – годовое накопление муниципальных отходов, м3;</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t   – периодичность удаления отходов, сут.;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К1 – коэффициент неравномерности отходов, 1,25;</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lang w:eastAsia="ar-SA"/>
        </w:rPr>
      </w:pPr>
      <w:r w:rsidRPr="00A3069C">
        <w:rPr>
          <w:rFonts w:ascii="Times New Roman" w:hAnsi="Times New Roman" w:cs="Times New Roman"/>
          <w:color w:val="auto"/>
          <w:kern w:val="0"/>
          <w:sz w:val="12"/>
          <w:szCs w:val="12"/>
          <w:lang w:eastAsia="ar-SA"/>
        </w:rPr>
        <w:t>V  – вместимость контейнера.</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4" w:name="_Toc389132885"/>
      <w:bookmarkStart w:id="385" w:name="_Toc393700503"/>
      <w:bookmarkStart w:id="386" w:name="_Toc524451471"/>
      <w:r w:rsidRPr="00A3069C">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84"/>
      <w:bookmarkEnd w:id="385"/>
      <w:bookmarkEnd w:id="38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Опасные отходы </w:t>
      </w:r>
      <w:r w:rsidRPr="00A3069C">
        <w:rPr>
          <w:rFonts w:ascii="Times New Roman" w:hAnsi="Times New Roman" w:cs="Times New Roman"/>
          <w:color w:val="auto"/>
          <w:kern w:val="0"/>
          <w:sz w:val="12"/>
          <w:szCs w:val="12"/>
          <w:lang w:eastAsia="ar-SA"/>
        </w:rPr>
        <w:t>лечебно-профилактических учреждений</w:t>
      </w:r>
      <w:r w:rsidRPr="00A3069C">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87" w:name="_Toc389132906"/>
      <w:bookmarkStart w:id="388" w:name="_Toc393700504"/>
      <w:bookmarkStart w:id="389" w:name="_Toc524451472"/>
      <w:r w:rsidRPr="00A3069C">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7"/>
      <w:bookmarkEnd w:id="388"/>
      <w:bookmarkEnd w:id="389"/>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0" w:name="_Toc389132907"/>
      <w:bookmarkStart w:id="391" w:name="_Toc393700505"/>
      <w:bookmarkStart w:id="392" w:name="_Toc524451473"/>
      <w:r w:rsidRPr="00A3069C">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90"/>
      <w:bookmarkEnd w:id="391"/>
      <w:bookmarkEnd w:id="392"/>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3" w:name="_Toc389132908"/>
      <w:bookmarkStart w:id="394" w:name="_Toc393700506"/>
      <w:bookmarkStart w:id="395" w:name="_Toc524451474"/>
      <w:r w:rsidRPr="00A3069C">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393"/>
      <w:bookmarkEnd w:id="394"/>
      <w:bookmarkEnd w:id="39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 xml:space="preserve">В соответствии с требованиями СП 14.13330.2014 «СНиП </w:t>
      </w:r>
      <w:r w:rsidRPr="00A3069C">
        <w:rPr>
          <w:rFonts w:ascii="Times New Roman" w:hAnsi="Times New Roman" w:cs="Times New Roman"/>
          <w:color w:val="auto"/>
          <w:kern w:val="0"/>
          <w:sz w:val="12"/>
          <w:szCs w:val="12"/>
          <w:lang w:val="en-US"/>
        </w:rPr>
        <w:t>II</w:t>
      </w:r>
      <w:r w:rsidRPr="00A3069C">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6" w:name="_Toc389132909"/>
      <w:bookmarkStart w:id="397" w:name="_Toc393700507"/>
      <w:bookmarkStart w:id="398" w:name="_Toc524451475"/>
      <w:r w:rsidRPr="00A3069C">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396"/>
      <w:bookmarkEnd w:id="397"/>
      <w:bookmarkEnd w:id="39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9" w:name="_Toc389132910"/>
      <w:bookmarkStart w:id="400" w:name="_Toc393700508"/>
      <w:bookmarkStart w:id="401" w:name="_Toc524451476"/>
      <w:r w:rsidRPr="00A3069C">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399"/>
      <w:bookmarkEnd w:id="400"/>
      <w:bookmarkEnd w:id="40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402" w:name="_Toc389132905"/>
      <w:bookmarkStart w:id="403" w:name="_Toc393700509"/>
      <w:r w:rsidRPr="00A3069C">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A3069C">
        <w:rPr>
          <w:rFonts w:ascii="Times New Roman" w:hAnsi="Times New Roman" w:cs="Times New Roman"/>
          <w:b/>
          <w:bCs/>
          <w:color w:val="auto"/>
          <w:kern w:val="32"/>
          <w:sz w:val="12"/>
          <w:szCs w:val="12"/>
        </w:rPr>
        <w:t xml:space="preserve"> </w:t>
      </w:r>
      <w:bookmarkStart w:id="404" w:name="_Toc524451477"/>
      <w:r w:rsidRPr="00A3069C">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402"/>
      <w:bookmarkEnd w:id="403"/>
      <w:bookmarkEnd w:id="404"/>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5" w:name="_Toc389132911"/>
      <w:bookmarkStart w:id="406" w:name="_Toc393700510"/>
      <w:r w:rsidRPr="00A3069C">
        <w:rPr>
          <w:rFonts w:ascii="Times New Roman" w:hAnsi="Times New Roman" w:cs="Times New Roman"/>
          <w:b/>
          <w:bCs/>
          <w:color w:val="auto"/>
          <w:kern w:val="32"/>
          <w:sz w:val="12"/>
          <w:szCs w:val="12"/>
        </w:rPr>
        <w:t xml:space="preserve"> </w:t>
      </w:r>
      <w:bookmarkStart w:id="407" w:name="_Toc524451478"/>
      <w:r w:rsidRPr="00A3069C">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405"/>
      <w:bookmarkEnd w:id="406"/>
      <w:bookmarkEnd w:id="407"/>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8" w:name="_Toc389132919"/>
      <w:bookmarkStart w:id="409" w:name="_Toc393700511"/>
      <w:r w:rsidRPr="00A3069C">
        <w:rPr>
          <w:rFonts w:ascii="Times New Roman" w:hAnsi="Times New Roman" w:cs="Times New Roman"/>
          <w:b/>
          <w:bCs/>
          <w:color w:val="auto"/>
          <w:kern w:val="32"/>
          <w:sz w:val="12"/>
          <w:szCs w:val="12"/>
        </w:rPr>
        <w:t xml:space="preserve"> </w:t>
      </w:r>
      <w:bookmarkStart w:id="410" w:name="_Toc524451479"/>
      <w:r w:rsidRPr="00A3069C">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408"/>
      <w:bookmarkEnd w:id="409"/>
      <w:bookmarkEnd w:id="41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Муниципальные образования, являясь согласно </w:t>
      </w:r>
      <w:hyperlink r:id="rId34" w:history="1">
        <w:r w:rsidRPr="00A3069C">
          <w:rPr>
            <w:rFonts w:ascii="Times New Roman" w:hAnsi="Times New Roman" w:cs="Times New Roman"/>
            <w:color w:val="auto"/>
            <w:kern w:val="0"/>
            <w:sz w:val="12"/>
            <w:szCs w:val="12"/>
          </w:rPr>
          <w:t>ч.1 ст.7</w:t>
        </w:r>
      </w:hyperlink>
      <w:r w:rsidRPr="00A3069C">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владение, пользование, распоряжение такими водными объектами;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 осуществление мер по охране таких водных объектов;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A3069C" w:rsidRPr="00A3069C" w:rsidRDefault="00A3069C" w:rsidP="00A3069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11" w:name="_Toc389132914"/>
      <w:bookmarkStart w:id="412" w:name="_Toc393700512"/>
      <w:r w:rsidRPr="00A3069C">
        <w:rPr>
          <w:rFonts w:ascii="Times New Roman" w:hAnsi="Times New Roman" w:cs="Times New Roman"/>
          <w:b/>
          <w:bCs/>
          <w:color w:val="auto"/>
          <w:kern w:val="32"/>
          <w:sz w:val="12"/>
          <w:szCs w:val="12"/>
        </w:rPr>
        <w:t xml:space="preserve"> </w:t>
      </w:r>
      <w:bookmarkStart w:id="413" w:name="_Toc524451480"/>
      <w:r w:rsidRPr="00A3069C">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411"/>
      <w:bookmarkEnd w:id="412"/>
      <w:bookmarkEnd w:id="413"/>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4" w:name="_Toc374977956"/>
      <w:bookmarkStart w:id="415" w:name="_Toc389132915"/>
      <w:bookmarkStart w:id="416" w:name="_Toc393700513"/>
      <w:bookmarkStart w:id="417" w:name="_Toc524451481"/>
      <w:r w:rsidRPr="00A3069C">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414"/>
      <w:bookmarkEnd w:id="415"/>
      <w:bookmarkEnd w:id="416"/>
      <w:bookmarkEnd w:id="417"/>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418" w:name="_Ref375751625"/>
      <w:r w:rsidRPr="00A3069C">
        <w:rPr>
          <w:rFonts w:ascii="Times New Roman" w:hAnsi="Times New Roman" w:cs="Times New Roman"/>
          <w:b/>
          <w:bCs/>
          <w:color w:val="auto"/>
          <w:kern w:val="0"/>
          <w:sz w:val="12"/>
          <w:szCs w:val="12"/>
        </w:rPr>
        <w:t xml:space="preserve">Таблица </w:t>
      </w:r>
      <w:bookmarkEnd w:id="418"/>
      <w:r w:rsidRPr="00A3069C">
        <w:rPr>
          <w:rFonts w:ascii="Times New Roman" w:hAnsi="Times New Roman" w:cs="Times New Roman"/>
          <w:b/>
          <w:bCs/>
          <w:color w:val="auto"/>
          <w:kern w:val="0"/>
          <w:sz w:val="12"/>
          <w:szCs w:val="12"/>
        </w:rPr>
        <w:t>61</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A3069C" w:rsidRPr="00A3069C" w:rsidTr="00A3069C">
        <w:trPr>
          <w:trHeight w:val="20"/>
          <w:tblHeader/>
          <w:jc w:val="center"/>
        </w:trPr>
        <w:tc>
          <w:tcPr>
            <w:tcW w:w="2199" w:type="dxa"/>
            <w:tcBorders>
              <w:top w:val="single" w:sz="4" w:space="0" w:color="000000"/>
              <w:left w:val="single" w:sz="4" w:space="0" w:color="000000"/>
              <w:bottom w:val="single" w:sz="4" w:space="0" w:color="000000"/>
            </w:tcBorders>
            <w:vAlign w:val="center"/>
          </w:tcPr>
          <w:p w:rsidR="00A3069C" w:rsidRPr="00A3069C" w:rsidRDefault="00A3069C" w:rsidP="00A3069C">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A3069C">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A3069C" w:rsidRPr="00A3069C" w:rsidRDefault="00A3069C" w:rsidP="00A3069C">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A3069C">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A3069C" w:rsidRPr="00A3069C" w:rsidRDefault="00A3069C" w:rsidP="00A3069C">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A3069C">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A3069C" w:rsidRPr="00A3069C" w:rsidRDefault="00A3069C" w:rsidP="00A3069C">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A3069C">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A3069C" w:rsidRPr="00A3069C" w:rsidRDefault="00A3069C" w:rsidP="00A3069C">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A3069C">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A3069C" w:rsidRPr="00A3069C" w:rsidRDefault="00A3069C" w:rsidP="00A3069C">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A3069C">
              <w:rPr>
                <w:rFonts w:ascii="Times New Roman" w:eastAsia="Calibri" w:hAnsi="Times New Roman" w:cs="Times New Roman"/>
                <w:b/>
                <w:color w:val="auto"/>
                <w:kern w:val="0"/>
                <w:sz w:val="12"/>
                <w:szCs w:val="12"/>
                <w:lang w:eastAsia="ar-SA"/>
              </w:rPr>
              <w:t>Загрязненность сточных вод</w:t>
            </w:r>
          </w:p>
        </w:tc>
      </w:tr>
      <w:tr w:rsidR="00A3069C" w:rsidRPr="00A3069C" w:rsidTr="00A3069C">
        <w:trPr>
          <w:trHeight w:val="20"/>
          <w:jc w:val="center"/>
        </w:trPr>
        <w:tc>
          <w:tcPr>
            <w:tcW w:w="2199"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Жилые зоны:</w:t>
            </w:r>
          </w:p>
          <w:p w:rsidR="00A3069C" w:rsidRPr="00A3069C" w:rsidRDefault="00A3069C" w:rsidP="00A3069C">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Индивидуальная жилищная застройка</w:t>
            </w:r>
          </w:p>
          <w:p w:rsidR="00A3069C" w:rsidRPr="00A3069C" w:rsidRDefault="00A3069C" w:rsidP="00A3069C">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70</w:t>
            </w: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1 ПДК</w:t>
            </w: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A3069C" w:rsidRPr="00A3069C" w:rsidRDefault="00A3069C" w:rsidP="00A3069C">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A3069C" w:rsidRPr="00A3069C" w:rsidRDefault="00A3069C" w:rsidP="00A3069C">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A3069C" w:rsidRPr="00A3069C" w:rsidTr="00A3069C">
        <w:trPr>
          <w:trHeight w:val="20"/>
          <w:jc w:val="center"/>
        </w:trPr>
        <w:tc>
          <w:tcPr>
            <w:tcW w:w="2199"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Зоны здравоохранения:</w:t>
            </w: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 xml:space="preserve">Территории размещения лечебно-профилактических организаций длительного пребывания больных и </w:t>
            </w:r>
            <w:r w:rsidRPr="00A3069C">
              <w:rPr>
                <w:rFonts w:ascii="Times New Roman" w:eastAsia="Calibri" w:hAnsi="Times New Roman" w:cs="Times New Roman"/>
                <w:color w:val="auto"/>
                <w:kern w:val="0"/>
                <w:sz w:val="12"/>
                <w:szCs w:val="12"/>
                <w:lang w:eastAsia="ar-SA"/>
              </w:rPr>
              <w:lastRenderedPageBreak/>
              <w:t>центров реабилитации</w:t>
            </w:r>
          </w:p>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lastRenderedPageBreak/>
              <w:t>60</w:t>
            </w: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60</w:t>
            </w:r>
          </w:p>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lastRenderedPageBreak/>
              <w:t>0,8 ПДК</w:t>
            </w: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419" w:name="_Toc388452043"/>
            <w:bookmarkStart w:id="420" w:name="_Toc389132916"/>
            <w:bookmarkStart w:id="421" w:name="_Toc393700514"/>
            <w:bookmarkStart w:id="422" w:name="_Toc524451482"/>
            <w:r w:rsidRPr="00A3069C">
              <w:rPr>
                <w:rFonts w:ascii="Times New Roman" w:eastAsia="Calibri" w:hAnsi="Times New Roman" w:cs="Times New Roman"/>
                <w:bCs/>
                <w:color w:val="auto"/>
                <w:kern w:val="32"/>
                <w:sz w:val="12"/>
                <w:szCs w:val="12"/>
              </w:rPr>
              <w:t>0,8 ПДК</w:t>
            </w:r>
            <w:bookmarkEnd w:id="419"/>
            <w:bookmarkEnd w:id="420"/>
            <w:bookmarkEnd w:id="421"/>
            <w:bookmarkEnd w:id="422"/>
            <w:r w:rsidRPr="00A3069C">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lastRenderedPageBreak/>
              <w:t>1 ПДУ</w:t>
            </w: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A3069C" w:rsidRPr="00A3069C" w:rsidRDefault="00A3069C" w:rsidP="00A3069C">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lastRenderedPageBreak/>
              <w:t>Выпуск в коллектор с последующей очисткой на КОС.</w:t>
            </w:r>
          </w:p>
          <w:p w:rsidR="00A3069C" w:rsidRPr="00A3069C" w:rsidRDefault="00A3069C" w:rsidP="00A3069C">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A3069C" w:rsidRPr="00A3069C" w:rsidRDefault="00A3069C" w:rsidP="00A3069C">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A3069C" w:rsidRPr="00A3069C" w:rsidTr="00A3069C">
        <w:trPr>
          <w:trHeight w:val="20"/>
          <w:jc w:val="center"/>
        </w:trPr>
        <w:tc>
          <w:tcPr>
            <w:tcW w:w="2199"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Нормируется по границе объединенной СЗЗ</w:t>
            </w:r>
          </w:p>
          <w:p w:rsidR="00A3069C" w:rsidRPr="00A3069C" w:rsidRDefault="00A3069C" w:rsidP="00A3069C">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A3069C" w:rsidRPr="00A3069C" w:rsidRDefault="00A3069C" w:rsidP="00A3069C">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A3069C" w:rsidRPr="00A3069C" w:rsidRDefault="00A3069C" w:rsidP="00A3069C">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A3069C" w:rsidRPr="00A3069C" w:rsidRDefault="00A3069C" w:rsidP="00A3069C">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A3069C" w:rsidRPr="00A3069C" w:rsidTr="00A3069C">
        <w:trPr>
          <w:trHeight w:val="20"/>
          <w:jc w:val="center"/>
        </w:trPr>
        <w:tc>
          <w:tcPr>
            <w:tcW w:w="2199"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A3069C" w:rsidRPr="00A3069C" w:rsidRDefault="00A3069C" w:rsidP="00A3069C">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A3069C" w:rsidRPr="00A3069C" w:rsidRDefault="00A3069C" w:rsidP="00A3069C">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A3069C">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A3069C" w:rsidRPr="00A3069C" w:rsidRDefault="00A3069C" w:rsidP="00A3069C">
      <w:pPr>
        <w:tabs>
          <w:tab w:val="left" w:pos="1134"/>
        </w:tabs>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Примечание:</w:t>
      </w:r>
    </w:p>
    <w:p w:rsidR="00A3069C" w:rsidRPr="00A3069C" w:rsidRDefault="00A3069C" w:rsidP="00A3069C">
      <w:pPr>
        <w:tabs>
          <w:tab w:val="left" w:pos="1134"/>
        </w:tabs>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35" w:history="1">
        <w:r w:rsidRPr="00A3069C">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A3069C" w:rsidRPr="00A3069C" w:rsidRDefault="00A3069C" w:rsidP="00A3069C">
      <w:pPr>
        <w:spacing w:after="0" w:line="240" w:lineRule="auto"/>
        <w:ind w:firstLine="567"/>
        <w:jc w:val="both"/>
        <w:rPr>
          <w:rFonts w:ascii="Times New Roman" w:hAnsi="Times New Roman" w:cs="Times New Roman"/>
          <w:b/>
          <w:bCs/>
          <w:iCs/>
          <w:color w:val="auto"/>
          <w:kern w:val="0"/>
          <w:sz w:val="12"/>
          <w:szCs w:val="12"/>
        </w:rPr>
      </w:pPr>
      <w:r w:rsidRPr="00A3069C">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23" w:name="_Toc374977957"/>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4" w:name="_Toc389132917"/>
      <w:bookmarkStart w:id="425" w:name="_Toc393700515"/>
      <w:bookmarkStart w:id="426" w:name="_Toc524451483"/>
      <w:r w:rsidRPr="00A3069C">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423"/>
      <w:bookmarkEnd w:id="424"/>
      <w:bookmarkEnd w:id="425"/>
      <w:bookmarkEnd w:id="426"/>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соответствии с требованиями </w:t>
      </w:r>
      <w:hyperlink r:id="rId3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A3069C">
          <w:rPr>
            <w:rFonts w:ascii="Times New Roman" w:hAnsi="Times New Roman" w:cs="Times New Roman"/>
            <w:color w:val="auto"/>
            <w:kern w:val="0"/>
            <w:sz w:val="12"/>
            <w:szCs w:val="12"/>
          </w:rPr>
          <w:t>СП</w:t>
        </w:r>
      </w:hyperlink>
      <w:r w:rsidRPr="00A3069C">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427" w:name="_Ref388450594"/>
      <w:r w:rsidRPr="00A3069C">
        <w:rPr>
          <w:rFonts w:ascii="Times New Roman" w:hAnsi="Times New Roman" w:cs="Times New Roman"/>
          <w:b/>
          <w:bCs/>
          <w:color w:val="auto"/>
          <w:kern w:val="0"/>
          <w:sz w:val="12"/>
          <w:szCs w:val="12"/>
        </w:rPr>
        <w:t xml:space="preserve">Таблица </w:t>
      </w:r>
      <w:bookmarkEnd w:id="427"/>
      <w:r w:rsidRPr="00A3069C">
        <w:rPr>
          <w:rFonts w:ascii="Times New Roman" w:hAnsi="Times New Roman" w:cs="Times New Roman"/>
          <w:b/>
          <w:bCs/>
          <w:color w:val="auto"/>
          <w:kern w:val="0"/>
          <w:sz w:val="12"/>
          <w:szCs w:val="12"/>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A3069C" w:rsidRPr="00A3069C" w:rsidTr="00A3069C">
        <w:trPr>
          <w:tblHeader/>
        </w:trPr>
        <w:tc>
          <w:tcPr>
            <w:tcW w:w="1763" w:type="dxa"/>
          </w:tcPr>
          <w:p w:rsidR="00A3069C" w:rsidRPr="00A3069C" w:rsidRDefault="00A3069C" w:rsidP="00A3069C">
            <w:pPr>
              <w:spacing w:after="0" w:line="240" w:lineRule="auto"/>
              <w:jc w:val="center"/>
              <w:rPr>
                <w:rFonts w:ascii="Times New Roman" w:eastAsia="TimesNewRomanPSMT" w:hAnsi="Times New Roman" w:cs="Times New Roman"/>
                <w:b/>
                <w:color w:val="auto"/>
                <w:kern w:val="0"/>
                <w:sz w:val="12"/>
                <w:szCs w:val="12"/>
              </w:rPr>
            </w:pPr>
            <w:r w:rsidRPr="00A3069C">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A3069C" w:rsidRPr="00A3069C" w:rsidRDefault="00A3069C" w:rsidP="00A3069C">
            <w:pPr>
              <w:spacing w:after="0" w:line="240" w:lineRule="auto"/>
              <w:jc w:val="center"/>
              <w:rPr>
                <w:rFonts w:ascii="Times New Roman" w:eastAsia="TimesNewRomanPSMT" w:hAnsi="Times New Roman" w:cs="Times New Roman"/>
                <w:b/>
                <w:color w:val="auto"/>
                <w:kern w:val="0"/>
                <w:sz w:val="12"/>
                <w:szCs w:val="12"/>
              </w:rPr>
            </w:pPr>
            <w:r w:rsidRPr="00A3069C">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A3069C" w:rsidRPr="00A3069C" w:rsidRDefault="00A3069C" w:rsidP="00A3069C">
            <w:pPr>
              <w:spacing w:after="0" w:line="240" w:lineRule="auto"/>
              <w:jc w:val="center"/>
              <w:rPr>
                <w:rFonts w:ascii="Times New Roman" w:eastAsia="TimesNewRomanPSMT" w:hAnsi="Times New Roman" w:cs="Times New Roman"/>
                <w:b/>
                <w:color w:val="auto"/>
                <w:kern w:val="0"/>
                <w:sz w:val="12"/>
                <w:szCs w:val="12"/>
              </w:rPr>
            </w:pPr>
            <w:r w:rsidRPr="00A3069C">
              <w:rPr>
                <w:rFonts w:ascii="Times New Roman" w:eastAsia="TimesNewRomanPSMT" w:hAnsi="Times New Roman" w:cs="Times New Roman"/>
                <w:b/>
                <w:color w:val="auto"/>
                <w:kern w:val="0"/>
                <w:sz w:val="12"/>
                <w:szCs w:val="12"/>
              </w:rPr>
              <w:t>Условия размещения промышленных предприятий</w:t>
            </w:r>
          </w:p>
        </w:tc>
      </w:tr>
      <w:tr w:rsidR="00A3069C" w:rsidRPr="00A3069C" w:rsidTr="00A3069C">
        <w:tc>
          <w:tcPr>
            <w:tcW w:w="1763"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Очень высокий</w:t>
            </w:r>
          </w:p>
        </w:tc>
        <w:tc>
          <w:tcPr>
            <w:tcW w:w="2932" w:type="dxa"/>
          </w:tcPr>
          <w:p w:rsidR="00A3069C" w:rsidRPr="00A3069C" w:rsidRDefault="00A3069C" w:rsidP="00A3069C">
            <w:pPr>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A3069C" w:rsidRPr="00A3069C" w:rsidRDefault="00A3069C" w:rsidP="00A3069C">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8" w:name="_Toc389132918"/>
      <w:bookmarkStart w:id="429" w:name="_Toc393700516"/>
      <w:bookmarkStart w:id="430" w:name="_Toc524451484"/>
      <w:r w:rsidRPr="00A3069C">
        <w:rPr>
          <w:rFonts w:ascii="Times New Roman" w:hAnsi="Times New Roman" w:cs="Times New Roman"/>
          <w:b/>
          <w:bCs/>
          <w:iCs/>
          <w:color w:val="auto"/>
          <w:kern w:val="0"/>
          <w:sz w:val="12"/>
          <w:szCs w:val="12"/>
        </w:rPr>
        <w:t>Регулирование микроклимата</w:t>
      </w:r>
      <w:bookmarkEnd w:id="428"/>
      <w:bookmarkEnd w:id="429"/>
      <w:bookmarkEnd w:id="43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1" w:name="_Toc389132913"/>
      <w:bookmarkStart w:id="432" w:name="_Toc393700517"/>
      <w:r w:rsidRPr="00A3069C">
        <w:rPr>
          <w:rFonts w:ascii="Times New Roman" w:hAnsi="Times New Roman" w:cs="Times New Roman"/>
          <w:b/>
          <w:bCs/>
          <w:color w:val="auto"/>
          <w:kern w:val="32"/>
          <w:sz w:val="12"/>
          <w:szCs w:val="12"/>
        </w:rPr>
        <w:t xml:space="preserve"> </w:t>
      </w:r>
      <w:bookmarkStart w:id="433" w:name="_Toc524451485"/>
      <w:r w:rsidRPr="00A3069C">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431"/>
      <w:bookmarkEnd w:id="432"/>
      <w:bookmarkEnd w:id="43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Водоохранные зоны водных объектов и режимы ограничений для них устанавливаются, в соответствии с Водным кодексом РФ.</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границах водоохранных зон запрещаются: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использование сточных вод для удобрения почв;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 сброс сточных, в том числе дренажных, вод;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 w:history="1">
        <w:r w:rsidRPr="00A3069C">
          <w:rPr>
            <w:rFonts w:ascii="Times New Roman" w:hAnsi="Times New Roman" w:cs="Times New Roman"/>
            <w:color w:val="auto"/>
            <w:kern w:val="0"/>
            <w:sz w:val="12"/>
            <w:szCs w:val="12"/>
          </w:rPr>
          <w:t>статьей 19.1</w:t>
        </w:r>
      </w:hyperlink>
      <w:r w:rsidRPr="00A3069C">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распашка земель;</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размещение отвалов размываемых грунтов;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применение удобрений и ядохимикатов;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рубка леса главного пользования и реконструкции.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применение удобрений и ядохимикатов;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рубка леса главного пользования и реконструкции.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4" w:name="_Toc389132912"/>
      <w:bookmarkStart w:id="435" w:name="_Toc393700518"/>
      <w:r w:rsidRPr="00A3069C">
        <w:rPr>
          <w:rFonts w:ascii="Times New Roman" w:hAnsi="Times New Roman" w:cs="Times New Roman"/>
          <w:b/>
          <w:bCs/>
          <w:color w:val="auto"/>
          <w:kern w:val="32"/>
          <w:sz w:val="12"/>
          <w:szCs w:val="12"/>
        </w:rPr>
        <w:t xml:space="preserve"> </w:t>
      </w:r>
      <w:bookmarkStart w:id="436" w:name="_Toc524451486"/>
      <w:r w:rsidRPr="00A3069C">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434"/>
      <w:bookmarkEnd w:id="435"/>
      <w:bookmarkEnd w:id="43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7" w:name="_Toc389132920"/>
      <w:bookmarkStart w:id="438" w:name="_Toc393700519"/>
      <w:r w:rsidRPr="00A3069C">
        <w:rPr>
          <w:rFonts w:ascii="Times New Roman" w:hAnsi="Times New Roman" w:cs="Times New Roman"/>
          <w:b/>
          <w:bCs/>
          <w:color w:val="auto"/>
          <w:kern w:val="32"/>
          <w:sz w:val="12"/>
          <w:szCs w:val="12"/>
        </w:rPr>
        <w:t xml:space="preserve"> </w:t>
      </w:r>
      <w:bookmarkStart w:id="439" w:name="_Toc524451487"/>
      <w:r w:rsidRPr="00A3069C">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437"/>
      <w:bookmarkEnd w:id="438"/>
      <w:bookmarkEnd w:id="439"/>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40" w:name="_Toc389132824"/>
      <w:bookmarkStart w:id="441" w:name="_Toc393700520"/>
      <w:r w:rsidRPr="00A3069C">
        <w:rPr>
          <w:rFonts w:ascii="Times New Roman" w:hAnsi="Times New Roman" w:cs="Times New Roman"/>
          <w:b/>
          <w:bCs/>
          <w:color w:val="auto"/>
          <w:kern w:val="32"/>
          <w:sz w:val="12"/>
          <w:szCs w:val="12"/>
        </w:rPr>
        <w:t xml:space="preserve"> </w:t>
      </w:r>
      <w:bookmarkStart w:id="442" w:name="_Toc524451488"/>
      <w:r w:rsidRPr="00A3069C">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40"/>
      <w:bookmarkEnd w:id="441"/>
      <w:bookmarkEnd w:id="442"/>
      <w:r w:rsidRPr="00A3069C">
        <w:rPr>
          <w:rFonts w:ascii="Times New Roman" w:hAnsi="Times New Roman" w:cs="Times New Roman"/>
          <w:b/>
          <w:bCs/>
          <w:color w:val="auto"/>
          <w:kern w:val="32"/>
          <w:sz w:val="12"/>
          <w:szCs w:val="12"/>
        </w:rPr>
        <w:t xml:space="preserve"> </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3" w:name="_Toc389132825"/>
      <w:bookmarkStart w:id="444" w:name="_Toc393700521"/>
      <w:bookmarkStart w:id="445" w:name="_Toc524451489"/>
      <w:r w:rsidRPr="00A3069C">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443"/>
      <w:bookmarkEnd w:id="444"/>
      <w:bookmarkEnd w:id="44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A3069C">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6" w:name="_Toc389132826"/>
      <w:bookmarkStart w:id="447" w:name="_Toc393700522"/>
      <w:bookmarkStart w:id="448" w:name="_Toc524451490"/>
      <w:r w:rsidRPr="00A3069C">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446"/>
      <w:bookmarkEnd w:id="447"/>
      <w:bookmarkEnd w:id="448"/>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9" w:name="_Toc389132827"/>
      <w:bookmarkStart w:id="450" w:name="_Toc393700523"/>
      <w:bookmarkStart w:id="451" w:name="_Toc524451491"/>
      <w:r w:rsidRPr="00A3069C">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449"/>
      <w:bookmarkEnd w:id="450"/>
      <w:bookmarkEnd w:id="45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2" w:name="_Toc389132828"/>
      <w:bookmarkStart w:id="453" w:name="_Toc393700524"/>
      <w:bookmarkStart w:id="454" w:name="_Toc524451492"/>
      <w:r w:rsidRPr="00A3069C">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452"/>
      <w:bookmarkEnd w:id="453"/>
      <w:bookmarkEnd w:id="454"/>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санаториев (без туберкулезных) – 125-150 кв. м на 1 место;</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санаториев-профилакториев – 70-100 кв. м на 1 место;</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санаторных детских лагерей – 200 кв. м на 1 место.</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5" w:name="_Toc389132829"/>
      <w:bookmarkStart w:id="456" w:name="_Toc393700525"/>
      <w:bookmarkStart w:id="457" w:name="_Toc524451493"/>
      <w:r w:rsidRPr="00A3069C">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455"/>
      <w:bookmarkEnd w:id="456"/>
      <w:bookmarkEnd w:id="457"/>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458" w:name="_Toc389132830"/>
      <w:bookmarkStart w:id="459" w:name="_Toc393700526"/>
      <w:r w:rsidRPr="00A3069C">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 автомобильных дорог категорий:  IV – не менее 200 м.</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до садово-дачной застройки – не менее 300 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0" w:name="_Toc524451494"/>
      <w:r w:rsidRPr="00A3069C">
        <w:rPr>
          <w:rFonts w:ascii="Times New Roman" w:hAnsi="Times New Roman" w:cs="Times New Roman"/>
          <w:b/>
          <w:bCs/>
          <w:iCs/>
          <w:color w:val="auto"/>
          <w:kern w:val="0"/>
          <w:sz w:val="12"/>
          <w:szCs w:val="12"/>
        </w:rPr>
        <w:t>Размеры территорий пляжей, размещаемых в курортных зонах</w:t>
      </w:r>
      <w:bookmarkEnd w:id="458"/>
      <w:bookmarkEnd w:id="459"/>
      <w:bookmarkEnd w:id="46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bookmarkStart w:id="461" w:name="_Toc389132831"/>
      <w:bookmarkStart w:id="462" w:name="_Toc393700527"/>
      <w:r w:rsidRPr="00A3069C">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A3069C">
        <w:rPr>
          <w:rFonts w:ascii="Times New Roman" w:hAnsi="Times New Roman" w:cs="Times New Roman"/>
          <w:color w:val="auto"/>
          <w:kern w:val="0"/>
          <w:sz w:val="12"/>
          <w:szCs w:val="12"/>
        </w:rPr>
        <w:tab/>
        <w:t>8 м2 на одного посетителя.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3" w:name="_Toc524451495"/>
      <w:r w:rsidRPr="00A3069C">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61"/>
      <w:bookmarkEnd w:id="462"/>
      <w:bookmarkEnd w:id="463"/>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4" w:name="_Toc389132832"/>
      <w:bookmarkStart w:id="465" w:name="_Toc393700528"/>
      <w:bookmarkStart w:id="466" w:name="_Toc524451496"/>
      <w:r w:rsidRPr="00A3069C">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464"/>
      <w:bookmarkEnd w:id="465"/>
      <w:bookmarkEnd w:id="466"/>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7" w:name="_Toc389132833"/>
      <w:bookmarkStart w:id="468" w:name="_Toc393700529"/>
      <w:bookmarkStart w:id="469" w:name="_Toc524451497"/>
      <w:r w:rsidRPr="00A3069C">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67"/>
      <w:bookmarkEnd w:id="468"/>
      <w:bookmarkEnd w:id="469"/>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пляжей санаториев:</w:t>
      </w:r>
      <w:r w:rsidRPr="00A3069C">
        <w:rPr>
          <w:rFonts w:ascii="Times New Roman" w:hAnsi="Times New Roman" w:cs="Times New Roman"/>
          <w:snapToGrid w:val="0"/>
          <w:color w:val="auto"/>
          <w:kern w:val="0"/>
          <w:sz w:val="12"/>
          <w:szCs w:val="12"/>
        </w:rPr>
        <w:tab/>
        <w:t>0,6—0,8;</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для пляжей отдыхающих без путевок:  0,5.</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70" w:name="_Toc389132839"/>
      <w:bookmarkStart w:id="471" w:name="_Toc393700530"/>
      <w:bookmarkStart w:id="472" w:name="_Toc524451498"/>
      <w:r w:rsidRPr="00A3069C">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470"/>
      <w:bookmarkEnd w:id="471"/>
      <w:bookmarkEnd w:id="472"/>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3" w:name="_Toc389132840"/>
      <w:bookmarkStart w:id="474" w:name="_Toc393700531"/>
      <w:bookmarkStart w:id="475" w:name="_Toc524451499"/>
      <w:r w:rsidRPr="00A3069C">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473"/>
      <w:bookmarkEnd w:id="474"/>
      <w:bookmarkEnd w:id="475"/>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A3069C">
        <w:rPr>
          <w:rFonts w:ascii="Times New Roman" w:hAnsi="Times New Roman" w:cs="Times New Roman"/>
          <w:bCs/>
          <w:color w:val="auto"/>
          <w:kern w:val="0"/>
          <w:sz w:val="12"/>
          <w:szCs w:val="12"/>
        </w:rPr>
        <w:t>оздоровительных образовательных организаций санаторного типа</w:t>
      </w:r>
      <w:r w:rsidRPr="00A3069C">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6" w:name="_Toc389132841"/>
      <w:bookmarkStart w:id="477" w:name="_Toc393700532"/>
      <w:bookmarkStart w:id="478" w:name="_Toc524451500"/>
      <w:r w:rsidRPr="00A3069C">
        <w:rPr>
          <w:rFonts w:ascii="Times New Roman" w:hAnsi="Times New Roman" w:cs="Times New Roman"/>
          <w:b/>
          <w:bCs/>
          <w:iCs/>
          <w:color w:val="auto"/>
          <w:kern w:val="0"/>
          <w:sz w:val="12"/>
          <w:szCs w:val="12"/>
        </w:rPr>
        <w:t>Требования к размещению зоны отдыха в условиях котловинности горного рельефа</w:t>
      </w:r>
      <w:bookmarkEnd w:id="476"/>
      <w:bookmarkEnd w:id="477"/>
      <w:bookmarkEnd w:id="478"/>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9" w:name="_Toc389132842"/>
      <w:bookmarkStart w:id="480" w:name="_Toc393700533"/>
      <w:bookmarkStart w:id="481" w:name="_Toc524451501"/>
      <w:r w:rsidRPr="00A3069C">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479"/>
      <w:bookmarkEnd w:id="480"/>
      <w:bookmarkEnd w:id="48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2" w:name="_Toc389132843"/>
      <w:bookmarkStart w:id="483" w:name="_Toc393700534"/>
      <w:bookmarkStart w:id="484" w:name="_Toc524451502"/>
      <w:r w:rsidRPr="00A3069C">
        <w:rPr>
          <w:rFonts w:ascii="Times New Roman" w:hAnsi="Times New Roman" w:cs="Times New Roman"/>
          <w:b/>
          <w:bCs/>
          <w:iCs/>
          <w:color w:val="auto"/>
          <w:kern w:val="0"/>
          <w:sz w:val="12"/>
          <w:szCs w:val="12"/>
        </w:rPr>
        <w:t>Размеры территорий зон отдыха</w:t>
      </w:r>
      <w:bookmarkEnd w:id="482"/>
      <w:bookmarkEnd w:id="483"/>
      <w:bookmarkEnd w:id="484"/>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5" w:name="_Toc389132844"/>
      <w:bookmarkStart w:id="486" w:name="_Toc393700535"/>
      <w:bookmarkStart w:id="487" w:name="_Toc524451503"/>
      <w:r w:rsidRPr="00A3069C">
        <w:rPr>
          <w:rFonts w:ascii="Times New Roman" w:hAnsi="Times New Roman" w:cs="Times New Roman"/>
          <w:b/>
          <w:bCs/>
          <w:iCs/>
          <w:color w:val="auto"/>
          <w:kern w:val="0"/>
          <w:sz w:val="12"/>
          <w:szCs w:val="12"/>
        </w:rPr>
        <w:t>Размеры территорий пляжей, размещаемых в зонах  отдыха</w:t>
      </w:r>
      <w:bookmarkEnd w:id="485"/>
      <w:bookmarkEnd w:id="486"/>
      <w:bookmarkEnd w:id="487"/>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8" w:name="_Toc389132845"/>
      <w:bookmarkStart w:id="489" w:name="_Toc393700536"/>
      <w:bookmarkStart w:id="490" w:name="_Toc524451504"/>
      <w:r w:rsidRPr="00A3069C">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88"/>
      <w:bookmarkEnd w:id="489"/>
      <w:bookmarkEnd w:id="490"/>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1" w:name="_Toc389132846"/>
      <w:bookmarkStart w:id="492" w:name="_Toc393700537"/>
      <w:bookmarkStart w:id="493" w:name="_Toc524451505"/>
      <w:r w:rsidRPr="00A3069C">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91"/>
      <w:bookmarkEnd w:id="492"/>
      <w:bookmarkEnd w:id="493"/>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Пляжи организаций отдыха и туризма: 0,7—0,9.</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Пляжи </w:t>
      </w:r>
      <w:r w:rsidRPr="00A3069C">
        <w:rPr>
          <w:rFonts w:ascii="Times New Roman" w:hAnsi="Times New Roman" w:cs="Times New Roman"/>
          <w:bCs/>
          <w:color w:val="auto"/>
          <w:kern w:val="0"/>
          <w:sz w:val="12"/>
          <w:szCs w:val="12"/>
        </w:rPr>
        <w:t xml:space="preserve">детских оздоровительных </w:t>
      </w:r>
      <w:r w:rsidRPr="00A3069C">
        <w:rPr>
          <w:rFonts w:ascii="Times New Roman" w:hAnsi="Times New Roman" w:cs="Times New Roman"/>
          <w:color w:val="auto"/>
          <w:kern w:val="0"/>
          <w:sz w:val="12"/>
          <w:szCs w:val="12"/>
        </w:rPr>
        <w:t xml:space="preserve"> лагерей: </w:t>
      </w:r>
      <w:r w:rsidRPr="00A3069C">
        <w:rPr>
          <w:rFonts w:ascii="Times New Roman" w:hAnsi="Times New Roman" w:cs="Times New Roman"/>
          <w:color w:val="auto"/>
          <w:kern w:val="0"/>
          <w:sz w:val="12"/>
          <w:szCs w:val="12"/>
        </w:rPr>
        <w:tab/>
        <w:t>0,5—1,0.</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Пляжи общего пользования для местного населения: 0,2.</w:t>
      </w: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4" w:name="_Toc393700538"/>
      <w:bookmarkStart w:id="495" w:name="_Toc524451506"/>
      <w:r w:rsidRPr="00A3069C">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494"/>
      <w:bookmarkEnd w:id="495"/>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6" w:name="_Toc393700539"/>
      <w:bookmarkStart w:id="497" w:name="_Toc524451507"/>
      <w:r w:rsidRPr="00A3069C">
        <w:rPr>
          <w:rFonts w:ascii="Times New Roman" w:hAnsi="Times New Roman" w:cs="Times New Roman"/>
          <w:b/>
          <w:bCs/>
          <w:iCs/>
          <w:color w:val="auto"/>
          <w:kern w:val="0"/>
          <w:sz w:val="12"/>
          <w:szCs w:val="12"/>
        </w:rPr>
        <w:t>Уровень жилищной обеспеченности</w:t>
      </w:r>
      <w:bookmarkEnd w:id="496"/>
      <w:bookmarkEnd w:id="497"/>
      <w:r w:rsidRPr="00A3069C">
        <w:rPr>
          <w:rFonts w:ascii="Times New Roman" w:hAnsi="Times New Roman" w:cs="Times New Roman"/>
          <w:b/>
          <w:bCs/>
          <w:iCs/>
          <w:color w:val="auto"/>
          <w:kern w:val="0"/>
          <w:sz w:val="12"/>
          <w:szCs w:val="12"/>
        </w:rPr>
        <w:t xml:space="preserve">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p>
    <w:p w:rsidR="00A3069C" w:rsidRPr="00A3069C" w:rsidRDefault="00A3069C" w:rsidP="00A3069C">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8" w:name="_Toc393700540"/>
      <w:bookmarkStart w:id="499" w:name="_Toc524451508"/>
      <w:r w:rsidRPr="00A3069C">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498"/>
      <w:bookmarkEnd w:id="499"/>
      <w:r w:rsidRPr="00A3069C">
        <w:rPr>
          <w:rFonts w:ascii="Times New Roman" w:hAnsi="Times New Roman" w:cs="Times New Roman"/>
          <w:b/>
          <w:bCs/>
          <w:color w:val="auto"/>
          <w:kern w:val="32"/>
          <w:sz w:val="12"/>
          <w:szCs w:val="12"/>
        </w:rPr>
        <w:t xml:space="preserve"> </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0" w:name="_Toc393700541"/>
      <w:bookmarkStart w:id="501" w:name="_Toc524451509"/>
      <w:r w:rsidRPr="00A3069C">
        <w:rPr>
          <w:rFonts w:ascii="Times New Roman" w:hAnsi="Times New Roman" w:cs="Times New Roman"/>
          <w:b/>
          <w:bCs/>
          <w:iCs/>
          <w:color w:val="auto"/>
          <w:kern w:val="0"/>
          <w:sz w:val="12"/>
          <w:szCs w:val="12"/>
        </w:rPr>
        <w:t>Объекты связи</w:t>
      </w:r>
      <w:bookmarkEnd w:id="500"/>
      <w:bookmarkEnd w:id="501"/>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A3069C" w:rsidRPr="00A3069C" w:rsidRDefault="00A3069C" w:rsidP="00A3069C">
      <w:pPr>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расчет количества телефонов: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A3069C">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A3069C">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A3069C">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A3069C">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A3069C" w:rsidRPr="00A3069C" w:rsidRDefault="00A3069C" w:rsidP="00A3069C">
      <w:pPr>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расчет количества объектов связи:</w:t>
      </w:r>
    </w:p>
    <w:p w:rsidR="00C012B5"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502" w:name="_Ref375751700"/>
      <w:r w:rsidRPr="00A3069C">
        <w:rPr>
          <w:rFonts w:ascii="Times New Roman" w:hAnsi="Times New Roman" w:cs="Times New Roman"/>
          <w:b/>
          <w:bCs/>
          <w:color w:val="auto"/>
          <w:kern w:val="0"/>
          <w:sz w:val="12"/>
          <w:szCs w:val="12"/>
        </w:rPr>
        <w:t xml:space="preserve">Таблица </w:t>
      </w:r>
      <w:bookmarkEnd w:id="502"/>
      <w:r w:rsidRPr="00A3069C">
        <w:rPr>
          <w:rFonts w:ascii="Times New Roman" w:hAnsi="Times New Roman" w:cs="Times New Roman"/>
          <w:b/>
          <w:bCs/>
          <w:color w:val="auto"/>
          <w:kern w:val="0"/>
          <w:sz w:val="12"/>
          <w:szCs w:val="12"/>
        </w:rPr>
        <w:t>63</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10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709"/>
        <w:gridCol w:w="1276"/>
        <w:gridCol w:w="992"/>
        <w:gridCol w:w="6"/>
        <w:gridCol w:w="703"/>
        <w:gridCol w:w="1276"/>
        <w:gridCol w:w="712"/>
        <w:gridCol w:w="6"/>
        <w:gridCol w:w="844"/>
        <w:gridCol w:w="6"/>
        <w:gridCol w:w="703"/>
        <w:gridCol w:w="6"/>
        <w:gridCol w:w="844"/>
        <w:gridCol w:w="6"/>
        <w:gridCol w:w="1128"/>
        <w:gridCol w:w="6"/>
        <w:gridCol w:w="983"/>
      </w:tblGrid>
      <w:tr w:rsidR="00A3069C" w:rsidRPr="00A3069C" w:rsidTr="00A3069C">
        <w:trPr>
          <w:trHeight w:val="20"/>
          <w:tblHeader/>
        </w:trPr>
        <w:tc>
          <w:tcPr>
            <w:tcW w:w="865" w:type="dxa"/>
            <w:vMerge w:val="restart"/>
            <w:shd w:val="clear" w:color="auto" w:fill="auto"/>
            <w:textDirection w:val="btLr"/>
            <w:vAlign w:val="center"/>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Муниципальный район</w:t>
            </w:r>
          </w:p>
        </w:tc>
        <w:tc>
          <w:tcPr>
            <w:tcW w:w="2983" w:type="dxa"/>
            <w:gridSpan w:val="4"/>
            <w:shd w:val="clear" w:color="auto" w:fill="auto"/>
            <w:noWrap/>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Данные за 2010 год</w:t>
            </w:r>
          </w:p>
        </w:tc>
        <w:tc>
          <w:tcPr>
            <w:tcW w:w="2697" w:type="dxa"/>
            <w:gridSpan w:val="4"/>
            <w:shd w:val="clear" w:color="auto" w:fill="auto"/>
            <w:noWrap/>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Данные 2011 год</w:t>
            </w:r>
          </w:p>
        </w:tc>
        <w:tc>
          <w:tcPr>
            <w:tcW w:w="850" w:type="dxa"/>
            <w:gridSpan w:val="2"/>
            <w:shd w:val="clear" w:color="auto" w:fill="auto"/>
            <w:noWrap/>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709" w:type="dxa"/>
            <w:gridSpan w:val="2"/>
            <w:shd w:val="clear" w:color="auto" w:fill="auto"/>
            <w:noWrap/>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gridSpan w:val="2"/>
            <w:shd w:val="clear" w:color="auto" w:fill="auto"/>
            <w:noWrap/>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gridSpan w:val="2"/>
            <w:shd w:val="clear" w:color="auto" w:fill="auto"/>
            <w:noWrap/>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983" w:type="dxa"/>
            <w:shd w:val="clear" w:color="auto" w:fill="auto"/>
            <w:textDirection w:val="btLr"/>
            <w:vAlign w:val="center"/>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A3069C" w:rsidRPr="00A3069C" w:rsidTr="00A3069C">
        <w:trPr>
          <w:cantSplit/>
          <w:trHeight w:val="2662"/>
          <w:tblHeader/>
        </w:trPr>
        <w:tc>
          <w:tcPr>
            <w:tcW w:w="865" w:type="dxa"/>
            <w:vMerge/>
            <w:shd w:val="clear" w:color="auto" w:fill="auto"/>
            <w:textDirection w:val="btLr"/>
            <w:vAlign w:val="bottom"/>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p>
        </w:tc>
        <w:tc>
          <w:tcPr>
            <w:tcW w:w="709" w:type="dxa"/>
            <w:shd w:val="clear" w:color="auto" w:fill="auto"/>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Монтированная емкость АТС</w:t>
            </w:r>
          </w:p>
        </w:tc>
        <w:tc>
          <w:tcPr>
            <w:tcW w:w="709" w:type="dxa"/>
            <w:gridSpan w:val="2"/>
            <w:shd w:val="clear" w:color="auto" w:fill="auto"/>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12" w:type="dxa"/>
            <w:shd w:val="clear" w:color="auto" w:fill="auto"/>
            <w:textDirection w:val="btLr"/>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Монтированная емкость АТС</w:t>
            </w:r>
          </w:p>
        </w:tc>
        <w:tc>
          <w:tcPr>
            <w:tcW w:w="850" w:type="dxa"/>
            <w:gridSpan w:val="2"/>
            <w:shd w:val="clear" w:color="auto" w:fill="auto"/>
            <w:textDirection w:val="btLr"/>
            <w:vAlign w:val="center"/>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p>
        </w:tc>
        <w:tc>
          <w:tcPr>
            <w:tcW w:w="709" w:type="dxa"/>
            <w:gridSpan w:val="2"/>
            <w:shd w:val="clear" w:color="auto" w:fill="auto"/>
            <w:textDirection w:val="btLr"/>
            <w:vAlign w:val="center"/>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p>
        </w:tc>
        <w:tc>
          <w:tcPr>
            <w:tcW w:w="850" w:type="dxa"/>
            <w:gridSpan w:val="2"/>
            <w:shd w:val="clear" w:color="auto" w:fill="auto"/>
            <w:textDirection w:val="btLr"/>
            <w:vAlign w:val="center"/>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p>
        </w:tc>
        <w:tc>
          <w:tcPr>
            <w:tcW w:w="1134" w:type="dxa"/>
            <w:gridSpan w:val="2"/>
            <w:shd w:val="clear" w:color="auto" w:fill="auto"/>
            <w:noWrap/>
            <w:textDirection w:val="btLr"/>
            <w:vAlign w:val="center"/>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p>
        </w:tc>
        <w:tc>
          <w:tcPr>
            <w:tcW w:w="989" w:type="dxa"/>
            <w:gridSpan w:val="2"/>
            <w:shd w:val="clear" w:color="auto" w:fill="auto"/>
            <w:textDirection w:val="btLr"/>
            <w:vAlign w:val="center"/>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p>
        </w:tc>
      </w:tr>
      <w:tr w:rsidR="00A3069C" w:rsidRPr="00A3069C" w:rsidTr="00A3069C">
        <w:trPr>
          <w:trHeight w:val="20"/>
          <w:tblHeader/>
        </w:trPr>
        <w:tc>
          <w:tcPr>
            <w:tcW w:w="865" w:type="dxa"/>
            <w:vMerge/>
            <w:shd w:val="clear" w:color="auto" w:fill="auto"/>
            <w:vAlign w:val="bottom"/>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p>
        </w:tc>
        <w:tc>
          <w:tcPr>
            <w:tcW w:w="709" w:type="dxa"/>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w:t>
            </w:r>
          </w:p>
        </w:tc>
        <w:tc>
          <w:tcPr>
            <w:tcW w:w="1276" w:type="dxa"/>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тыс. штук</w:t>
            </w:r>
          </w:p>
        </w:tc>
        <w:tc>
          <w:tcPr>
            <w:tcW w:w="992" w:type="dxa"/>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номеров</w:t>
            </w:r>
          </w:p>
        </w:tc>
        <w:tc>
          <w:tcPr>
            <w:tcW w:w="709" w:type="dxa"/>
            <w:gridSpan w:val="2"/>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ед.</w:t>
            </w:r>
          </w:p>
        </w:tc>
        <w:tc>
          <w:tcPr>
            <w:tcW w:w="1276" w:type="dxa"/>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тыс. штук</w:t>
            </w:r>
          </w:p>
        </w:tc>
        <w:tc>
          <w:tcPr>
            <w:tcW w:w="712" w:type="dxa"/>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номеров</w:t>
            </w:r>
          </w:p>
        </w:tc>
        <w:tc>
          <w:tcPr>
            <w:tcW w:w="850" w:type="dxa"/>
            <w:gridSpan w:val="2"/>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w:t>
            </w:r>
          </w:p>
        </w:tc>
        <w:tc>
          <w:tcPr>
            <w:tcW w:w="709" w:type="dxa"/>
            <w:gridSpan w:val="2"/>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w:t>
            </w:r>
          </w:p>
        </w:tc>
        <w:tc>
          <w:tcPr>
            <w:tcW w:w="850" w:type="dxa"/>
            <w:gridSpan w:val="2"/>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w:t>
            </w:r>
          </w:p>
        </w:tc>
        <w:tc>
          <w:tcPr>
            <w:tcW w:w="1134" w:type="dxa"/>
            <w:gridSpan w:val="2"/>
            <w:shd w:val="clear" w:color="auto" w:fill="auto"/>
            <w:noWrap/>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w:t>
            </w:r>
          </w:p>
        </w:tc>
        <w:tc>
          <w:tcPr>
            <w:tcW w:w="989" w:type="dxa"/>
            <w:gridSpan w:val="2"/>
            <w:shd w:val="clear" w:color="auto" w:fill="auto"/>
            <w:vAlign w:val="center"/>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w:t>
            </w:r>
          </w:p>
        </w:tc>
      </w:tr>
      <w:tr w:rsidR="00A3069C" w:rsidRPr="00A3069C" w:rsidTr="00A3069C">
        <w:trPr>
          <w:trHeight w:val="20"/>
        </w:trPr>
        <w:tc>
          <w:tcPr>
            <w:tcW w:w="865" w:type="dxa"/>
            <w:shd w:val="clear" w:color="auto" w:fill="auto"/>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Каратузский</w:t>
            </w:r>
          </w:p>
        </w:tc>
        <w:tc>
          <w:tcPr>
            <w:tcW w:w="709" w:type="dxa"/>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3480</w:t>
            </w:r>
          </w:p>
        </w:tc>
        <w:tc>
          <w:tcPr>
            <w:tcW w:w="1276" w:type="dxa"/>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tc>
        <w:tc>
          <w:tcPr>
            <w:tcW w:w="992" w:type="dxa"/>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3802</w:t>
            </w:r>
          </w:p>
        </w:tc>
        <w:tc>
          <w:tcPr>
            <w:tcW w:w="709" w:type="dxa"/>
            <w:gridSpan w:val="2"/>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3480</w:t>
            </w:r>
          </w:p>
        </w:tc>
        <w:tc>
          <w:tcPr>
            <w:tcW w:w="1276" w:type="dxa"/>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w:t>
            </w:r>
          </w:p>
        </w:tc>
        <w:tc>
          <w:tcPr>
            <w:tcW w:w="712" w:type="dxa"/>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3802</w:t>
            </w:r>
          </w:p>
        </w:tc>
        <w:tc>
          <w:tcPr>
            <w:tcW w:w="850" w:type="dxa"/>
            <w:gridSpan w:val="2"/>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0.92</w:t>
            </w:r>
          </w:p>
        </w:tc>
        <w:tc>
          <w:tcPr>
            <w:tcW w:w="709" w:type="dxa"/>
            <w:gridSpan w:val="2"/>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0.92</w:t>
            </w:r>
          </w:p>
        </w:tc>
        <w:tc>
          <w:tcPr>
            <w:tcW w:w="850" w:type="dxa"/>
            <w:gridSpan w:val="2"/>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90</w:t>
            </w:r>
          </w:p>
        </w:tc>
        <w:tc>
          <w:tcPr>
            <w:tcW w:w="1134" w:type="dxa"/>
            <w:gridSpan w:val="2"/>
            <w:shd w:val="clear" w:color="auto" w:fill="auto"/>
            <w:noWrap/>
            <w:vAlign w:val="center"/>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w:t>
            </w:r>
          </w:p>
        </w:tc>
        <w:tc>
          <w:tcPr>
            <w:tcW w:w="989" w:type="dxa"/>
            <w:gridSpan w:val="2"/>
            <w:shd w:val="clear" w:color="auto" w:fill="auto"/>
            <w:vAlign w:val="bottom"/>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w:t>
            </w:r>
          </w:p>
        </w:tc>
      </w:tr>
    </w:tbl>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3069C" w:rsidRPr="00A3069C" w:rsidRDefault="00A3069C" w:rsidP="00A3069C">
      <w:pPr>
        <w:spacing w:after="0" w:line="240" w:lineRule="auto"/>
        <w:ind w:firstLine="567"/>
        <w:jc w:val="both"/>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A3069C" w:rsidRPr="00A3069C" w:rsidRDefault="00A3069C" w:rsidP="00A3069C">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3" w:name="_Toc393700542"/>
      <w:bookmarkStart w:id="504" w:name="_Toc524451510"/>
      <w:r w:rsidRPr="00A3069C">
        <w:rPr>
          <w:rFonts w:ascii="Times New Roman" w:hAnsi="Times New Roman" w:cs="Times New Roman"/>
          <w:b/>
          <w:bCs/>
          <w:iCs/>
          <w:color w:val="auto"/>
          <w:kern w:val="0"/>
          <w:sz w:val="12"/>
          <w:szCs w:val="12"/>
        </w:rPr>
        <w:t>Инженерные сети</w:t>
      </w:r>
      <w:bookmarkEnd w:id="503"/>
      <w:bookmarkEnd w:id="504"/>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38" w:history="1">
        <w:r w:rsidRPr="00A3069C">
          <w:rPr>
            <w:rFonts w:ascii="Times New Roman" w:hAnsi="Times New Roman" w:cs="Times New Roman"/>
            <w:color w:val="auto"/>
            <w:kern w:val="0"/>
            <w:sz w:val="12"/>
            <w:szCs w:val="12"/>
          </w:rPr>
          <w:t>СНиП 2.05.13-90</w:t>
        </w:r>
      </w:hyperlink>
      <w:r w:rsidRPr="00A3069C">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на основании инженерно-геологических условий;</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материала трубопроводов, их технического состояния;</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диаметров трубопроводов;</w:t>
      </w:r>
    </w:p>
    <w:p w:rsidR="00A3069C" w:rsidRPr="00A3069C" w:rsidRDefault="00A3069C" w:rsidP="00A3069C">
      <w:pPr>
        <w:spacing w:after="0" w:line="240" w:lineRule="auto"/>
        <w:jc w:val="both"/>
        <w:rPr>
          <w:rFonts w:ascii="Times New Roman" w:hAnsi="Times New Roman" w:cs="Times New Roman"/>
          <w:snapToGrid w:val="0"/>
          <w:color w:val="auto"/>
          <w:kern w:val="0"/>
          <w:sz w:val="12"/>
          <w:szCs w:val="12"/>
        </w:rPr>
      </w:pPr>
      <w:r w:rsidRPr="00A3069C">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A3069C" w:rsidRPr="00A3069C" w:rsidRDefault="00A3069C" w:rsidP="00A3069C">
      <w:pPr>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_Ref393704159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таблице </w:t>
      </w:r>
      <w:r w:rsidRPr="00A3069C">
        <w:rPr>
          <w:rFonts w:ascii="Times New Roman" w:hAnsi="Times New Roman" w:cs="Times New Roman"/>
          <w:noProof/>
          <w:color w:val="auto"/>
          <w:kern w:val="0"/>
          <w:sz w:val="12"/>
          <w:szCs w:val="12"/>
        </w:rPr>
        <w:t>66</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w:t>
      </w:r>
    </w:p>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505" w:name="_Ref393704159"/>
      <w:r w:rsidRPr="00A3069C">
        <w:rPr>
          <w:rFonts w:ascii="Times New Roman" w:hAnsi="Times New Roman" w:cs="Times New Roman"/>
          <w:b/>
          <w:bCs/>
          <w:color w:val="auto"/>
          <w:kern w:val="0"/>
          <w:sz w:val="12"/>
          <w:szCs w:val="12"/>
        </w:rPr>
        <w:t xml:space="preserve">Таблица </w:t>
      </w:r>
      <w:bookmarkEnd w:id="505"/>
      <w:r w:rsidRPr="00A3069C">
        <w:rPr>
          <w:rFonts w:ascii="Times New Roman" w:hAnsi="Times New Roman" w:cs="Times New Roman"/>
          <w:b/>
          <w:bCs/>
          <w:color w:val="auto"/>
          <w:kern w:val="0"/>
          <w:sz w:val="12"/>
          <w:szCs w:val="12"/>
        </w:rPr>
        <w:t>64</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09" w:type="pct"/>
        <w:tblCellMar>
          <w:left w:w="0" w:type="dxa"/>
          <w:right w:w="0" w:type="dxa"/>
        </w:tblCellMar>
        <w:tblLook w:val="04A0" w:firstRow="1" w:lastRow="0" w:firstColumn="1" w:lastColumn="0" w:noHBand="0" w:noVBand="1"/>
      </w:tblPr>
      <w:tblGrid>
        <w:gridCol w:w="2133"/>
        <w:gridCol w:w="989"/>
        <w:gridCol w:w="1277"/>
        <w:gridCol w:w="1299"/>
        <w:gridCol w:w="827"/>
        <w:gridCol w:w="1089"/>
        <w:gridCol w:w="863"/>
        <w:gridCol w:w="1153"/>
        <w:gridCol w:w="712"/>
        <w:gridCol w:w="745"/>
      </w:tblGrid>
      <w:tr w:rsidR="00A3069C" w:rsidRPr="00A3069C" w:rsidTr="00A3069C">
        <w:trPr>
          <w:trHeight w:val="20"/>
        </w:trPr>
        <w:tc>
          <w:tcPr>
            <w:tcW w:w="9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Инженерные сети</w:t>
            </w:r>
          </w:p>
        </w:tc>
        <w:tc>
          <w:tcPr>
            <w:tcW w:w="4038"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A3069C" w:rsidRPr="00A3069C" w:rsidTr="00A3069C">
        <w:trPr>
          <w:trHeight w:val="20"/>
        </w:trPr>
        <w:tc>
          <w:tcPr>
            <w:tcW w:w="962"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p>
        </w:tc>
        <w:tc>
          <w:tcPr>
            <w:tcW w:w="4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фундаментов зданий и сооружений</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оси крайнего пути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наружной бровки кювета или подошвы насыпи дороги</w:t>
            </w:r>
          </w:p>
        </w:tc>
        <w:tc>
          <w:tcPr>
            <w:tcW w:w="117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A3069C" w:rsidRPr="00A3069C" w:rsidTr="00A3069C">
        <w:trPr>
          <w:trHeight w:val="20"/>
        </w:trPr>
        <w:tc>
          <w:tcPr>
            <w:tcW w:w="962"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железных дорог колеи 750 мм и трамвая</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св. 1 до 35 кВ</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eastAsia="Calibri" w:hAnsi="Times New Roman" w:cs="Times New Roman"/>
                <w:b/>
                <w:color w:val="auto"/>
                <w:kern w:val="0"/>
                <w:sz w:val="12"/>
                <w:szCs w:val="12"/>
              </w:rPr>
            </w:pPr>
            <w:r w:rsidRPr="00A3069C">
              <w:rPr>
                <w:rFonts w:ascii="Times New Roman" w:eastAsia="Calibri" w:hAnsi="Times New Roman" w:cs="Times New Roman"/>
                <w:b/>
                <w:color w:val="auto"/>
                <w:kern w:val="0"/>
                <w:sz w:val="12"/>
                <w:szCs w:val="12"/>
              </w:rPr>
              <w:t>св. 35 до 110 кВ и выше</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Водопровод и напорная канализация</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5</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Самотечная канализация (бытовая и дождевая)</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Дренаж</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Сопутствующий дренаж</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0,4</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0,4</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Тепловые сети:</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от наружной стенки канала тоннеля,</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 (см. прим. 3)</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от оболочки бесканальной прокладки</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5</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Кабели силовые всех напряжений и кабели связи</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0,6</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3,2</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0,5*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5*</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10*</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Каналы, коммуникационные тоннели</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r>
      <w:tr w:rsidR="00A3069C" w:rsidRPr="00A3069C" w:rsidTr="00A3069C">
        <w:trPr>
          <w:trHeight w:val="20"/>
        </w:trPr>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Наружные пневмомусоропроводы</w:t>
            </w:r>
          </w:p>
        </w:tc>
        <w:tc>
          <w:tcPr>
            <w:tcW w:w="4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w:t>
            </w:r>
          </w:p>
        </w:tc>
        <w:tc>
          <w:tcPr>
            <w:tcW w:w="57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3,8</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52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3</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jc w:val="center"/>
              <w:rPr>
                <w:rFonts w:ascii="Times New Roman" w:eastAsia="Calibri" w:hAnsi="Times New Roman" w:cs="Times New Roman"/>
                <w:color w:val="auto"/>
                <w:kern w:val="0"/>
                <w:sz w:val="12"/>
                <w:szCs w:val="12"/>
              </w:rPr>
            </w:pPr>
            <w:r w:rsidRPr="00A3069C">
              <w:rPr>
                <w:rFonts w:ascii="Times New Roman" w:eastAsia="Calibri" w:hAnsi="Times New Roman" w:cs="Times New Roman"/>
                <w:color w:val="auto"/>
                <w:kern w:val="0"/>
                <w:sz w:val="12"/>
                <w:szCs w:val="12"/>
              </w:rPr>
              <w:t>5</w:t>
            </w:r>
          </w:p>
        </w:tc>
      </w:tr>
    </w:tbl>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ind w:firstLine="709"/>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A3069C">
        <w:rPr>
          <w:rFonts w:ascii="Times New Roman" w:hAnsi="Times New Roman" w:cs="Times New Roman"/>
          <w:color w:val="auto"/>
          <w:kern w:val="0"/>
          <w:sz w:val="12"/>
          <w:szCs w:val="12"/>
        </w:rPr>
        <w:fldChar w:fldCharType="begin"/>
      </w:r>
      <w:r w:rsidRPr="00A3069C">
        <w:rPr>
          <w:rFonts w:ascii="Times New Roman" w:hAnsi="Times New Roman" w:cs="Times New Roman"/>
          <w:color w:val="auto"/>
          <w:kern w:val="0"/>
          <w:sz w:val="12"/>
          <w:szCs w:val="12"/>
        </w:rPr>
        <w:instrText xml:space="preserve"> REF _Ref393704159 \h  \* MERGEFORMAT </w:instrText>
      </w:r>
      <w:r w:rsidRPr="00A3069C">
        <w:rPr>
          <w:rFonts w:ascii="Times New Roman" w:hAnsi="Times New Roman" w:cs="Times New Roman"/>
          <w:color w:val="auto"/>
          <w:kern w:val="0"/>
          <w:sz w:val="12"/>
          <w:szCs w:val="12"/>
        </w:rPr>
      </w:r>
      <w:r w:rsidRPr="00A3069C">
        <w:rPr>
          <w:rFonts w:ascii="Times New Roman" w:hAnsi="Times New Roman" w:cs="Times New Roman"/>
          <w:color w:val="auto"/>
          <w:kern w:val="0"/>
          <w:sz w:val="12"/>
          <w:szCs w:val="12"/>
        </w:rPr>
        <w:fldChar w:fldCharType="separate"/>
      </w:r>
      <w:r w:rsidRPr="00A3069C">
        <w:rPr>
          <w:rFonts w:ascii="Times New Roman" w:hAnsi="Times New Roman" w:cs="Times New Roman"/>
          <w:color w:val="auto"/>
          <w:kern w:val="0"/>
          <w:sz w:val="12"/>
          <w:szCs w:val="12"/>
        </w:rPr>
        <w:t xml:space="preserve">таблице </w:t>
      </w:r>
      <w:r w:rsidRPr="00A3069C">
        <w:rPr>
          <w:rFonts w:ascii="Times New Roman" w:hAnsi="Times New Roman" w:cs="Times New Roman"/>
          <w:noProof/>
          <w:color w:val="auto"/>
          <w:kern w:val="0"/>
          <w:sz w:val="12"/>
          <w:szCs w:val="12"/>
        </w:rPr>
        <w:t>66</w:t>
      </w:r>
      <w:r w:rsidRPr="00A3069C">
        <w:rPr>
          <w:rFonts w:ascii="Times New Roman" w:hAnsi="Times New Roman" w:cs="Times New Roman"/>
          <w:color w:val="auto"/>
          <w:kern w:val="0"/>
          <w:sz w:val="12"/>
          <w:szCs w:val="12"/>
        </w:rPr>
        <w:fldChar w:fldCharType="end"/>
      </w:r>
      <w:r w:rsidRPr="00A3069C">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r w:rsidRPr="00A3069C">
        <w:rPr>
          <w:rFonts w:ascii="Times New Roman" w:hAnsi="Times New Roman" w:cs="Times New Roman"/>
          <w:b/>
          <w:bCs/>
          <w:color w:val="auto"/>
          <w:kern w:val="0"/>
          <w:sz w:val="12"/>
          <w:szCs w:val="12"/>
        </w:rPr>
        <w:t>Таблица 65</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A3069C" w:rsidRPr="00A3069C" w:rsidTr="00A3069C">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Расстояние, м, по горизонтали (в свету) до</w:t>
            </w:r>
          </w:p>
        </w:tc>
      </w:tr>
      <w:tr w:rsidR="00A3069C" w:rsidRPr="00A3069C" w:rsidTr="00A3069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наружных пневмомусоропроводов</w:t>
            </w:r>
          </w:p>
        </w:tc>
      </w:tr>
      <w:tr w:rsidR="00A3069C" w:rsidRPr="00A3069C" w:rsidTr="00A3069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069C" w:rsidRPr="00A3069C" w:rsidRDefault="00A3069C" w:rsidP="00A3069C">
            <w:pPr>
              <w:spacing w:after="0" w:line="240" w:lineRule="auto"/>
              <w:ind w:left="113" w:right="113"/>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A3069C" w:rsidRPr="00A3069C" w:rsidRDefault="00A3069C" w:rsidP="00A3069C">
            <w:pPr>
              <w:spacing w:after="0" w:line="240" w:lineRule="auto"/>
              <w:ind w:left="113" w:right="113"/>
              <w:rPr>
                <w:rFonts w:ascii="Times New Roman" w:hAnsi="Times New Roman" w:cs="Times New Roman"/>
                <w:b/>
                <w:color w:val="auto"/>
                <w:kern w:val="0"/>
                <w:sz w:val="12"/>
                <w:szCs w:val="12"/>
              </w:rPr>
            </w:pP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r>
      <w:tr w:rsidR="00A3069C" w:rsidRPr="00A3069C" w:rsidTr="00A3069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A3069C" w:rsidRPr="00A3069C" w:rsidRDefault="00A3069C" w:rsidP="00A3069C">
            <w:pPr>
              <w:spacing w:after="0" w:line="240" w:lineRule="auto"/>
              <w:ind w:left="113" w:right="113"/>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r>
    </w:tbl>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A3069C">
          <w:rPr>
            <w:rFonts w:ascii="Times New Roman" w:hAnsi="Times New Roman" w:cs="Times New Roman"/>
            <w:color w:val="auto"/>
            <w:kern w:val="0"/>
            <w:sz w:val="12"/>
            <w:szCs w:val="12"/>
          </w:rPr>
          <w:t>9</w:t>
        </w:r>
      </w:hyperlink>
      <w:r w:rsidRPr="00A3069C">
        <w:rPr>
          <w:rFonts w:ascii="Times New Roman" w:hAnsi="Times New Roman" w:cs="Times New Roman"/>
          <w:color w:val="auto"/>
          <w:kern w:val="0"/>
          <w:sz w:val="12"/>
          <w:szCs w:val="12"/>
        </w:rPr>
        <w:t>].</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Примечания:</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012B5"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012B5" w:rsidRPr="00A3069C" w:rsidRDefault="00C012B5" w:rsidP="00773AA5">
      <w:pPr>
        <w:spacing w:after="0" w:line="240" w:lineRule="auto"/>
        <w:rPr>
          <w:rFonts w:ascii="Times New Roman" w:hAnsi="Times New Roman" w:cs="Times New Roman"/>
          <w:color w:val="auto"/>
          <w:kern w:val="0"/>
          <w:sz w:val="12"/>
          <w:szCs w:val="12"/>
        </w:rPr>
      </w:pPr>
    </w:p>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A3069C" w:rsidRPr="00A3069C" w:rsidRDefault="00A3069C" w:rsidP="00A3069C">
      <w:pPr>
        <w:spacing w:after="0" w:line="240" w:lineRule="auto"/>
        <w:ind w:firstLine="567"/>
        <w:jc w:val="both"/>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012B5"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012B5" w:rsidRPr="00A3069C" w:rsidRDefault="00C012B5" w:rsidP="00773AA5">
      <w:pPr>
        <w:spacing w:after="0" w:line="240" w:lineRule="auto"/>
        <w:rPr>
          <w:rFonts w:ascii="Times New Roman" w:hAnsi="Times New Roman" w:cs="Times New Roman"/>
          <w:color w:val="auto"/>
          <w:kern w:val="0"/>
          <w:sz w:val="12"/>
          <w:szCs w:val="12"/>
        </w:rPr>
      </w:pPr>
    </w:p>
    <w:p w:rsidR="00A3069C" w:rsidRPr="00A3069C" w:rsidRDefault="00A3069C" w:rsidP="00A3069C">
      <w:pPr>
        <w:keepNext/>
        <w:spacing w:after="0" w:line="240" w:lineRule="auto"/>
        <w:jc w:val="right"/>
        <w:rPr>
          <w:rFonts w:ascii="Times New Roman" w:hAnsi="Times New Roman" w:cs="Times New Roman"/>
          <w:b/>
          <w:bCs/>
          <w:color w:val="auto"/>
          <w:kern w:val="0"/>
          <w:sz w:val="12"/>
          <w:szCs w:val="12"/>
        </w:rPr>
      </w:pPr>
      <w:bookmarkStart w:id="506" w:name="_Ref375751747"/>
      <w:r w:rsidRPr="00A3069C">
        <w:rPr>
          <w:rFonts w:ascii="Times New Roman" w:hAnsi="Times New Roman" w:cs="Times New Roman"/>
          <w:b/>
          <w:bCs/>
          <w:color w:val="auto"/>
          <w:kern w:val="0"/>
          <w:sz w:val="12"/>
          <w:szCs w:val="12"/>
        </w:rPr>
        <w:t xml:space="preserve">Таблица </w:t>
      </w:r>
      <w:bookmarkEnd w:id="506"/>
      <w:r w:rsidRPr="00A3069C">
        <w:rPr>
          <w:rFonts w:ascii="Times New Roman" w:hAnsi="Times New Roman" w:cs="Times New Roman"/>
          <w:b/>
          <w:bCs/>
          <w:color w:val="auto"/>
          <w:kern w:val="0"/>
          <w:sz w:val="12"/>
          <w:szCs w:val="12"/>
        </w:rPr>
        <w:t>66</w:t>
      </w:r>
    </w:p>
    <w:p w:rsidR="00A3069C" w:rsidRPr="00A3069C" w:rsidRDefault="00A3069C" w:rsidP="00A3069C">
      <w:pPr>
        <w:keepNext/>
        <w:keepLines/>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Нормы отвода земель для магистральных трубопроводов</w:t>
      </w:r>
    </w:p>
    <w:tbl>
      <w:tblPr>
        <w:tblW w:w="11002"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155"/>
        <w:gridCol w:w="992"/>
        <w:gridCol w:w="1276"/>
        <w:gridCol w:w="1410"/>
        <w:gridCol w:w="2062"/>
        <w:gridCol w:w="3093"/>
        <w:gridCol w:w="14"/>
      </w:tblGrid>
      <w:tr w:rsidR="00A3069C" w:rsidRPr="00A3069C" w:rsidTr="00E465F9">
        <w:trPr>
          <w:trHeight w:val="20"/>
          <w:tblHeader/>
        </w:trPr>
        <w:tc>
          <w:tcPr>
            <w:tcW w:w="2155" w:type="dxa"/>
            <w:vMerge w:val="restart"/>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Диаметр</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водовода или канализационного коллектора,</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мм</w:t>
            </w:r>
          </w:p>
        </w:tc>
        <w:tc>
          <w:tcPr>
            <w:tcW w:w="992" w:type="dxa"/>
            <w:vMerge w:val="restart"/>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Глубина заложения до низа трубы,</w:t>
            </w:r>
          </w:p>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М</w:t>
            </w:r>
          </w:p>
        </w:tc>
        <w:tc>
          <w:tcPr>
            <w:tcW w:w="7855" w:type="dxa"/>
            <w:gridSpan w:val="5"/>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A3069C" w:rsidRPr="00A3069C" w:rsidTr="00E465F9">
        <w:trPr>
          <w:gridAfter w:val="1"/>
          <w:wAfter w:w="7" w:type="dxa"/>
          <w:trHeight w:val="20"/>
          <w:tblHeader/>
        </w:trPr>
        <w:tc>
          <w:tcPr>
            <w:tcW w:w="2155" w:type="dxa"/>
            <w:vMerge/>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992" w:type="dxa"/>
            <w:vMerge/>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2693" w:type="dxa"/>
            <w:gridSpan w:val="3"/>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A3069C" w:rsidRPr="00A3069C" w:rsidTr="00E465F9">
        <w:trPr>
          <w:gridAfter w:val="1"/>
          <w:wAfter w:w="14" w:type="dxa"/>
          <w:trHeight w:val="20"/>
          <w:tblHeader/>
        </w:trPr>
        <w:tc>
          <w:tcPr>
            <w:tcW w:w="2155" w:type="dxa"/>
            <w:vMerge/>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992" w:type="dxa"/>
            <w:vMerge/>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p>
        </w:tc>
        <w:tc>
          <w:tcPr>
            <w:tcW w:w="1276" w:type="dxa"/>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для одного водовода или коллектора</w:t>
            </w:r>
          </w:p>
        </w:tc>
        <w:tc>
          <w:tcPr>
            <w:tcW w:w="1410" w:type="dxa"/>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для двух водоводов или коллекторов (в одной траншее)</w:t>
            </w:r>
          </w:p>
        </w:tc>
        <w:tc>
          <w:tcPr>
            <w:tcW w:w="0" w:type="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для одного водовода или коллектора</w:t>
            </w:r>
          </w:p>
        </w:tc>
        <w:tc>
          <w:tcPr>
            <w:tcW w:w="0" w:type="auto"/>
            <w:vAlign w:val="center"/>
            <w:hideMark/>
          </w:tcPr>
          <w:p w:rsidR="00A3069C" w:rsidRPr="00A3069C" w:rsidRDefault="00A3069C" w:rsidP="00A3069C">
            <w:pPr>
              <w:spacing w:after="0" w:line="240" w:lineRule="auto"/>
              <w:jc w:val="center"/>
              <w:rPr>
                <w:rFonts w:ascii="Times New Roman" w:hAnsi="Times New Roman" w:cs="Times New Roman"/>
                <w:b/>
                <w:color w:val="auto"/>
                <w:kern w:val="0"/>
                <w:sz w:val="12"/>
                <w:szCs w:val="12"/>
              </w:rPr>
            </w:pPr>
            <w:r w:rsidRPr="00A3069C">
              <w:rPr>
                <w:rFonts w:ascii="Times New Roman" w:hAnsi="Times New Roman" w:cs="Times New Roman"/>
                <w:b/>
                <w:color w:val="auto"/>
                <w:kern w:val="0"/>
                <w:sz w:val="12"/>
                <w:szCs w:val="12"/>
              </w:rPr>
              <w:t>для двух водоводов или коллекторов (в одной траншее)</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А. Стальные трубы</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 До 426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до 3</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20</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23</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Более 426 до 720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то же</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23</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26</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36</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 Более 720 до 1020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31</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 Более 1020 до 1220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33</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 Более 1220 до 1420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48</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 До 600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31</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37</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61</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64</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59</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 Более 600 до 800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49</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67</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61</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68</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73</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 Более 800 до 1000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28</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32</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49</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67</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74</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9. Более 1000 до 1200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30</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34</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40</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43</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67</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75</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10. Более 1200 до 1500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35</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39</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44</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49</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56</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45</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50</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55</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53</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64</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69</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64</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70</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76</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11. Более 1500 до 2000 включительно</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36</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41</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46</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42</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58</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46</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52</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57</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63</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54</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59</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66</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71</w:t>
            </w:r>
          </w:p>
        </w:tc>
      </w:tr>
      <w:tr w:rsidR="00A3069C" w:rsidRPr="00A3069C" w:rsidTr="00E465F9">
        <w:trPr>
          <w:gridAfter w:val="1"/>
          <w:wAfter w:w="14" w:type="dxa"/>
          <w:trHeight w:val="20"/>
        </w:trPr>
        <w:tc>
          <w:tcPr>
            <w:tcW w:w="2155"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 </w:t>
            </w:r>
          </w:p>
        </w:tc>
        <w:tc>
          <w:tcPr>
            <w:tcW w:w="992"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w:t>
            </w:r>
          </w:p>
        </w:tc>
        <w:tc>
          <w:tcPr>
            <w:tcW w:w="1276"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60</w:t>
            </w:r>
          </w:p>
        </w:tc>
        <w:tc>
          <w:tcPr>
            <w:tcW w:w="1410" w:type="dxa"/>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66</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74</w:t>
            </w:r>
          </w:p>
        </w:tc>
        <w:tc>
          <w:tcPr>
            <w:tcW w:w="0" w:type="auto"/>
            <w:hideMark/>
          </w:tcPr>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80</w:t>
            </w:r>
          </w:p>
        </w:tc>
      </w:tr>
    </w:tbl>
    <w:p w:rsidR="00A3069C" w:rsidRPr="00A3069C" w:rsidRDefault="00A3069C" w:rsidP="00A3069C">
      <w:pPr>
        <w:spacing w:after="0" w:line="240" w:lineRule="auto"/>
        <w:rPr>
          <w:rFonts w:ascii="Times New Roman" w:hAnsi="Times New Roman" w:cs="Times New Roman"/>
          <w:color w:val="auto"/>
          <w:kern w:val="0"/>
          <w:sz w:val="12"/>
          <w:szCs w:val="12"/>
        </w:rPr>
      </w:pPr>
    </w:p>
    <w:p w:rsidR="00A3069C"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012B5" w:rsidRPr="00A3069C" w:rsidRDefault="00A3069C" w:rsidP="00A3069C">
      <w:pPr>
        <w:spacing w:after="0" w:line="240" w:lineRule="auto"/>
        <w:rPr>
          <w:rFonts w:ascii="Times New Roman" w:hAnsi="Times New Roman" w:cs="Times New Roman"/>
          <w:color w:val="auto"/>
          <w:kern w:val="0"/>
          <w:sz w:val="12"/>
          <w:szCs w:val="12"/>
        </w:rPr>
      </w:pPr>
      <w:r w:rsidRPr="00A3069C">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012B5" w:rsidRPr="00A3069C" w:rsidRDefault="00C012B5" w:rsidP="00773AA5">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E465F9">
        <w:rPr>
          <w:rFonts w:ascii="Times New Roman" w:hAnsi="Times New Roman" w:cs="Times New Roman"/>
          <w:color w:val="auto"/>
          <w:kern w:val="0"/>
          <w:sz w:val="12"/>
          <w:szCs w:val="12"/>
        </w:rPr>
        <w:t>ниже</w:t>
      </w:r>
      <w:r w:rsidRPr="00E465F9">
        <w:rPr>
          <w:rFonts w:ascii="Times New Roman" w:eastAsia="Calibri" w:hAnsi="Times New Roman" w:cs="Times New Roman"/>
          <w:color w:val="auto"/>
          <w:kern w:val="0"/>
          <w:sz w:val="12"/>
          <w:szCs w:val="12"/>
        </w:rPr>
        <w:t xml:space="preserve"> (Таблица 67)</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bookmarkStart w:id="507" w:name="_Ref375751764"/>
      <w:r w:rsidRPr="00E465F9">
        <w:rPr>
          <w:rFonts w:ascii="Times New Roman" w:hAnsi="Times New Roman" w:cs="Times New Roman"/>
          <w:b/>
          <w:bCs/>
          <w:color w:val="auto"/>
          <w:kern w:val="0"/>
          <w:sz w:val="12"/>
          <w:szCs w:val="12"/>
        </w:rPr>
        <w:t xml:space="preserve">Таблица </w:t>
      </w:r>
      <w:bookmarkEnd w:id="507"/>
      <w:r w:rsidRPr="00E465F9">
        <w:rPr>
          <w:rFonts w:ascii="Times New Roman" w:hAnsi="Times New Roman" w:cs="Times New Roman"/>
          <w:b/>
          <w:bCs/>
          <w:color w:val="auto"/>
          <w:kern w:val="0"/>
          <w:sz w:val="12"/>
          <w:szCs w:val="12"/>
        </w:rPr>
        <w:t>67</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E465F9" w:rsidRPr="00E465F9" w:rsidTr="00E465F9">
        <w:trPr>
          <w:tblHeader/>
          <w:jc w:val="center"/>
        </w:trPr>
        <w:tc>
          <w:tcPr>
            <w:tcW w:w="2974" w:type="pct"/>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Линии связи</w:t>
            </w:r>
          </w:p>
        </w:tc>
        <w:tc>
          <w:tcPr>
            <w:tcW w:w="2026" w:type="pct"/>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Ширина полос земель, м</w:t>
            </w:r>
          </w:p>
        </w:tc>
      </w:tr>
      <w:tr w:rsidR="00E465F9" w:rsidRPr="00E465F9" w:rsidTr="00E465F9">
        <w:trPr>
          <w:jc w:val="center"/>
        </w:trPr>
        <w:tc>
          <w:tcPr>
            <w:tcW w:w="2974"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Кабельные линии</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Полоса земли для прокладки кабелей (по всей длине трассы):</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линий связи (кроме линий радиофикации)</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линий радиофикации</w:t>
            </w:r>
          </w:p>
        </w:tc>
        <w:tc>
          <w:tcPr>
            <w:tcW w:w="2026" w:type="pct"/>
          </w:tcPr>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jc w:val="center"/>
        </w:trPr>
        <w:tc>
          <w:tcPr>
            <w:tcW w:w="2974"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Воздушные линии</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r>
    </w:tbl>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bookmarkStart w:id="508" w:name="_Ref375751774"/>
      <w:r w:rsidRPr="00E465F9">
        <w:rPr>
          <w:rFonts w:ascii="Times New Roman" w:hAnsi="Times New Roman" w:cs="Times New Roman"/>
          <w:b/>
          <w:bCs/>
          <w:color w:val="auto"/>
          <w:kern w:val="0"/>
          <w:sz w:val="12"/>
          <w:szCs w:val="12"/>
        </w:rPr>
        <w:t xml:space="preserve">Таблица </w:t>
      </w:r>
      <w:bookmarkEnd w:id="508"/>
      <w:r w:rsidRPr="00E465F9">
        <w:rPr>
          <w:rFonts w:ascii="Times New Roman" w:hAnsi="Times New Roman" w:cs="Times New Roman"/>
          <w:b/>
          <w:bCs/>
          <w:color w:val="auto"/>
          <w:kern w:val="0"/>
          <w:sz w:val="12"/>
          <w:szCs w:val="12"/>
        </w:rPr>
        <w:t>68</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E465F9" w:rsidRPr="00E465F9" w:rsidTr="00E465F9">
        <w:tc>
          <w:tcPr>
            <w:tcW w:w="1450" w:type="pct"/>
            <w:vMerge w:val="restart"/>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Ширина полос предоставляемых земель, м,</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при напряжении линии, кВ</w:t>
            </w:r>
          </w:p>
        </w:tc>
      </w:tr>
      <w:tr w:rsidR="00E465F9" w:rsidRPr="00E465F9" w:rsidTr="00E465F9">
        <w:tc>
          <w:tcPr>
            <w:tcW w:w="1450" w:type="pct"/>
            <w:vMerge/>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600" w:type="pct"/>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0,38-20</w:t>
            </w:r>
          </w:p>
        </w:tc>
        <w:tc>
          <w:tcPr>
            <w:tcW w:w="400" w:type="pct"/>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35</w:t>
            </w:r>
          </w:p>
        </w:tc>
        <w:tc>
          <w:tcPr>
            <w:tcW w:w="482" w:type="pct"/>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110</w:t>
            </w:r>
          </w:p>
        </w:tc>
        <w:tc>
          <w:tcPr>
            <w:tcW w:w="720" w:type="pct"/>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150-220</w:t>
            </w:r>
          </w:p>
        </w:tc>
        <w:tc>
          <w:tcPr>
            <w:tcW w:w="647" w:type="pct"/>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330</w:t>
            </w:r>
          </w:p>
        </w:tc>
        <w:tc>
          <w:tcPr>
            <w:tcW w:w="701" w:type="pct"/>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500</w:t>
            </w: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 Железобетонные </w:t>
            </w:r>
          </w:p>
        </w:tc>
        <w:tc>
          <w:tcPr>
            <w:tcW w:w="3550" w:type="pct"/>
            <w:gridSpan w:val="6"/>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1.1. Одноцепные </w:t>
            </w:r>
          </w:p>
        </w:tc>
        <w:tc>
          <w:tcPr>
            <w:tcW w:w="6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4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9(11)</w:t>
            </w:r>
          </w:p>
        </w:tc>
        <w:tc>
          <w:tcPr>
            <w:tcW w:w="482"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10(12)</w:t>
            </w:r>
          </w:p>
        </w:tc>
        <w:tc>
          <w:tcPr>
            <w:tcW w:w="72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12(16)</w:t>
            </w:r>
          </w:p>
        </w:tc>
        <w:tc>
          <w:tcPr>
            <w:tcW w:w="647"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w:t>
            </w:r>
          </w:p>
        </w:tc>
        <w:tc>
          <w:tcPr>
            <w:tcW w:w="701"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 Двухцепные </w:t>
            </w:r>
          </w:p>
        </w:tc>
        <w:tc>
          <w:tcPr>
            <w:tcW w:w="6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4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c>
          <w:tcPr>
            <w:tcW w:w="482"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72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24(32)</w:t>
            </w:r>
          </w:p>
        </w:tc>
        <w:tc>
          <w:tcPr>
            <w:tcW w:w="647"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tc>
        <w:tc>
          <w:tcPr>
            <w:tcW w:w="701"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 Стальные </w:t>
            </w:r>
          </w:p>
        </w:tc>
        <w:tc>
          <w:tcPr>
            <w:tcW w:w="3550" w:type="pct"/>
            <w:gridSpan w:val="6"/>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2.1. Одноцепные </w:t>
            </w:r>
          </w:p>
        </w:tc>
        <w:tc>
          <w:tcPr>
            <w:tcW w:w="6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4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482"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72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c>
          <w:tcPr>
            <w:tcW w:w="647"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18(21)</w:t>
            </w:r>
          </w:p>
        </w:tc>
        <w:tc>
          <w:tcPr>
            <w:tcW w:w="701"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2.2. Двухцепные </w:t>
            </w:r>
          </w:p>
        </w:tc>
        <w:tc>
          <w:tcPr>
            <w:tcW w:w="6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4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482"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14</w:t>
            </w:r>
          </w:p>
        </w:tc>
        <w:tc>
          <w:tcPr>
            <w:tcW w:w="72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w:t>
            </w:r>
          </w:p>
        </w:tc>
        <w:tc>
          <w:tcPr>
            <w:tcW w:w="647"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22</w:t>
            </w:r>
          </w:p>
        </w:tc>
        <w:tc>
          <w:tcPr>
            <w:tcW w:w="701"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 xml:space="preserve">3. Деревянные </w:t>
            </w:r>
          </w:p>
        </w:tc>
        <w:tc>
          <w:tcPr>
            <w:tcW w:w="3550" w:type="pct"/>
            <w:gridSpan w:val="6"/>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3.1. Одноцепные </w:t>
            </w:r>
          </w:p>
        </w:tc>
        <w:tc>
          <w:tcPr>
            <w:tcW w:w="6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4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c>
          <w:tcPr>
            <w:tcW w:w="482"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72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c>
          <w:tcPr>
            <w:tcW w:w="647"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01"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c>
          <w:tcPr>
            <w:tcW w:w="145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3.2. Двухцепные </w:t>
            </w:r>
          </w:p>
        </w:tc>
        <w:tc>
          <w:tcPr>
            <w:tcW w:w="6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40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482"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20"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647"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01"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c>
          <w:tcPr>
            <w:tcW w:w="5000" w:type="pct"/>
            <w:gridSpan w:val="7"/>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Примечания: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E465F9" w:rsidRPr="00E465F9" w:rsidRDefault="00E465F9" w:rsidP="00E465F9">
      <w:pPr>
        <w:spacing w:after="0" w:line="240" w:lineRule="auto"/>
        <w:rPr>
          <w:rFonts w:ascii="Times New Roman" w:eastAsia="Calibri"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E465F9">
        <w:rPr>
          <w:rFonts w:ascii="Times New Roman" w:hAnsi="Times New Roman" w:cs="Times New Roman"/>
          <w:color w:val="auto"/>
          <w:kern w:val="0"/>
          <w:sz w:val="12"/>
          <w:szCs w:val="12"/>
        </w:rPr>
        <w:t>ниже (Таблица 69</w:t>
      </w:r>
      <w:r w:rsidRPr="00E465F9">
        <w:rPr>
          <w:rFonts w:ascii="Times New Roman" w:eastAsia="Calibri" w:hAnsi="Times New Roman" w:cs="Times New Roman"/>
          <w:color w:val="auto"/>
          <w:kern w:val="0"/>
          <w:sz w:val="12"/>
          <w:szCs w:val="12"/>
        </w:rPr>
        <w:t>)</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bookmarkStart w:id="509" w:name="_Ref375751785"/>
      <w:r w:rsidRPr="00E465F9">
        <w:rPr>
          <w:rFonts w:ascii="Times New Roman" w:hAnsi="Times New Roman" w:cs="Times New Roman"/>
          <w:b/>
          <w:bCs/>
          <w:color w:val="auto"/>
          <w:kern w:val="0"/>
          <w:sz w:val="12"/>
          <w:szCs w:val="12"/>
        </w:rPr>
        <w:t xml:space="preserve">Таблица </w:t>
      </w:r>
      <w:bookmarkEnd w:id="509"/>
      <w:r w:rsidRPr="00E465F9">
        <w:rPr>
          <w:rFonts w:ascii="Times New Roman" w:hAnsi="Times New Roman" w:cs="Times New Roman"/>
          <w:b/>
          <w:bCs/>
          <w:color w:val="auto"/>
          <w:kern w:val="0"/>
          <w:sz w:val="12"/>
          <w:szCs w:val="12"/>
        </w:rPr>
        <w:t>69</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E465F9" w:rsidRPr="00E465F9" w:rsidTr="00E465F9">
        <w:tc>
          <w:tcPr>
            <w:tcW w:w="1768" w:type="pct"/>
            <w:vMerge w:val="restart"/>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E465F9" w:rsidRPr="00E465F9" w:rsidTr="00E465F9">
        <w:tc>
          <w:tcPr>
            <w:tcW w:w="1768" w:type="pct"/>
            <w:vMerge/>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0,38-20</w:t>
            </w:r>
          </w:p>
        </w:tc>
        <w:tc>
          <w:tcPr>
            <w:tcW w:w="364" w:type="pct"/>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35</w:t>
            </w:r>
          </w:p>
        </w:tc>
        <w:tc>
          <w:tcPr>
            <w:tcW w:w="505" w:type="pct"/>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110</w:t>
            </w:r>
          </w:p>
        </w:tc>
        <w:tc>
          <w:tcPr>
            <w:tcW w:w="714" w:type="pct"/>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150-220</w:t>
            </w:r>
          </w:p>
        </w:tc>
        <w:tc>
          <w:tcPr>
            <w:tcW w:w="503" w:type="pct"/>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330</w:t>
            </w:r>
          </w:p>
        </w:tc>
        <w:tc>
          <w:tcPr>
            <w:tcW w:w="702" w:type="pct"/>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500</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160</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250</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1.4. На оттяжках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 1-й оттяжкой)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500</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550</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1400</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2100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 Стальные </w:t>
            </w:r>
          </w:p>
        </w:tc>
        <w:tc>
          <w:tcPr>
            <w:tcW w:w="3232" w:type="pct"/>
            <w:gridSpan w:val="7"/>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150</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560</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500</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1200</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2.2. Свободностоящие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анкерно-угловые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150</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700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630</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2000</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2000</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1900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2300</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2500</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2.4. На оттяжках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анкерно-угловые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4000</w:t>
            </w:r>
          </w:p>
        </w:tc>
      </w:tr>
      <w:tr w:rsidR="00E465F9" w:rsidRPr="00E465F9" w:rsidTr="00E465F9">
        <w:tc>
          <w:tcPr>
            <w:tcW w:w="1768" w:type="pct"/>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 Деревянные </w:t>
            </w:r>
          </w:p>
        </w:tc>
        <w:tc>
          <w:tcPr>
            <w:tcW w:w="40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150</w:t>
            </w:r>
          </w:p>
        </w:tc>
        <w:tc>
          <w:tcPr>
            <w:tcW w:w="404" w:type="pct"/>
            <w:gridSpan w:val="2"/>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450</w:t>
            </w:r>
          </w:p>
        </w:tc>
        <w:tc>
          <w:tcPr>
            <w:tcW w:w="505"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450</w:t>
            </w:r>
          </w:p>
        </w:tc>
        <w:tc>
          <w:tcPr>
            <w:tcW w:w="714"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450</w:t>
            </w:r>
          </w:p>
        </w:tc>
        <w:tc>
          <w:tcPr>
            <w:tcW w:w="503"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702" w:type="pct"/>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bl>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012B5" w:rsidRPr="00A3069C" w:rsidRDefault="00E465F9" w:rsidP="00E465F9">
      <w:pPr>
        <w:spacing w:after="0" w:line="240" w:lineRule="auto"/>
        <w:rPr>
          <w:rFonts w:ascii="Times New Roman" w:hAnsi="Times New Roman" w:cs="Times New Roman"/>
          <w:color w:val="auto"/>
          <w:kern w:val="0"/>
          <w:sz w:val="12"/>
          <w:szCs w:val="12"/>
        </w:rPr>
      </w:pPr>
      <w:r w:rsidRPr="00E465F9">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012B5" w:rsidRPr="00A3069C" w:rsidRDefault="00C012B5" w:rsidP="00773AA5">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eastAsia="Calibri" w:hAnsi="Times New Roman" w:cs="Times New Roman"/>
          <w:b/>
          <w:color w:val="auto"/>
          <w:kern w:val="0"/>
          <w:sz w:val="12"/>
          <w:szCs w:val="12"/>
          <w:lang w:eastAsia="en-US"/>
        </w:rPr>
      </w:pPr>
      <w:bookmarkStart w:id="510" w:name="_Toc524451511"/>
      <w:bookmarkStart w:id="511" w:name="_Toc393700543"/>
      <w:r w:rsidRPr="00E465F9">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w:t>
      </w:r>
      <w:bookmarkEnd w:id="510"/>
      <w:r w:rsidRPr="00E465F9">
        <w:rPr>
          <w:rFonts w:ascii="Times New Roman" w:hAnsi="Times New Roman" w:cs="Times New Roman"/>
          <w:color w:val="00B0F0"/>
          <w:kern w:val="0"/>
          <w:sz w:val="12"/>
          <w:szCs w:val="12"/>
        </w:rPr>
        <w:t xml:space="preserve"> </w:t>
      </w:r>
      <w:r w:rsidRPr="00E465F9">
        <w:rPr>
          <w:rFonts w:ascii="Times New Roman" w:eastAsia="Calibri" w:hAnsi="Times New Roman" w:cs="Times New Roman"/>
          <w:b/>
          <w:color w:val="auto"/>
          <w:kern w:val="0"/>
          <w:sz w:val="12"/>
          <w:szCs w:val="12"/>
          <w:lang w:eastAsia="en-US"/>
        </w:rPr>
        <w:t>документации городских и сельских поселений Красноярского края</w:t>
      </w:r>
      <w:bookmarkEnd w:id="51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bookmarkStart w:id="512" w:name="_Toc189037952"/>
      <w:r w:rsidRPr="00E465F9">
        <w:rPr>
          <w:rFonts w:ascii="Times New Roman" w:hAnsi="Times New Roman" w:cs="Times New Roman"/>
          <w:color w:val="auto"/>
          <w:kern w:val="0"/>
          <w:sz w:val="12"/>
          <w:szCs w:val="12"/>
        </w:rPr>
        <w:t>1. Общие требования к составу и содержанию генерального плана поселений</w:t>
      </w:r>
      <w:bookmarkEnd w:id="51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 Основные задачи генерального плана: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 При разработке генерального плана учитываются: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природно-ресурсный потенциал;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природно-климатические, национальные и иные особенности.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положение о территориальном планировании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карта функциональных зон поселения.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1.9. На картах соответственно отображаются: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электро-, тепло-, газо- и водоснабжение населения, водоотведение;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автомобильные дороги местного значения;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lastRenderedPageBreak/>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поселения, городского округа;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особые экономические зоны;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территории объектов культурного наследия;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зоны с особыми условиями использования территорий;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лесничеств, лесопарков;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2.Общие требования к составу и содержанию</w:t>
      </w:r>
      <w:r w:rsidRPr="00E465F9">
        <w:rPr>
          <w:rFonts w:ascii="Times New Roman" w:hAnsi="Times New Roman" w:cs="Times New Roman"/>
          <w:i/>
          <w:color w:val="auto"/>
          <w:kern w:val="0"/>
          <w:sz w:val="12"/>
          <w:szCs w:val="12"/>
        </w:rPr>
        <w:t xml:space="preserve"> </w:t>
      </w:r>
      <w:r w:rsidRPr="00E465F9">
        <w:rPr>
          <w:rFonts w:ascii="Times New Roman" w:hAnsi="Times New Roman" w:cs="Times New Roman"/>
          <w:color w:val="auto"/>
          <w:kern w:val="0"/>
          <w:sz w:val="12"/>
          <w:szCs w:val="12"/>
        </w:rPr>
        <w:t>правил землепользования и застройки поселений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2.2.  Целями разработки  правил землепользования и застройки являются: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градостроительное зонирование;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карту градостроительного зонирования;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градостроительные регламенты.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основные виды разрешенного использования;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условно разрешенные виды использования;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 иные показатели.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Документы территориального планирования поселения;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Документация по планировке территорий;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сформированные в векторной форме;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учитывать положения разрешительной документации: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градостроительных планов земельных участков;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 Проект планировки и межевания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основную часть: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материалы по обоснованию:</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графические материалы (в виде схем);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текстовые материалы (пояснительная записка).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чертеж планировки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чертеж межевания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3.1.4. В состав графических материалов по обоснованию включаются: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разбивочный чертеж красных линий;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схема границ территорий объектов культурного наследия;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схема размещения инженерных сетей и сооружений.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земельные участки, состоящие на кадастровом учете;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3.1.7. На чертежах планировки и межевания отображаются:</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на чертеже планировки территории: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на чертеже межевания территории: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территорий объектов культурного наследия;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действия публичных сервитутов.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E465F9" w:rsidRPr="00E465F9" w:rsidRDefault="00E465F9" w:rsidP="00032ADF">
      <w:pPr>
        <w:numPr>
          <w:ilvl w:val="2"/>
          <w:numId w:val="15"/>
        </w:num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графических материалах по обоснованию отображаются:</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lastRenderedPageBreak/>
        <w:t>существующие и планируемые границы и (или) фрагменты границ населенных пунктов;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проектируемой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крупные инженерные сооружения;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объекты транспортной инфраструктуры;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линейные объекты инженерной инфраструктуры;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на разбивочном чертеже красных линий: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проектируемой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здания и сооружения;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номера концевых, поворотных точек с ведомостью координат;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категории улиц и дорог;</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остановочные пункты всех видов общественного транспорта;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основные пути пешеходного движения;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хозяйственные проезды и скотопрогоны;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автозаправочные станции.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на схеме границ территорий объектов культурного наследия: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водоохранных и санитарно-защитных зон;</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охранных зон и зон охраняемых объектов;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на схеме размещения инженерных сетей и сооружений: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bookmarkStart w:id="513" w:name="_Toc343164843"/>
      <w:r w:rsidRPr="00E465F9">
        <w:rPr>
          <w:rFonts w:ascii="Times New Roman" w:hAnsi="Times New Roman" w:cs="Times New Roman"/>
          <w:color w:val="auto"/>
          <w:kern w:val="0"/>
          <w:sz w:val="12"/>
          <w:szCs w:val="12"/>
        </w:rPr>
        <w:t>3.1.10. Пояснительная записка материалов по обоснованию включает описание:</w:t>
      </w:r>
      <w:bookmarkEnd w:id="513"/>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E465F9" w:rsidRPr="00E465F9" w:rsidRDefault="00E465F9" w:rsidP="00E465F9">
      <w:pPr>
        <w:spacing w:after="0" w:line="240" w:lineRule="auto"/>
        <w:jc w:val="both"/>
        <w:rPr>
          <w:rFonts w:ascii="Times New Roman" w:hAnsi="Times New Roman" w:cs="Times New Roman"/>
          <w:bCs/>
          <w:color w:val="auto"/>
          <w:kern w:val="0"/>
          <w:sz w:val="12"/>
          <w:szCs w:val="12"/>
          <w:lang w:eastAsia="ar-SA"/>
        </w:rPr>
      </w:pPr>
    </w:p>
    <w:p w:rsidR="00E465F9" w:rsidRPr="00E465F9" w:rsidRDefault="00E465F9" w:rsidP="00E465F9">
      <w:pPr>
        <w:spacing w:after="0" w:line="240" w:lineRule="auto"/>
        <w:ind w:firstLine="567"/>
        <w:jc w:val="both"/>
        <w:rPr>
          <w:rFonts w:ascii="Times New Roman" w:hAnsi="Times New Roman" w:cs="Times New Roman"/>
          <w:bCs/>
          <w:color w:val="auto"/>
          <w:kern w:val="0"/>
          <w:sz w:val="12"/>
          <w:szCs w:val="12"/>
          <w:u w:val="single"/>
        </w:rPr>
      </w:pPr>
      <w:r w:rsidRPr="00E465F9">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E465F9" w:rsidRPr="00E465F9" w:rsidRDefault="00E465F9" w:rsidP="00E465F9">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Основную часть: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материалы по обоснованию:</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графические материалы (в виде схем);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текстовые материалы (пояснительная записка).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основной чертеж планировки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чертеж межевания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состав графических материалов по обоснованию включаются:</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схема расположения элемента планировочной структуры;</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разбивочный чертеж красных линий;</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схема организации улично-дорожной сети (в населенных пунктах);</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схема границ территорий объектов культурного наследия;</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схема границ зон с особыми условиями использования территорий;</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схема вертикальной планировки и инженерной подготовки территории.</w:t>
      </w:r>
    </w:p>
    <w:p w:rsidR="00E465F9" w:rsidRPr="00E465F9" w:rsidRDefault="00E465F9"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ориентировочный план трассы линейного объекта.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3.2.6. На чертежах планировки и межевания территории отображаются:</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на всех чертежах: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действующие и проектируемые красные линии;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элементов планировочной структуры;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проектируемой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на основном чертеже планировки территории: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территорий общего пользования;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поперечные профили улиц и дорог;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на чертеже межевания территории: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действия публичных сервитутов.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E465F9" w:rsidRPr="00E465F9" w:rsidRDefault="00E465F9"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плотность и параметры застройки;</w:t>
      </w:r>
    </w:p>
    <w:p w:rsidR="00E465F9" w:rsidRPr="00E465F9" w:rsidRDefault="00E465F9"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предложения по установлению публичных сервитутов;</w:t>
      </w:r>
    </w:p>
    <w:p w:rsidR="00E465F9" w:rsidRPr="00E465F9" w:rsidRDefault="00E465F9"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общего пользования;</w:t>
      </w:r>
    </w:p>
    <w:p w:rsidR="00E465F9" w:rsidRPr="00E465F9" w:rsidRDefault="00E465F9"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3.2.9. На графических материалах по обоснованию отображаются:</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всех чертежах:</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красные линии;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проектируемой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схеме расположения элемента планировочной структуры: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элементов планировочной структуры;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транспортные сооружения;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сооружения и коммуникации инженерной инфраструктуры;</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разбивочном чертеже красных линий: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схеме организации улично-дорожной сети: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схеме границ территорий объектов культурного наследия: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схеме границ зон с особыми условиями использования территорий: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ориентировочном плане трассы линейного объекта: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E465F9">
        <w:rPr>
          <w:rFonts w:ascii="Times New Roman" w:hAnsi="Times New Roman" w:cs="Times New Roman"/>
          <w:color w:val="auto"/>
          <w:kern w:val="0"/>
          <w:sz w:val="12"/>
          <w:szCs w:val="12"/>
          <w:vertAlign w:val="superscript"/>
        </w:rPr>
        <w:footnoteReference w:id="2"/>
      </w: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3.2.10. Пояснительная записка материалов по обоснованию включает:</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E465F9" w:rsidRPr="00E465F9" w:rsidRDefault="00E465F9"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E465F9">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3.3. Градостроительные планы земельных участков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земельного участка;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 действия публичных сервитутов;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состав ГПЗУ дополнительно внесена следующая информация: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границах зон с особыми условиями использования территорий;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номере и (или) наименовании элемента планировочной структуры;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границах территорий объектов культурного наследия;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widowControl w:val="0"/>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E465F9" w:rsidRPr="00E465F9" w:rsidRDefault="00E465F9" w:rsidP="00E465F9">
      <w:pPr>
        <w:widowControl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Федеральные законы</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Водный кодекс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 радостроительный кодекс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Земельный кодекс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Лесной кодекс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Федеральный закон от 26.03.2003 г. № 35-ФЗ «Об электроэнергетике»;</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E465F9" w:rsidRPr="00E465F9" w:rsidRDefault="00E465F9" w:rsidP="00E465F9">
      <w:pPr>
        <w:widowControl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Иные нормативные акты Российской Федерации</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E465F9" w:rsidRPr="00E465F9" w:rsidRDefault="00E465F9" w:rsidP="00E465F9">
      <w:pPr>
        <w:widowControl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социального обслуживания»;</w:t>
      </w:r>
    </w:p>
    <w:p w:rsidR="00E465F9" w:rsidRPr="00E465F9" w:rsidRDefault="00E465F9" w:rsidP="00E465F9">
      <w:pPr>
        <w:widowControl w:val="0"/>
        <w:spacing w:after="0" w:line="240" w:lineRule="auto"/>
        <w:ind w:left="20"/>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Нормативные правовые акты Красноярского края</w:t>
      </w:r>
    </w:p>
    <w:p w:rsidR="00E465F9" w:rsidRPr="00E465F9" w:rsidRDefault="00E465F9" w:rsidP="00E465F9">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E465F9">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E465F9">
        <w:rPr>
          <w:rFonts w:ascii="Times New Roman" w:hAnsi="Times New Roman" w:cs="Times New Roman"/>
          <w:color w:val="auto"/>
          <w:spacing w:val="2"/>
          <w:kern w:val="0"/>
          <w:sz w:val="12"/>
          <w:szCs w:val="12"/>
        </w:rPr>
        <w:t xml:space="preserve">от 10 января 1996 года N 8-209 </w:t>
      </w:r>
      <w:r w:rsidRPr="00E465F9">
        <w:rPr>
          <w:rFonts w:ascii="Times New Roman" w:hAnsi="Times New Roman" w:cs="Times New Roman"/>
          <w:bCs/>
          <w:color w:val="auto"/>
          <w:spacing w:val="2"/>
          <w:kern w:val="36"/>
          <w:sz w:val="12"/>
          <w:szCs w:val="12"/>
        </w:rPr>
        <w:t xml:space="preserve"> (с изменениями на: 30.06.2003 №7-1185)</w:t>
      </w:r>
    </w:p>
    <w:p w:rsidR="00E465F9" w:rsidRPr="00E465F9" w:rsidRDefault="00E465F9" w:rsidP="00E465F9">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E465F9">
        <w:rPr>
          <w:rFonts w:ascii="Times New Roman" w:hAnsi="Times New Roman" w:cs="Times New Roman"/>
          <w:bCs/>
          <w:color w:val="auto"/>
          <w:spacing w:val="2"/>
          <w:kern w:val="36"/>
          <w:sz w:val="12"/>
          <w:szCs w:val="12"/>
        </w:rPr>
        <w:t xml:space="preserve">Закон Красноярского края </w:t>
      </w:r>
      <w:r w:rsidRPr="00E465F9">
        <w:rPr>
          <w:rFonts w:ascii="Times New Roman" w:hAnsi="Times New Roman" w:cs="Times New Roman"/>
          <w:color w:val="auto"/>
          <w:spacing w:val="2"/>
          <w:kern w:val="0"/>
          <w:sz w:val="12"/>
          <w:szCs w:val="12"/>
        </w:rPr>
        <w:t>от 4 декабря 2008 года N 7-2542 «</w:t>
      </w:r>
      <w:r w:rsidRPr="00E465F9">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E465F9" w:rsidRPr="00E465F9" w:rsidTr="00E465F9">
        <w:trPr>
          <w:tblCellSpacing w:w="15" w:type="dxa"/>
        </w:trPr>
        <w:tc>
          <w:tcPr>
            <w:tcW w:w="0" w:type="auto"/>
            <w:shd w:val="clear" w:color="auto" w:fill="FFFFFF"/>
            <w:vAlign w:val="center"/>
            <w:hideMark/>
          </w:tcPr>
          <w:p w:rsidR="00E465F9" w:rsidRPr="00E465F9" w:rsidRDefault="00E465F9" w:rsidP="00E465F9">
            <w:pPr>
              <w:shd w:val="clear" w:color="auto" w:fill="FFFFFF"/>
              <w:spacing w:after="0" w:line="240" w:lineRule="auto"/>
              <w:ind w:firstLine="709"/>
              <w:rPr>
                <w:rFonts w:ascii="Times New Roman" w:hAnsi="Times New Roman" w:cs="Times New Roman"/>
                <w:bCs/>
                <w:color w:val="auto"/>
                <w:kern w:val="0"/>
                <w:sz w:val="12"/>
                <w:szCs w:val="12"/>
              </w:rPr>
            </w:pPr>
            <w:r w:rsidRPr="00E465F9">
              <w:rPr>
                <w:rFonts w:ascii="Times New Roman" w:hAnsi="Times New Roman" w:cs="Times New Roman"/>
                <w:bCs/>
                <w:color w:val="auto"/>
                <w:spacing w:val="2"/>
                <w:kern w:val="36"/>
                <w:sz w:val="12"/>
                <w:szCs w:val="12"/>
              </w:rPr>
              <w:t xml:space="preserve">Закон Красноярского края от 25.02.2005г </w:t>
            </w:r>
            <w:r w:rsidRPr="00E465F9">
              <w:rPr>
                <w:rFonts w:ascii="Times New Roman" w:hAnsi="Times New Roman" w:cs="Times New Roman"/>
                <w:color w:val="auto"/>
                <w:kern w:val="0"/>
                <w:sz w:val="12"/>
                <w:szCs w:val="12"/>
              </w:rPr>
              <w:t>№ 13-3107 «</w:t>
            </w:r>
            <w:r w:rsidRPr="00E465F9">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E465F9" w:rsidRPr="00E465F9" w:rsidRDefault="00E465F9" w:rsidP="00E465F9">
            <w:pPr>
              <w:shd w:val="clear" w:color="auto" w:fill="FFFFFF"/>
              <w:spacing w:after="0" w:line="240" w:lineRule="auto"/>
              <w:ind w:firstLine="709"/>
              <w:rPr>
                <w:rFonts w:ascii="Times New Roman" w:hAnsi="Times New Roman" w:cs="Times New Roman"/>
                <w:color w:val="auto"/>
                <w:spacing w:val="2"/>
                <w:kern w:val="0"/>
                <w:sz w:val="12"/>
                <w:szCs w:val="12"/>
              </w:rPr>
            </w:pPr>
            <w:r w:rsidRPr="00E465F9">
              <w:rPr>
                <w:rFonts w:ascii="Times New Roman" w:hAnsi="Times New Roman" w:cs="Times New Roman"/>
                <w:bCs/>
                <w:color w:val="auto"/>
                <w:spacing w:val="2"/>
                <w:kern w:val="36"/>
                <w:sz w:val="12"/>
                <w:szCs w:val="12"/>
              </w:rPr>
              <w:t>Закон Красноярского края от 28.09.1995г №7-175 «</w:t>
            </w:r>
            <w:r w:rsidRPr="00E465F9">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E465F9" w:rsidRPr="00E465F9" w:rsidRDefault="00E465F9" w:rsidP="00E465F9">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E465F9">
              <w:rPr>
                <w:rFonts w:ascii="Times New Roman" w:hAnsi="Times New Roman" w:cs="Times New Roman"/>
                <w:bCs/>
                <w:color w:val="auto"/>
                <w:spacing w:val="2"/>
                <w:kern w:val="36"/>
                <w:sz w:val="12"/>
                <w:szCs w:val="12"/>
              </w:rPr>
              <w:t>Закон Красноярского края от</w:t>
            </w:r>
            <w:r w:rsidRPr="00E465F9">
              <w:rPr>
                <w:rFonts w:ascii="Times New Roman" w:hAnsi="Times New Roman" w:cs="Times New Roman"/>
                <w:color w:val="auto"/>
                <w:spacing w:val="2"/>
                <w:kern w:val="0"/>
                <w:sz w:val="12"/>
                <w:szCs w:val="12"/>
              </w:rPr>
              <w:t xml:space="preserve"> 10 июня 2010 года N 10-4763  «</w:t>
            </w:r>
            <w:r w:rsidRPr="00E465F9">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E465F9" w:rsidRPr="00E465F9" w:rsidRDefault="00E465F9" w:rsidP="00E465F9">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E465F9">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E465F9" w:rsidRPr="00E465F9" w:rsidRDefault="00E465F9" w:rsidP="00E465F9">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E465F9">
              <w:rPr>
                <w:rFonts w:ascii="Times New Roman" w:hAnsi="Times New Roman" w:cs="Times New Roman"/>
                <w:bCs/>
                <w:color w:val="auto"/>
                <w:spacing w:val="2"/>
                <w:kern w:val="36"/>
                <w:sz w:val="12"/>
                <w:szCs w:val="12"/>
              </w:rPr>
              <w:t xml:space="preserve">Закон Красноярского края </w:t>
            </w:r>
            <w:r w:rsidRPr="00E465F9">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E465F9" w:rsidRPr="00E465F9" w:rsidRDefault="00E465F9" w:rsidP="00E465F9">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E465F9">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E465F9" w:rsidRPr="00E465F9" w:rsidRDefault="00E465F9" w:rsidP="00E465F9">
            <w:pPr>
              <w:spacing w:after="0" w:line="240" w:lineRule="auto"/>
              <w:ind w:firstLine="709"/>
              <w:rPr>
                <w:rFonts w:ascii="Times New Roman" w:hAnsi="Times New Roman" w:cs="Times New Roman"/>
                <w:color w:val="auto"/>
                <w:kern w:val="0"/>
                <w:sz w:val="12"/>
                <w:szCs w:val="12"/>
              </w:rPr>
            </w:pPr>
          </w:p>
        </w:tc>
      </w:tr>
    </w:tbl>
    <w:p w:rsidR="00E465F9" w:rsidRPr="00E465F9" w:rsidRDefault="00E465F9" w:rsidP="00E465F9">
      <w:pPr>
        <w:widowControl w:val="0"/>
        <w:spacing w:after="0" w:line="240" w:lineRule="auto"/>
        <w:ind w:left="20"/>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Своды правил по проектированию и строительству (СП)</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31-115-2006. Открытые плоскостные физкультурно-спортивные сооружения;</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31-113-2004. Бассейны для плавания;</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31-112-2004. Физкультурно-спортивные залы. Части 1 и 2;</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54.13330.2011. Свод правил. Здания жилые многоквартирные.</w:t>
      </w:r>
    </w:p>
    <w:p w:rsidR="00E465F9" w:rsidRPr="00E465F9" w:rsidRDefault="00E465F9" w:rsidP="00E465F9">
      <w:pPr>
        <w:widowControl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Актуализированная редакция СНиП 31-01-2003.</w:t>
      </w:r>
    </w:p>
    <w:p w:rsidR="00E465F9" w:rsidRPr="00E465F9" w:rsidRDefault="00E465F9" w:rsidP="00E465F9">
      <w:pPr>
        <w:widowControl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Строительные нормы и правила (СНиП)</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СНиП 2.05.02-85. Автомобильные дороги;</w:t>
      </w:r>
    </w:p>
    <w:p w:rsidR="00E465F9" w:rsidRPr="00E465F9" w:rsidRDefault="00E465F9" w:rsidP="00E465F9">
      <w:pPr>
        <w:widowControl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Санитарно-эпидемиологические правила и нормативы (СанПиН)</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E465F9" w:rsidRPr="00E465F9" w:rsidRDefault="00E465F9" w:rsidP="00E465F9">
      <w:pPr>
        <w:widowControl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Государственные стандарты (ГОСТ)</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E465F9" w:rsidRPr="00E465F9" w:rsidRDefault="00E465F9" w:rsidP="00E465F9">
      <w:pPr>
        <w:widowControl w:val="0"/>
        <w:spacing w:after="0" w:line="240" w:lineRule="auto"/>
        <w:ind w:firstLine="7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АДМИНИСТРАЦИЯ КАРАТУЗСКОГО РАЙОНА</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ПОСТАНОВЛЕНИЕ</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11.11.2022                                      с. Каратузское                                      № 907-п</w:t>
      </w:r>
    </w:p>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 утверждении местных нормативов градостроительного проектирования Нижнекужебарского сельсовета Каратузского района Красноярского края</w:t>
      </w:r>
    </w:p>
    <w:p w:rsidR="00E465F9" w:rsidRPr="00E465F9" w:rsidRDefault="00E465F9" w:rsidP="00E465F9">
      <w:pPr>
        <w:spacing w:after="0" w:line="240" w:lineRule="auto"/>
        <w:jc w:val="both"/>
        <w:rPr>
          <w:rFonts w:ascii="Times New Roman" w:hAnsi="Times New Roman" w:cs="Times New Roman"/>
          <w:color w:val="auto"/>
          <w:kern w:val="0"/>
          <w:sz w:val="12"/>
          <w:szCs w:val="12"/>
        </w:rPr>
      </w:pPr>
    </w:p>
    <w:p w:rsidR="00E465F9" w:rsidRPr="00E465F9" w:rsidRDefault="00E465F9" w:rsidP="00E465F9">
      <w:pPr>
        <w:spacing w:after="0" w:line="240" w:lineRule="auto"/>
        <w:ind w:firstLine="709"/>
        <w:jc w:val="both"/>
        <w:rPr>
          <w:rFonts w:ascii="Times New Roman" w:hAnsi="Times New Roman" w:cs="Times New Roman"/>
          <w:b/>
          <w:color w:val="auto"/>
          <w:kern w:val="0"/>
          <w:sz w:val="12"/>
          <w:szCs w:val="12"/>
        </w:rPr>
      </w:pPr>
      <w:r w:rsidRPr="00E465F9">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E465F9">
          <w:rPr>
            <w:rFonts w:ascii="Times New Roman" w:hAnsi="Times New Roman" w:cs="Times New Roman"/>
            <w:color w:val="auto"/>
            <w:kern w:val="0"/>
            <w:sz w:val="12"/>
            <w:szCs w:val="12"/>
          </w:rPr>
          <w:t>06.10.2003</w:t>
        </w:r>
      </w:smartTag>
      <w:r w:rsidRPr="00E465F9">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E465F9">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E465F9">
        <w:rPr>
          <w:rFonts w:ascii="Times New Roman" w:hAnsi="Times New Roman" w:cs="Times New Roman"/>
          <w:b/>
          <w:color w:val="auto"/>
          <w:kern w:val="0"/>
          <w:sz w:val="12"/>
          <w:szCs w:val="12"/>
        </w:rPr>
        <w:tab/>
      </w:r>
    </w:p>
    <w:p w:rsidR="00E465F9" w:rsidRPr="00E465F9" w:rsidRDefault="00E465F9" w:rsidP="00E465F9">
      <w:pPr>
        <w:tabs>
          <w:tab w:val="left" w:pos="709"/>
          <w:tab w:val="left" w:pos="993"/>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ab/>
        <w:t xml:space="preserve">1. </w:t>
      </w:r>
      <w:r w:rsidRPr="00E465F9">
        <w:rPr>
          <w:rFonts w:ascii="Times New Roman" w:hAnsi="Times New Roman" w:cs="Times New Roman"/>
          <w:color w:val="auto"/>
          <w:kern w:val="0"/>
          <w:sz w:val="12"/>
          <w:szCs w:val="12"/>
        </w:rPr>
        <w:tab/>
        <w:t>Утвердить местные нормативы градостроительного проектирования Нижнекужебарского сельсовета Каратузского района Красноярского края согласно приложению, к настоящему постановлению.</w:t>
      </w:r>
    </w:p>
    <w:p w:rsidR="00E465F9" w:rsidRPr="00E465F9" w:rsidRDefault="00E465F9" w:rsidP="00E465F9">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E465F9">
        <w:rPr>
          <w:rFonts w:ascii="Times New Roman" w:hAnsi="Times New Roman" w:cs="Times New Roman"/>
          <w:color w:val="auto"/>
          <w:kern w:val="0"/>
          <w:sz w:val="12"/>
          <w:szCs w:val="12"/>
        </w:rPr>
        <w:t>2.</w:t>
      </w:r>
      <w:r w:rsidRPr="00E465F9">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E465F9">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E465F9">
        <w:rPr>
          <w:rFonts w:ascii="Times New Roman" w:hAnsi="Times New Roman" w:cs="Times New Roman"/>
          <w:color w:val="auto"/>
          <w:kern w:val="0"/>
          <w:sz w:val="12"/>
          <w:szCs w:val="12"/>
        </w:rPr>
        <w:t>с момента его подписания</w:t>
      </w:r>
      <w:r w:rsidRPr="00E465F9">
        <w:rPr>
          <w:rFonts w:ascii="Times New Roman" w:hAnsi="Times New Roman" w:cs="Times New Roman"/>
          <w:bCs/>
          <w:color w:val="auto"/>
          <w:kern w:val="0"/>
          <w:sz w:val="12"/>
          <w:szCs w:val="12"/>
        </w:rPr>
        <w:t>.</w:t>
      </w:r>
    </w:p>
    <w:p w:rsidR="00E465F9" w:rsidRPr="00E465F9" w:rsidRDefault="00E465F9" w:rsidP="00E465F9">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39" w:history="1">
        <w:r w:rsidRPr="00E465F9">
          <w:rPr>
            <w:rFonts w:ascii="Times New Roman" w:hAnsi="Times New Roman" w:cs="Times New Roman"/>
            <w:color w:val="0000FF"/>
            <w:kern w:val="0"/>
            <w:sz w:val="12"/>
            <w:szCs w:val="12"/>
            <w:u w:val="single"/>
          </w:rPr>
          <w:t>www.karatuzraion.ru</w:t>
        </w:r>
      </w:hyperlink>
      <w:r w:rsidRPr="00E465F9">
        <w:rPr>
          <w:rFonts w:ascii="Times New Roman" w:hAnsi="Times New Roman" w:cs="Times New Roman"/>
          <w:color w:val="auto"/>
          <w:kern w:val="0"/>
          <w:sz w:val="12"/>
          <w:szCs w:val="12"/>
        </w:rPr>
        <w:t>.</w:t>
      </w:r>
    </w:p>
    <w:p w:rsidR="00E465F9" w:rsidRPr="00E465F9" w:rsidRDefault="00E465F9" w:rsidP="00E465F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E465F9" w:rsidRPr="00E465F9" w:rsidRDefault="00E465F9" w:rsidP="00E465F9">
      <w:pPr>
        <w:tabs>
          <w:tab w:val="left" w:pos="709"/>
          <w:tab w:val="left" w:pos="993"/>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ab/>
        <w:t>5.</w:t>
      </w:r>
      <w:r w:rsidRPr="00E465F9">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E465F9" w:rsidRPr="00E465F9" w:rsidRDefault="00E465F9" w:rsidP="00E465F9">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E465F9" w:rsidRPr="00E465F9" w:rsidRDefault="00E465F9" w:rsidP="00E465F9">
      <w:pPr>
        <w:spacing w:after="0" w:line="240" w:lineRule="auto"/>
        <w:jc w:val="both"/>
        <w:rPr>
          <w:rFonts w:ascii="Times New Roman" w:hAnsi="Times New Roman" w:cs="Times New Roman"/>
          <w:color w:val="auto"/>
          <w:kern w:val="0"/>
          <w:sz w:val="12"/>
          <w:szCs w:val="12"/>
        </w:rPr>
      </w:pPr>
    </w:p>
    <w:p w:rsidR="00E465F9" w:rsidRPr="00E465F9" w:rsidRDefault="00E465F9" w:rsidP="00E465F9">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И.о. главы района                                                                                   А.А. Савин</w:t>
      </w:r>
    </w:p>
    <w:p w:rsidR="00E465F9" w:rsidRPr="00E465F9" w:rsidRDefault="00E465F9" w:rsidP="00E465F9">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МЕСТНЫЕ НОРМАТИВЫ </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ГРАДОСТРОИТЕЛЬНОГО ПРОЕКТИРОВАНИЯ  </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НИЖНЕКУЖЕБАРСКОГО СЕЛЬСОВЕТА </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КАРАТУЗСКОГО РАЙОНА</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КРАСНОЯРСКОГО КРАЯ</w:t>
      </w:r>
    </w:p>
    <w:p w:rsidR="00E465F9" w:rsidRPr="00E465F9" w:rsidRDefault="00E465F9" w:rsidP="00E465F9">
      <w:pPr>
        <w:spacing w:after="0" w:line="240" w:lineRule="auto"/>
        <w:ind w:left="284" w:right="140"/>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Шифр  23-18 </w:t>
      </w:r>
    </w:p>
    <w:p w:rsidR="00E465F9" w:rsidRPr="00E465F9" w:rsidRDefault="00E465F9" w:rsidP="00E465F9">
      <w:pPr>
        <w:spacing w:after="0" w:line="240" w:lineRule="auto"/>
        <w:ind w:left="284" w:right="140"/>
        <w:jc w:val="center"/>
        <w:rPr>
          <w:rFonts w:ascii="Times New Roman" w:hAnsi="Times New Roman" w:cs="Times New Roman"/>
          <w:color w:val="auto"/>
          <w:kern w:val="0"/>
          <w:sz w:val="12"/>
          <w:szCs w:val="12"/>
        </w:rPr>
      </w:pP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Местные нормативы градостроительного проектирования  </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Нижнекужебарского сельсовета Каратузского района Красноярского края</w:t>
      </w:r>
    </w:p>
    <w:p w:rsidR="00E465F9" w:rsidRPr="00E465F9" w:rsidRDefault="00E465F9" w:rsidP="00E465F9">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E465F9" w:rsidRPr="00E465F9" w:rsidTr="00E465F9">
        <w:tc>
          <w:tcPr>
            <w:tcW w:w="2522" w:type="dxa"/>
            <w:shd w:val="clear" w:color="auto" w:fill="auto"/>
          </w:tcPr>
          <w:p w:rsidR="00E465F9" w:rsidRPr="00E465F9" w:rsidRDefault="00E465F9" w:rsidP="00E465F9">
            <w:pPr>
              <w:tabs>
                <w:tab w:val="left" w:pos="2410"/>
              </w:tabs>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Заказчик:</w:t>
            </w:r>
          </w:p>
        </w:tc>
        <w:tc>
          <w:tcPr>
            <w:tcW w:w="6833" w:type="dxa"/>
            <w:shd w:val="clear" w:color="auto" w:fill="auto"/>
          </w:tcPr>
          <w:p w:rsidR="00E465F9" w:rsidRPr="00E465F9" w:rsidRDefault="00E465F9" w:rsidP="00E465F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Администрация  Каратузского района</w:t>
            </w:r>
          </w:p>
        </w:tc>
      </w:tr>
      <w:tr w:rsidR="00E465F9" w:rsidRPr="00E465F9" w:rsidTr="00E465F9">
        <w:tc>
          <w:tcPr>
            <w:tcW w:w="2522" w:type="dxa"/>
            <w:shd w:val="clear" w:color="auto" w:fill="auto"/>
          </w:tcPr>
          <w:p w:rsidR="00E465F9" w:rsidRPr="00E465F9" w:rsidRDefault="00E465F9" w:rsidP="00E465F9">
            <w:pPr>
              <w:tabs>
                <w:tab w:val="left" w:pos="2410"/>
              </w:tabs>
              <w:spacing w:after="0" w:line="240" w:lineRule="auto"/>
              <w:rPr>
                <w:rFonts w:ascii="Times New Roman" w:hAnsi="Times New Roman" w:cs="Times New Roman"/>
                <w:color w:val="auto"/>
                <w:kern w:val="0"/>
                <w:sz w:val="12"/>
                <w:szCs w:val="12"/>
              </w:rPr>
            </w:pPr>
          </w:p>
          <w:p w:rsidR="00E465F9" w:rsidRPr="00E465F9" w:rsidRDefault="00E465F9" w:rsidP="00E465F9">
            <w:pPr>
              <w:tabs>
                <w:tab w:val="left" w:pos="2410"/>
              </w:tabs>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Исполнитель:</w:t>
            </w:r>
          </w:p>
        </w:tc>
        <w:tc>
          <w:tcPr>
            <w:tcW w:w="6833" w:type="dxa"/>
            <w:shd w:val="clear" w:color="auto" w:fill="auto"/>
          </w:tcPr>
          <w:p w:rsidR="00E465F9" w:rsidRPr="00E465F9" w:rsidRDefault="00E465F9" w:rsidP="00E465F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ООО «Землемер Метео»</w:t>
            </w:r>
          </w:p>
        </w:tc>
      </w:tr>
      <w:tr w:rsidR="00E465F9" w:rsidRPr="00E465F9" w:rsidTr="00E465F9">
        <w:tc>
          <w:tcPr>
            <w:tcW w:w="2522" w:type="dxa"/>
            <w:shd w:val="clear" w:color="auto" w:fill="auto"/>
          </w:tcPr>
          <w:p w:rsidR="00E465F9" w:rsidRPr="00E465F9" w:rsidRDefault="00E465F9" w:rsidP="00E465F9">
            <w:pPr>
              <w:tabs>
                <w:tab w:val="left" w:pos="2410"/>
              </w:tabs>
              <w:spacing w:after="0" w:line="240" w:lineRule="auto"/>
              <w:rPr>
                <w:rFonts w:ascii="Times New Roman" w:hAnsi="Times New Roman" w:cs="Times New Roman"/>
                <w:color w:val="auto"/>
                <w:kern w:val="0"/>
                <w:sz w:val="12"/>
                <w:szCs w:val="12"/>
              </w:rPr>
            </w:pPr>
          </w:p>
          <w:p w:rsidR="00E465F9" w:rsidRPr="00E465F9" w:rsidRDefault="00E465F9" w:rsidP="00E465F9">
            <w:pPr>
              <w:tabs>
                <w:tab w:val="left" w:pos="2410"/>
              </w:tabs>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Шифр:</w:t>
            </w:r>
          </w:p>
        </w:tc>
        <w:tc>
          <w:tcPr>
            <w:tcW w:w="6833" w:type="dxa"/>
            <w:shd w:val="clear" w:color="auto" w:fill="auto"/>
          </w:tcPr>
          <w:p w:rsidR="00E465F9" w:rsidRPr="00E465F9" w:rsidRDefault="00E465F9" w:rsidP="00E465F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w:t>
            </w:r>
          </w:p>
          <w:p w:rsidR="00E465F9" w:rsidRPr="00E465F9" w:rsidRDefault="00E465F9" w:rsidP="00E465F9">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23-18</w:t>
            </w:r>
          </w:p>
          <w:p w:rsidR="00E465F9" w:rsidRPr="00E465F9" w:rsidRDefault="00E465F9" w:rsidP="00E465F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E465F9" w:rsidRPr="00E465F9" w:rsidRDefault="00E465F9" w:rsidP="00E465F9">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E465F9" w:rsidRPr="00E465F9" w:rsidRDefault="00E465F9" w:rsidP="00E465F9">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E465F9" w:rsidRPr="00E465F9" w:rsidTr="00E465F9">
        <w:tc>
          <w:tcPr>
            <w:tcW w:w="9355" w:type="dxa"/>
          </w:tcPr>
          <w:p w:rsidR="00E465F9" w:rsidRPr="00E465F9" w:rsidRDefault="00E465F9" w:rsidP="00E465F9">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514" w:name="_Toc524452516"/>
            <w:r w:rsidRPr="00E465F9">
              <w:rPr>
                <w:rFonts w:ascii="Times New Roman" w:eastAsia="Calibri" w:hAnsi="Times New Roman" w:cs="Times New Roman"/>
                <w:b/>
                <w:color w:val="auto"/>
                <w:kern w:val="0"/>
                <w:sz w:val="12"/>
                <w:szCs w:val="12"/>
                <w:lang w:eastAsia="en-US"/>
              </w:rPr>
              <w:t>Сведения о разработчике</w:t>
            </w:r>
            <w:bookmarkEnd w:id="514"/>
          </w:p>
          <w:p w:rsidR="00E465F9" w:rsidRPr="00E465F9" w:rsidRDefault="00E465F9" w:rsidP="00E465F9">
            <w:pPr>
              <w:tabs>
                <w:tab w:val="left" w:pos="0"/>
              </w:tabs>
              <w:spacing w:after="0" w:line="240" w:lineRule="auto"/>
              <w:ind w:firstLine="851"/>
              <w:rPr>
                <w:rFonts w:ascii="Times New Roman" w:hAnsi="Times New Roman" w:cs="Times New Roman"/>
                <w:color w:val="auto"/>
                <w:kern w:val="0"/>
                <w:sz w:val="12"/>
                <w:szCs w:val="12"/>
              </w:rPr>
            </w:pPr>
          </w:p>
          <w:p w:rsidR="00E465F9" w:rsidRPr="00E465F9" w:rsidRDefault="00E465F9" w:rsidP="00E465F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ООО «Землемер-Метео»</w:t>
            </w:r>
          </w:p>
          <w:p w:rsidR="00E465F9" w:rsidRPr="00E465F9" w:rsidRDefault="00E465F9" w:rsidP="00E465F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ИНН 2455021865, КПП 245501001, ОГРН 1032401404144</w:t>
            </w:r>
          </w:p>
          <w:p w:rsidR="00E465F9" w:rsidRPr="00E465F9" w:rsidRDefault="00E465F9" w:rsidP="00E465F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Юридический адрес: 662605, г. Минусинск, ул Дружбы, д. 10</w:t>
            </w:r>
          </w:p>
          <w:p w:rsidR="00E465F9" w:rsidRPr="00E465F9" w:rsidRDefault="00E465F9" w:rsidP="00E465F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E465F9" w:rsidRPr="00E465F9" w:rsidRDefault="00E465F9" w:rsidP="00E465F9">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тел. 8(962)083-14-04</w:t>
            </w:r>
          </w:p>
          <w:p w:rsidR="00E465F9" w:rsidRPr="00E465F9" w:rsidRDefault="00E465F9" w:rsidP="00E465F9">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E465F9">
              <w:rPr>
                <w:rFonts w:ascii="Times New Roman" w:eastAsia="Calibri" w:hAnsi="Times New Roman" w:cs="Times New Roman"/>
                <w:color w:val="auto"/>
                <w:kern w:val="0"/>
                <w:sz w:val="12"/>
                <w:szCs w:val="12"/>
                <w:lang w:val="en-US" w:eastAsia="en-US"/>
              </w:rPr>
              <w:t>e-mail: zemlemer-meteo@mail.ru</w:t>
            </w:r>
          </w:p>
          <w:p w:rsidR="00E465F9" w:rsidRPr="00E465F9" w:rsidRDefault="00E465F9" w:rsidP="00E465F9">
            <w:pPr>
              <w:suppressAutoHyphens/>
              <w:spacing w:after="0" w:line="240" w:lineRule="auto"/>
              <w:jc w:val="center"/>
              <w:rPr>
                <w:rFonts w:ascii="Times New Roman" w:hAnsi="Times New Roman" w:cs="Times New Roman"/>
                <w:color w:val="auto"/>
                <w:kern w:val="0"/>
                <w:sz w:val="12"/>
                <w:szCs w:val="12"/>
                <w:lang w:val="en-US"/>
              </w:rPr>
            </w:pP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val="en-US"/>
        </w:rPr>
      </w:pPr>
    </w:p>
    <w:p w:rsidR="00E465F9" w:rsidRPr="00E465F9" w:rsidRDefault="00E465F9" w:rsidP="00E465F9">
      <w:pPr>
        <w:spacing w:after="0" w:line="240" w:lineRule="auto"/>
        <w:jc w:val="center"/>
        <w:rPr>
          <w:rFonts w:ascii="Times New Roman" w:hAnsi="Times New Roman" w:cs="Times New Roman"/>
          <w:noProof/>
          <w:color w:val="auto"/>
          <w:kern w:val="0"/>
          <w:sz w:val="12"/>
          <w:szCs w:val="12"/>
        </w:rPr>
      </w:pPr>
      <w:r w:rsidRPr="00E465F9">
        <w:rPr>
          <w:rFonts w:ascii="Times New Roman" w:hAnsi="Times New Roman" w:cs="Times New Roman"/>
          <w:color w:val="auto"/>
          <w:kern w:val="0"/>
          <w:sz w:val="12"/>
          <w:szCs w:val="12"/>
        </w:rPr>
        <w:t>СОДЕРЖАНИЕ:</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TOC \o "1-1" \h \z \t "Заголовок 2;2;Заголовок 3;3;Заголовок 4;4" </w:instrText>
      </w:r>
      <w:r w:rsidRPr="00E465F9">
        <w:rPr>
          <w:rFonts w:ascii="Times New Roman" w:hAnsi="Times New Roman" w:cs="Times New Roman"/>
          <w:color w:val="auto"/>
          <w:kern w:val="0"/>
          <w:sz w:val="12"/>
          <w:szCs w:val="12"/>
        </w:rPr>
        <w:fldChar w:fldCharType="separate"/>
      </w:r>
    </w:p>
    <w:p w:rsidR="00E465F9" w:rsidRPr="00E465F9" w:rsidRDefault="00E465F9" w:rsidP="00E465F9">
      <w:pPr>
        <w:tabs>
          <w:tab w:val="right" w:leader="dot" w:pos="9629"/>
        </w:tabs>
        <w:spacing w:after="0" w:line="240" w:lineRule="auto"/>
        <w:rPr>
          <w:rFonts w:ascii="Calibri" w:hAnsi="Calibri" w:cs="Times New Roman"/>
          <w:noProof/>
          <w:color w:val="auto"/>
          <w:kern w:val="0"/>
          <w:sz w:val="12"/>
          <w:szCs w:val="12"/>
        </w:rPr>
      </w:pPr>
      <w:hyperlink w:anchor="_Toc524452516" w:history="1">
        <w:r w:rsidRPr="00E465F9">
          <w:rPr>
            <w:rFonts w:ascii="Times New Roman" w:hAnsi="Times New Roman" w:cs="Times New Roman"/>
            <w:b/>
            <w:bCs/>
            <w:caps/>
            <w:noProof/>
            <w:color w:val="0000FF"/>
            <w:kern w:val="0"/>
            <w:sz w:val="12"/>
            <w:szCs w:val="12"/>
            <w:u w:val="single"/>
          </w:rPr>
          <w:t>Сведения о разработчике</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_Toc524452516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2</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right" w:leader="dot" w:pos="9629"/>
        </w:tabs>
        <w:spacing w:after="0" w:line="240" w:lineRule="auto"/>
        <w:rPr>
          <w:rFonts w:ascii="Calibri" w:hAnsi="Calibri" w:cs="Times New Roman"/>
          <w:noProof/>
          <w:color w:val="auto"/>
          <w:kern w:val="0"/>
          <w:sz w:val="12"/>
          <w:szCs w:val="12"/>
        </w:rPr>
      </w:pPr>
      <w:hyperlink w:anchor="_Toc524452517" w:history="1">
        <w:r w:rsidRPr="00E465F9">
          <w:rPr>
            <w:rFonts w:ascii="Times New Roman" w:hAnsi="Times New Roman" w:cs="Times New Roman"/>
            <w:b/>
            <w:bCs/>
            <w:caps/>
            <w:noProof/>
            <w:color w:val="0000FF"/>
            <w:kern w:val="0"/>
            <w:sz w:val="12"/>
            <w:szCs w:val="12"/>
            <w:u w:val="single"/>
          </w:rPr>
          <w:t>ВВЕДЕНИЕ</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_Toc524452517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7</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right" w:leader="dot" w:pos="9629"/>
        </w:tabs>
        <w:spacing w:after="0" w:line="240" w:lineRule="auto"/>
        <w:rPr>
          <w:rFonts w:ascii="Calibri" w:hAnsi="Calibri" w:cs="Times New Roman"/>
          <w:noProof/>
          <w:color w:val="auto"/>
          <w:kern w:val="0"/>
          <w:sz w:val="12"/>
          <w:szCs w:val="12"/>
        </w:rPr>
      </w:pPr>
      <w:hyperlink w:anchor="_Toc524452518" w:history="1">
        <w:r w:rsidRPr="00E465F9">
          <w:rPr>
            <w:rFonts w:ascii="Times New Roman" w:hAnsi="Times New Roman" w:cs="Times New Roman"/>
            <w:b/>
            <w:bCs/>
            <w:caps/>
            <w:noProof/>
            <w:color w:val="0000FF"/>
            <w:kern w:val="0"/>
            <w:sz w:val="12"/>
            <w:szCs w:val="12"/>
            <w:u w:val="single"/>
          </w:rPr>
          <w:t>Инфраструктура поселения:</w:t>
        </w:r>
        <w:r w:rsidRPr="00E465F9">
          <w:rPr>
            <w:b/>
            <w:bCs/>
            <w:caps/>
            <w:noProof/>
            <w:color w:val="0000FF"/>
            <w:kern w:val="0"/>
            <w:sz w:val="12"/>
            <w:szCs w:val="12"/>
            <w:u w:val="single"/>
          </w:rPr>
          <w:t xml:space="preserve"> </w:t>
        </w:r>
        <w:r w:rsidRPr="00E465F9">
          <w:rPr>
            <w:rFonts w:ascii="Times New Roman" w:hAnsi="Times New Roman" w:cs="Times New Roman"/>
            <w:b/>
            <w:bCs/>
            <w:caps/>
            <w:noProof/>
            <w:color w:val="0000FF"/>
            <w:kern w:val="0"/>
            <w:sz w:val="12"/>
            <w:szCs w:val="12"/>
            <w:u w:val="single"/>
          </w:rPr>
          <w:t>Средняя школа (посещают 48 учащихся), детский сад (посещают 33 ребёнка), сельский дом культуры, библиотека, фельдшерско-акушерский пункт, администрация сельсовета, 4 объекта розничной торговли, сельскохозяйственное предприятие ООО Виктория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_Toc524452518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7</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19" w:history="1">
        <w:r w:rsidRPr="00E465F9">
          <w:rPr>
            <w:rFonts w:ascii="Times New Roman" w:hAnsi="Times New Roman" w:cs="Times New Roman"/>
            <w:b/>
            <w:bCs/>
            <w:caps/>
            <w:noProof/>
            <w:color w:val="0000FF"/>
            <w:kern w:val="0"/>
            <w:sz w:val="12"/>
            <w:szCs w:val="12"/>
            <w:u w:val="single"/>
          </w:rPr>
          <w:t>1.</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Общие принципы организации городских и сельских поселений</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_Toc524452519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7</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0" w:history="1">
        <w:r w:rsidRPr="00E465F9">
          <w:rPr>
            <w:rFonts w:ascii="Times New Roman" w:hAnsi="Times New Roman" w:cs="Times New Roman"/>
            <w:smallCaps/>
            <w:noProof/>
            <w:color w:val="0000FF"/>
            <w:kern w:val="0"/>
            <w:sz w:val="12"/>
            <w:szCs w:val="12"/>
            <w:u w:val="single"/>
          </w:rPr>
          <w:t>1.1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1" w:history="1">
        <w:r w:rsidRPr="00E465F9">
          <w:rPr>
            <w:rFonts w:ascii="Times New Roman" w:hAnsi="Times New Roman" w:cs="Times New Roman"/>
            <w:smallCaps/>
            <w:noProof/>
            <w:color w:val="0000FF"/>
            <w:kern w:val="0"/>
            <w:sz w:val="12"/>
            <w:szCs w:val="12"/>
            <w:u w:val="single"/>
          </w:rPr>
          <w:t>1.2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2" w:history="1">
        <w:r w:rsidRPr="00E465F9">
          <w:rPr>
            <w:rFonts w:ascii="Times New Roman" w:hAnsi="Times New Roman" w:cs="Times New Roman"/>
            <w:smallCaps/>
            <w:noProof/>
            <w:color w:val="0000FF"/>
            <w:kern w:val="0"/>
            <w:sz w:val="12"/>
            <w:szCs w:val="12"/>
            <w:u w:val="single"/>
          </w:rPr>
          <w:t>1.3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3" w:history="1">
        <w:r w:rsidRPr="00E465F9">
          <w:rPr>
            <w:rFonts w:ascii="Times New Roman" w:hAnsi="Times New Roman" w:cs="Times New Roman"/>
            <w:smallCaps/>
            <w:noProof/>
            <w:color w:val="0000FF"/>
            <w:kern w:val="0"/>
            <w:sz w:val="12"/>
            <w:szCs w:val="12"/>
            <w:u w:val="single"/>
          </w:rPr>
          <w:t>1.4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4" w:history="1">
        <w:r w:rsidRPr="00E465F9">
          <w:rPr>
            <w:rFonts w:ascii="Times New Roman" w:hAnsi="Times New Roman" w:cs="Times New Roman"/>
            <w:smallCaps/>
            <w:noProof/>
            <w:color w:val="0000FF"/>
            <w:kern w:val="0"/>
            <w:sz w:val="12"/>
            <w:szCs w:val="12"/>
            <w:u w:val="single"/>
          </w:rPr>
          <w:t>1.5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25" w:history="1">
        <w:r w:rsidRPr="00E465F9">
          <w:rPr>
            <w:rFonts w:ascii="Times New Roman" w:hAnsi="Times New Roman" w:cs="Times New Roman"/>
            <w:b/>
            <w:bCs/>
            <w:caps/>
            <w:noProof/>
            <w:color w:val="0000FF"/>
            <w:kern w:val="0"/>
            <w:sz w:val="12"/>
            <w:szCs w:val="12"/>
            <w:u w:val="single"/>
          </w:rPr>
          <w:t>2</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_Toc524452525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13</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6" w:history="1">
        <w:r w:rsidRPr="00E465F9">
          <w:rPr>
            <w:rFonts w:ascii="Times New Roman" w:hAnsi="Times New Roman" w:cs="Times New Roman"/>
            <w:smallCaps/>
            <w:noProof/>
            <w:color w:val="0000FF"/>
            <w:kern w:val="0"/>
            <w:sz w:val="12"/>
            <w:szCs w:val="12"/>
            <w:u w:val="single"/>
          </w:rPr>
          <w:t>2.1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7" w:history="1">
        <w:r w:rsidRPr="00E465F9">
          <w:rPr>
            <w:rFonts w:ascii="Times New Roman" w:hAnsi="Times New Roman" w:cs="Times New Roman"/>
            <w:smallCaps/>
            <w:noProof/>
            <w:color w:val="0000FF"/>
            <w:kern w:val="0"/>
            <w:sz w:val="12"/>
            <w:szCs w:val="12"/>
            <w:u w:val="single"/>
          </w:rPr>
          <w:t>2.2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Плотности населения жилых зон</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8" w:history="1">
        <w:r w:rsidRPr="00E465F9">
          <w:rPr>
            <w:rFonts w:ascii="Times New Roman" w:hAnsi="Times New Roman" w:cs="Times New Roman"/>
            <w:smallCaps/>
            <w:noProof/>
            <w:color w:val="0000FF"/>
            <w:kern w:val="0"/>
            <w:sz w:val="12"/>
            <w:szCs w:val="12"/>
            <w:u w:val="single"/>
          </w:rPr>
          <w:t>2.3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_Toc524452528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29" w:history="1">
        <w:r w:rsidRPr="00E465F9">
          <w:rPr>
            <w:rFonts w:ascii="Times New Roman" w:hAnsi="Times New Roman" w:cs="Times New Roman"/>
            <w:smallCaps/>
            <w:noProof/>
            <w:color w:val="0000FF"/>
            <w:kern w:val="0"/>
            <w:sz w:val="12"/>
            <w:szCs w:val="12"/>
            <w:u w:val="single"/>
          </w:rPr>
          <w:t>2.4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_Toc524452529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30" w:history="1">
        <w:r w:rsidRPr="00E465F9">
          <w:rPr>
            <w:rFonts w:ascii="Times New Roman" w:hAnsi="Times New Roman" w:cs="Times New Roman"/>
            <w:smallCaps/>
            <w:noProof/>
            <w:color w:val="0000FF"/>
            <w:kern w:val="0"/>
            <w:sz w:val="12"/>
            <w:szCs w:val="12"/>
            <w:u w:val="single"/>
          </w:rPr>
          <w:t>2.5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16</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31" w:history="1">
        <w:r w:rsidRPr="00E465F9">
          <w:rPr>
            <w:rFonts w:ascii="Times New Roman" w:hAnsi="Times New Roman" w:cs="Times New Roman"/>
            <w:smallCaps/>
            <w:noProof/>
            <w:color w:val="0000FF"/>
            <w:kern w:val="0"/>
            <w:sz w:val="12"/>
            <w:szCs w:val="12"/>
            <w:u w:val="single"/>
          </w:rPr>
          <w:t>2.6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17</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32" w:history="1">
        <w:r w:rsidRPr="00E465F9">
          <w:rPr>
            <w:rFonts w:ascii="Times New Roman" w:hAnsi="Times New Roman" w:cs="Times New Roman"/>
            <w:smallCaps/>
            <w:noProof/>
            <w:color w:val="0000FF"/>
            <w:kern w:val="0"/>
            <w:sz w:val="12"/>
            <w:szCs w:val="12"/>
            <w:u w:val="single"/>
          </w:rPr>
          <w:t>2.7</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33" w:history="1">
        <w:r w:rsidRPr="00E465F9">
          <w:rPr>
            <w:rFonts w:ascii="Times New Roman" w:hAnsi="Times New Roman" w:cs="Times New Roman"/>
            <w:smallCaps/>
            <w:noProof/>
            <w:color w:val="0000FF"/>
            <w:kern w:val="0"/>
            <w:sz w:val="12"/>
            <w:szCs w:val="12"/>
            <w:u w:val="single"/>
          </w:rPr>
          <w:t>2.8</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20</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34" w:history="1">
        <w:r w:rsidRPr="00E465F9">
          <w:rPr>
            <w:rFonts w:ascii="Times New Roman" w:hAnsi="Times New Roman" w:cs="Times New Roman"/>
            <w:smallCaps/>
            <w:noProof/>
            <w:color w:val="0000FF"/>
            <w:kern w:val="0"/>
            <w:sz w:val="12"/>
            <w:szCs w:val="12"/>
            <w:u w:val="single"/>
          </w:rPr>
          <w:t>2.9</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21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35" w:history="1">
        <w:r w:rsidRPr="00E465F9">
          <w:rPr>
            <w:rFonts w:ascii="Times New Roman" w:hAnsi="Times New Roman" w:cs="Times New Roman"/>
            <w:smallCaps/>
            <w:noProof/>
            <w:color w:val="0000FF"/>
            <w:kern w:val="0"/>
            <w:sz w:val="12"/>
            <w:szCs w:val="12"/>
            <w:u w:val="single"/>
          </w:rPr>
          <w:t>2.10</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обеспеченности жильем</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21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36" w:history="1">
        <w:r w:rsidRPr="00E465F9">
          <w:rPr>
            <w:rFonts w:ascii="Times New Roman" w:hAnsi="Times New Roman" w:cs="Times New Roman"/>
            <w:b/>
            <w:bCs/>
            <w:caps/>
            <w:noProof/>
            <w:color w:val="0000FF"/>
            <w:kern w:val="0"/>
            <w:sz w:val="12"/>
            <w:szCs w:val="12"/>
            <w:u w:val="single"/>
          </w:rPr>
          <w:t>3</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_Toc524452536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23</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37" w:history="1">
        <w:r w:rsidRPr="00E465F9">
          <w:rPr>
            <w:rFonts w:ascii="Times New Roman" w:hAnsi="Times New Roman" w:cs="Times New Roman"/>
            <w:smallCaps/>
            <w:noProof/>
            <w:color w:val="0000FF"/>
            <w:kern w:val="0"/>
            <w:sz w:val="12"/>
            <w:szCs w:val="12"/>
            <w:u w:val="single"/>
          </w:rPr>
          <w:t>3.1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23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38" w:history="1">
        <w:r w:rsidRPr="00E465F9">
          <w:rPr>
            <w:rFonts w:ascii="Times New Roman" w:hAnsi="Times New Roman" w:cs="Times New Roman"/>
            <w:smallCaps/>
            <w:noProof/>
            <w:color w:val="0000FF"/>
            <w:kern w:val="0"/>
            <w:sz w:val="12"/>
            <w:szCs w:val="12"/>
            <w:u w:val="single"/>
          </w:rPr>
          <w:t>3.2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_Toc524452538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25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39" w:history="1">
        <w:r w:rsidRPr="00E465F9">
          <w:rPr>
            <w:rFonts w:ascii="Times New Roman" w:hAnsi="Times New Roman" w:cs="Times New Roman"/>
            <w:smallCaps/>
            <w:noProof/>
            <w:color w:val="0000FF"/>
            <w:kern w:val="0"/>
            <w:sz w:val="12"/>
            <w:szCs w:val="12"/>
            <w:u w:val="single"/>
          </w:rPr>
          <w:t>3.3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_Toc524452539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0" w:history="1">
        <w:r w:rsidRPr="00E465F9">
          <w:rPr>
            <w:rFonts w:ascii="Times New Roman" w:hAnsi="Times New Roman" w:cs="Times New Roman"/>
            <w:smallCaps/>
            <w:noProof/>
            <w:color w:val="0000FF"/>
            <w:kern w:val="0"/>
            <w:sz w:val="12"/>
            <w:szCs w:val="12"/>
            <w:u w:val="single"/>
          </w:rPr>
          <w:t>3.4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1" w:history="1">
        <w:r w:rsidRPr="00E465F9">
          <w:rPr>
            <w:rFonts w:ascii="Times New Roman" w:hAnsi="Times New Roman" w:cs="Times New Roman"/>
            <w:smallCaps/>
            <w:noProof/>
            <w:color w:val="0000FF"/>
            <w:kern w:val="0"/>
            <w:sz w:val="12"/>
            <w:szCs w:val="12"/>
            <w:u w:val="single"/>
          </w:rPr>
          <w:t>3.5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2" w:history="1">
        <w:r w:rsidRPr="00E465F9">
          <w:rPr>
            <w:rFonts w:ascii="Times New Roman" w:hAnsi="Times New Roman" w:cs="Times New Roman"/>
            <w:smallCaps/>
            <w:noProof/>
            <w:color w:val="0000FF"/>
            <w:kern w:val="0"/>
            <w:sz w:val="12"/>
            <w:szCs w:val="12"/>
            <w:u w:val="single"/>
          </w:rPr>
          <w:t>3.6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3" w:history="1">
        <w:r w:rsidRPr="00E465F9">
          <w:rPr>
            <w:rFonts w:ascii="Times New Roman" w:hAnsi="Times New Roman" w:cs="Times New Roman"/>
            <w:smallCaps/>
            <w:noProof/>
            <w:color w:val="0000FF"/>
            <w:kern w:val="0"/>
            <w:sz w:val="12"/>
            <w:szCs w:val="12"/>
            <w:u w:val="single"/>
          </w:rPr>
          <w:t>3.7</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4" w:history="1">
        <w:r w:rsidRPr="00E465F9">
          <w:rPr>
            <w:rFonts w:ascii="Times New Roman" w:hAnsi="Times New Roman" w:cs="Times New Roman"/>
            <w:smallCaps/>
            <w:noProof/>
            <w:color w:val="0000FF"/>
            <w:kern w:val="0"/>
            <w:sz w:val="12"/>
            <w:szCs w:val="12"/>
            <w:u w:val="single"/>
          </w:rPr>
          <w:t>3.8</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45" w:history="1">
        <w:r w:rsidRPr="00E465F9">
          <w:rPr>
            <w:rFonts w:ascii="Times New Roman" w:hAnsi="Times New Roman" w:cs="Times New Roman"/>
            <w:b/>
            <w:bCs/>
            <w:caps/>
            <w:noProof/>
            <w:color w:val="0000FF"/>
            <w:kern w:val="0"/>
            <w:sz w:val="12"/>
            <w:szCs w:val="12"/>
            <w:u w:val="single"/>
          </w:rPr>
          <w:t>4</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_Toc524452545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33</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6" w:history="1">
        <w:r w:rsidRPr="00E465F9">
          <w:rPr>
            <w:rFonts w:ascii="Times New Roman" w:hAnsi="Times New Roman" w:cs="Times New Roman"/>
            <w:smallCaps/>
            <w:noProof/>
            <w:color w:val="0000FF"/>
            <w:kern w:val="0"/>
            <w:sz w:val="12"/>
            <w:szCs w:val="12"/>
            <w:u w:val="single"/>
          </w:rPr>
          <w:t>4.1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7" w:history="1">
        <w:r w:rsidRPr="00E465F9">
          <w:rPr>
            <w:rFonts w:ascii="Times New Roman" w:hAnsi="Times New Roman" w:cs="Times New Roman"/>
            <w:smallCaps/>
            <w:noProof/>
            <w:color w:val="0000FF"/>
            <w:kern w:val="0"/>
            <w:sz w:val="12"/>
            <w:szCs w:val="12"/>
            <w:u w:val="single"/>
          </w:rPr>
          <w:t>4.2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8" w:history="1">
        <w:r w:rsidRPr="00E465F9">
          <w:rPr>
            <w:rFonts w:ascii="Times New Roman" w:hAnsi="Times New Roman" w:cs="Times New Roman"/>
            <w:smallCaps/>
            <w:noProof/>
            <w:color w:val="0000FF"/>
            <w:kern w:val="0"/>
            <w:sz w:val="12"/>
            <w:szCs w:val="12"/>
            <w:u w:val="single"/>
          </w:rPr>
          <w:t>4.3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_Toc524452548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49" w:history="1">
        <w:r w:rsidRPr="00E465F9">
          <w:rPr>
            <w:rFonts w:ascii="Times New Roman" w:hAnsi="Times New Roman" w:cs="Times New Roman"/>
            <w:smallCaps/>
            <w:noProof/>
            <w:color w:val="0000FF"/>
            <w:kern w:val="0"/>
            <w:sz w:val="12"/>
            <w:szCs w:val="12"/>
            <w:u w:val="single"/>
          </w:rPr>
          <w:t>4.4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_Toc524452549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50" w:history="1">
        <w:r w:rsidRPr="00E465F9">
          <w:rPr>
            <w:rFonts w:ascii="Times New Roman" w:hAnsi="Times New Roman" w:cs="Times New Roman"/>
            <w:smallCaps/>
            <w:noProof/>
            <w:color w:val="0000FF"/>
            <w:kern w:val="0"/>
            <w:sz w:val="12"/>
            <w:szCs w:val="12"/>
            <w:u w:val="single"/>
          </w:rPr>
          <w:t>4.5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51" w:history="1">
        <w:r w:rsidRPr="00E465F9">
          <w:rPr>
            <w:rFonts w:ascii="Times New Roman" w:hAnsi="Times New Roman" w:cs="Times New Roman"/>
            <w:smallCaps/>
            <w:noProof/>
            <w:color w:val="0000FF"/>
            <w:kern w:val="0"/>
            <w:sz w:val="12"/>
            <w:szCs w:val="12"/>
            <w:u w:val="single"/>
          </w:rPr>
          <w:t>4.6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52" w:history="1">
        <w:r w:rsidRPr="00E465F9">
          <w:rPr>
            <w:rFonts w:ascii="Times New Roman" w:hAnsi="Times New Roman" w:cs="Times New Roman"/>
            <w:smallCaps/>
            <w:noProof/>
            <w:color w:val="0000FF"/>
            <w:kern w:val="0"/>
            <w:sz w:val="12"/>
            <w:szCs w:val="12"/>
            <w:u w:val="single"/>
          </w:rPr>
          <w:t>4.7</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53" w:history="1">
        <w:r w:rsidRPr="00E465F9">
          <w:rPr>
            <w:rFonts w:ascii="Times New Roman" w:hAnsi="Times New Roman" w:cs="Times New Roman"/>
            <w:smallCaps/>
            <w:noProof/>
            <w:color w:val="0000FF"/>
            <w:kern w:val="0"/>
            <w:sz w:val="12"/>
            <w:szCs w:val="12"/>
            <w:u w:val="single"/>
          </w:rPr>
          <w:t>4.8</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36</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54" w:history="1">
        <w:r w:rsidRPr="00E465F9">
          <w:rPr>
            <w:rFonts w:ascii="Times New Roman" w:hAnsi="Times New Roman" w:cs="Times New Roman"/>
            <w:smallCaps/>
            <w:noProof/>
            <w:color w:val="0000FF"/>
            <w:kern w:val="0"/>
            <w:sz w:val="12"/>
            <w:szCs w:val="12"/>
            <w:u w:val="single"/>
          </w:rPr>
          <w:t>4.9</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37</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55" w:history="1">
        <w:r w:rsidRPr="00E465F9">
          <w:rPr>
            <w:rFonts w:ascii="Times New Roman" w:hAnsi="Times New Roman" w:cs="Times New Roman"/>
            <w:smallCaps/>
            <w:noProof/>
            <w:color w:val="0000FF"/>
            <w:kern w:val="0"/>
            <w:sz w:val="12"/>
            <w:szCs w:val="12"/>
            <w:u w:val="single"/>
          </w:rPr>
          <w:t>4.10</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37</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56" w:history="1">
        <w:r w:rsidRPr="00E465F9">
          <w:rPr>
            <w:rFonts w:ascii="Times New Roman" w:hAnsi="Times New Roman" w:cs="Times New Roman"/>
            <w:b/>
            <w:bCs/>
            <w:caps/>
            <w:noProof/>
            <w:color w:val="0000FF"/>
            <w:kern w:val="0"/>
            <w:sz w:val="12"/>
            <w:szCs w:val="12"/>
            <w:u w:val="single"/>
          </w:rPr>
          <w:t>5</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_Toc524452556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38</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57" w:history="1">
        <w:r w:rsidRPr="00E465F9">
          <w:rPr>
            <w:rFonts w:ascii="Times New Roman" w:hAnsi="Times New Roman" w:cs="Times New Roman"/>
            <w:smallCaps/>
            <w:noProof/>
            <w:color w:val="0000FF"/>
            <w:kern w:val="0"/>
            <w:sz w:val="12"/>
            <w:szCs w:val="12"/>
            <w:u w:val="single"/>
          </w:rPr>
          <w:t>5.1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Отделения почтовой связи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38</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58" w:history="1">
        <w:r w:rsidRPr="00E465F9">
          <w:rPr>
            <w:rFonts w:ascii="Times New Roman" w:hAnsi="Times New Roman" w:cs="Times New Roman"/>
            <w:smallCaps/>
            <w:noProof/>
            <w:color w:val="0000FF"/>
            <w:kern w:val="0"/>
            <w:sz w:val="12"/>
            <w:szCs w:val="12"/>
            <w:u w:val="single"/>
          </w:rPr>
          <w:t>5.2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Предприятия общественного питания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_Toc524452558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38</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59" w:history="1">
        <w:r w:rsidRPr="00E465F9">
          <w:rPr>
            <w:rFonts w:ascii="Times New Roman" w:hAnsi="Times New Roman" w:cs="Times New Roman"/>
            <w:smallCaps/>
            <w:noProof/>
            <w:color w:val="0000FF"/>
            <w:kern w:val="0"/>
            <w:sz w:val="12"/>
            <w:szCs w:val="12"/>
            <w:u w:val="single"/>
          </w:rPr>
          <w:t>5.3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Предприятия торговли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_Toc524452559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38</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60" w:history="1">
        <w:r w:rsidRPr="00E465F9">
          <w:rPr>
            <w:rFonts w:ascii="Times New Roman" w:hAnsi="Times New Roman" w:cs="Times New Roman"/>
            <w:smallCaps/>
            <w:noProof/>
            <w:color w:val="0000FF"/>
            <w:kern w:val="0"/>
            <w:sz w:val="12"/>
            <w:szCs w:val="12"/>
            <w:u w:val="single"/>
          </w:rPr>
          <w:t>5.4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Предприятия бытового обслуживания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_Toc524452560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61" w:history="1">
        <w:r w:rsidRPr="00E465F9">
          <w:rPr>
            <w:rFonts w:ascii="Times New Roman" w:hAnsi="Times New Roman" w:cs="Times New Roman"/>
            <w:smallCaps/>
            <w:noProof/>
            <w:color w:val="0000FF"/>
            <w:kern w:val="0"/>
            <w:sz w:val="12"/>
            <w:szCs w:val="12"/>
            <w:u w:val="single"/>
          </w:rPr>
          <w:t>5.5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Прачечные</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_Toc524452561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39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62" w:history="1">
        <w:r w:rsidRPr="00E465F9">
          <w:rPr>
            <w:rFonts w:ascii="Times New Roman" w:hAnsi="Times New Roman" w:cs="Times New Roman"/>
            <w:smallCaps/>
            <w:noProof/>
            <w:color w:val="0000FF"/>
            <w:kern w:val="0"/>
            <w:sz w:val="12"/>
            <w:szCs w:val="12"/>
            <w:u w:val="single"/>
          </w:rPr>
          <w:t>5.6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Химчистки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_Toc524452562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40</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63" w:history="1">
        <w:r w:rsidRPr="00E465F9">
          <w:rPr>
            <w:rFonts w:ascii="Times New Roman" w:hAnsi="Times New Roman" w:cs="Times New Roman"/>
            <w:smallCaps/>
            <w:noProof/>
            <w:color w:val="0000FF"/>
            <w:kern w:val="0"/>
            <w:sz w:val="12"/>
            <w:szCs w:val="12"/>
            <w:u w:val="single"/>
          </w:rPr>
          <w:t>5.7</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Бани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_Toc524452563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40</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64" w:history="1">
        <w:r w:rsidRPr="00E465F9">
          <w:rPr>
            <w:rFonts w:ascii="Times New Roman" w:hAnsi="Times New Roman" w:cs="Times New Roman"/>
            <w:b/>
            <w:bCs/>
            <w:caps/>
            <w:noProof/>
            <w:color w:val="0000FF"/>
            <w:kern w:val="0"/>
            <w:sz w:val="12"/>
            <w:szCs w:val="12"/>
            <w:u w:val="single"/>
          </w:rPr>
          <w:t>6</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_Toc524452564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40</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65" w:history="1">
        <w:r w:rsidRPr="00E465F9">
          <w:rPr>
            <w:rFonts w:ascii="Times New Roman" w:hAnsi="Times New Roman" w:cs="Times New Roman"/>
            <w:b/>
            <w:bCs/>
            <w:caps/>
            <w:noProof/>
            <w:color w:val="0000FF"/>
            <w:kern w:val="0"/>
            <w:sz w:val="12"/>
            <w:szCs w:val="12"/>
            <w:u w:val="single"/>
          </w:rPr>
          <w:t>7</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_Toc524452565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42</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66" w:history="1">
        <w:r w:rsidRPr="00E465F9">
          <w:rPr>
            <w:rFonts w:ascii="Times New Roman" w:hAnsi="Times New Roman" w:cs="Times New Roman"/>
            <w:smallCaps/>
            <w:noProof/>
            <w:color w:val="0000FF"/>
            <w:kern w:val="0"/>
            <w:sz w:val="12"/>
            <w:szCs w:val="12"/>
            <w:u w:val="single"/>
          </w:rPr>
          <w:t>7.1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Помещения для культурно-досуговой деятельности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_Toc524452566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67" w:history="1">
        <w:r w:rsidRPr="00E465F9">
          <w:rPr>
            <w:rFonts w:ascii="Times New Roman" w:hAnsi="Times New Roman" w:cs="Times New Roman"/>
            <w:smallCaps/>
            <w:noProof/>
            <w:color w:val="0000FF"/>
            <w:kern w:val="0"/>
            <w:sz w:val="12"/>
            <w:szCs w:val="12"/>
            <w:u w:val="single"/>
          </w:rPr>
          <w:t>7.2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Учреждения культуры клубного типа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_Toc524452567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68" w:history="1">
        <w:r w:rsidRPr="00E465F9">
          <w:rPr>
            <w:rFonts w:ascii="Times New Roman" w:hAnsi="Times New Roman" w:cs="Times New Roman"/>
            <w:smallCaps/>
            <w:noProof/>
            <w:color w:val="0000FF"/>
            <w:kern w:val="0"/>
            <w:sz w:val="12"/>
            <w:szCs w:val="12"/>
            <w:u w:val="single"/>
          </w:rPr>
          <w:t>7.3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Музеи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_Toc524452568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69" w:history="1">
        <w:r w:rsidRPr="00E465F9">
          <w:rPr>
            <w:rFonts w:ascii="Times New Roman" w:hAnsi="Times New Roman" w:cs="Times New Roman"/>
            <w:b/>
            <w:bCs/>
            <w:caps/>
            <w:noProof/>
            <w:color w:val="0000FF"/>
            <w:kern w:val="0"/>
            <w:sz w:val="12"/>
            <w:szCs w:val="12"/>
            <w:u w:val="single"/>
          </w:rPr>
          <w:t>8</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_Toc524452569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43</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70" w:history="1">
        <w:r w:rsidRPr="00E465F9">
          <w:rPr>
            <w:rFonts w:ascii="Times New Roman" w:hAnsi="Times New Roman" w:cs="Times New Roman"/>
            <w:smallCaps/>
            <w:noProof/>
            <w:color w:val="0000FF"/>
            <w:kern w:val="0"/>
            <w:sz w:val="12"/>
            <w:szCs w:val="12"/>
            <w:u w:val="single"/>
          </w:rPr>
          <w:t>8.1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_Toc524452570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71" w:history="1">
        <w:r w:rsidRPr="00E465F9">
          <w:rPr>
            <w:rFonts w:ascii="Times New Roman" w:hAnsi="Times New Roman" w:cs="Times New Roman"/>
            <w:smallCaps/>
            <w:noProof/>
            <w:color w:val="0000FF"/>
            <w:kern w:val="0"/>
            <w:sz w:val="12"/>
            <w:szCs w:val="12"/>
            <w:u w:val="single"/>
          </w:rPr>
          <w:t>8.2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Физкультурно-спортивные залы</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_Toc524452571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72" w:history="1">
        <w:r w:rsidRPr="00E465F9">
          <w:rPr>
            <w:rFonts w:ascii="Times New Roman" w:hAnsi="Times New Roman" w:cs="Times New Roman"/>
            <w:smallCaps/>
            <w:noProof/>
            <w:color w:val="0000FF"/>
            <w:kern w:val="0"/>
            <w:sz w:val="12"/>
            <w:szCs w:val="12"/>
            <w:u w:val="single"/>
          </w:rPr>
          <w:t>8.3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Плоскостные сооружения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_Toc524452572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73" w:history="1">
        <w:r w:rsidRPr="00E465F9">
          <w:rPr>
            <w:rFonts w:ascii="Times New Roman" w:hAnsi="Times New Roman" w:cs="Times New Roman"/>
            <w:b/>
            <w:bCs/>
            <w:caps/>
            <w:noProof/>
            <w:color w:val="0000FF"/>
            <w:kern w:val="0"/>
            <w:sz w:val="12"/>
            <w:szCs w:val="12"/>
            <w:u w:val="single"/>
          </w:rPr>
          <w:t>9</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_Toc524452573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44</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74" w:history="1">
        <w:r w:rsidRPr="00E465F9">
          <w:rPr>
            <w:rFonts w:ascii="Times New Roman" w:hAnsi="Times New Roman" w:cs="Times New Roman"/>
            <w:smallCaps/>
            <w:noProof/>
            <w:color w:val="0000FF"/>
            <w:kern w:val="0"/>
            <w:sz w:val="12"/>
            <w:szCs w:val="12"/>
            <w:u w:val="single"/>
          </w:rPr>
          <w:t>9.1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_Toc524452574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47</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2575" w:history="1">
        <w:r w:rsidRPr="00E465F9">
          <w:rPr>
            <w:rFonts w:ascii="Times New Roman" w:hAnsi="Times New Roman" w:cs="Times New Roman"/>
            <w:i/>
            <w:iCs/>
            <w:noProof/>
            <w:color w:val="0000FF"/>
            <w:kern w:val="0"/>
            <w:sz w:val="12"/>
            <w:szCs w:val="12"/>
            <w:u w:val="single"/>
          </w:rPr>
          <w:t>9.1.1</w:t>
        </w:r>
        <w:r w:rsidRPr="00E465F9">
          <w:rPr>
            <w:rFonts w:ascii="Calibri" w:hAnsi="Calibri" w:cs="Times New Roman"/>
            <w:noProof/>
            <w:color w:val="auto"/>
            <w:kern w:val="0"/>
            <w:sz w:val="12"/>
            <w:szCs w:val="12"/>
          </w:rPr>
          <w:tab/>
        </w:r>
        <w:r w:rsidRPr="00E465F9">
          <w:rPr>
            <w:rFonts w:ascii="Times New Roman" w:hAnsi="Times New Roman" w:cs="Times New Roman"/>
            <w:i/>
            <w:iCs/>
            <w:noProof/>
            <w:color w:val="0000FF"/>
            <w:kern w:val="0"/>
            <w:sz w:val="12"/>
            <w:szCs w:val="12"/>
            <w:u w:val="single"/>
          </w:rPr>
          <w:t>Отделения банков</w:t>
        </w:r>
        <w:r w:rsidRPr="00E465F9">
          <w:rPr>
            <w:rFonts w:ascii="Times New Roman" w:hAnsi="Times New Roman" w:cs="Times New Roman"/>
            <w:i/>
            <w:iCs/>
            <w:noProof/>
            <w:webHidden/>
            <w:color w:val="auto"/>
            <w:kern w:val="0"/>
            <w:sz w:val="12"/>
            <w:szCs w:val="12"/>
          </w:rPr>
          <w:tab/>
        </w:r>
        <w:r w:rsidRPr="00E465F9">
          <w:rPr>
            <w:rFonts w:ascii="Times New Roman" w:hAnsi="Times New Roman" w:cs="Times New Roman"/>
            <w:i/>
            <w:iCs/>
            <w:noProof/>
            <w:webHidden/>
            <w:color w:val="auto"/>
            <w:kern w:val="0"/>
            <w:sz w:val="12"/>
            <w:szCs w:val="12"/>
          </w:rPr>
          <w:fldChar w:fldCharType="begin"/>
        </w:r>
        <w:r w:rsidRPr="00E465F9">
          <w:rPr>
            <w:rFonts w:ascii="Times New Roman" w:hAnsi="Times New Roman" w:cs="Times New Roman"/>
            <w:i/>
            <w:iCs/>
            <w:noProof/>
            <w:webHidden/>
            <w:color w:val="auto"/>
            <w:kern w:val="0"/>
            <w:sz w:val="12"/>
            <w:szCs w:val="12"/>
          </w:rPr>
          <w:instrText xml:space="preserve"> PAGEREF _Toc524452575 \h </w:instrText>
        </w:r>
        <w:r w:rsidRPr="00E465F9">
          <w:rPr>
            <w:rFonts w:ascii="Times New Roman" w:hAnsi="Times New Roman" w:cs="Times New Roman"/>
            <w:i/>
            <w:iCs/>
            <w:noProof/>
            <w:webHidden/>
            <w:color w:val="auto"/>
            <w:kern w:val="0"/>
            <w:sz w:val="12"/>
            <w:szCs w:val="12"/>
          </w:rPr>
        </w:r>
        <w:r w:rsidRPr="00E465F9">
          <w:rPr>
            <w:rFonts w:ascii="Times New Roman" w:hAnsi="Times New Roman" w:cs="Times New Roman"/>
            <w:i/>
            <w:iCs/>
            <w:noProof/>
            <w:webHidden/>
            <w:color w:val="auto"/>
            <w:kern w:val="0"/>
            <w:sz w:val="12"/>
            <w:szCs w:val="12"/>
          </w:rPr>
          <w:fldChar w:fldCharType="separate"/>
        </w:r>
        <w:r w:rsidRPr="00E465F9">
          <w:rPr>
            <w:rFonts w:ascii="Times New Roman" w:hAnsi="Times New Roman" w:cs="Times New Roman"/>
            <w:i/>
            <w:iCs/>
            <w:noProof/>
            <w:webHidden/>
            <w:color w:val="auto"/>
            <w:kern w:val="0"/>
            <w:sz w:val="12"/>
            <w:szCs w:val="12"/>
          </w:rPr>
          <w:t>47</w:t>
        </w:r>
        <w:r w:rsidRPr="00E465F9">
          <w:rPr>
            <w:rFonts w:ascii="Times New Roman" w:hAnsi="Times New Roman" w:cs="Times New Roman"/>
            <w:i/>
            <w:iCs/>
            <w:noProof/>
            <w:webHidden/>
            <w:color w:val="auto"/>
            <w:kern w:val="0"/>
            <w:sz w:val="12"/>
            <w:szCs w:val="12"/>
          </w:rPr>
          <w:fldChar w:fldCharType="end"/>
        </w:r>
      </w:hyperlink>
    </w:p>
    <w:p w:rsidR="00E465F9" w:rsidRPr="00E465F9" w:rsidRDefault="00E465F9" w:rsidP="00E465F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2576" w:history="1">
        <w:r w:rsidRPr="00E465F9">
          <w:rPr>
            <w:rFonts w:ascii="Times New Roman" w:hAnsi="Times New Roman" w:cs="Times New Roman"/>
            <w:i/>
            <w:iCs/>
            <w:noProof/>
            <w:color w:val="0000FF"/>
            <w:kern w:val="0"/>
            <w:sz w:val="12"/>
            <w:szCs w:val="12"/>
            <w:u w:val="single"/>
          </w:rPr>
          <w:t>9.1.2</w:t>
        </w:r>
        <w:r w:rsidRPr="00E465F9">
          <w:rPr>
            <w:rFonts w:ascii="Calibri" w:hAnsi="Calibri" w:cs="Times New Roman"/>
            <w:noProof/>
            <w:color w:val="auto"/>
            <w:kern w:val="0"/>
            <w:sz w:val="12"/>
            <w:szCs w:val="12"/>
          </w:rPr>
          <w:tab/>
        </w:r>
        <w:r w:rsidRPr="00E465F9">
          <w:rPr>
            <w:rFonts w:ascii="Times New Roman" w:hAnsi="Times New Roman" w:cs="Times New Roman"/>
            <w:i/>
            <w:iCs/>
            <w:noProof/>
            <w:color w:val="0000FF"/>
            <w:kern w:val="0"/>
            <w:sz w:val="12"/>
            <w:szCs w:val="12"/>
            <w:u w:val="single"/>
          </w:rPr>
          <w:t>Отделения и филиалы сберегательного банка</w:t>
        </w:r>
        <w:r w:rsidRPr="00E465F9">
          <w:rPr>
            <w:rFonts w:ascii="Times New Roman" w:hAnsi="Times New Roman" w:cs="Times New Roman"/>
            <w:i/>
            <w:iCs/>
            <w:noProof/>
            <w:webHidden/>
            <w:color w:val="auto"/>
            <w:kern w:val="0"/>
            <w:sz w:val="12"/>
            <w:szCs w:val="12"/>
          </w:rPr>
          <w:tab/>
        </w:r>
        <w:r w:rsidRPr="00E465F9">
          <w:rPr>
            <w:rFonts w:ascii="Times New Roman" w:hAnsi="Times New Roman" w:cs="Times New Roman"/>
            <w:i/>
            <w:iCs/>
            <w:noProof/>
            <w:webHidden/>
            <w:color w:val="auto"/>
            <w:kern w:val="0"/>
            <w:sz w:val="12"/>
            <w:szCs w:val="12"/>
          </w:rPr>
          <w:fldChar w:fldCharType="begin"/>
        </w:r>
        <w:r w:rsidRPr="00E465F9">
          <w:rPr>
            <w:rFonts w:ascii="Times New Roman" w:hAnsi="Times New Roman" w:cs="Times New Roman"/>
            <w:i/>
            <w:iCs/>
            <w:noProof/>
            <w:webHidden/>
            <w:color w:val="auto"/>
            <w:kern w:val="0"/>
            <w:sz w:val="12"/>
            <w:szCs w:val="12"/>
          </w:rPr>
          <w:instrText xml:space="preserve"> PAGEREF _Toc524452576 \h </w:instrText>
        </w:r>
        <w:r w:rsidRPr="00E465F9">
          <w:rPr>
            <w:rFonts w:ascii="Times New Roman" w:hAnsi="Times New Roman" w:cs="Times New Roman"/>
            <w:i/>
            <w:iCs/>
            <w:noProof/>
            <w:webHidden/>
            <w:color w:val="auto"/>
            <w:kern w:val="0"/>
            <w:sz w:val="12"/>
            <w:szCs w:val="12"/>
          </w:rPr>
        </w:r>
        <w:r w:rsidRPr="00E465F9">
          <w:rPr>
            <w:rFonts w:ascii="Times New Roman" w:hAnsi="Times New Roman" w:cs="Times New Roman"/>
            <w:i/>
            <w:iCs/>
            <w:noProof/>
            <w:webHidden/>
            <w:color w:val="auto"/>
            <w:kern w:val="0"/>
            <w:sz w:val="12"/>
            <w:szCs w:val="12"/>
          </w:rPr>
          <w:fldChar w:fldCharType="separate"/>
        </w:r>
        <w:r w:rsidRPr="00E465F9">
          <w:rPr>
            <w:rFonts w:ascii="Times New Roman" w:hAnsi="Times New Roman" w:cs="Times New Roman"/>
            <w:i/>
            <w:iCs/>
            <w:noProof/>
            <w:webHidden/>
            <w:color w:val="auto"/>
            <w:kern w:val="0"/>
            <w:sz w:val="12"/>
            <w:szCs w:val="12"/>
          </w:rPr>
          <w:t>48</w:t>
        </w:r>
        <w:r w:rsidRPr="00E465F9">
          <w:rPr>
            <w:rFonts w:ascii="Times New Roman" w:hAnsi="Times New Roman" w:cs="Times New Roman"/>
            <w:i/>
            <w:iCs/>
            <w:noProof/>
            <w:webHidden/>
            <w:color w:val="auto"/>
            <w:kern w:val="0"/>
            <w:sz w:val="12"/>
            <w:szCs w:val="12"/>
          </w:rPr>
          <w:fldChar w:fldCharType="end"/>
        </w:r>
      </w:hyperlink>
    </w:p>
    <w:p w:rsidR="00E465F9" w:rsidRPr="00E465F9" w:rsidRDefault="00E465F9" w:rsidP="00E465F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2577" w:history="1">
        <w:r w:rsidRPr="00E465F9">
          <w:rPr>
            <w:rFonts w:ascii="Times New Roman" w:hAnsi="Times New Roman" w:cs="Times New Roman"/>
            <w:i/>
            <w:iCs/>
            <w:noProof/>
            <w:color w:val="0000FF"/>
            <w:kern w:val="0"/>
            <w:sz w:val="12"/>
            <w:szCs w:val="12"/>
            <w:u w:val="single"/>
          </w:rPr>
          <w:t>9.1.3</w:t>
        </w:r>
        <w:r w:rsidRPr="00E465F9">
          <w:rPr>
            <w:rFonts w:ascii="Calibri" w:hAnsi="Calibri" w:cs="Times New Roman"/>
            <w:noProof/>
            <w:color w:val="auto"/>
            <w:kern w:val="0"/>
            <w:sz w:val="12"/>
            <w:szCs w:val="12"/>
          </w:rPr>
          <w:tab/>
        </w:r>
        <w:r w:rsidRPr="00E465F9">
          <w:rPr>
            <w:rFonts w:ascii="Times New Roman" w:hAnsi="Times New Roman" w:cs="Times New Roman"/>
            <w:i/>
            <w:iCs/>
            <w:noProof/>
            <w:color w:val="0000FF"/>
            <w:kern w:val="0"/>
            <w:sz w:val="12"/>
            <w:szCs w:val="12"/>
            <w:u w:val="single"/>
          </w:rPr>
          <w:t>Организации и учреждения управления</w:t>
        </w:r>
        <w:r w:rsidRPr="00E465F9">
          <w:rPr>
            <w:rFonts w:ascii="Times New Roman" w:hAnsi="Times New Roman" w:cs="Times New Roman"/>
            <w:i/>
            <w:iCs/>
            <w:noProof/>
            <w:webHidden/>
            <w:color w:val="auto"/>
            <w:kern w:val="0"/>
            <w:sz w:val="12"/>
            <w:szCs w:val="12"/>
          </w:rPr>
          <w:tab/>
        </w:r>
        <w:r w:rsidRPr="00E465F9">
          <w:rPr>
            <w:rFonts w:ascii="Times New Roman" w:hAnsi="Times New Roman" w:cs="Times New Roman"/>
            <w:i/>
            <w:iCs/>
            <w:noProof/>
            <w:webHidden/>
            <w:color w:val="auto"/>
            <w:kern w:val="0"/>
            <w:sz w:val="12"/>
            <w:szCs w:val="12"/>
          </w:rPr>
          <w:fldChar w:fldCharType="begin"/>
        </w:r>
        <w:r w:rsidRPr="00E465F9">
          <w:rPr>
            <w:rFonts w:ascii="Times New Roman" w:hAnsi="Times New Roman" w:cs="Times New Roman"/>
            <w:i/>
            <w:iCs/>
            <w:noProof/>
            <w:webHidden/>
            <w:color w:val="auto"/>
            <w:kern w:val="0"/>
            <w:sz w:val="12"/>
            <w:szCs w:val="12"/>
          </w:rPr>
          <w:instrText xml:space="preserve"> PAGEREF _Toc524452577 \h </w:instrText>
        </w:r>
        <w:r w:rsidRPr="00E465F9">
          <w:rPr>
            <w:rFonts w:ascii="Times New Roman" w:hAnsi="Times New Roman" w:cs="Times New Roman"/>
            <w:i/>
            <w:iCs/>
            <w:noProof/>
            <w:webHidden/>
            <w:color w:val="auto"/>
            <w:kern w:val="0"/>
            <w:sz w:val="12"/>
            <w:szCs w:val="12"/>
          </w:rPr>
        </w:r>
        <w:r w:rsidRPr="00E465F9">
          <w:rPr>
            <w:rFonts w:ascii="Times New Roman" w:hAnsi="Times New Roman" w:cs="Times New Roman"/>
            <w:i/>
            <w:iCs/>
            <w:noProof/>
            <w:webHidden/>
            <w:color w:val="auto"/>
            <w:kern w:val="0"/>
            <w:sz w:val="12"/>
            <w:szCs w:val="12"/>
          </w:rPr>
          <w:fldChar w:fldCharType="separate"/>
        </w:r>
        <w:r w:rsidRPr="00E465F9">
          <w:rPr>
            <w:rFonts w:ascii="Times New Roman" w:hAnsi="Times New Roman" w:cs="Times New Roman"/>
            <w:i/>
            <w:iCs/>
            <w:noProof/>
            <w:webHidden/>
            <w:color w:val="auto"/>
            <w:kern w:val="0"/>
            <w:sz w:val="12"/>
            <w:szCs w:val="12"/>
          </w:rPr>
          <w:t>48</w:t>
        </w:r>
        <w:r w:rsidRPr="00E465F9">
          <w:rPr>
            <w:rFonts w:ascii="Times New Roman" w:hAnsi="Times New Roman" w:cs="Times New Roman"/>
            <w:i/>
            <w:iCs/>
            <w:noProof/>
            <w:webHidden/>
            <w:color w:val="auto"/>
            <w:kern w:val="0"/>
            <w:sz w:val="12"/>
            <w:szCs w:val="12"/>
          </w:rPr>
          <w:fldChar w:fldCharType="end"/>
        </w:r>
      </w:hyperlink>
    </w:p>
    <w:p w:rsidR="00E465F9" w:rsidRPr="00E465F9" w:rsidRDefault="00E465F9" w:rsidP="00E465F9">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52578" w:history="1">
        <w:r w:rsidRPr="00E465F9">
          <w:rPr>
            <w:rFonts w:ascii="Times New Roman" w:hAnsi="Times New Roman" w:cs="Times New Roman"/>
            <w:smallCaps/>
            <w:noProof/>
            <w:color w:val="0000FF"/>
            <w:kern w:val="0"/>
            <w:sz w:val="12"/>
            <w:szCs w:val="12"/>
            <w:u w:val="single"/>
          </w:rPr>
          <w:t>9.2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Учреждения жилищно-коммунального хозяйства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_Toc524452578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48</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2579" w:history="1">
        <w:r w:rsidRPr="00E465F9">
          <w:rPr>
            <w:rFonts w:ascii="Times New Roman" w:hAnsi="Times New Roman" w:cs="Times New Roman"/>
            <w:i/>
            <w:iCs/>
            <w:noProof/>
            <w:color w:val="0000FF"/>
            <w:kern w:val="0"/>
            <w:sz w:val="12"/>
            <w:szCs w:val="12"/>
            <w:u w:val="single"/>
          </w:rPr>
          <w:t>9.2.1</w:t>
        </w:r>
        <w:r w:rsidRPr="00E465F9">
          <w:rPr>
            <w:rFonts w:ascii="Calibri" w:hAnsi="Calibri" w:cs="Times New Roman"/>
            <w:noProof/>
            <w:color w:val="auto"/>
            <w:kern w:val="0"/>
            <w:sz w:val="12"/>
            <w:szCs w:val="12"/>
          </w:rPr>
          <w:tab/>
        </w:r>
        <w:r w:rsidRPr="00E465F9">
          <w:rPr>
            <w:rFonts w:ascii="Times New Roman" w:hAnsi="Times New Roman" w:cs="Times New Roman"/>
            <w:i/>
            <w:iCs/>
            <w:noProof/>
            <w:color w:val="0000FF"/>
            <w:kern w:val="0"/>
            <w:sz w:val="12"/>
            <w:szCs w:val="12"/>
            <w:u w:val="single"/>
          </w:rPr>
          <w:t>Гостиницы</w:t>
        </w:r>
        <w:r w:rsidRPr="00E465F9">
          <w:rPr>
            <w:rFonts w:ascii="Times New Roman" w:hAnsi="Times New Roman" w:cs="Times New Roman"/>
            <w:i/>
            <w:iCs/>
            <w:noProof/>
            <w:webHidden/>
            <w:color w:val="auto"/>
            <w:kern w:val="0"/>
            <w:sz w:val="12"/>
            <w:szCs w:val="12"/>
          </w:rPr>
          <w:tab/>
        </w:r>
        <w:r w:rsidRPr="00E465F9">
          <w:rPr>
            <w:rFonts w:ascii="Times New Roman" w:hAnsi="Times New Roman" w:cs="Times New Roman"/>
            <w:i/>
            <w:iCs/>
            <w:noProof/>
            <w:webHidden/>
            <w:color w:val="auto"/>
            <w:kern w:val="0"/>
            <w:sz w:val="12"/>
            <w:szCs w:val="12"/>
          </w:rPr>
          <w:fldChar w:fldCharType="begin"/>
        </w:r>
        <w:r w:rsidRPr="00E465F9">
          <w:rPr>
            <w:rFonts w:ascii="Times New Roman" w:hAnsi="Times New Roman" w:cs="Times New Roman"/>
            <w:i/>
            <w:iCs/>
            <w:noProof/>
            <w:webHidden/>
            <w:color w:val="auto"/>
            <w:kern w:val="0"/>
            <w:sz w:val="12"/>
            <w:szCs w:val="12"/>
          </w:rPr>
          <w:instrText xml:space="preserve"> PAGEREF _Toc524452579 \h </w:instrText>
        </w:r>
        <w:r w:rsidRPr="00E465F9">
          <w:rPr>
            <w:rFonts w:ascii="Times New Roman" w:hAnsi="Times New Roman" w:cs="Times New Roman"/>
            <w:i/>
            <w:iCs/>
            <w:noProof/>
            <w:webHidden/>
            <w:color w:val="auto"/>
            <w:kern w:val="0"/>
            <w:sz w:val="12"/>
            <w:szCs w:val="12"/>
          </w:rPr>
        </w:r>
        <w:r w:rsidRPr="00E465F9">
          <w:rPr>
            <w:rFonts w:ascii="Times New Roman" w:hAnsi="Times New Roman" w:cs="Times New Roman"/>
            <w:i/>
            <w:iCs/>
            <w:noProof/>
            <w:webHidden/>
            <w:color w:val="auto"/>
            <w:kern w:val="0"/>
            <w:sz w:val="12"/>
            <w:szCs w:val="12"/>
          </w:rPr>
          <w:fldChar w:fldCharType="separate"/>
        </w:r>
        <w:r w:rsidRPr="00E465F9">
          <w:rPr>
            <w:rFonts w:ascii="Times New Roman" w:hAnsi="Times New Roman" w:cs="Times New Roman"/>
            <w:i/>
            <w:iCs/>
            <w:noProof/>
            <w:webHidden/>
            <w:color w:val="auto"/>
            <w:kern w:val="0"/>
            <w:sz w:val="12"/>
            <w:szCs w:val="12"/>
          </w:rPr>
          <w:t>48</w:t>
        </w:r>
        <w:r w:rsidRPr="00E465F9">
          <w:rPr>
            <w:rFonts w:ascii="Times New Roman" w:hAnsi="Times New Roman" w:cs="Times New Roman"/>
            <w:i/>
            <w:iCs/>
            <w:noProof/>
            <w:webHidden/>
            <w:color w:val="auto"/>
            <w:kern w:val="0"/>
            <w:sz w:val="12"/>
            <w:szCs w:val="12"/>
          </w:rPr>
          <w:fldChar w:fldCharType="end"/>
        </w:r>
      </w:hyperlink>
    </w:p>
    <w:p w:rsidR="00E465F9" w:rsidRPr="00E465F9" w:rsidRDefault="00E465F9" w:rsidP="00E465F9">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52580" w:history="1">
        <w:r w:rsidRPr="00E465F9">
          <w:rPr>
            <w:rFonts w:ascii="Times New Roman" w:hAnsi="Times New Roman" w:cs="Times New Roman"/>
            <w:i/>
            <w:iCs/>
            <w:noProof/>
            <w:color w:val="0000FF"/>
            <w:kern w:val="0"/>
            <w:sz w:val="12"/>
            <w:szCs w:val="12"/>
            <w:u w:val="single"/>
          </w:rPr>
          <w:t>9.2.2</w:t>
        </w:r>
        <w:r w:rsidRPr="00E465F9">
          <w:rPr>
            <w:rFonts w:ascii="Calibri" w:hAnsi="Calibri" w:cs="Times New Roman"/>
            <w:noProof/>
            <w:color w:val="auto"/>
            <w:kern w:val="0"/>
            <w:sz w:val="12"/>
            <w:szCs w:val="12"/>
          </w:rPr>
          <w:tab/>
        </w:r>
        <w:r w:rsidRPr="00E465F9">
          <w:rPr>
            <w:rFonts w:ascii="Times New Roman" w:hAnsi="Times New Roman" w:cs="Times New Roman"/>
            <w:i/>
            <w:iCs/>
            <w:noProof/>
            <w:color w:val="0000FF"/>
            <w:kern w:val="0"/>
            <w:sz w:val="12"/>
            <w:szCs w:val="12"/>
            <w:u w:val="single"/>
          </w:rPr>
          <w:t>Формирование архива поселения</w:t>
        </w:r>
        <w:r w:rsidRPr="00E465F9">
          <w:rPr>
            <w:rFonts w:ascii="Times New Roman" w:hAnsi="Times New Roman" w:cs="Times New Roman"/>
            <w:i/>
            <w:iCs/>
            <w:noProof/>
            <w:webHidden/>
            <w:color w:val="auto"/>
            <w:kern w:val="0"/>
            <w:sz w:val="12"/>
            <w:szCs w:val="12"/>
          </w:rPr>
          <w:tab/>
        </w:r>
        <w:r w:rsidRPr="00E465F9">
          <w:rPr>
            <w:rFonts w:ascii="Times New Roman" w:hAnsi="Times New Roman" w:cs="Times New Roman"/>
            <w:i/>
            <w:iCs/>
            <w:noProof/>
            <w:webHidden/>
            <w:color w:val="auto"/>
            <w:kern w:val="0"/>
            <w:sz w:val="12"/>
            <w:szCs w:val="12"/>
          </w:rPr>
          <w:fldChar w:fldCharType="begin"/>
        </w:r>
        <w:r w:rsidRPr="00E465F9">
          <w:rPr>
            <w:rFonts w:ascii="Times New Roman" w:hAnsi="Times New Roman" w:cs="Times New Roman"/>
            <w:i/>
            <w:iCs/>
            <w:noProof/>
            <w:webHidden/>
            <w:color w:val="auto"/>
            <w:kern w:val="0"/>
            <w:sz w:val="12"/>
            <w:szCs w:val="12"/>
          </w:rPr>
          <w:instrText xml:space="preserve"> PAGEREF _Toc524452580 \h </w:instrText>
        </w:r>
        <w:r w:rsidRPr="00E465F9">
          <w:rPr>
            <w:rFonts w:ascii="Times New Roman" w:hAnsi="Times New Roman" w:cs="Times New Roman"/>
            <w:i/>
            <w:iCs/>
            <w:noProof/>
            <w:webHidden/>
            <w:color w:val="auto"/>
            <w:kern w:val="0"/>
            <w:sz w:val="12"/>
            <w:szCs w:val="12"/>
          </w:rPr>
        </w:r>
        <w:r w:rsidRPr="00E465F9">
          <w:rPr>
            <w:rFonts w:ascii="Times New Roman" w:hAnsi="Times New Roman" w:cs="Times New Roman"/>
            <w:i/>
            <w:iCs/>
            <w:noProof/>
            <w:webHidden/>
            <w:color w:val="auto"/>
            <w:kern w:val="0"/>
            <w:sz w:val="12"/>
            <w:szCs w:val="12"/>
          </w:rPr>
          <w:fldChar w:fldCharType="separate"/>
        </w:r>
        <w:r w:rsidRPr="00E465F9">
          <w:rPr>
            <w:rFonts w:ascii="Times New Roman" w:hAnsi="Times New Roman" w:cs="Times New Roman"/>
            <w:i/>
            <w:iCs/>
            <w:noProof/>
            <w:webHidden/>
            <w:color w:val="auto"/>
            <w:kern w:val="0"/>
            <w:sz w:val="12"/>
            <w:szCs w:val="12"/>
          </w:rPr>
          <w:t>48</w:t>
        </w:r>
        <w:r w:rsidRPr="00E465F9">
          <w:rPr>
            <w:rFonts w:ascii="Times New Roman" w:hAnsi="Times New Roman" w:cs="Times New Roman"/>
            <w:i/>
            <w:iC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81" w:history="1">
        <w:r w:rsidRPr="00E465F9">
          <w:rPr>
            <w:rFonts w:ascii="Times New Roman" w:hAnsi="Times New Roman" w:cs="Times New Roman"/>
            <w:b/>
            <w:bCs/>
            <w:caps/>
            <w:noProof/>
            <w:color w:val="0000FF"/>
            <w:kern w:val="0"/>
            <w:sz w:val="12"/>
            <w:szCs w:val="12"/>
            <w:u w:val="single"/>
          </w:rPr>
          <w:t>10</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_Toc524452581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49</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82" w:history="1">
        <w:r w:rsidRPr="00E465F9">
          <w:rPr>
            <w:rFonts w:ascii="Times New Roman" w:hAnsi="Times New Roman" w:cs="Times New Roman"/>
            <w:smallCaps/>
            <w:noProof/>
            <w:color w:val="0000FF"/>
            <w:kern w:val="0"/>
            <w:sz w:val="12"/>
            <w:szCs w:val="12"/>
            <w:u w:val="single"/>
          </w:rPr>
          <w:t>10.1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Объекты электроснабжения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_Toc524452582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49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83" w:history="1">
        <w:r w:rsidRPr="00E465F9">
          <w:rPr>
            <w:rFonts w:ascii="Times New Roman" w:hAnsi="Times New Roman" w:cs="Times New Roman"/>
            <w:smallCaps/>
            <w:noProof/>
            <w:color w:val="0000FF"/>
            <w:kern w:val="0"/>
            <w:sz w:val="12"/>
            <w:szCs w:val="12"/>
            <w:u w:val="single"/>
          </w:rPr>
          <w:t>10.2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Объекты теплоснабжения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_Toc524452583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51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84" w:history="1">
        <w:r w:rsidRPr="00E465F9">
          <w:rPr>
            <w:rFonts w:ascii="Times New Roman" w:hAnsi="Times New Roman" w:cs="Times New Roman"/>
            <w:smallCaps/>
            <w:noProof/>
            <w:color w:val="0000FF"/>
            <w:kern w:val="0"/>
            <w:sz w:val="12"/>
            <w:szCs w:val="12"/>
            <w:u w:val="single"/>
          </w:rPr>
          <w:t>10.3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Объекты газоснабжения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_Toc524452584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54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85" w:history="1">
        <w:r w:rsidRPr="00E465F9">
          <w:rPr>
            <w:rFonts w:ascii="Times New Roman" w:hAnsi="Times New Roman" w:cs="Times New Roman"/>
            <w:smallCaps/>
            <w:noProof/>
            <w:color w:val="0000FF"/>
            <w:kern w:val="0"/>
            <w:sz w:val="12"/>
            <w:szCs w:val="12"/>
            <w:u w:val="single"/>
          </w:rPr>
          <w:t>10.4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Объекты водоснабжения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_Toc524452585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55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86" w:history="1">
        <w:r w:rsidRPr="00E465F9">
          <w:rPr>
            <w:rFonts w:ascii="Times New Roman" w:hAnsi="Times New Roman" w:cs="Times New Roman"/>
            <w:smallCaps/>
            <w:noProof/>
            <w:color w:val="0000FF"/>
            <w:kern w:val="0"/>
            <w:sz w:val="12"/>
            <w:szCs w:val="12"/>
            <w:u w:val="single"/>
          </w:rPr>
          <w:t>10.5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Объекты водоотведения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_Toc524452586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58</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87" w:history="1">
        <w:r w:rsidRPr="00E465F9">
          <w:rPr>
            <w:rFonts w:ascii="Times New Roman" w:hAnsi="Times New Roman" w:cs="Times New Roman"/>
            <w:smallCaps/>
            <w:noProof/>
            <w:color w:val="0000FF"/>
            <w:kern w:val="0"/>
            <w:sz w:val="12"/>
            <w:szCs w:val="12"/>
            <w:u w:val="single"/>
          </w:rPr>
          <w:t>10.6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Снабжение населения топливом</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_Toc524452587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61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588" w:history="1">
        <w:r w:rsidRPr="00E465F9">
          <w:rPr>
            <w:rFonts w:ascii="Times New Roman" w:hAnsi="Times New Roman" w:cs="Times New Roman"/>
            <w:b/>
            <w:bCs/>
            <w:caps/>
            <w:noProof/>
            <w:color w:val="0000FF"/>
            <w:kern w:val="0"/>
            <w:sz w:val="12"/>
            <w:szCs w:val="12"/>
            <w:u w:val="single"/>
          </w:rPr>
          <w:t>11</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_Toc524452588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63</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89" w:history="1">
        <w:r w:rsidRPr="00E465F9">
          <w:rPr>
            <w:rFonts w:ascii="Times New Roman" w:hAnsi="Times New Roman" w:cs="Times New Roman"/>
            <w:smallCaps/>
            <w:noProof/>
            <w:color w:val="0000FF"/>
            <w:kern w:val="0"/>
            <w:sz w:val="12"/>
            <w:szCs w:val="12"/>
            <w:u w:val="single"/>
          </w:rPr>
          <w:t>11.1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_Toc524452589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63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0" w:history="1">
        <w:r w:rsidRPr="00E465F9">
          <w:rPr>
            <w:rFonts w:ascii="Times New Roman" w:hAnsi="Times New Roman" w:cs="Times New Roman"/>
            <w:smallCaps/>
            <w:noProof/>
            <w:color w:val="0000FF"/>
            <w:kern w:val="0"/>
            <w:sz w:val="12"/>
            <w:szCs w:val="12"/>
            <w:u w:val="single"/>
          </w:rPr>
          <w:t>11.2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64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1" w:history="1">
        <w:r w:rsidRPr="00E465F9">
          <w:rPr>
            <w:rFonts w:ascii="Times New Roman" w:hAnsi="Times New Roman" w:cs="Times New Roman"/>
            <w:smallCaps/>
            <w:noProof/>
            <w:color w:val="0000FF"/>
            <w:kern w:val="0"/>
            <w:sz w:val="12"/>
            <w:szCs w:val="12"/>
            <w:u w:val="single"/>
          </w:rPr>
          <w:t>11.3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65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2" w:history="1">
        <w:r w:rsidRPr="00E465F9">
          <w:rPr>
            <w:rFonts w:ascii="Times New Roman" w:hAnsi="Times New Roman" w:cs="Times New Roman"/>
            <w:smallCaps/>
            <w:noProof/>
            <w:color w:val="0000FF"/>
            <w:kern w:val="0"/>
            <w:sz w:val="12"/>
            <w:szCs w:val="12"/>
            <w:u w:val="single"/>
          </w:rPr>
          <w:t>11.4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Плотность автомобильных дорог общей сети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65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3" w:history="1">
        <w:r w:rsidRPr="00E465F9">
          <w:rPr>
            <w:rFonts w:ascii="Times New Roman" w:hAnsi="Times New Roman" w:cs="Times New Roman"/>
            <w:smallCaps/>
            <w:noProof/>
            <w:color w:val="0000FF"/>
            <w:kern w:val="0"/>
            <w:sz w:val="12"/>
            <w:szCs w:val="12"/>
            <w:u w:val="single"/>
          </w:rPr>
          <w:t>11.5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69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4" w:history="1">
        <w:r w:rsidRPr="00E465F9">
          <w:rPr>
            <w:rFonts w:ascii="Times New Roman" w:hAnsi="Times New Roman" w:cs="Times New Roman"/>
            <w:smallCaps/>
            <w:noProof/>
            <w:color w:val="0000FF"/>
            <w:kern w:val="0"/>
            <w:sz w:val="12"/>
            <w:szCs w:val="12"/>
            <w:u w:val="single"/>
          </w:rPr>
          <w:t>11.6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Затраты времени на передвижение трудящихся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70</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5" w:history="1">
        <w:r w:rsidRPr="00E465F9">
          <w:rPr>
            <w:rFonts w:ascii="Times New Roman" w:hAnsi="Times New Roman" w:cs="Times New Roman"/>
            <w:smallCaps/>
            <w:noProof/>
            <w:color w:val="0000FF"/>
            <w:kern w:val="0"/>
            <w:sz w:val="12"/>
            <w:szCs w:val="12"/>
            <w:u w:val="single"/>
          </w:rPr>
          <w:t>11.7</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70</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6" w:history="1">
        <w:r w:rsidRPr="00E465F9">
          <w:rPr>
            <w:rFonts w:ascii="Times New Roman" w:hAnsi="Times New Roman" w:cs="Times New Roman"/>
            <w:smallCaps/>
            <w:noProof/>
            <w:color w:val="0000FF"/>
            <w:kern w:val="0"/>
            <w:sz w:val="12"/>
            <w:szCs w:val="12"/>
            <w:u w:val="single"/>
          </w:rPr>
          <w:t>11.8</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7" w:history="1">
        <w:r w:rsidRPr="00E465F9">
          <w:rPr>
            <w:rFonts w:ascii="Times New Roman" w:hAnsi="Times New Roman" w:cs="Times New Roman"/>
            <w:smallCaps/>
            <w:noProof/>
            <w:color w:val="0000FF"/>
            <w:kern w:val="0"/>
            <w:sz w:val="12"/>
            <w:szCs w:val="12"/>
            <w:u w:val="single"/>
          </w:rPr>
          <w:t>11.9</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8" w:history="1">
        <w:r w:rsidRPr="00E465F9">
          <w:rPr>
            <w:rFonts w:ascii="Times New Roman" w:hAnsi="Times New Roman" w:cs="Times New Roman"/>
            <w:smallCaps/>
            <w:noProof/>
            <w:color w:val="0000FF"/>
            <w:kern w:val="0"/>
            <w:sz w:val="12"/>
            <w:szCs w:val="12"/>
            <w:u w:val="single"/>
          </w:rPr>
          <w:t>11.10</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Параметры проектирования улично-дорожной сети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_Toc524452598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599" w:history="1">
        <w:r w:rsidRPr="00E465F9">
          <w:rPr>
            <w:rFonts w:ascii="Times New Roman" w:hAnsi="Times New Roman" w:cs="Times New Roman"/>
            <w:smallCaps/>
            <w:noProof/>
            <w:color w:val="0000FF"/>
            <w:kern w:val="0"/>
            <w:sz w:val="12"/>
            <w:szCs w:val="12"/>
            <w:u w:val="single"/>
          </w:rPr>
          <w:t>11.11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_Toc524452599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00" w:history="1">
        <w:r w:rsidRPr="00E465F9">
          <w:rPr>
            <w:rFonts w:ascii="Times New Roman" w:hAnsi="Times New Roman" w:cs="Times New Roman"/>
            <w:smallCaps/>
            <w:noProof/>
            <w:color w:val="0000FF"/>
            <w:kern w:val="0"/>
            <w:sz w:val="12"/>
            <w:szCs w:val="12"/>
            <w:u w:val="single"/>
          </w:rPr>
          <w:t>11.12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_Toc524452600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01" w:history="1">
        <w:r w:rsidRPr="00E465F9">
          <w:rPr>
            <w:rFonts w:ascii="Times New Roman" w:hAnsi="Times New Roman" w:cs="Times New Roman"/>
            <w:smallCaps/>
            <w:noProof/>
            <w:color w:val="0000FF"/>
            <w:kern w:val="0"/>
            <w:sz w:val="12"/>
            <w:szCs w:val="12"/>
            <w:u w:val="single"/>
          </w:rPr>
          <w:t>11.13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_Toc524452601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02" w:history="1">
        <w:r w:rsidRPr="00E465F9">
          <w:rPr>
            <w:rFonts w:ascii="Times New Roman" w:hAnsi="Times New Roman" w:cs="Times New Roman"/>
            <w:smallCaps/>
            <w:noProof/>
            <w:color w:val="0000FF"/>
            <w:kern w:val="0"/>
            <w:sz w:val="12"/>
            <w:szCs w:val="12"/>
            <w:u w:val="single"/>
          </w:rPr>
          <w:t>11.14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_Toc524452602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78</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03" w:history="1">
        <w:r w:rsidRPr="00E465F9">
          <w:rPr>
            <w:rFonts w:ascii="Times New Roman" w:hAnsi="Times New Roman" w:cs="Times New Roman"/>
            <w:smallCaps/>
            <w:noProof/>
            <w:color w:val="0000FF"/>
            <w:kern w:val="0"/>
            <w:sz w:val="12"/>
            <w:szCs w:val="12"/>
            <w:u w:val="single"/>
          </w:rPr>
          <w:t>11.15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_Toc524452603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79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04" w:history="1">
        <w:r w:rsidRPr="00E465F9">
          <w:rPr>
            <w:rFonts w:ascii="Times New Roman" w:hAnsi="Times New Roman" w:cs="Times New Roman"/>
            <w:b/>
            <w:bCs/>
            <w:caps/>
            <w:noProof/>
            <w:color w:val="0000FF"/>
            <w:kern w:val="0"/>
            <w:sz w:val="12"/>
            <w:szCs w:val="12"/>
            <w:u w:val="single"/>
          </w:rPr>
          <w:t>12</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_Toc524452604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81</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05" w:history="1">
        <w:r w:rsidRPr="00E465F9">
          <w:rPr>
            <w:rFonts w:ascii="Times New Roman" w:hAnsi="Times New Roman" w:cs="Times New Roman"/>
            <w:smallCaps/>
            <w:noProof/>
            <w:color w:val="0000FF"/>
            <w:kern w:val="0"/>
            <w:sz w:val="12"/>
            <w:szCs w:val="12"/>
            <w:u w:val="single"/>
          </w:rPr>
          <w:t>12.1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_Toc524452605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06" w:history="1">
        <w:r w:rsidRPr="00E465F9">
          <w:rPr>
            <w:rFonts w:ascii="Times New Roman" w:hAnsi="Times New Roman" w:cs="Times New Roman"/>
            <w:smallCaps/>
            <w:noProof/>
            <w:color w:val="0000FF"/>
            <w:kern w:val="0"/>
            <w:sz w:val="12"/>
            <w:szCs w:val="12"/>
            <w:u w:val="single"/>
          </w:rPr>
          <w:t>12.2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_Toc524452606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07" w:history="1">
        <w:r w:rsidRPr="00E465F9">
          <w:rPr>
            <w:rFonts w:ascii="Times New Roman" w:hAnsi="Times New Roman" w:cs="Times New Roman"/>
            <w:b/>
            <w:bCs/>
            <w:caps/>
            <w:noProof/>
            <w:color w:val="0000FF"/>
            <w:kern w:val="0"/>
            <w:sz w:val="12"/>
            <w:szCs w:val="12"/>
            <w:u w:val="single"/>
          </w:rPr>
          <w:t>13</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_Toc524452607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82</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08" w:history="1">
        <w:r w:rsidRPr="00E465F9">
          <w:rPr>
            <w:rFonts w:ascii="Times New Roman" w:hAnsi="Times New Roman" w:cs="Times New Roman"/>
            <w:b/>
            <w:bCs/>
            <w:caps/>
            <w:noProof/>
            <w:color w:val="0000FF"/>
            <w:kern w:val="0"/>
            <w:sz w:val="12"/>
            <w:szCs w:val="12"/>
            <w:u w:val="single"/>
          </w:rPr>
          <w:t>14</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_Toc524452608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82</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09" w:history="1">
        <w:r w:rsidRPr="00E465F9">
          <w:rPr>
            <w:rFonts w:ascii="Times New Roman" w:hAnsi="Times New Roman" w:cs="Times New Roman"/>
            <w:smallCaps/>
            <w:noProof/>
            <w:color w:val="0000FF"/>
            <w:kern w:val="0"/>
            <w:sz w:val="12"/>
            <w:szCs w:val="12"/>
            <w:u w:val="single"/>
          </w:rPr>
          <w:t>14.1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_Toc524452609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0" w:history="1">
        <w:r w:rsidRPr="00E465F9">
          <w:rPr>
            <w:rFonts w:ascii="Times New Roman" w:hAnsi="Times New Roman" w:cs="Times New Roman"/>
            <w:smallCaps/>
            <w:noProof/>
            <w:color w:val="0000FF"/>
            <w:kern w:val="0"/>
            <w:sz w:val="12"/>
            <w:szCs w:val="12"/>
            <w:u w:val="single"/>
          </w:rPr>
          <w:t>14.2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1" w:history="1">
        <w:r w:rsidRPr="00E465F9">
          <w:rPr>
            <w:rFonts w:ascii="Times New Roman" w:hAnsi="Times New Roman" w:cs="Times New Roman"/>
            <w:smallCaps/>
            <w:noProof/>
            <w:color w:val="0000FF"/>
            <w:kern w:val="0"/>
            <w:sz w:val="12"/>
            <w:szCs w:val="12"/>
            <w:u w:val="single"/>
          </w:rPr>
          <w:t>14.3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2" w:history="1">
        <w:r w:rsidRPr="00E465F9">
          <w:rPr>
            <w:rFonts w:ascii="Times New Roman" w:hAnsi="Times New Roman" w:cs="Times New Roman"/>
            <w:smallCaps/>
            <w:noProof/>
            <w:color w:val="0000FF"/>
            <w:kern w:val="0"/>
            <w:sz w:val="12"/>
            <w:szCs w:val="12"/>
            <w:u w:val="single"/>
          </w:rPr>
          <w:t>14.4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3" w:history="1">
        <w:r w:rsidRPr="00E465F9">
          <w:rPr>
            <w:rFonts w:ascii="Times New Roman" w:hAnsi="Times New Roman" w:cs="Times New Roman"/>
            <w:smallCaps/>
            <w:noProof/>
            <w:color w:val="0000FF"/>
            <w:kern w:val="0"/>
            <w:sz w:val="12"/>
            <w:szCs w:val="12"/>
            <w:u w:val="single"/>
          </w:rPr>
          <w:t>14.5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14" w:history="1">
        <w:r w:rsidRPr="00E465F9">
          <w:rPr>
            <w:rFonts w:ascii="Times New Roman" w:hAnsi="Times New Roman" w:cs="Times New Roman"/>
            <w:b/>
            <w:bCs/>
            <w:caps/>
            <w:noProof/>
            <w:color w:val="0000FF"/>
            <w:kern w:val="0"/>
            <w:sz w:val="12"/>
            <w:szCs w:val="12"/>
            <w:u w:val="single"/>
          </w:rPr>
          <w:t>15</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_Toc524452614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84</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5" w:history="1">
        <w:r w:rsidRPr="00E465F9">
          <w:rPr>
            <w:rFonts w:ascii="Times New Roman" w:hAnsi="Times New Roman" w:cs="Times New Roman"/>
            <w:smallCaps/>
            <w:noProof/>
            <w:color w:val="0000FF"/>
            <w:kern w:val="0"/>
            <w:sz w:val="12"/>
            <w:szCs w:val="12"/>
            <w:u w:val="single"/>
          </w:rPr>
          <w:t>15.1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накопления твёрдых бытовых отходов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6" w:history="1">
        <w:r w:rsidRPr="00E465F9">
          <w:rPr>
            <w:rFonts w:ascii="Times New Roman" w:hAnsi="Times New Roman" w:cs="Times New Roman"/>
            <w:smallCaps/>
            <w:noProof/>
            <w:color w:val="0000FF"/>
            <w:kern w:val="0"/>
            <w:sz w:val="12"/>
            <w:szCs w:val="12"/>
            <w:u w:val="single"/>
          </w:rPr>
          <w:t>15.2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7" w:history="1">
        <w:r w:rsidRPr="00E465F9">
          <w:rPr>
            <w:rFonts w:ascii="Times New Roman" w:hAnsi="Times New Roman" w:cs="Times New Roman"/>
            <w:smallCaps/>
            <w:noProof/>
            <w:color w:val="0000FF"/>
            <w:kern w:val="0"/>
            <w:sz w:val="12"/>
            <w:szCs w:val="12"/>
            <w:u w:val="single"/>
          </w:rPr>
          <w:t>15.3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8" w:history="1">
        <w:r w:rsidRPr="00E465F9">
          <w:rPr>
            <w:rFonts w:ascii="Times New Roman" w:hAnsi="Times New Roman" w:cs="Times New Roman"/>
            <w:smallCaps/>
            <w:noProof/>
            <w:color w:val="0000FF"/>
            <w:kern w:val="0"/>
            <w:sz w:val="12"/>
            <w:szCs w:val="12"/>
            <w:u w:val="single"/>
          </w:rPr>
          <w:t>15.4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_Toc524452618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19" w:history="1">
        <w:r w:rsidRPr="00E465F9">
          <w:rPr>
            <w:rFonts w:ascii="Times New Roman" w:hAnsi="Times New Roman" w:cs="Times New Roman"/>
            <w:smallCaps/>
            <w:noProof/>
            <w:color w:val="0000FF"/>
            <w:kern w:val="0"/>
            <w:sz w:val="12"/>
            <w:szCs w:val="12"/>
            <w:u w:val="single"/>
          </w:rPr>
          <w:t>15.5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_Toc524452619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20" w:history="1">
        <w:r w:rsidRPr="00E465F9">
          <w:rPr>
            <w:rFonts w:ascii="Times New Roman" w:hAnsi="Times New Roman" w:cs="Times New Roman"/>
            <w:smallCaps/>
            <w:noProof/>
            <w:color w:val="0000FF"/>
            <w:kern w:val="0"/>
            <w:sz w:val="12"/>
            <w:szCs w:val="12"/>
            <w:u w:val="single"/>
          </w:rPr>
          <w:t>15.6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_Toc524452620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86</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21" w:history="1">
        <w:r w:rsidRPr="00E465F9">
          <w:rPr>
            <w:rFonts w:ascii="Times New Roman" w:hAnsi="Times New Roman" w:cs="Times New Roman"/>
            <w:smallCaps/>
            <w:noProof/>
            <w:color w:val="0000FF"/>
            <w:kern w:val="0"/>
            <w:sz w:val="12"/>
            <w:szCs w:val="12"/>
            <w:u w:val="single"/>
          </w:rPr>
          <w:t>15.7</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_Toc524452621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86</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22" w:history="1">
        <w:r w:rsidRPr="00E465F9">
          <w:rPr>
            <w:rFonts w:ascii="Times New Roman" w:hAnsi="Times New Roman" w:cs="Times New Roman"/>
            <w:b/>
            <w:bCs/>
            <w:caps/>
            <w:noProof/>
            <w:color w:val="0000FF"/>
            <w:kern w:val="0"/>
            <w:sz w:val="12"/>
            <w:szCs w:val="12"/>
            <w:u w:val="single"/>
          </w:rPr>
          <w:t>16</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_Toc524452622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87</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23" w:history="1">
        <w:r w:rsidRPr="00E465F9">
          <w:rPr>
            <w:rFonts w:ascii="Times New Roman" w:hAnsi="Times New Roman" w:cs="Times New Roman"/>
            <w:smallCaps/>
            <w:noProof/>
            <w:color w:val="0000FF"/>
            <w:kern w:val="0"/>
            <w:sz w:val="12"/>
            <w:szCs w:val="12"/>
            <w:u w:val="single"/>
          </w:rPr>
          <w:t>16.1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_Toc524452623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87</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24" w:history="1">
        <w:r w:rsidRPr="00E465F9">
          <w:rPr>
            <w:rFonts w:ascii="Times New Roman" w:hAnsi="Times New Roman" w:cs="Times New Roman"/>
            <w:smallCaps/>
            <w:noProof/>
            <w:color w:val="0000FF"/>
            <w:kern w:val="0"/>
            <w:sz w:val="12"/>
            <w:szCs w:val="12"/>
            <w:u w:val="single"/>
          </w:rPr>
          <w:t>16.2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_Toc524452624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87</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25" w:history="1">
        <w:r w:rsidRPr="00E465F9">
          <w:rPr>
            <w:rFonts w:ascii="Times New Roman" w:hAnsi="Times New Roman" w:cs="Times New Roman"/>
            <w:smallCaps/>
            <w:noProof/>
            <w:color w:val="0000FF"/>
            <w:kern w:val="0"/>
            <w:sz w:val="12"/>
            <w:szCs w:val="12"/>
            <w:u w:val="single"/>
          </w:rPr>
          <w:t>16.3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_Toc524452625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26" w:history="1">
        <w:r w:rsidRPr="00E465F9">
          <w:rPr>
            <w:rFonts w:ascii="Times New Roman" w:hAnsi="Times New Roman" w:cs="Times New Roman"/>
            <w:smallCaps/>
            <w:noProof/>
            <w:color w:val="0000FF"/>
            <w:kern w:val="0"/>
            <w:sz w:val="12"/>
            <w:szCs w:val="12"/>
            <w:u w:val="single"/>
          </w:rPr>
          <w:t>16.4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_Toc524452626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89</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27" w:history="1">
        <w:r w:rsidRPr="00E465F9">
          <w:rPr>
            <w:rFonts w:ascii="Times New Roman" w:hAnsi="Times New Roman" w:cs="Times New Roman"/>
            <w:b/>
            <w:bCs/>
            <w:caps/>
            <w:noProof/>
            <w:color w:val="0000FF"/>
            <w:kern w:val="0"/>
            <w:sz w:val="12"/>
            <w:szCs w:val="12"/>
            <w:u w:val="single"/>
          </w:rPr>
          <w:t>17</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_Toc524452627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90</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28" w:history="1">
        <w:r w:rsidRPr="00E465F9">
          <w:rPr>
            <w:rFonts w:ascii="Times New Roman" w:hAnsi="Times New Roman" w:cs="Times New Roman"/>
            <w:b/>
            <w:bCs/>
            <w:caps/>
            <w:noProof/>
            <w:color w:val="0000FF"/>
            <w:kern w:val="0"/>
            <w:sz w:val="12"/>
            <w:szCs w:val="12"/>
            <w:u w:val="single"/>
          </w:rPr>
          <w:t>18</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_Toc524452628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90</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29" w:history="1">
        <w:r w:rsidRPr="00E465F9">
          <w:rPr>
            <w:rFonts w:ascii="Times New Roman" w:hAnsi="Times New Roman" w:cs="Times New Roman"/>
            <w:b/>
            <w:bCs/>
            <w:caps/>
            <w:noProof/>
            <w:color w:val="0000FF"/>
            <w:kern w:val="0"/>
            <w:sz w:val="12"/>
            <w:szCs w:val="12"/>
            <w:u w:val="single"/>
          </w:rPr>
          <w:t>19</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_Toc524452629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91</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30" w:history="1">
        <w:r w:rsidRPr="00E465F9">
          <w:rPr>
            <w:rFonts w:ascii="Times New Roman" w:hAnsi="Times New Roman" w:cs="Times New Roman"/>
            <w:b/>
            <w:bCs/>
            <w:caps/>
            <w:noProof/>
            <w:color w:val="0000FF"/>
            <w:kern w:val="0"/>
            <w:sz w:val="12"/>
            <w:szCs w:val="12"/>
            <w:u w:val="single"/>
          </w:rPr>
          <w:t>20</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_Toc524452630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92</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31" w:history="1">
        <w:r w:rsidRPr="00E465F9">
          <w:rPr>
            <w:rFonts w:ascii="Times New Roman" w:hAnsi="Times New Roman" w:cs="Times New Roman"/>
            <w:smallCaps/>
            <w:noProof/>
            <w:color w:val="0000FF"/>
            <w:kern w:val="0"/>
            <w:sz w:val="12"/>
            <w:szCs w:val="12"/>
            <w:u w:val="single"/>
          </w:rPr>
          <w:t>20.1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_Toc524452631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92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right" w:leader="dot" w:pos="9629"/>
        </w:tabs>
        <w:spacing w:after="0" w:line="240" w:lineRule="auto"/>
        <w:rPr>
          <w:rFonts w:ascii="Calibri" w:hAnsi="Calibri" w:cs="Times New Roman"/>
          <w:noProof/>
          <w:color w:val="auto"/>
          <w:kern w:val="0"/>
          <w:sz w:val="12"/>
          <w:szCs w:val="12"/>
        </w:rPr>
      </w:pPr>
      <w:hyperlink w:anchor="_Toc524452632" w:history="1">
        <w:r w:rsidRPr="00E465F9">
          <w:rPr>
            <w:rFonts w:ascii="Times New Roman" w:eastAsia="Calibri" w:hAnsi="Times New Roman" w:cs="Times New Roman"/>
            <w:b/>
            <w:bCs/>
            <w:caps/>
            <w:noProof/>
            <w:color w:val="0000FF"/>
            <w:kern w:val="0"/>
            <w:sz w:val="12"/>
            <w:szCs w:val="12"/>
            <w:u w:val="single"/>
          </w:rPr>
          <w:t>0,8 ПДК</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_Toc524452632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93</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33" w:history="1">
        <w:r w:rsidRPr="00E465F9">
          <w:rPr>
            <w:rFonts w:ascii="Times New Roman" w:hAnsi="Times New Roman" w:cs="Times New Roman"/>
            <w:smallCaps/>
            <w:noProof/>
            <w:color w:val="0000FF"/>
            <w:kern w:val="0"/>
            <w:sz w:val="12"/>
            <w:szCs w:val="12"/>
            <w:u w:val="single"/>
          </w:rPr>
          <w:t>20.2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_Toc524452633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94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34" w:history="1">
        <w:r w:rsidRPr="00E465F9">
          <w:rPr>
            <w:rFonts w:ascii="Times New Roman" w:hAnsi="Times New Roman" w:cs="Times New Roman"/>
            <w:smallCaps/>
            <w:noProof/>
            <w:color w:val="0000FF"/>
            <w:kern w:val="0"/>
            <w:sz w:val="12"/>
            <w:szCs w:val="12"/>
            <w:u w:val="single"/>
          </w:rPr>
          <w:t>20.3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Регулирование микроклимата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_Toc524452634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95</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35" w:history="1">
        <w:r w:rsidRPr="00E465F9">
          <w:rPr>
            <w:rFonts w:ascii="Times New Roman" w:hAnsi="Times New Roman" w:cs="Times New Roman"/>
            <w:b/>
            <w:bCs/>
            <w:caps/>
            <w:noProof/>
            <w:color w:val="0000FF"/>
            <w:kern w:val="0"/>
            <w:sz w:val="12"/>
            <w:szCs w:val="12"/>
            <w:u w:val="single"/>
          </w:rPr>
          <w:t>21</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_Toc524452635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95</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36" w:history="1">
        <w:r w:rsidRPr="00E465F9">
          <w:rPr>
            <w:rFonts w:ascii="Times New Roman" w:hAnsi="Times New Roman" w:cs="Times New Roman"/>
            <w:b/>
            <w:bCs/>
            <w:caps/>
            <w:noProof/>
            <w:color w:val="0000FF"/>
            <w:kern w:val="0"/>
            <w:sz w:val="12"/>
            <w:szCs w:val="12"/>
            <w:u w:val="single"/>
          </w:rPr>
          <w:t>22</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_Toc524452636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100</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37" w:history="1">
        <w:r w:rsidRPr="00E465F9">
          <w:rPr>
            <w:rFonts w:ascii="Times New Roman" w:hAnsi="Times New Roman" w:cs="Times New Roman"/>
            <w:b/>
            <w:bCs/>
            <w:caps/>
            <w:noProof/>
            <w:color w:val="0000FF"/>
            <w:kern w:val="0"/>
            <w:sz w:val="12"/>
            <w:szCs w:val="12"/>
            <w:u w:val="single"/>
          </w:rPr>
          <w:t>23</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_Toc524452637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100</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38" w:history="1">
        <w:r w:rsidRPr="00E465F9">
          <w:rPr>
            <w:rFonts w:ascii="Times New Roman" w:hAnsi="Times New Roman" w:cs="Times New Roman"/>
            <w:b/>
            <w:bCs/>
            <w:caps/>
            <w:noProof/>
            <w:color w:val="0000FF"/>
            <w:kern w:val="0"/>
            <w:sz w:val="12"/>
            <w:szCs w:val="12"/>
            <w:u w:val="single"/>
          </w:rPr>
          <w:t>24</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_Toc524452638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101</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39" w:history="1">
        <w:r w:rsidRPr="00E465F9">
          <w:rPr>
            <w:rFonts w:ascii="Times New Roman" w:hAnsi="Times New Roman" w:cs="Times New Roman"/>
            <w:smallCaps/>
            <w:noProof/>
            <w:color w:val="0000FF"/>
            <w:kern w:val="0"/>
            <w:sz w:val="12"/>
            <w:szCs w:val="12"/>
            <w:u w:val="single"/>
          </w:rPr>
          <w:t>24.1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_Toc524452639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101</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0" w:history="1">
        <w:r w:rsidRPr="00E465F9">
          <w:rPr>
            <w:rFonts w:ascii="Times New Roman" w:hAnsi="Times New Roman" w:cs="Times New Roman"/>
            <w:smallCaps/>
            <w:noProof/>
            <w:color w:val="0000FF"/>
            <w:kern w:val="0"/>
            <w:sz w:val="12"/>
            <w:szCs w:val="12"/>
            <w:u w:val="single"/>
          </w:rPr>
          <w:t>24.2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1" w:history="1">
        <w:r w:rsidRPr="00E465F9">
          <w:rPr>
            <w:rFonts w:ascii="Times New Roman" w:hAnsi="Times New Roman" w:cs="Times New Roman"/>
            <w:smallCaps/>
            <w:noProof/>
            <w:color w:val="0000FF"/>
            <w:kern w:val="0"/>
            <w:sz w:val="12"/>
            <w:szCs w:val="12"/>
            <w:u w:val="single"/>
          </w:rPr>
          <w:t>24.3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2" w:history="1">
        <w:r w:rsidRPr="00E465F9">
          <w:rPr>
            <w:rFonts w:ascii="Times New Roman" w:hAnsi="Times New Roman" w:cs="Times New Roman"/>
            <w:smallCaps/>
            <w:noProof/>
            <w:color w:val="0000FF"/>
            <w:kern w:val="0"/>
            <w:sz w:val="12"/>
            <w:szCs w:val="12"/>
            <w:u w:val="single"/>
          </w:rPr>
          <w:t>24.4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3" w:history="1">
        <w:r w:rsidRPr="00E465F9">
          <w:rPr>
            <w:rFonts w:ascii="Times New Roman" w:hAnsi="Times New Roman" w:cs="Times New Roman"/>
            <w:smallCaps/>
            <w:noProof/>
            <w:color w:val="0000FF"/>
            <w:kern w:val="0"/>
            <w:sz w:val="12"/>
            <w:szCs w:val="12"/>
            <w:u w:val="single"/>
          </w:rPr>
          <w:t>24.5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4" w:history="1">
        <w:r w:rsidRPr="00E465F9">
          <w:rPr>
            <w:rFonts w:ascii="Times New Roman" w:hAnsi="Times New Roman" w:cs="Times New Roman"/>
            <w:smallCaps/>
            <w:noProof/>
            <w:color w:val="0000FF"/>
            <w:kern w:val="0"/>
            <w:sz w:val="12"/>
            <w:szCs w:val="12"/>
            <w:u w:val="single"/>
          </w:rPr>
          <w:t>24.6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102</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5" w:history="1">
        <w:r w:rsidRPr="00E465F9">
          <w:rPr>
            <w:rFonts w:ascii="Times New Roman" w:hAnsi="Times New Roman" w:cs="Times New Roman"/>
            <w:smallCaps/>
            <w:noProof/>
            <w:color w:val="0000FF"/>
            <w:kern w:val="0"/>
            <w:sz w:val="12"/>
            <w:szCs w:val="12"/>
            <w:u w:val="single"/>
          </w:rPr>
          <w:t>24.7</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6" w:history="1">
        <w:r w:rsidRPr="00E465F9">
          <w:rPr>
            <w:rFonts w:ascii="Times New Roman" w:hAnsi="Times New Roman" w:cs="Times New Roman"/>
            <w:smallCaps/>
            <w:noProof/>
            <w:color w:val="0000FF"/>
            <w:kern w:val="0"/>
            <w:sz w:val="12"/>
            <w:szCs w:val="12"/>
            <w:u w:val="single"/>
          </w:rPr>
          <w:t>24.8</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_Toc524452646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7" w:history="1">
        <w:r w:rsidRPr="00E465F9">
          <w:rPr>
            <w:rFonts w:ascii="Times New Roman" w:hAnsi="Times New Roman" w:cs="Times New Roman"/>
            <w:smallCaps/>
            <w:noProof/>
            <w:color w:val="0000FF"/>
            <w:kern w:val="0"/>
            <w:sz w:val="12"/>
            <w:szCs w:val="12"/>
            <w:u w:val="single"/>
          </w:rPr>
          <w:t>24.9</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48" w:history="1">
        <w:r w:rsidRPr="00E465F9">
          <w:rPr>
            <w:rFonts w:ascii="Times New Roman" w:hAnsi="Times New Roman" w:cs="Times New Roman"/>
            <w:b/>
            <w:bCs/>
            <w:caps/>
            <w:noProof/>
            <w:color w:val="0000FF"/>
            <w:kern w:val="0"/>
            <w:sz w:val="12"/>
            <w:szCs w:val="12"/>
            <w:u w:val="single"/>
          </w:rPr>
          <w:t>25</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_Toc524452648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103</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49" w:history="1">
        <w:r w:rsidRPr="00E465F9">
          <w:rPr>
            <w:rFonts w:ascii="Times New Roman" w:hAnsi="Times New Roman" w:cs="Times New Roman"/>
            <w:smallCaps/>
            <w:noProof/>
            <w:color w:val="0000FF"/>
            <w:kern w:val="0"/>
            <w:sz w:val="12"/>
            <w:szCs w:val="12"/>
            <w:u w:val="single"/>
          </w:rPr>
          <w:t>25.1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_Toc524452649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50" w:history="1">
        <w:r w:rsidRPr="00E465F9">
          <w:rPr>
            <w:rFonts w:ascii="Times New Roman" w:hAnsi="Times New Roman" w:cs="Times New Roman"/>
            <w:smallCaps/>
            <w:noProof/>
            <w:color w:val="0000FF"/>
            <w:kern w:val="0"/>
            <w:sz w:val="12"/>
            <w:szCs w:val="12"/>
            <w:u w:val="single"/>
          </w:rPr>
          <w:t>25.2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Требования к размещению зоны отдыха в условиях котловинности горного рельефа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_Toc524452650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51" w:history="1">
        <w:r w:rsidRPr="00E465F9">
          <w:rPr>
            <w:rFonts w:ascii="Times New Roman" w:hAnsi="Times New Roman" w:cs="Times New Roman"/>
            <w:smallCaps/>
            <w:noProof/>
            <w:color w:val="0000FF"/>
            <w:kern w:val="0"/>
            <w:sz w:val="12"/>
            <w:szCs w:val="12"/>
            <w:u w:val="single"/>
          </w:rPr>
          <w:t>25.3</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_Toc524452651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52" w:history="1">
        <w:r w:rsidRPr="00E465F9">
          <w:rPr>
            <w:rFonts w:ascii="Times New Roman" w:hAnsi="Times New Roman" w:cs="Times New Roman"/>
            <w:smallCaps/>
            <w:noProof/>
            <w:color w:val="0000FF"/>
            <w:kern w:val="0"/>
            <w:sz w:val="12"/>
            <w:szCs w:val="12"/>
            <w:u w:val="single"/>
          </w:rPr>
          <w:t>25.4</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Размеры территорий зон отдыха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_Toc524452652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103</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53" w:history="1">
        <w:r w:rsidRPr="00E465F9">
          <w:rPr>
            <w:rFonts w:ascii="Times New Roman" w:hAnsi="Times New Roman" w:cs="Times New Roman"/>
            <w:smallCaps/>
            <w:noProof/>
            <w:color w:val="0000FF"/>
            <w:kern w:val="0"/>
            <w:sz w:val="12"/>
            <w:szCs w:val="12"/>
            <w:u w:val="single"/>
          </w:rPr>
          <w:t>25.5</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_Toc524452653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54" w:history="1">
        <w:r w:rsidRPr="00E465F9">
          <w:rPr>
            <w:rFonts w:ascii="Times New Roman" w:hAnsi="Times New Roman" w:cs="Times New Roman"/>
            <w:smallCaps/>
            <w:noProof/>
            <w:color w:val="0000FF"/>
            <w:kern w:val="0"/>
            <w:sz w:val="12"/>
            <w:szCs w:val="12"/>
            <w:u w:val="single"/>
          </w:rPr>
          <w:t>25.6</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_Toc524452654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55" w:history="1">
        <w:r w:rsidRPr="00E465F9">
          <w:rPr>
            <w:rFonts w:ascii="Times New Roman" w:hAnsi="Times New Roman" w:cs="Times New Roman"/>
            <w:smallCaps/>
            <w:noProof/>
            <w:color w:val="0000FF"/>
            <w:kern w:val="0"/>
            <w:sz w:val="12"/>
            <w:szCs w:val="12"/>
            <w:u w:val="single"/>
          </w:rPr>
          <w:t>25.7</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_Toc524452655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56" w:history="1">
        <w:r w:rsidRPr="00E465F9">
          <w:rPr>
            <w:rFonts w:ascii="Times New Roman" w:hAnsi="Times New Roman" w:cs="Times New Roman"/>
            <w:b/>
            <w:bCs/>
            <w:caps/>
            <w:noProof/>
            <w:color w:val="0000FF"/>
            <w:kern w:val="0"/>
            <w:sz w:val="12"/>
            <w:szCs w:val="12"/>
            <w:u w:val="single"/>
          </w:rPr>
          <w:t>26</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_Toc524452656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104</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57" w:history="1">
        <w:r w:rsidRPr="00E465F9">
          <w:rPr>
            <w:rFonts w:ascii="Times New Roman" w:hAnsi="Times New Roman" w:cs="Times New Roman"/>
            <w:smallCaps/>
            <w:noProof/>
            <w:color w:val="0000FF"/>
            <w:kern w:val="0"/>
            <w:sz w:val="12"/>
            <w:szCs w:val="12"/>
            <w:u w:val="single"/>
            <w:lang w:val="en-US"/>
          </w:rPr>
          <w:t>26.1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Уровень жилищной обеспеченности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_Toc524452657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480"/>
          <w:tab w:val="right" w:leader="dot" w:pos="9629"/>
        </w:tabs>
        <w:spacing w:after="0" w:line="240" w:lineRule="auto"/>
        <w:rPr>
          <w:rFonts w:ascii="Calibri" w:hAnsi="Calibri" w:cs="Times New Roman"/>
          <w:noProof/>
          <w:color w:val="auto"/>
          <w:kern w:val="0"/>
          <w:sz w:val="12"/>
          <w:szCs w:val="12"/>
        </w:rPr>
      </w:pPr>
      <w:hyperlink w:anchor="_Toc524452658" w:history="1">
        <w:r w:rsidRPr="00E465F9">
          <w:rPr>
            <w:rFonts w:ascii="Times New Roman" w:hAnsi="Times New Roman" w:cs="Times New Roman"/>
            <w:b/>
            <w:bCs/>
            <w:caps/>
            <w:noProof/>
            <w:color w:val="0000FF"/>
            <w:kern w:val="0"/>
            <w:sz w:val="12"/>
            <w:szCs w:val="12"/>
            <w:u w:val="single"/>
          </w:rPr>
          <w:t>27</w:t>
        </w:r>
        <w:r w:rsidRPr="00E465F9">
          <w:rPr>
            <w:rFonts w:ascii="Calibri" w:hAnsi="Calibri" w:cs="Times New Roman"/>
            <w:noProof/>
            <w:color w:val="auto"/>
            <w:kern w:val="0"/>
            <w:sz w:val="12"/>
            <w:szCs w:val="12"/>
          </w:rPr>
          <w:tab/>
        </w:r>
        <w:r w:rsidRPr="00E465F9">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_Toc524452658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104</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59" w:history="1">
        <w:r w:rsidRPr="00E465F9">
          <w:rPr>
            <w:rFonts w:ascii="Times New Roman" w:hAnsi="Times New Roman" w:cs="Times New Roman"/>
            <w:smallCaps/>
            <w:noProof/>
            <w:color w:val="0000FF"/>
            <w:kern w:val="0"/>
            <w:sz w:val="12"/>
            <w:szCs w:val="12"/>
            <w:u w:val="single"/>
          </w:rPr>
          <w:t>27.1</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Объекты связи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_Toc524452659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104</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52660" w:history="1">
        <w:r w:rsidRPr="00E465F9">
          <w:rPr>
            <w:rFonts w:ascii="Times New Roman" w:hAnsi="Times New Roman" w:cs="Times New Roman"/>
            <w:smallCaps/>
            <w:noProof/>
            <w:color w:val="0000FF"/>
            <w:kern w:val="0"/>
            <w:sz w:val="12"/>
            <w:szCs w:val="12"/>
            <w:u w:val="single"/>
          </w:rPr>
          <w:t>27.2</w:t>
        </w:r>
        <w:r w:rsidRPr="00E465F9">
          <w:rPr>
            <w:rFonts w:ascii="Calibri" w:hAnsi="Calibri" w:cs="Times New Roman"/>
            <w:noProof/>
            <w:color w:val="auto"/>
            <w:kern w:val="0"/>
            <w:sz w:val="12"/>
            <w:szCs w:val="12"/>
          </w:rPr>
          <w:tab/>
        </w:r>
        <w:r w:rsidRPr="00E465F9">
          <w:rPr>
            <w:rFonts w:ascii="Times New Roman" w:hAnsi="Times New Roman" w:cs="Times New Roman"/>
            <w:smallCaps/>
            <w:noProof/>
            <w:color w:val="0000FF"/>
            <w:kern w:val="0"/>
            <w:sz w:val="12"/>
            <w:szCs w:val="12"/>
            <w:u w:val="single"/>
          </w:rPr>
          <w:t>Инженерные сети</w:t>
        </w:r>
        <w:r w:rsidRPr="00E465F9">
          <w:rPr>
            <w:rFonts w:ascii="Times New Roman" w:hAnsi="Times New Roman" w:cs="Times New Roman"/>
            <w:smallCaps/>
            <w:noProof/>
            <w:webHidden/>
            <w:color w:val="auto"/>
            <w:kern w:val="0"/>
            <w:sz w:val="12"/>
            <w:szCs w:val="12"/>
          </w:rPr>
          <w:tab/>
        </w:r>
        <w:r w:rsidRPr="00E465F9">
          <w:rPr>
            <w:rFonts w:ascii="Times New Roman" w:hAnsi="Times New Roman" w:cs="Times New Roman"/>
            <w:smallCaps/>
            <w:noProof/>
            <w:webHidden/>
            <w:color w:val="auto"/>
            <w:kern w:val="0"/>
            <w:sz w:val="12"/>
            <w:szCs w:val="12"/>
          </w:rPr>
          <w:fldChar w:fldCharType="begin"/>
        </w:r>
        <w:r w:rsidRPr="00E465F9">
          <w:rPr>
            <w:rFonts w:ascii="Times New Roman" w:hAnsi="Times New Roman" w:cs="Times New Roman"/>
            <w:smallCaps/>
            <w:noProof/>
            <w:webHidden/>
            <w:color w:val="auto"/>
            <w:kern w:val="0"/>
            <w:sz w:val="12"/>
            <w:szCs w:val="12"/>
          </w:rPr>
          <w:instrText xml:space="preserve"> PAGEREF _Toc524452660 \h </w:instrText>
        </w:r>
        <w:r w:rsidRPr="00E465F9">
          <w:rPr>
            <w:rFonts w:ascii="Times New Roman" w:hAnsi="Times New Roman" w:cs="Times New Roman"/>
            <w:smallCaps/>
            <w:noProof/>
            <w:webHidden/>
            <w:color w:val="auto"/>
            <w:kern w:val="0"/>
            <w:sz w:val="12"/>
            <w:szCs w:val="12"/>
          </w:rPr>
        </w:r>
        <w:r w:rsidRPr="00E465F9">
          <w:rPr>
            <w:rFonts w:ascii="Times New Roman" w:hAnsi="Times New Roman" w:cs="Times New Roman"/>
            <w:smallCaps/>
            <w:noProof/>
            <w:webHidden/>
            <w:color w:val="auto"/>
            <w:kern w:val="0"/>
            <w:sz w:val="12"/>
            <w:szCs w:val="12"/>
          </w:rPr>
          <w:fldChar w:fldCharType="separate"/>
        </w:r>
        <w:r w:rsidRPr="00E465F9">
          <w:rPr>
            <w:rFonts w:ascii="Times New Roman" w:hAnsi="Times New Roman" w:cs="Times New Roman"/>
            <w:smallCaps/>
            <w:noProof/>
            <w:webHidden/>
            <w:color w:val="auto"/>
            <w:kern w:val="0"/>
            <w:sz w:val="12"/>
            <w:szCs w:val="12"/>
          </w:rPr>
          <w:t>106</w:t>
        </w:r>
        <w:r w:rsidRPr="00E465F9">
          <w:rPr>
            <w:rFonts w:ascii="Times New Roman" w:hAnsi="Times New Roman" w:cs="Times New Roman"/>
            <w:smallCaps/>
            <w:noProof/>
            <w:webHidden/>
            <w:color w:val="auto"/>
            <w:kern w:val="0"/>
            <w:sz w:val="12"/>
            <w:szCs w:val="12"/>
          </w:rPr>
          <w:fldChar w:fldCharType="end"/>
        </w:r>
      </w:hyperlink>
    </w:p>
    <w:p w:rsidR="00E465F9" w:rsidRPr="00E465F9" w:rsidRDefault="00E465F9" w:rsidP="00E465F9">
      <w:pPr>
        <w:tabs>
          <w:tab w:val="right" w:leader="dot" w:pos="9629"/>
        </w:tabs>
        <w:spacing w:after="0" w:line="240" w:lineRule="auto"/>
        <w:rPr>
          <w:rFonts w:ascii="Calibri" w:hAnsi="Calibri" w:cs="Times New Roman"/>
          <w:noProof/>
          <w:color w:val="auto"/>
          <w:kern w:val="0"/>
          <w:sz w:val="12"/>
          <w:szCs w:val="12"/>
        </w:rPr>
      </w:pPr>
      <w:hyperlink w:anchor="_Toc524452661" w:history="1">
        <w:r w:rsidRPr="00E465F9">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E465F9">
          <w:rPr>
            <w:rFonts w:ascii="Times New Roman" w:hAnsi="Times New Roman" w:cs="Times New Roman"/>
            <w:b/>
            <w:bCs/>
            <w:caps/>
            <w:noProof/>
            <w:webHidden/>
            <w:color w:val="auto"/>
            <w:kern w:val="0"/>
            <w:sz w:val="12"/>
            <w:szCs w:val="12"/>
          </w:rPr>
          <w:tab/>
        </w:r>
        <w:r w:rsidRPr="00E465F9">
          <w:rPr>
            <w:rFonts w:ascii="Times New Roman" w:hAnsi="Times New Roman" w:cs="Times New Roman"/>
            <w:b/>
            <w:bCs/>
            <w:caps/>
            <w:noProof/>
            <w:webHidden/>
            <w:color w:val="auto"/>
            <w:kern w:val="0"/>
            <w:sz w:val="12"/>
            <w:szCs w:val="12"/>
          </w:rPr>
          <w:fldChar w:fldCharType="begin"/>
        </w:r>
        <w:r w:rsidRPr="00E465F9">
          <w:rPr>
            <w:rFonts w:ascii="Times New Roman" w:hAnsi="Times New Roman" w:cs="Times New Roman"/>
            <w:b/>
            <w:bCs/>
            <w:caps/>
            <w:noProof/>
            <w:webHidden/>
            <w:color w:val="auto"/>
            <w:kern w:val="0"/>
            <w:sz w:val="12"/>
            <w:szCs w:val="12"/>
          </w:rPr>
          <w:instrText xml:space="preserve"> PAGEREF _Toc524452661 \h </w:instrText>
        </w:r>
        <w:r w:rsidRPr="00E465F9">
          <w:rPr>
            <w:rFonts w:ascii="Times New Roman" w:hAnsi="Times New Roman" w:cs="Times New Roman"/>
            <w:b/>
            <w:bCs/>
            <w:caps/>
            <w:noProof/>
            <w:webHidden/>
            <w:color w:val="auto"/>
            <w:kern w:val="0"/>
            <w:sz w:val="12"/>
            <w:szCs w:val="12"/>
          </w:rPr>
        </w:r>
        <w:r w:rsidRPr="00E465F9">
          <w:rPr>
            <w:rFonts w:ascii="Times New Roman" w:hAnsi="Times New Roman" w:cs="Times New Roman"/>
            <w:b/>
            <w:bCs/>
            <w:caps/>
            <w:noProof/>
            <w:webHidden/>
            <w:color w:val="auto"/>
            <w:kern w:val="0"/>
            <w:sz w:val="12"/>
            <w:szCs w:val="12"/>
          </w:rPr>
          <w:fldChar w:fldCharType="separate"/>
        </w:r>
        <w:r w:rsidRPr="00E465F9">
          <w:rPr>
            <w:rFonts w:ascii="Times New Roman" w:hAnsi="Times New Roman" w:cs="Times New Roman"/>
            <w:b/>
            <w:bCs/>
            <w:caps/>
            <w:noProof/>
            <w:webHidden/>
            <w:color w:val="auto"/>
            <w:kern w:val="0"/>
            <w:sz w:val="12"/>
            <w:szCs w:val="12"/>
          </w:rPr>
          <w:t>116</w:t>
        </w:r>
        <w:r w:rsidRPr="00E465F9">
          <w:rPr>
            <w:rFonts w:ascii="Times New Roman" w:hAnsi="Times New Roman" w:cs="Times New Roman"/>
            <w:b/>
            <w:bCs/>
            <w:caps/>
            <w:noProof/>
            <w:webHidden/>
            <w:color w:val="auto"/>
            <w:kern w:val="0"/>
            <w:sz w:val="12"/>
            <w:szCs w:val="12"/>
          </w:rPr>
          <w:fldChar w:fldCharType="end"/>
        </w:r>
      </w:hyperlink>
    </w:p>
    <w:p w:rsidR="00E465F9" w:rsidRPr="00E465F9" w:rsidRDefault="00E465F9" w:rsidP="00E465F9">
      <w:pPr>
        <w:tabs>
          <w:tab w:val="right" w:leader="dot" w:pos="9639"/>
        </w:tabs>
        <w:spacing w:after="0" w:line="240" w:lineRule="auto"/>
        <w:ind w:right="-14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b/>
          <w:color w:val="auto"/>
          <w:kern w:val="0"/>
          <w:sz w:val="12"/>
          <w:szCs w:val="12"/>
        </w:rPr>
        <w:t xml:space="preserve"> ПРИЛОЖЕНИЕ 2 </w:t>
      </w:r>
      <w:r w:rsidRPr="00E465F9">
        <w:rPr>
          <w:rFonts w:ascii="Times New Roman" w:hAnsi="Times New Roman" w:cs="Times New Roman"/>
          <w:b/>
          <w:kern w:val="0"/>
          <w:sz w:val="12"/>
          <w:szCs w:val="12"/>
          <w:lang w:bidi="ru-RU"/>
        </w:rPr>
        <w:t>МАТЕРИАЛЫ ПО ОБОСНОВАНИЮ РАСЧЕТНЫХ ПОКАЗАТЕЛЕЙ, СОДЕРЖАЩИХСЯ</w:t>
      </w:r>
      <w:r w:rsidRPr="00E465F9">
        <w:rPr>
          <w:rFonts w:ascii="Times New Roman" w:hAnsi="Times New Roman" w:cs="Times New Roman"/>
          <w:b/>
          <w:color w:val="auto"/>
          <w:kern w:val="0"/>
          <w:sz w:val="12"/>
          <w:szCs w:val="12"/>
        </w:rPr>
        <w:t xml:space="preserve"> </w:t>
      </w:r>
      <w:r w:rsidRPr="00E465F9">
        <w:rPr>
          <w:rFonts w:ascii="Times New Roman" w:hAnsi="Times New Roman" w:cs="Times New Roman"/>
          <w:b/>
          <w:kern w:val="0"/>
          <w:sz w:val="12"/>
          <w:szCs w:val="12"/>
          <w:lang w:bidi="ru-RU"/>
        </w:rPr>
        <w:t>В ОСНОВНОЙ ЧАСТИ МЕСТНЫХ НОРМАТИВОВ ГРАДОСТРОИТЕЛЬНОГО ПРОЕКТИРОВАНИЯ………………………...............................................................................................................140</w:t>
      </w:r>
    </w:p>
    <w:p w:rsidR="00E465F9" w:rsidRPr="00E465F9" w:rsidRDefault="00E465F9" w:rsidP="00E465F9">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ВВЕДЕНИЕ</w:t>
      </w:r>
    </w:p>
    <w:p w:rsidR="00E465F9" w:rsidRPr="00E465F9" w:rsidRDefault="00E465F9" w:rsidP="00E465F9">
      <w:pPr>
        <w:shd w:val="clear" w:color="auto" w:fill="FFFFFF"/>
        <w:spacing w:after="0" w:line="240" w:lineRule="auto"/>
        <w:rPr>
          <w:color w:val="auto"/>
          <w:kern w:val="0"/>
          <w:sz w:val="12"/>
          <w:szCs w:val="12"/>
        </w:rPr>
      </w:pPr>
      <w:r w:rsidRPr="00E465F9">
        <w:rPr>
          <w:b/>
          <w:bCs/>
          <w:color w:val="auto"/>
          <w:kern w:val="0"/>
          <w:sz w:val="12"/>
          <w:szCs w:val="12"/>
        </w:rPr>
        <w:t>Нижнекужебарский сельсовет</w:t>
      </w:r>
      <w:r w:rsidRPr="00E465F9">
        <w:rPr>
          <w:color w:val="auto"/>
          <w:kern w:val="0"/>
          <w:sz w:val="12"/>
          <w:szCs w:val="12"/>
        </w:rPr>
        <w:t> — сельское поселение в </w:t>
      </w:r>
      <w:hyperlink r:id="rId40" w:tooltip="Каратузский район" w:history="1">
        <w:r w:rsidRPr="00E465F9">
          <w:rPr>
            <w:color w:val="auto"/>
            <w:kern w:val="0"/>
            <w:sz w:val="12"/>
            <w:szCs w:val="12"/>
          </w:rPr>
          <w:t>Каратузском районе</w:t>
        </w:r>
      </w:hyperlink>
      <w:r w:rsidRPr="00E465F9">
        <w:rPr>
          <w:color w:val="auto"/>
          <w:kern w:val="0"/>
          <w:sz w:val="12"/>
          <w:szCs w:val="12"/>
        </w:rPr>
        <w:t> </w:t>
      </w:r>
      <w:hyperlink r:id="rId41" w:tooltip="Красноярский край" w:history="1">
        <w:r w:rsidRPr="00E465F9">
          <w:rPr>
            <w:color w:val="auto"/>
            <w:kern w:val="0"/>
            <w:sz w:val="12"/>
            <w:szCs w:val="12"/>
          </w:rPr>
          <w:t>Красноярского края</w:t>
        </w:r>
      </w:hyperlink>
      <w:r w:rsidRPr="00E465F9">
        <w:rPr>
          <w:color w:val="auto"/>
          <w:kern w:val="0"/>
          <w:sz w:val="12"/>
          <w:szCs w:val="12"/>
        </w:rPr>
        <w:t>.</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E465F9" w:rsidRPr="00E465F9" w:rsidTr="00E465F9">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Численность населения по годам</w:t>
            </w:r>
          </w:p>
        </w:tc>
      </w:tr>
      <w:tr w:rsidR="00E465F9" w:rsidRPr="00E465F9" w:rsidTr="00E465F9">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2013</w:t>
            </w:r>
            <w:hyperlink r:id="rId42" w:anchor="cite_note-2013W-4" w:history="1"/>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2014</w:t>
            </w:r>
            <w:hyperlink r:id="rId43" w:anchor="cite_note-2014CQ-5" w:history="1"/>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2017</w:t>
            </w:r>
          </w:p>
        </w:tc>
      </w:tr>
      <w:tr w:rsidR="00E465F9" w:rsidRPr="00E465F9" w:rsidTr="00E465F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443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429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413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421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432</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Состав сельского посееления</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E465F9" w:rsidRPr="00E465F9" w:rsidTr="00E465F9">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Население</w:t>
            </w:r>
          </w:p>
        </w:tc>
      </w:tr>
      <w:tr w:rsidR="00E465F9" w:rsidRPr="00E465F9" w:rsidTr="00E465F9">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hyperlink r:id="rId44" w:tooltip="Нижний Кужебар" w:history="1">
              <w:r w:rsidRPr="00E465F9">
                <w:rPr>
                  <w:rFonts w:ascii="Times New Roman" w:hAnsi="Times New Roman" w:cs="Times New Roman"/>
                  <w:color w:val="auto"/>
                  <w:kern w:val="0"/>
                  <w:sz w:val="12"/>
                  <w:szCs w:val="12"/>
                  <w:u w:val="single"/>
                </w:rPr>
                <w:t>Нижний Кужебар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432</w:t>
            </w:r>
          </w:p>
        </w:tc>
      </w:tr>
    </w:tbl>
    <w:p w:rsidR="00E465F9" w:rsidRPr="00E465F9" w:rsidRDefault="00E465F9" w:rsidP="00E465F9">
      <w:pPr>
        <w:keepNext/>
        <w:tabs>
          <w:tab w:val="left" w:pos="851"/>
        </w:tabs>
        <w:spacing w:after="0" w:line="240" w:lineRule="auto"/>
        <w:ind w:left="567"/>
        <w:outlineLvl w:val="0"/>
        <w:rPr>
          <w:rFonts w:ascii="Times New Roman" w:hAnsi="Times New Roman" w:cs="Times New Roman"/>
          <w:bCs/>
          <w:color w:val="222222"/>
          <w:kern w:val="32"/>
          <w:sz w:val="12"/>
          <w:szCs w:val="12"/>
        </w:rPr>
      </w:pPr>
      <w:bookmarkStart w:id="515" w:name="_Toc524452518"/>
      <w:r w:rsidRPr="00E465F9">
        <w:rPr>
          <w:rFonts w:ascii="Times New Roman" w:hAnsi="Times New Roman" w:cs="Times New Roman"/>
          <w:b/>
          <w:bCs/>
          <w:color w:val="auto"/>
          <w:kern w:val="32"/>
          <w:sz w:val="12"/>
          <w:szCs w:val="12"/>
        </w:rPr>
        <w:t>Инфраструктура поселения:</w:t>
      </w:r>
      <w:r w:rsidRPr="00E465F9">
        <w:rPr>
          <w:b/>
          <w:bCs/>
          <w:color w:val="222222"/>
          <w:kern w:val="32"/>
          <w:sz w:val="12"/>
          <w:szCs w:val="12"/>
        </w:rPr>
        <w:t xml:space="preserve"> </w:t>
      </w:r>
      <w:r w:rsidRPr="00E465F9">
        <w:rPr>
          <w:rFonts w:ascii="Times New Roman" w:hAnsi="Times New Roman" w:cs="Times New Roman"/>
          <w:bCs/>
          <w:color w:val="222222"/>
          <w:kern w:val="32"/>
          <w:sz w:val="12"/>
          <w:szCs w:val="12"/>
        </w:rPr>
        <w:t>Средняя школа (посещают 48 учащихся), детский сад (посещают 33 ребёнка), сельский дом культуры, библиотека, фельдшерско-акушерский пункт, администрация сельсовета, 4 объекта розничной торговли, сельскохозяйственное предприятие ООО Виктория</w:t>
      </w:r>
      <w:bookmarkEnd w:id="515"/>
    </w:p>
    <w:p w:rsidR="00E465F9" w:rsidRPr="00E465F9" w:rsidRDefault="00E465F9" w:rsidP="00032ADF">
      <w:pPr>
        <w:keepNext/>
        <w:numPr>
          <w:ilvl w:val="0"/>
          <w:numId w:val="19"/>
        </w:numPr>
        <w:tabs>
          <w:tab w:val="left" w:pos="851"/>
        </w:tabs>
        <w:spacing w:after="0" w:line="240" w:lineRule="auto"/>
        <w:outlineLvl w:val="0"/>
        <w:rPr>
          <w:rFonts w:ascii="Times New Roman" w:hAnsi="Times New Roman" w:cs="Times New Roman"/>
          <w:b/>
          <w:bCs/>
          <w:color w:val="auto"/>
          <w:kern w:val="32"/>
          <w:sz w:val="12"/>
          <w:szCs w:val="12"/>
        </w:rPr>
      </w:pPr>
      <w:bookmarkStart w:id="516" w:name="_Toc524452519"/>
      <w:r w:rsidRPr="00E465F9">
        <w:rPr>
          <w:rFonts w:ascii="Times New Roman" w:hAnsi="Times New Roman" w:cs="Times New Roman"/>
          <w:b/>
          <w:bCs/>
          <w:color w:val="auto"/>
          <w:kern w:val="32"/>
          <w:sz w:val="12"/>
          <w:szCs w:val="12"/>
        </w:rPr>
        <w:t>Общие принципы организации городских и сельских поселений</w:t>
      </w:r>
      <w:bookmarkEnd w:id="516"/>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7" w:name="_Toc524452520"/>
      <w:r w:rsidRPr="00E465F9">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51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устойчивое развитие территорий;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465F9" w:rsidRPr="00E465F9" w:rsidRDefault="00E465F9" w:rsidP="00E465F9">
      <w:pPr>
        <w:spacing w:after="0" w:line="240" w:lineRule="auto"/>
        <w:ind w:firstLine="567"/>
        <w:jc w:val="both"/>
        <w:rPr>
          <w:color w:val="auto"/>
          <w:kern w:val="0"/>
          <w:sz w:val="12"/>
          <w:szCs w:val="12"/>
        </w:rPr>
      </w:pPr>
      <w:r w:rsidRPr="00E465F9">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E465F9">
        <w:rPr>
          <w:color w:val="auto"/>
          <w:kern w:val="0"/>
          <w:sz w:val="12"/>
          <w:szCs w:val="12"/>
        </w:rPr>
        <w:t xml:space="preserve"> </w:t>
      </w:r>
      <w:r w:rsidRPr="00E465F9">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E465F9">
        <w:rPr>
          <w:color w:val="auto"/>
          <w:kern w:val="0"/>
          <w:sz w:val="12"/>
          <w:szCs w:val="12"/>
        </w:rPr>
        <w:t xml:space="preserve">.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E465F9" w:rsidRPr="00E465F9" w:rsidTr="00E465F9">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Вид функциональной зоны</w:t>
            </w:r>
          </w:p>
        </w:tc>
      </w:tr>
      <w:tr w:rsidR="00E465F9" w:rsidRPr="00E465F9" w:rsidTr="00E465F9">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Многоэтажной жилой застройки (9 этажей и выше)</w:t>
            </w:r>
          </w:p>
        </w:tc>
      </w:tr>
      <w:tr w:rsidR="00E465F9" w:rsidRPr="00E465F9" w:rsidTr="00E465F9">
        <w:trPr>
          <w:trHeight w:val="300"/>
        </w:trPr>
        <w:tc>
          <w:tcPr>
            <w:tcW w:w="8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Среднеэтажной жилой застройки (4 – 8 этажей)</w:t>
            </w:r>
          </w:p>
        </w:tc>
      </w:tr>
      <w:tr w:rsidR="00E465F9" w:rsidRPr="00E465F9" w:rsidTr="00E465F9">
        <w:trPr>
          <w:trHeight w:val="300"/>
        </w:trPr>
        <w:tc>
          <w:tcPr>
            <w:tcW w:w="8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Малоэтажной жилой застройки (1 - 3 этажа)</w:t>
            </w:r>
          </w:p>
        </w:tc>
      </w:tr>
      <w:tr w:rsidR="00E465F9" w:rsidRPr="00E465F9" w:rsidTr="00E465F9">
        <w:trPr>
          <w:trHeight w:val="254"/>
        </w:trPr>
        <w:tc>
          <w:tcPr>
            <w:tcW w:w="8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Индивидуальной жилой застройки (1 – 3 этажа)</w:t>
            </w:r>
          </w:p>
        </w:tc>
      </w:tr>
      <w:tr w:rsidR="00E465F9" w:rsidRPr="00E465F9" w:rsidTr="00E465F9">
        <w:trPr>
          <w:trHeight w:val="257"/>
        </w:trPr>
        <w:tc>
          <w:tcPr>
            <w:tcW w:w="8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E465F9" w:rsidRPr="00E465F9" w:rsidTr="00E465F9">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Административно-деловая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Социальная и коммунально-бытовая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Торгового назначения и общественного питания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Учебно-образовательная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Культурно-досуговая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Спортивного назначения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Здравоохранения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Социального обеспечения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Научно-исследовательская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Культовая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Общественно-делового центра</w:t>
            </w:r>
          </w:p>
        </w:tc>
      </w:tr>
      <w:tr w:rsidR="00E465F9" w:rsidRPr="00E465F9" w:rsidTr="00E465F9">
        <w:trPr>
          <w:trHeight w:val="300"/>
        </w:trPr>
        <w:tc>
          <w:tcPr>
            <w:tcW w:w="870" w:type="dxa"/>
            <w:vMerge/>
            <w:tcBorders>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Общественно-деловая</w:t>
            </w:r>
          </w:p>
        </w:tc>
      </w:tr>
      <w:tr w:rsidR="00E465F9" w:rsidRPr="00E465F9" w:rsidTr="00E465F9">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Производственная</w:t>
            </w:r>
          </w:p>
        </w:tc>
      </w:tr>
      <w:tr w:rsidR="00E465F9" w:rsidRPr="00E465F9" w:rsidTr="00E465F9">
        <w:trPr>
          <w:trHeight w:val="300"/>
        </w:trPr>
        <w:tc>
          <w:tcPr>
            <w:tcW w:w="8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Коммунально-складская</w:t>
            </w:r>
          </w:p>
        </w:tc>
      </w:tr>
      <w:tr w:rsidR="00E465F9" w:rsidRPr="00E465F9" w:rsidTr="00E465F9">
        <w:trPr>
          <w:trHeight w:val="300"/>
        </w:trPr>
        <w:tc>
          <w:tcPr>
            <w:tcW w:w="8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Производственная и коммунально-складская</w:t>
            </w:r>
          </w:p>
        </w:tc>
      </w:tr>
      <w:tr w:rsidR="00E465F9" w:rsidRPr="00E465F9" w:rsidTr="00E465F9">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Инженерной инфраструктуры</w:t>
            </w:r>
          </w:p>
        </w:tc>
      </w:tr>
      <w:tr w:rsidR="00E465F9" w:rsidRPr="00E465F9" w:rsidTr="00E465F9">
        <w:trPr>
          <w:trHeight w:val="114"/>
        </w:trPr>
        <w:tc>
          <w:tcPr>
            <w:tcW w:w="870" w:type="dxa"/>
            <w:vMerge/>
            <w:tcBorders>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b/>
                <w:color w:val="auto"/>
                <w:kern w:val="0"/>
                <w:sz w:val="12"/>
                <w:szCs w:val="12"/>
              </w:rPr>
            </w:pPr>
            <w:r w:rsidRPr="00E465F9">
              <w:rPr>
                <w:rFonts w:ascii="Times New Roman" w:hAnsi="Times New Roman" w:cs="Times New Roman"/>
                <w:color w:val="auto"/>
                <w:kern w:val="0"/>
                <w:sz w:val="12"/>
                <w:szCs w:val="12"/>
              </w:rPr>
              <w:t>Транспортной инфраструктуры</w:t>
            </w:r>
          </w:p>
        </w:tc>
      </w:tr>
      <w:tr w:rsidR="00E465F9" w:rsidRPr="00E465F9" w:rsidTr="00E465F9">
        <w:trPr>
          <w:trHeight w:val="72"/>
        </w:trPr>
        <w:tc>
          <w:tcPr>
            <w:tcW w:w="8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Рекреационная </w:t>
            </w:r>
          </w:p>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Объектов отдыха, туризма и санаторно-курортного лечения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Озеленённых территорий общего пользования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Городских лесов</w:t>
            </w:r>
          </w:p>
        </w:tc>
      </w:tr>
      <w:tr w:rsidR="00E465F9" w:rsidRPr="00E465F9" w:rsidTr="00E465F9">
        <w:trPr>
          <w:trHeight w:val="300"/>
        </w:trPr>
        <w:tc>
          <w:tcPr>
            <w:tcW w:w="870" w:type="dxa"/>
            <w:vMerge/>
            <w:tcBorders>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Рекреационная</w:t>
            </w:r>
          </w:p>
        </w:tc>
      </w:tr>
      <w:tr w:rsidR="00E465F9" w:rsidRPr="00E465F9" w:rsidTr="00E465F9">
        <w:trPr>
          <w:trHeight w:val="300"/>
        </w:trPr>
        <w:tc>
          <w:tcPr>
            <w:tcW w:w="870" w:type="dxa"/>
            <w:vMerge w:val="restart"/>
            <w:tcBorders>
              <w:top w:val="nil"/>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Сельскохозяйственных угодий</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Объектов сельскохозяйственного назначения</w:t>
            </w:r>
          </w:p>
        </w:tc>
      </w:tr>
      <w:tr w:rsidR="00E465F9" w:rsidRPr="00E465F9" w:rsidTr="00E465F9">
        <w:trPr>
          <w:trHeight w:val="300"/>
        </w:trPr>
        <w:tc>
          <w:tcPr>
            <w:tcW w:w="870" w:type="dxa"/>
            <w:vMerge/>
            <w:tcBorders>
              <w:left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E465F9" w:rsidRPr="00E465F9" w:rsidTr="00E465F9">
        <w:trPr>
          <w:trHeight w:val="300"/>
        </w:trPr>
        <w:tc>
          <w:tcPr>
            <w:tcW w:w="870" w:type="dxa"/>
            <w:vMerge/>
            <w:tcBorders>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Сельскохозяйственного использования</w:t>
            </w:r>
          </w:p>
        </w:tc>
      </w:tr>
      <w:tr w:rsidR="00E465F9" w:rsidRPr="00E465F9" w:rsidTr="00E465F9">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Ритуального назначения</w:t>
            </w:r>
          </w:p>
        </w:tc>
      </w:tr>
      <w:tr w:rsidR="00E465F9" w:rsidRPr="00E465F9" w:rsidTr="00E465F9">
        <w:trPr>
          <w:trHeight w:val="300"/>
        </w:trPr>
        <w:tc>
          <w:tcPr>
            <w:tcW w:w="8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Складирования и захоронения отходов</w:t>
            </w:r>
          </w:p>
        </w:tc>
      </w:tr>
      <w:tr w:rsidR="00E465F9" w:rsidRPr="00E465F9" w:rsidTr="00E465F9">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Обороны и безопасности</w:t>
            </w:r>
          </w:p>
        </w:tc>
      </w:tr>
      <w:tr w:rsidR="00E465F9" w:rsidRPr="00E465F9" w:rsidTr="00E465F9">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Режимных территорий</w:t>
            </w:r>
          </w:p>
        </w:tc>
      </w:tr>
      <w:tr w:rsidR="00E465F9" w:rsidRPr="00E465F9" w:rsidTr="00E465F9">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Акваторий</w:t>
            </w:r>
          </w:p>
        </w:tc>
      </w:tr>
      <w:tr w:rsidR="00E465F9" w:rsidRPr="00E465F9" w:rsidTr="00E465F9">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Открытого пространства</w:t>
            </w:r>
          </w:p>
        </w:tc>
      </w:tr>
      <w:tr w:rsidR="00E465F9" w:rsidRPr="00E465F9" w:rsidTr="00E465F9">
        <w:trPr>
          <w:trHeight w:val="300"/>
        </w:trPr>
        <w:tc>
          <w:tcPr>
            <w:tcW w:w="870" w:type="dxa"/>
            <w:vMerge/>
            <w:tcBorders>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Защитного озеленения</w:t>
            </w:r>
          </w:p>
        </w:tc>
      </w:tr>
      <w:tr w:rsidR="00E465F9" w:rsidRPr="00E465F9" w:rsidTr="00E465F9">
        <w:trPr>
          <w:trHeight w:val="300"/>
        </w:trPr>
        <w:tc>
          <w:tcPr>
            <w:tcW w:w="870" w:type="dxa"/>
            <w:vMerge/>
            <w:tcBorders>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Территорий, покрытых лесом и кустарником</w:t>
            </w:r>
          </w:p>
        </w:tc>
      </w:tr>
      <w:tr w:rsidR="00E465F9" w:rsidRPr="00E465F9" w:rsidTr="00E465F9">
        <w:trPr>
          <w:trHeight w:val="300"/>
        </w:trPr>
        <w:tc>
          <w:tcPr>
            <w:tcW w:w="870" w:type="dxa"/>
            <w:vMerge/>
            <w:tcBorders>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Нарушенного природного ландшафта</w:t>
            </w:r>
          </w:p>
        </w:tc>
      </w:tr>
      <w:tr w:rsidR="00E465F9" w:rsidRPr="00E465F9" w:rsidTr="00E465F9">
        <w:trPr>
          <w:trHeight w:val="300"/>
        </w:trPr>
        <w:tc>
          <w:tcPr>
            <w:tcW w:w="870" w:type="dxa"/>
            <w:vMerge/>
            <w:tcBorders>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Заболоченных территорий</w:t>
            </w:r>
          </w:p>
        </w:tc>
      </w:tr>
      <w:tr w:rsidR="00E465F9" w:rsidRPr="00E465F9" w:rsidTr="00E465F9">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Природного ландшафта</w:t>
            </w:r>
          </w:p>
        </w:tc>
      </w:tr>
      <w:tr w:rsidR="00E465F9" w:rsidRPr="00E465F9" w:rsidTr="00E465F9">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Особо охраняемых природных территорий </w:t>
            </w:r>
          </w:p>
        </w:tc>
      </w:tr>
      <w:tr w:rsidR="00E465F9" w:rsidRPr="00E465F9" w:rsidTr="00E465F9">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Добычи полезных ископаемых</w:t>
            </w:r>
          </w:p>
        </w:tc>
      </w:tr>
      <w:tr w:rsidR="00E465F9" w:rsidRPr="00E465F9" w:rsidTr="00E465F9">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Коммуникационных коридоров</w:t>
            </w:r>
          </w:p>
        </w:tc>
      </w:tr>
      <w:tr w:rsidR="00E465F9" w:rsidRPr="00E465F9" w:rsidTr="00E465F9">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Улично-дорожной сети</w:t>
            </w:r>
          </w:p>
        </w:tc>
      </w:tr>
    </w:tbl>
    <w:p w:rsidR="00E465F9" w:rsidRPr="00E465F9" w:rsidRDefault="00E465F9" w:rsidP="00E465F9">
      <w:pPr>
        <w:spacing w:after="0" w:line="240" w:lineRule="auto"/>
        <w:ind w:firstLine="567"/>
        <w:jc w:val="both"/>
        <w:rPr>
          <w:rFonts w:ascii="Times New Roman" w:hAnsi="Times New Roman" w:cs="Times New Roman"/>
          <w:b/>
          <w:color w:val="auto"/>
          <w:kern w:val="0"/>
          <w:sz w:val="12"/>
          <w:szCs w:val="12"/>
        </w:rPr>
      </w:pPr>
      <w:r w:rsidRPr="00E465F9">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8" w:name="_Toc524452521"/>
      <w:r w:rsidRPr="00E465F9">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518"/>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9" w:name="_Toc524452522"/>
      <w:r w:rsidRPr="00E465F9">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519"/>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0" w:name="_Toc524452523"/>
      <w:r w:rsidRPr="00E465F9">
        <w:rPr>
          <w:rFonts w:ascii="Times New Roman" w:hAnsi="Times New Roman" w:cs="Times New Roman"/>
          <w:b/>
          <w:bCs/>
          <w:iCs/>
          <w:color w:val="auto"/>
          <w:kern w:val="0"/>
          <w:sz w:val="12"/>
          <w:szCs w:val="12"/>
        </w:rPr>
        <w:t>Пространственно-планировочная организация территорий городских и сельских поселений</w:t>
      </w:r>
      <w:bookmarkEnd w:id="520"/>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тип населенного пункта (городской, сельский);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функционализацию поселения, населённого пункта;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местные особенности и традиции.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w:t>
      </w:r>
      <w:r w:rsidRPr="00E465F9">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E465F9" w:rsidRPr="00E465F9" w:rsidTr="00E465F9">
        <w:trPr>
          <w:cantSplit/>
          <w:trHeight w:val="170"/>
        </w:trPr>
        <w:tc>
          <w:tcPr>
            <w:tcW w:w="3544" w:type="dxa"/>
            <w:vMerge w:val="restart"/>
            <w:tcBorders>
              <w:top w:val="single" w:sz="6" w:space="0" w:color="auto"/>
              <w:left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Население, чел.</w:t>
            </w:r>
          </w:p>
        </w:tc>
      </w:tr>
      <w:tr w:rsidR="00E465F9" w:rsidRPr="00E465F9" w:rsidTr="00E465F9">
        <w:trPr>
          <w:cantSplit/>
          <w:trHeight w:val="181"/>
        </w:trPr>
        <w:tc>
          <w:tcPr>
            <w:tcW w:w="3544" w:type="dxa"/>
            <w:vMerge/>
            <w:tcBorders>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Сельские населённые пункты</w:t>
            </w:r>
          </w:p>
        </w:tc>
      </w:tr>
      <w:tr w:rsidR="00E465F9" w:rsidRPr="00E465F9" w:rsidTr="00E465F9">
        <w:trPr>
          <w:cantSplit/>
          <w:trHeight w:val="495"/>
        </w:trPr>
        <w:tc>
          <w:tcPr>
            <w:tcW w:w="3544" w:type="dxa"/>
            <w:tcBorders>
              <w:top w:val="single" w:sz="6" w:space="0" w:color="auto"/>
              <w:left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3000</w:t>
            </w:r>
          </w:p>
        </w:tc>
      </w:tr>
      <w:tr w:rsidR="00E465F9" w:rsidRPr="00E465F9" w:rsidTr="00E465F9">
        <w:trPr>
          <w:cantSplit/>
          <w:trHeight w:val="495"/>
        </w:trPr>
        <w:tc>
          <w:tcPr>
            <w:tcW w:w="3544"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1000 до 3000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cantSplit/>
          <w:trHeight w:val="495"/>
        </w:trPr>
        <w:tc>
          <w:tcPr>
            <w:tcW w:w="3544"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200 до 1000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cantSplit/>
          <w:trHeight w:val="495"/>
        </w:trPr>
        <w:tc>
          <w:tcPr>
            <w:tcW w:w="3544"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менее 200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w:t>
            </w:r>
          </w:p>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Согласно таблице село Нижний Кужебар относится к средним населенным пунктам.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1" w:name="_Toc524452524"/>
      <w:r w:rsidRPr="00E465F9">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52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E465F9">
        <w:rPr>
          <w:rFonts w:ascii="Times New Roman" w:hAnsi="Times New Roman" w:cs="Times New Roman"/>
          <w:color w:val="auto"/>
          <w:kern w:val="0"/>
          <w:sz w:val="12"/>
          <w:szCs w:val="12"/>
          <w:vertAlign w:val="superscript"/>
        </w:rPr>
        <w:t>2</w:t>
      </w:r>
      <w:r w:rsidRPr="00E465F9">
        <w:rPr>
          <w:rFonts w:ascii="Times New Roman" w:hAnsi="Times New Roman" w:cs="Times New Roman"/>
          <w:color w:val="auto"/>
          <w:kern w:val="0"/>
          <w:sz w:val="12"/>
          <w:szCs w:val="12"/>
        </w:rPr>
        <w:t>/га), процентом застроенности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_Ref393700702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Таблица 3</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3</w:t>
      </w:r>
      <w:r w:rsidRPr="00E465F9">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E465F9" w:rsidRPr="00E465F9" w:rsidTr="00E465F9">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Тип общественно-деловой          </w:t>
            </w:r>
            <w:r w:rsidRPr="00E465F9">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Плотности застройки (тыс. м2 общ. пл./га), не менее</w:t>
            </w:r>
          </w:p>
        </w:tc>
      </w:tr>
      <w:tr w:rsidR="00E465F9" w:rsidRPr="00E465F9" w:rsidTr="00E465F9">
        <w:trPr>
          <w:cantSplit/>
          <w:trHeight w:val="480"/>
          <w:jc w:val="center"/>
        </w:trPr>
        <w:tc>
          <w:tcPr>
            <w:tcW w:w="2971" w:type="dxa"/>
            <w:vMerge/>
            <w:tcBorders>
              <w:top w:val="nil"/>
              <w:left w:val="single" w:sz="6" w:space="0" w:color="auto"/>
              <w:bottom w:val="nil"/>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малые городские</w:t>
            </w:r>
          </w:p>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населённые пункты,</w:t>
            </w:r>
          </w:p>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средние и малые сельские населённые пункты</w:t>
            </w:r>
          </w:p>
        </w:tc>
      </w:tr>
      <w:tr w:rsidR="00E465F9" w:rsidRPr="00E465F9" w:rsidTr="00E465F9">
        <w:trPr>
          <w:cantSplit/>
          <w:trHeight w:val="480"/>
          <w:jc w:val="center"/>
        </w:trPr>
        <w:tc>
          <w:tcPr>
            <w:tcW w:w="2971" w:type="dxa"/>
            <w:vMerge/>
            <w:tcBorders>
              <w:top w:val="nil"/>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на     </w:t>
            </w:r>
            <w:r w:rsidRPr="00E465F9">
              <w:rPr>
                <w:rFonts w:ascii="Times New Roman" w:hAnsi="Times New Roman" w:cs="Times New Roman"/>
                <w:b/>
                <w:color w:val="auto"/>
                <w:kern w:val="0"/>
                <w:sz w:val="12"/>
                <w:szCs w:val="12"/>
              </w:rPr>
              <w:br/>
              <w:t xml:space="preserve">свободных </w:t>
            </w:r>
            <w:r w:rsidRPr="00E465F9">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при     </w:t>
            </w:r>
            <w:r w:rsidRPr="00E465F9">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на     </w:t>
            </w:r>
            <w:r w:rsidRPr="00E465F9">
              <w:rPr>
                <w:rFonts w:ascii="Times New Roman" w:hAnsi="Times New Roman" w:cs="Times New Roman"/>
                <w:b/>
                <w:color w:val="auto"/>
                <w:kern w:val="0"/>
                <w:sz w:val="12"/>
                <w:szCs w:val="12"/>
              </w:rPr>
              <w:br/>
              <w:t xml:space="preserve">свободных </w:t>
            </w:r>
            <w:r w:rsidRPr="00E465F9">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при     </w:t>
            </w:r>
            <w:r w:rsidRPr="00E465F9">
              <w:rPr>
                <w:rFonts w:ascii="Times New Roman" w:hAnsi="Times New Roman" w:cs="Times New Roman"/>
                <w:b/>
                <w:color w:val="auto"/>
                <w:kern w:val="0"/>
                <w:sz w:val="12"/>
                <w:szCs w:val="12"/>
              </w:rPr>
              <w:br/>
              <w:t>реконструкции</w:t>
            </w:r>
          </w:p>
        </w:tc>
      </w:tr>
      <w:tr w:rsidR="00E465F9" w:rsidRPr="00E465F9" w:rsidTr="00E465F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r>
      <w:tr w:rsidR="00E465F9" w:rsidRPr="00E465F9" w:rsidTr="00E465F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r>
      <w:tr w:rsidR="00E465F9" w:rsidRPr="00E465F9" w:rsidTr="00E465F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r>
      <w:tr w:rsidR="00E465F9" w:rsidRPr="00E465F9" w:rsidTr="00E465F9">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      </w:t>
            </w:r>
          </w:p>
        </w:tc>
      </w:tr>
      <w:tr w:rsidR="00E465F9" w:rsidRPr="00E465F9" w:rsidTr="00E46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Культурно-досуговые</w:t>
            </w:r>
            <w:r w:rsidRPr="00E465F9">
              <w:rPr>
                <w:rFonts w:ascii="Times New Roman" w:hAnsi="Times New Roman" w:cs="Times New Roman"/>
                <w:color w:val="auto"/>
                <w:kern w:val="0"/>
                <w:sz w:val="12"/>
                <w:szCs w:val="12"/>
              </w:rPr>
              <w:br/>
              <w:t xml:space="preserve">объекты          </w:t>
            </w:r>
          </w:p>
        </w:tc>
        <w:tc>
          <w:tcPr>
            <w:tcW w:w="16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c>
          <w:tcPr>
            <w:tcW w:w="1792"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c>
          <w:tcPr>
            <w:tcW w:w="1725" w:type="dxa"/>
            <w:gridSpan w:val="2"/>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c>
          <w:tcPr>
            <w:tcW w:w="1533"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Основными показателями плотности застройки являются: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_Ref393700740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Таблица 4</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4</w:t>
      </w:r>
      <w:r w:rsidRPr="00E465F9">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E465F9" w:rsidRPr="00E465F9" w:rsidTr="00E465F9">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Коэфф.</w:t>
            </w:r>
          </w:p>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Коэфф. плотности</w:t>
            </w:r>
          </w:p>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застройки</w:t>
            </w:r>
          </w:p>
        </w:tc>
      </w:tr>
      <w:tr w:rsidR="00E465F9" w:rsidRPr="00E465F9" w:rsidTr="00E465F9">
        <w:trPr>
          <w:cantSplit/>
          <w:trHeight w:val="20"/>
          <w:jc w:val="center"/>
        </w:trPr>
        <w:tc>
          <w:tcPr>
            <w:tcW w:w="6379" w:type="dxa"/>
            <w:tcBorders>
              <w:top w:val="single" w:sz="6" w:space="0" w:color="auto"/>
              <w:left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r>
      <w:tr w:rsidR="00E465F9" w:rsidRPr="00E465F9" w:rsidTr="00E465F9">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w:t>
            </w:r>
          </w:p>
        </w:tc>
      </w:tr>
    </w:tbl>
    <w:p w:rsidR="00E465F9" w:rsidRPr="00E465F9" w:rsidRDefault="00E465F9" w:rsidP="00E465F9">
      <w:pPr>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465F9" w:rsidRPr="00E465F9" w:rsidRDefault="00E465F9" w:rsidP="00E465F9">
      <w:pPr>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465F9" w:rsidRPr="00E465F9" w:rsidRDefault="00E465F9" w:rsidP="00E465F9">
      <w:pPr>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22" w:name="_Toc524452525"/>
      <w:r w:rsidRPr="00E465F9">
        <w:rPr>
          <w:rFonts w:ascii="Times New Roman" w:hAnsi="Times New Roman" w:cs="Times New Roman"/>
          <w:b/>
          <w:bCs/>
          <w:color w:val="auto"/>
          <w:kern w:val="32"/>
          <w:sz w:val="12"/>
          <w:szCs w:val="12"/>
        </w:rPr>
        <w:lastRenderedPageBreak/>
        <w:t>Нормативы градостроительного проектирования жилых зон</w:t>
      </w:r>
      <w:bookmarkEnd w:id="522"/>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3" w:name="_Toc524452526"/>
      <w:r w:rsidRPr="00E465F9">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523"/>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E465F9" w:rsidRPr="00E465F9" w:rsidRDefault="00E465F9" w:rsidP="00E465F9">
      <w:pPr>
        <w:spacing w:after="0" w:line="240" w:lineRule="auto"/>
        <w:ind w:firstLine="567"/>
        <w:jc w:val="both"/>
        <w:rPr>
          <w:rFonts w:ascii="Times New Roman" w:hAnsi="Times New Roman" w:cs="Times New Roman"/>
          <w:bCs/>
          <w:color w:val="auto"/>
          <w:kern w:val="0"/>
          <w:sz w:val="12"/>
          <w:szCs w:val="12"/>
        </w:rPr>
      </w:pPr>
      <w:r w:rsidRPr="00E465F9">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bCs/>
          <w:color w:val="auto"/>
          <w:kern w:val="0"/>
          <w:sz w:val="12"/>
          <w:szCs w:val="12"/>
        </w:rPr>
        <w:t xml:space="preserve">Жилой район </w:t>
      </w:r>
      <w:r w:rsidRPr="00E465F9">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_Ref393700762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Таблица 5</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5</w:t>
      </w:r>
      <w:r w:rsidRPr="00E465F9">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E465F9" w:rsidRPr="00E465F9" w:rsidTr="00E465F9">
        <w:trPr>
          <w:cantSplit/>
          <w:trHeight w:val="36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N  </w:t>
            </w:r>
            <w:r w:rsidRPr="00E465F9">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Элементы территории    </w:t>
            </w:r>
            <w:r w:rsidRPr="00E465F9">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10-18              </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r w:rsidRPr="00E465F9">
              <w:rPr>
                <w:rFonts w:ascii="Times New Roman" w:hAnsi="Times New Roman" w:cs="Times New Roman"/>
                <w:color w:val="auto"/>
                <w:kern w:val="0"/>
                <w:sz w:val="12"/>
                <w:szCs w:val="12"/>
                <w:lang w:val="en-US"/>
              </w:rPr>
              <w:t>-12</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15-25</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18-38</w:t>
            </w:r>
          </w:p>
        </w:tc>
      </w:tr>
      <w:tr w:rsidR="00E465F9" w:rsidRPr="00E465F9" w:rsidTr="00E465F9">
        <w:trPr>
          <w:cantSplit/>
          <w:trHeight w:val="24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_Ref393700783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Таблица 6</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6</w:t>
      </w:r>
      <w:r w:rsidRPr="00E465F9">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E465F9" w:rsidRPr="00E465F9" w:rsidTr="00E465F9">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N  </w:t>
            </w:r>
            <w:r w:rsidRPr="00E465F9">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Элементы территории    </w:t>
            </w:r>
            <w:r w:rsidRPr="00E465F9">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E465F9">
              <w:rPr>
                <w:rFonts w:ascii="Times New Roman" w:hAnsi="Times New Roman" w:cs="Times New Roman"/>
                <w:color w:val="auto"/>
                <w:kern w:val="0"/>
                <w:sz w:val="12"/>
                <w:szCs w:val="12"/>
              </w:rPr>
              <w:br/>
              <w:t>квартала</w:t>
            </w:r>
          </w:p>
        </w:tc>
      </w:tr>
    </w:tbl>
    <w:p w:rsidR="00E465F9" w:rsidRPr="00E465F9" w:rsidRDefault="00E465F9" w:rsidP="00E465F9">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E465F9" w:rsidRPr="00E465F9" w:rsidTr="00E465F9">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3</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18          </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14         </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25            </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5,5-9            </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10-12</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12-17,5</w:t>
            </w:r>
          </w:p>
        </w:tc>
      </w:tr>
      <w:tr w:rsidR="00E465F9" w:rsidRPr="00E465F9" w:rsidTr="00E465F9">
        <w:trPr>
          <w:cantSplit/>
          <w:trHeight w:val="20"/>
        </w:trPr>
        <w:tc>
          <w:tcPr>
            <w:tcW w:w="67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w:t>
            </w:r>
          </w:p>
        </w:tc>
      </w:tr>
    </w:tbl>
    <w:p w:rsidR="00E465F9" w:rsidRPr="00E465F9" w:rsidRDefault="00E465F9" w:rsidP="00E465F9">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E465F9" w:rsidRPr="00E465F9" w:rsidRDefault="00E465F9" w:rsidP="00E465F9">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4" w:name="_Toc524452527"/>
      <w:r w:rsidRPr="00E465F9">
        <w:rPr>
          <w:rFonts w:ascii="Times New Roman" w:hAnsi="Times New Roman" w:cs="Times New Roman"/>
          <w:b/>
          <w:bCs/>
          <w:iCs/>
          <w:color w:val="auto"/>
          <w:kern w:val="0"/>
          <w:sz w:val="12"/>
          <w:szCs w:val="12"/>
        </w:rPr>
        <w:t>Плотности населения жилых зон</w:t>
      </w:r>
      <w:bookmarkEnd w:id="524"/>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8</w:t>
      </w:r>
      <w:r w:rsidRPr="00E465F9">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E465F9" w:rsidRPr="00E465F9" w:rsidTr="00E465F9">
        <w:trPr>
          <w:cantSplit/>
          <w:trHeight w:val="20"/>
          <w:tblHeader/>
        </w:trPr>
        <w:tc>
          <w:tcPr>
            <w:tcW w:w="4465" w:type="dxa"/>
            <w:gridSpan w:val="2"/>
            <w:vMerge w:val="restart"/>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Тип жилой застройки</w:t>
            </w:r>
          </w:p>
        </w:tc>
        <w:tc>
          <w:tcPr>
            <w:tcW w:w="5103" w:type="dxa"/>
            <w:gridSpan w:val="6"/>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E465F9" w:rsidRPr="00E465F9" w:rsidTr="00E465F9">
        <w:trPr>
          <w:cantSplit/>
          <w:trHeight w:val="20"/>
          <w:tblHeader/>
        </w:trPr>
        <w:tc>
          <w:tcPr>
            <w:tcW w:w="4465" w:type="dxa"/>
            <w:gridSpan w:val="2"/>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2,5 </w:t>
            </w:r>
            <w:r w:rsidRPr="00E465F9">
              <w:rPr>
                <w:rFonts w:ascii="Times New Roman" w:hAnsi="Times New Roman" w:cs="Times New Roman"/>
                <w:b/>
                <w:color w:val="auto"/>
                <w:kern w:val="0"/>
                <w:sz w:val="12"/>
                <w:szCs w:val="12"/>
              </w:rPr>
              <w:br/>
              <w:t>чел.</w:t>
            </w:r>
          </w:p>
        </w:tc>
        <w:tc>
          <w:tcPr>
            <w:tcW w:w="851"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3,0 </w:t>
            </w:r>
            <w:r w:rsidRPr="00E465F9">
              <w:rPr>
                <w:rFonts w:ascii="Times New Roman" w:hAnsi="Times New Roman" w:cs="Times New Roman"/>
                <w:b/>
                <w:color w:val="auto"/>
                <w:kern w:val="0"/>
                <w:sz w:val="12"/>
                <w:szCs w:val="12"/>
              </w:rPr>
              <w:br/>
              <w:t>чел.</w:t>
            </w:r>
          </w:p>
        </w:tc>
        <w:tc>
          <w:tcPr>
            <w:tcW w:w="850"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3,5 </w:t>
            </w:r>
            <w:r w:rsidRPr="00E465F9">
              <w:rPr>
                <w:rFonts w:ascii="Times New Roman" w:hAnsi="Times New Roman" w:cs="Times New Roman"/>
                <w:b/>
                <w:color w:val="auto"/>
                <w:kern w:val="0"/>
                <w:sz w:val="12"/>
                <w:szCs w:val="12"/>
              </w:rPr>
              <w:br/>
              <w:t>чел.</w:t>
            </w:r>
          </w:p>
        </w:tc>
        <w:tc>
          <w:tcPr>
            <w:tcW w:w="851"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4,0 </w:t>
            </w:r>
            <w:r w:rsidRPr="00E465F9">
              <w:rPr>
                <w:rFonts w:ascii="Times New Roman" w:hAnsi="Times New Roman" w:cs="Times New Roman"/>
                <w:b/>
                <w:color w:val="auto"/>
                <w:kern w:val="0"/>
                <w:sz w:val="12"/>
                <w:szCs w:val="12"/>
              </w:rPr>
              <w:br/>
              <w:t>чел.</w:t>
            </w:r>
          </w:p>
        </w:tc>
        <w:tc>
          <w:tcPr>
            <w:tcW w:w="850"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4,5 </w:t>
            </w:r>
            <w:r w:rsidRPr="00E465F9">
              <w:rPr>
                <w:rFonts w:ascii="Times New Roman" w:hAnsi="Times New Roman" w:cs="Times New Roman"/>
                <w:b/>
                <w:color w:val="auto"/>
                <w:kern w:val="0"/>
                <w:sz w:val="12"/>
                <w:szCs w:val="12"/>
              </w:rPr>
              <w:br/>
              <w:t>чел.</w:t>
            </w:r>
          </w:p>
        </w:tc>
        <w:tc>
          <w:tcPr>
            <w:tcW w:w="851"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5,0 </w:t>
            </w:r>
            <w:r w:rsidRPr="00E465F9">
              <w:rPr>
                <w:rFonts w:ascii="Times New Roman" w:hAnsi="Times New Roman" w:cs="Times New Roman"/>
                <w:b/>
                <w:color w:val="auto"/>
                <w:kern w:val="0"/>
                <w:sz w:val="12"/>
                <w:szCs w:val="12"/>
              </w:rPr>
              <w:br/>
              <w:t>чел.</w:t>
            </w:r>
          </w:p>
        </w:tc>
      </w:tr>
      <w:tr w:rsidR="00E465F9" w:rsidRPr="00E465F9" w:rsidTr="00E465F9">
        <w:trPr>
          <w:cantSplit/>
          <w:trHeight w:val="20"/>
        </w:trPr>
        <w:tc>
          <w:tcPr>
            <w:tcW w:w="3362" w:type="dxa"/>
            <w:vMerge w:val="restart"/>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Застройка объектами индивидуального</w:t>
            </w:r>
            <w:r w:rsidRPr="00E465F9">
              <w:rPr>
                <w:rFonts w:ascii="Times New Roman" w:hAnsi="Times New Roman" w:cs="Times New Roman"/>
                <w:color w:val="auto"/>
                <w:kern w:val="0"/>
                <w:sz w:val="12"/>
                <w:szCs w:val="12"/>
              </w:rPr>
              <w:br/>
              <w:t xml:space="preserve">жилищного строительства и          </w:t>
            </w:r>
            <w:r w:rsidRPr="00E465F9">
              <w:rPr>
                <w:rFonts w:ascii="Times New Roman" w:hAnsi="Times New Roman" w:cs="Times New Roman"/>
                <w:color w:val="auto"/>
                <w:kern w:val="0"/>
                <w:sz w:val="12"/>
                <w:szCs w:val="12"/>
              </w:rPr>
              <w:br/>
              <w:t xml:space="preserve">усадебными жилыми домами с         </w:t>
            </w:r>
            <w:r w:rsidRPr="00E465F9">
              <w:rPr>
                <w:rFonts w:ascii="Times New Roman" w:hAnsi="Times New Roman" w:cs="Times New Roman"/>
                <w:color w:val="auto"/>
                <w:kern w:val="0"/>
                <w:sz w:val="12"/>
                <w:szCs w:val="12"/>
              </w:rPr>
              <w:br/>
              <w:t xml:space="preserve">земельным участком, квадратных     </w:t>
            </w:r>
            <w:r w:rsidRPr="00E465F9">
              <w:rPr>
                <w:rFonts w:ascii="Times New Roman" w:hAnsi="Times New Roman" w:cs="Times New Roman"/>
                <w:color w:val="auto"/>
                <w:kern w:val="0"/>
                <w:sz w:val="12"/>
                <w:szCs w:val="12"/>
              </w:rPr>
              <w:br/>
              <w:t xml:space="preserve">метров                             </w:t>
            </w:r>
          </w:p>
        </w:tc>
        <w:tc>
          <w:tcPr>
            <w:tcW w:w="1103"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2000 - </w:t>
            </w:r>
            <w:r w:rsidRPr="00E465F9">
              <w:rPr>
                <w:rFonts w:ascii="Times New Roman" w:hAnsi="Times New Roman" w:cs="Times New Roman"/>
                <w:color w:val="auto"/>
                <w:kern w:val="0"/>
                <w:sz w:val="12"/>
                <w:szCs w:val="12"/>
              </w:rPr>
              <w:br/>
              <w:t xml:space="preserve">2500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14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16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18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20  </w:t>
            </w:r>
          </w:p>
        </w:tc>
      </w:tr>
      <w:tr w:rsidR="00E465F9" w:rsidRPr="00E465F9" w:rsidTr="00E465F9">
        <w:trPr>
          <w:cantSplit/>
          <w:trHeight w:val="20"/>
        </w:trPr>
        <w:tc>
          <w:tcPr>
            <w:tcW w:w="3362"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1500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13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15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17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22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25  </w:t>
            </w:r>
          </w:p>
        </w:tc>
      </w:tr>
      <w:tr w:rsidR="00E465F9" w:rsidRPr="00E465F9" w:rsidTr="00E465F9">
        <w:trPr>
          <w:cantSplit/>
          <w:trHeight w:val="20"/>
        </w:trPr>
        <w:tc>
          <w:tcPr>
            <w:tcW w:w="3362"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1200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17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21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23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25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28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32  </w:t>
            </w:r>
          </w:p>
        </w:tc>
      </w:tr>
      <w:tr w:rsidR="00E465F9" w:rsidRPr="00E465F9" w:rsidTr="00E465F9">
        <w:trPr>
          <w:cantSplit/>
          <w:trHeight w:val="20"/>
        </w:trPr>
        <w:tc>
          <w:tcPr>
            <w:tcW w:w="3362"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1000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20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24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28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32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35  </w:t>
            </w:r>
          </w:p>
        </w:tc>
      </w:tr>
      <w:tr w:rsidR="00E465F9" w:rsidRPr="00E465F9" w:rsidTr="00E465F9">
        <w:trPr>
          <w:cantSplit/>
          <w:trHeight w:val="20"/>
        </w:trPr>
        <w:tc>
          <w:tcPr>
            <w:tcW w:w="3362"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800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25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33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35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38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42  </w:t>
            </w:r>
          </w:p>
        </w:tc>
      </w:tr>
      <w:tr w:rsidR="00E465F9" w:rsidRPr="00E465F9" w:rsidTr="00E465F9">
        <w:trPr>
          <w:cantSplit/>
          <w:trHeight w:val="20"/>
        </w:trPr>
        <w:tc>
          <w:tcPr>
            <w:tcW w:w="3362"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600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30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33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40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41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44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48  </w:t>
            </w:r>
          </w:p>
        </w:tc>
      </w:tr>
      <w:tr w:rsidR="00E465F9" w:rsidRPr="00E465F9" w:rsidTr="00E465F9">
        <w:trPr>
          <w:cantSplit/>
          <w:trHeight w:val="20"/>
        </w:trPr>
        <w:tc>
          <w:tcPr>
            <w:tcW w:w="3362"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400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35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40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44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45  </w:t>
            </w:r>
          </w:p>
        </w:tc>
        <w:tc>
          <w:tcPr>
            <w:tcW w:w="850"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50  </w:t>
            </w:r>
          </w:p>
        </w:tc>
        <w:tc>
          <w:tcPr>
            <w:tcW w:w="851"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54  </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5" w:name="_Toc524452528"/>
      <w:r w:rsidRPr="00E465F9">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525"/>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6" w:name="_Toc524452529"/>
      <w:r w:rsidRPr="00E465F9">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526"/>
      <w:r w:rsidRPr="00E465F9">
        <w:rPr>
          <w:rFonts w:ascii="Times New Roman" w:hAnsi="Times New Roman" w:cs="Times New Roman"/>
          <w:b/>
          <w:bCs/>
          <w:iCs/>
          <w:color w:val="auto"/>
          <w:kern w:val="0"/>
          <w:sz w:val="12"/>
          <w:szCs w:val="12"/>
        </w:rPr>
        <w:t xml:space="preserve"> </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E465F9">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E465F9">
        <w:rPr>
          <w:rFonts w:ascii="Times New Roman" w:hAnsi="Times New Roman" w:cs="Times New Roman"/>
          <w:color w:val="auto"/>
          <w:kern w:val="0"/>
          <w:sz w:val="12"/>
          <w:szCs w:val="12"/>
          <w:lang w:eastAsia="ar-SA"/>
        </w:rPr>
        <w:t>ниже.</w:t>
      </w:r>
    </w:p>
    <w:p w:rsidR="00E465F9" w:rsidRPr="00E465F9" w:rsidRDefault="00E465F9" w:rsidP="00E465F9">
      <w:pPr>
        <w:spacing w:after="0" w:line="240" w:lineRule="auto"/>
        <w:ind w:firstLine="567"/>
        <w:jc w:val="right"/>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 xml:space="preserve">Таблица </w:t>
      </w:r>
      <w:r w:rsidRPr="00E465F9">
        <w:rPr>
          <w:rFonts w:ascii="Times New Roman" w:hAnsi="Times New Roman" w:cs="Times New Roman"/>
          <w:color w:val="auto"/>
          <w:kern w:val="0"/>
          <w:sz w:val="12"/>
          <w:szCs w:val="12"/>
          <w:lang w:eastAsia="ar-SA"/>
        </w:rPr>
        <w:fldChar w:fldCharType="begin"/>
      </w:r>
      <w:r w:rsidRPr="00E465F9">
        <w:rPr>
          <w:rFonts w:ascii="Times New Roman" w:hAnsi="Times New Roman" w:cs="Times New Roman"/>
          <w:color w:val="auto"/>
          <w:kern w:val="0"/>
          <w:sz w:val="12"/>
          <w:szCs w:val="12"/>
          <w:lang w:eastAsia="ar-SA"/>
        </w:rPr>
        <w:instrText xml:space="preserve"> SEQ Таблица \* ARABIC </w:instrText>
      </w:r>
      <w:r w:rsidRPr="00E465F9">
        <w:rPr>
          <w:rFonts w:ascii="Times New Roman" w:hAnsi="Times New Roman" w:cs="Times New Roman"/>
          <w:color w:val="auto"/>
          <w:kern w:val="0"/>
          <w:sz w:val="12"/>
          <w:szCs w:val="12"/>
          <w:lang w:eastAsia="ar-SA"/>
        </w:rPr>
        <w:fldChar w:fldCharType="separate"/>
      </w:r>
      <w:r w:rsidRPr="00E465F9">
        <w:rPr>
          <w:rFonts w:ascii="Times New Roman" w:hAnsi="Times New Roman" w:cs="Times New Roman"/>
          <w:noProof/>
          <w:color w:val="auto"/>
          <w:kern w:val="0"/>
          <w:sz w:val="12"/>
          <w:szCs w:val="12"/>
          <w:lang w:eastAsia="ar-SA"/>
        </w:rPr>
        <w:t>9</w:t>
      </w:r>
      <w:r w:rsidRPr="00E465F9">
        <w:rPr>
          <w:rFonts w:ascii="Times New Roman" w:hAnsi="Times New Roman" w:cs="Times New Roman"/>
          <w:noProof/>
          <w:color w:val="auto"/>
          <w:kern w:val="0"/>
          <w:sz w:val="12"/>
          <w:szCs w:val="12"/>
          <w:lang w:eastAsia="ar-SA"/>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E465F9" w:rsidRPr="00E465F9" w:rsidTr="00E465F9">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Плотность застройки жилой территории</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E465F9" w:rsidRPr="00E465F9" w:rsidTr="00E465F9">
        <w:trPr>
          <w:trHeight w:val="515"/>
          <w:tblCellSpacing w:w="5" w:type="nil"/>
          <w:jc w:val="center"/>
        </w:trPr>
        <w:tc>
          <w:tcPr>
            <w:tcW w:w="1347" w:type="dxa"/>
            <w:vMerge/>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15,1-20,0 тыс. кв. м/га        </w:t>
            </w:r>
          </w:p>
        </w:tc>
      </w:tr>
      <w:tr w:rsidR="00E465F9" w:rsidRPr="00E465F9" w:rsidTr="00E465F9">
        <w:trPr>
          <w:tblCellSpacing w:w="5" w:type="nil"/>
          <w:jc w:val="center"/>
        </w:trPr>
        <w:tc>
          <w:tcPr>
            <w:tcW w:w="1347" w:type="dxa"/>
            <w:vMerge/>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20,0 </w:t>
            </w:r>
          </w:p>
        </w:tc>
      </w:tr>
      <w:tr w:rsidR="00E465F9" w:rsidRPr="00E465F9" w:rsidTr="00E465F9">
        <w:trPr>
          <w:tblCellSpacing w:w="5" w:type="nil"/>
          <w:jc w:val="center"/>
        </w:trPr>
        <w:tc>
          <w:tcPr>
            <w:tcW w:w="134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lang w:val="en-US"/>
              </w:rPr>
              <w:t>0</w:t>
            </w:r>
            <w:r w:rsidRPr="00E465F9">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E465F9" w:rsidRPr="00E465F9" w:rsidTr="00E465F9">
        <w:trPr>
          <w:tblCellSpacing w:w="5" w:type="nil"/>
          <w:jc w:val="center"/>
        </w:trPr>
        <w:tc>
          <w:tcPr>
            <w:tcW w:w="134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E465F9" w:rsidRPr="00E465F9" w:rsidTr="00E465F9">
        <w:trPr>
          <w:tblCellSpacing w:w="5" w:type="nil"/>
          <w:jc w:val="center"/>
        </w:trPr>
        <w:tc>
          <w:tcPr>
            <w:tcW w:w="134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10,0</w:t>
            </w:r>
          </w:p>
        </w:tc>
      </w:tr>
      <w:tr w:rsidR="00E465F9" w:rsidRPr="00E465F9" w:rsidTr="00E465F9">
        <w:trPr>
          <w:tblCellSpacing w:w="5" w:type="nil"/>
          <w:jc w:val="center"/>
        </w:trPr>
        <w:tc>
          <w:tcPr>
            <w:tcW w:w="134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8,0</w:t>
            </w:r>
          </w:p>
        </w:tc>
      </w:tr>
      <w:tr w:rsidR="00E465F9" w:rsidRPr="00E465F9" w:rsidTr="00E465F9">
        <w:trPr>
          <w:tblCellSpacing w:w="5" w:type="nil"/>
          <w:jc w:val="center"/>
        </w:trPr>
        <w:tc>
          <w:tcPr>
            <w:tcW w:w="134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6,7</w:t>
            </w:r>
          </w:p>
        </w:tc>
      </w:tr>
      <w:tr w:rsidR="00E465F9" w:rsidRPr="00E465F9" w:rsidTr="00E465F9">
        <w:trPr>
          <w:tblCellSpacing w:w="5" w:type="nil"/>
          <w:jc w:val="center"/>
        </w:trPr>
        <w:tc>
          <w:tcPr>
            <w:tcW w:w="134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5,0</w:t>
            </w:r>
          </w:p>
        </w:tc>
      </w:tr>
    </w:tbl>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E465F9">
        <w:rPr>
          <w:rFonts w:ascii="Times New Roman" w:hAnsi="Times New Roman" w:cs="Calibri"/>
          <w:color w:val="auto"/>
          <w:kern w:val="0"/>
          <w:sz w:val="12"/>
          <w:szCs w:val="12"/>
        </w:rPr>
        <w:t>Примечания:</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E465F9">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E465F9">
        <w:rPr>
          <w:rFonts w:ascii="Times New Roman" w:hAnsi="Times New Roman" w:cs="Calibri"/>
          <w:color w:val="auto"/>
          <w:kern w:val="0"/>
          <w:sz w:val="12"/>
          <w:szCs w:val="12"/>
        </w:rPr>
        <w:lastRenderedPageBreak/>
        <w:t xml:space="preserve">2. Средняя (расчетная) этажность жилых зданий рассчитывается без учёта этажности общественных зданий.  </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E465F9">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E465F9">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E465F9">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E465F9">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E465F9" w:rsidRPr="00E465F9" w:rsidRDefault="00E465F9" w:rsidP="00E465F9">
      <w:pPr>
        <w:spacing w:after="0" w:line="240" w:lineRule="auto"/>
        <w:ind w:firstLine="567"/>
        <w:jc w:val="both"/>
        <w:rPr>
          <w:rFonts w:ascii="Times New Roman" w:hAnsi="Times New Roman" w:cs="Times New Roman"/>
          <w:color w:val="FF0000"/>
          <w:kern w:val="0"/>
          <w:sz w:val="12"/>
          <w:szCs w:val="12"/>
        </w:rPr>
      </w:pPr>
      <w:r w:rsidRPr="00E465F9">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7" w:name="_Toc524452530"/>
      <w:r w:rsidRPr="00E465F9">
        <w:rPr>
          <w:rFonts w:ascii="Times New Roman" w:hAnsi="Times New Roman" w:cs="Times New Roman"/>
          <w:b/>
          <w:bCs/>
          <w:iCs/>
          <w:color w:val="auto"/>
          <w:kern w:val="0"/>
          <w:sz w:val="12"/>
          <w:szCs w:val="12"/>
        </w:rPr>
        <w:t>Нормативы определения потребности в жилых зонах</w:t>
      </w:r>
      <w:bookmarkEnd w:id="527"/>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E465F9" w:rsidRPr="00E465F9" w:rsidRDefault="00E465F9" w:rsidP="00E465F9">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E465F9">
        <w:rPr>
          <w:rFonts w:ascii="Times New Roman" w:hAnsi="Times New Roman" w:cs="Times New Roman"/>
          <w:color w:val="auto"/>
          <w:kern w:val="0"/>
          <w:sz w:val="12"/>
          <w:szCs w:val="12"/>
          <w:vertAlign w:val="superscript"/>
        </w:rPr>
        <w:t>2</w:t>
      </w:r>
      <w:r w:rsidRPr="00E465F9">
        <w:rPr>
          <w:rFonts w:ascii="Times New Roman" w:hAnsi="Times New Roman" w:cs="Times New Roman"/>
          <w:color w:val="auto"/>
          <w:kern w:val="0"/>
          <w:sz w:val="12"/>
          <w:szCs w:val="12"/>
        </w:rPr>
        <w:t>/чел.</w:t>
      </w:r>
    </w:p>
    <w:p w:rsidR="00E465F9" w:rsidRPr="00E465F9" w:rsidRDefault="00E465F9" w:rsidP="00E465F9">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8" w:name="_Toc524452531"/>
      <w:r w:rsidRPr="00E465F9">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528"/>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помещения для содержания скота и птицы: </w:t>
      </w:r>
    </w:p>
    <w:p w:rsidR="00E465F9" w:rsidRPr="00E465F9" w:rsidRDefault="00E465F9" w:rsidP="00E465F9">
      <w:pPr>
        <w:spacing w:after="0" w:line="240" w:lineRule="auto"/>
        <w:ind w:left="1134"/>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а) с максимальным набором помещений 40,0;</w:t>
      </w:r>
    </w:p>
    <w:p w:rsidR="00E465F9" w:rsidRPr="00E465F9" w:rsidRDefault="00E465F9" w:rsidP="00E465F9">
      <w:pPr>
        <w:spacing w:after="0" w:line="240" w:lineRule="auto"/>
        <w:ind w:left="1134"/>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б) со средним набором помещений 20,0; </w:t>
      </w:r>
    </w:p>
    <w:p w:rsidR="00E465F9" w:rsidRPr="00E465F9" w:rsidRDefault="00E465F9" w:rsidP="00E465F9">
      <w:pPr>
        <w:spacing w:after="0" w:line="240" w:lineRule="auto"/>
        <w:ind w:left="1134"/>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в) с минимальным набором помещений 10,0;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хозяйственное помещение для приготовления кормов 20,0;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хозяйственный навес 15,0; г</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гараж для личной автомашины 18,0;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летняя кухня 10,0;</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погреб 8,0;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баня 12,0;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летний душ 4,0;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уборная с мусоросборником 3,0;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теплица 20,0.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45" w:history="1">
        <w:r w:rsidRPr="00E465F9">
          <w:rPr>
            <w:rFonts w:ascii="Times New Roman" w:hAnsi="Times New Roman" w:cs="Times New Roman"/>
            <w:color w:val="auto"/>
            <w:kern w:val="0"/>
            <w:sz w:val="12"/>
            <w:szCs w:val="12"/>
          </w:rPr>
          <w:t>требований</w:t>
        </w:r>
      </w:hyperlink>
      <w:r w:rsidRPr="00E465F9">
        <w:rPr>
          <w:rFonts w:ascii="Times New Roman" w:hAnsi="Times New Roman" w:cs="Times New Roman"/>
          <w:color w:val="auto"/>
          <w:kern w:val="0"/>
          <w:sz w:val="12"/>
          <w:szCs w:val="12"/>
        </w:rPr>
        <w:t>, приведенных ниже (табл. 10).</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10</w:t>
      </w:r>
      <w:r w:rsidRPr="00E465F9">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E465F9" w:rsidRPr="00E465F9" w:rsidTr="00E465F9">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E465F9" w:rsidRPr="00E465F9" w:rsidRDefault="00E465F9" w:rsidP="00E465F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Степень огнестойкости </w:t>
            </w:r>
            <w:r w:rsidRPr="00E465F9">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Расстояние, м, при степени огнестойкости зданий</w:t>
            </w:r>
          </w:p>
        </w:tc>
      </w:tr>
      <w:tr w:rsidR="00E465F9" w:rsidRPr="00E465F9" w:rsidTr="00E465F9">
        <w:trPr>
          <w:cantSplit/>
          <w:trHeight w:val="360"/>
          <w:jc w:val="center"/>
        </w:trPr>
        <w:tc>
          <w:tcPr>
            <w:tcW w:w="3105" w:type="dxa"/>
            <w:vMerge/>
            <w:tcBorders>
              <w:top w:val="nil"/>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IIIа, IIIб,   </w:t>
            </w:r>
            <w:r w:rsidRPr="00E465F9">
              <w:rPr>
                <w:rFonts w:ascii="Times New Roman" w:hAnsi="Times New Roman" w:cs="Times New Roman"/>
                <w:b/>
                <w:color w:val="auto"/>
                <w:kern w:val="0"/>
                <w:sz w:val="12"/>
                <w:szCs w:val="12"/>
              </w:rPr>
              <w:br/>
              <w:t>IVа, V</w:t>
            </w:r>
          </w:p>
        </w:tc>
      </w:tr>
      <w:tr w:rsidR="00E465F9" w:rsidRPr="00E465F9" w:rsidTr="00E465F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r>
      <w:tr w:rsidR="00E465F9" w:rsidRPr="00E465F9" w:rsidTr="00E465F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r>
      <w:tr w:rsidR="00E465F9" w:rsidRPr="00E465F9" w:rsidTr="00E465F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72"/>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15       </w:t>
            </w:r>
          </w:p>
        </w:tc>
      </w:tr>
    </w:tbl>
    <w:p w:rsidR="00E465F9" w:rsidRPr="00E465F9" w:rsidRDefault="00E465F9" w:rsidP="00E465F9">
      <w:pPr>
        <w:spacing w:after="0" w:line="240" w:lineRule="auto"/>
        <w:ind w:firstLine="709"/>
        <w:jc w:val="both"/>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11</w:t>
      </w:r>
      <w:r w:rsidRPr="00E465F9">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E465F9" w:rsidRPr="00E465F9" w:rsidTr="00E465F9">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Минимальное расстояние от</w:t>
            </w:r>
            <w:r w:rsidRPr="00E465F9">
              <w:rPr>
                <w:rFonts w:ascii="Times New Roman" w:hAnsi="Times New Roman" w:cs="Times New Roman"/>
                <w:b/>
                <w:color w:val="auto"/>
                <w:kern w:val="0"/>
                <w:sz w:val="12"/>
                <w:szCs w:val="12"/>
              </w:rPr>
              <w:br/>
              <w:t>помещений (сооружений) до</w:t>
            </w:r>
            <w:r w:rsidRPr="00E465F9">
              <w:rPr>
                <w:rFonts w:ascii="Times New Roman" w:hAnsi="Times New Roman" w:cs="Times New Roman"/>
                <w:b/>
                <w:color w:val="auto"/>
                <w:kern w:val="0"/>
                <w:sz w:val="12"/>
                <w:szCs w:val="12"/>
              </w:rPr>
              <w:br/>
              <w:t>объектов жилой застройки,</w:t>
            </w:r>
            <w:r w:rsidRPr="00E465F9">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коровы,</w:t>
            </w:r>
            <w:r w:rsidRPr="00E465F9">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овцы,</w:t>
            </w:r>
            <w:r w:rsidRPr="00E465F9">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кро- </w:t>
            </w:r>
            <w:r w:rsidRPr="00E465F9">
              <w:rPr>
                <w:rFonts w:ascii="Times New Roman" w:hAnsi="Times New Roman" w:cs="Times New Roman"/>
                <w:b/>
                <w:color w:val="auto"/>
                <w:kern w:val="0"/>
                <w:sz w:val="12"/>
                <w:szCs w:val="12"/>
              </w:rPr>
              <w:br/>
              <w:t>лики-</w:t>
            </w:r>
            <w:r w:rsidRPr="00E465F9">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нутрии,</w:t>
            </w:r>
            <w:r w:rsidRPr="00E465F9">
              <w:rPr>
                <w:rFonts w:ascii="Times New Roman" w:hAnsi="Times New Roman" w:cs="Times New Roman"/>
                <w:b/>
                <w:color w:val="auto"/>
                <w:kern w:val="0"/>
                <w:sz w:val="12"/>
                <w:szCs w:val="12"/>
              </w:rPr>
              <w:br/>
              <w:t>песцы</w:t>
            </w:r>
          </w:p>
        </w:tc>
      </w:tr>
      <w:tr w:rsidR="00E465F9" w:rsidRPr="00E465F9" w:rsidTr="00E465F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5          </w:t>
            </w:r>
          </w:p>
        </w:tc>
      </w:tr>
      <w:tr w:rsidR="00E465F9" w:rsidRPr="00E465F9" w:rsidTr="00E465F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8          </w:t>
            </w:r>
          </w:p>
        </w:tc>
      </w:tr>
      <w:tr w:rsidR="00E465F9" w:rsidRPr="00E465F9" w:rsidTr="00E465F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10         </w:t>
            </w:r>
          </w:p>
        </w:tc>
      </w:tr>
      <w:tr w:rsidR="00E465F9" w:rsidRPr="00E465F9" w:rsidTr="00E465F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 15         </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465F9" w:rsidRPr="00E465F9" w:rsidRDefault="00E465F9" w:rsidP="00E465F9">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9" w:name="_Toc524452532"/>
      <w:r w:rsidRPr="00E465F9">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529"/>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12</w:t>
      </w:r>
      <w:r w:rsidRPr="00E465F9">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E465F9" w:rsidRPr="00E465F9" w:rsidTr="00E465F9">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lastRenderedPageBreak/>
              <w:t xml:space="preserve">Площадки, размещаемые на территории </w:t>
            </w:r>
            <w:r w:rsidRPr="00E465F9">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Минимальный </w:t>
            </w:r>
            <w:r w:rsidRPr="00E465F9">
              <w:rPr>
                <w:rFonts w:ascii="Times New Roman" w:hAnsi="Times New Roman" w:cs="Times New Roman"/>
                <w:b/>
                <w:color w:val="auto"/>
                <w:kern w:val="0"/>
                <w:sz w:val="12"/>
                <w:szCs w:val="12"/>
              </w:rPr>
              <w:br/>
              <w:t xml:space="preserve">расчетный   </w:t>
            </w:r>
            <w:r w:rsidRPr="00E465F9">
              <w:rPr>
                <w:rFonts w:ascii="Times New Roman" w:hAnsi="Times New Roman" w:cs="Times New Roman"/>
                <w:b/>
                <w:color w:val="auto"/>
                <w:kern w:val="0"/>
                <w:sz w:val="12"/>
                <w:szCs w:val="12"/>
              </w:rPr>
              <w:br/>
              <w:t xml:space="preserve">размер      </w:t>
            </w:r>
            <w:r w:rsidRPr="00E465F9">
              <w:rPr>
                <w:rFonts w:ascii="Times New Roman" w:hAnsi="Times New Roman" w:cs="Times New Roman"/>
                <w:b/>
                <w:color w:val="auto"/>
                <w:kern w:val="0"/>
                <w:sz w:val="12"/>
                <w:szCs w:val="12"/>
              </w:rPr>
              <w:br/>
              <w:t xml:space="preserve">площадки,   </w:t>
            </w:r>
            <w:r w:rsidRPr="00E465F9">
              <w:rPr>
                <w:rFonts w:ascii="Times New Roman" w:hAnsi="Times New Roman" w:cs="Times New Roman"/>
                <w:b/>
                <w:color w:val="auto"/>
                <w:kern w:val="0"/>
                <w:sz w:val="12"/>
                <w:szCs w:val="12"/>
              </w:rPr>
              <w:br/>
              <w:t xml:space="preserve">квадратных  </w:t>
            </w:r>
            <w:r w:rsidRPr="00E465F9">
              <w:rPr>
                <w:rFonts w:ascii="Times New Roman" w:hAnsi="Times New Roman" w:cs="Times New Roman"/>
                <w:b/>
                <w:color w:val="auto"/>
                <w:kern w:val="0"/>
                <w:sz w:val="12"/>
                <w:szCs w:val="12"/>
              </w:rPr>
              <w:br/>
              <w:t xml:space="preserve">метров на 1 </w:t>
            </w:r>
            <w:r w:rsidRPr="00E465F9">
              <w:rPr>
                <w:rFonts w:ascii="Times New Roman" w:hAnsi="Times New Roman" w:cs="Times New Roman"/>
                <w:b/>
                <w:color w:val="auto"/>
                <w:kern w:val="0"/>
                <w:sz w:val="12"/>
                <w:szCs w:val="12"/>
              </w:rPr>
              <w:br/>
              <w:t xml:space="preserve">человека,   </w:t>
            </w:r>
            <w:r w:rsidRPr="00E465F9">
              <w:rPr>
                <w:rFonts w:ascii="Times New Roman" w:hAnsi="Times New Roman" w:cs="Times New Roman"/>
                <w:b/>
                <w:color w:val="auto"/>
                <w:kern w:val="0"/>
                <w:sz w:val="12"/>
                <w:szCs w:val="12"/>
              </w:rPr>
              <w:br/>
              <w:t>проживающего</w:t>
            </w:r>
            <w:r w:rsidRPr="00E465F9">
              <w:rPr>
                <w:rFonts w:ascii="Times New Roman" w:hAnsi="Times New Roman" w:cs="Times New Roman"/>
                <w:b/>
                <w:color w:val="auto"/>
                <w:kern w:val="0"/>
                <w:sz w:val="12"/>
                <w:szCs w:val="12"/>
              </w:rPr>
              <w:br/>
              <w:t xml:space="preserve">на территории  </w:t>
            </w:r>
            <w:r w:rsidRPr="00E465F9">
              <w:rPr>
                <w:rFonts w:ascii="Times New Roman" w:hAnsi="Times New Roman" w:cs="Times New Roman"/>
                <w:b/>
                <w:color w:val="auto"/>
                <w:kern w:val="0"/>
                <w:sz w:val="12"/>
                <w:szCs w:val="12"/>
              </w:rPr>
              <w:br/>
              <w:t xml:space="preserve">квартала </w:t>
            </w:r>
            <w:r w:rsidRPr="00E465F9">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Минимально</w:t>
            </w:r>
            <w:r w:rsidRPr="00E465F9">
              <w:rPr>
                <w:rFonts w:ascii="Times New Roman" w:hAnsi="Times New Roman" w:cs="Times New Roman"/>
                <w:b/>
                <w:color w:val="auto"/>
                <w:kern w:val="0"/>
                <w:sz w:val="12"/>
                <w:szCs w:val="12"/>
              </w:rPr>
              <w:br/>
              <w:t>допустимый</w:t>
            </w:r>
            <w:r w:rsidRPr="00E465F9">
              <w:rPr>
                <w:rFonts w:ascii="Times New Roman" w:hAnsi="Times New Roman" w:cs="Times New Roman"/>
                <w:b/>
                <w:color w:val="auto"/>
                <w:kern w:val="0"/>
                <w:sz w:val="12"/>
                <w:szCs w:val="12"/>
              </w:rPr>
              <w:br/>
              <w:t xml:space="preserve">размер    </w:t>
            </w:r>
            <w:r w:rsidRPr="00E465F9">
              <w:rPr>
                <w:rFonts w:ascii="Times New Roman" w:hAnsi="Times New Roman" w:cs="Times New Roman"/>
                <w:b/>
                <w:color w:val="auto"/>
                <w:kern w:val="0"/>
                <w:sz w:val="12"/>
                <w:szCs w:val="12"/>
              </w:rPr>
              <w:br/>
              <w:t xml:space="preserve">одной     </w:t>
            </w:r>
            <w:r w:rsidRPr="00E465F9">
              <w:rPr>
                <w:rFonts w:ascii="Times New Roman" w:hAnsi="Times New Roman" w:cs="Times New Roman"/>
                <w:b/>
                <w:color w:val="auto"/>
                <w:kern w:val="0"/>
                <w:sz w:val="12"/>
                <w:szCs w:val="12"/>
              </w:rPr>
              <w:br/>
              <w:t xml:space="preserve">площадки, </w:t>
            </w:r>
            <w:r w:rsidRPr="00E465F9">
              <w:rPr>
                <w:rFonts w:ascii="Times New Roman" w:hAnsi="Times New Roman" w:cs="Times New Roman"/>
                <w:b/>
                <w:color w:val="auto"/>
                <w:kern w:val="0"/>
                <w:sz w:val="12"/>
                <w:szCs w:val="12"/>
              </w:rPr>
              <w:br/>
              <w:t>квадратных</w:t>
            </w:r>
            <w:r w:rsidRPr="00E465F9">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E465F9" w:rsidRPr="00E465F9" w:rsidRDefault="00E465F9" w:rsidP="00E465F9">
            <w:pPr>
              <w:autoSpaceDE w:val="0"/>
              <w:autoSpaceDN w:val="0"/>
              <w:adjustRightInd w:val="0"/>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Расстояние  от          </w:t>
            </w:r>
            <w:r w:rsidRPr="00E465F9">
              <w:rPr>
                <w:rFonts w:ascii="Times New Roman" w:hAnsi="Times New Roman" w:cs="Times New Roman"/>
                <w:b/>
                <w:color w:val="auto"/>
                <w:kern w:val="0"/>
                <w:sz w:val="12"/>
                <w:szCs w:val="12"/>
              </w:rPr>
              <w:br/>
              <w:t xml:space="preserve">границы     </w:t>
            </w:r>
            <w:r w:rsidRPr="00E465F9">
              <w:rPr>
                <w:rFonts w:ascii="Times New Roman" w:hAnsi="Times New Roman" w:cs="Times New Roman"/>
                <w:b/>
                <w:color w:val="auto"/>
                <w:kern w:val="0"/>
                <w:sz w:val="12"/>
                <w:szCs w:val="12"/>
              </w:rPr>
              <w:br/>
              <w:t xml:space="preserve">площадки    </w:t>
            </w:r>
            <w:r w:rsidRPr="00E465F9">
              <w:rPr>
                <w:rFonts w:ascii="Times New Roman" w:hAnsi="Times New Roman" w:cs="Times New Roman"/>
                <w:b/>
                <w:color w:val="auto"/>
                <w:kern w:val="0"/>
                <w:sz w:val="12"/>
                <w:szCs w:val="12"/>
              </w:rPr>
              <w:br/>
              <w:t xml:space="preserve">до окон     </w:t>
            </w:r>
            <w:r w:rsidRPr="00E465F9">
              <w:rPr>
                <w:rFonts w:ascii="Times New Roman" w:hAnsi="Times New Roman" w:cs="Times New Roman"/>
                <w:b/>
                <w:color w:val="auto"/>
                <w:kern w:val="0"/>
                <w:sz w:val="12"/>
                <w:szCs w:val="12"/>
              </w:rPr>
              <w:br/>
              <w:t xml:space="preserve">жилых и     </w:t>
            </w:r>
            <w:r w:rsidRPr="00E465F9">
              <w:rPr>
                <w:rFonts w:ascii="Times New Roman" w:hAnsi="Times New Roman" w:cs="Times New Roman"/>
                <w:b/>
                <w:color w:val="auto"/>
                <w:kern w:val="0"/>
                <w:sz w:val="12"/>
                <w:szCs w:val="12"/>
              </w:rPr>
              <w:br/>
              <w:t>общественных</w:t>
            </w:r>
            <w:r w:rsidRPr="00E465F9">
              <w:rPr>
                <w:rFonts w:ascii="Times New Roman" w:hAnsi="Times New Roman" w:cs="Times New Roman"/>
                <w:b/>
                <w:color w:val="auto"/>
                <w:kern w:val="0"/>
                <w:sz w:val="12"/>
                <w:szCs w:val="12"/>
              </w:rPr>
              <w:br/>
              <w:t xml:space="preserve">зданий,     </w:t>
            </w:r>
            <w:r w:rsidRPr="00E465F9">
              <w:rPr>
                <w:rFonts w:ascii="Times New Roman" w:hAnsi="Times New Roman" w:cs="Times New Roman"/>
                <w:b/>
                <w:color w:val="auto"/>
                <w:kern w:val="0"/>
                <w:sz w:val="12"/>
                <w:szCs w:val="12"/>
              </w:rPr>
              <w:br/>
              <w:t>метров</w:t>
            </w:r>
          </w:p>
        </w:tc>
      </w:tr>
      <w:tr w:rsidR="00E465F9" w:rsidRPr="00E465F9" w:rsidTr="00E465F9">
        <w:trPr>
          <w:cantSplit/>
          <w:trHeight w:val="360"/>
        </w:trPr>
        <w:tc>
          <w:tcPr>
            <w:tcW w:w="389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игр детей дошкольного и младшего</w:t>
            </w:r>
            <w:r w:rsidRPr="00E465F9">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     </w:t>
            </w:r>
          </w:p>
        </w:tc>
      </w:tr>
      <w:tr w:rsidR="00E465F9" w:rsidRPr="00E465F9" w:rsidTr="00E465F9">
        <w:trPr>
          <w:cantSplit/>
          <w:trHeight w:val="240"/>
        </w:trPr>
        <w:tc>
          <w:tcPr>
            <w:tcW w:w="389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r>
      <w:tr w:rsidR="00E465F9" w:rsidRPr="00E465F9" w:rsidTr="00E465F9">
        <w:trPr>
          <w:cantSplit/>
          <w:trHeight w:val="240"/>
        </w:trPr>
        <w:tc>
          <w:tcPr>
            <w:tcW w:w="389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занятий физкультурой (в зависимости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left="24"/>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10-40</w:t>
            </w:r>
          </w:p>
        </w:tc>
      </w:tr>
      <w:tr w:rsidR="00E465F9" w:rsidRPr="00E465F9" w:rsidTr="00E465F9">
        <w:trPr>
          <w:cantSplit/>
          <w:trHeight w:val="240"/>
        </w:trPr>
        <w:tc>
          <w:tcPr>
            <w:tcW w:w="389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20     </w:t>
            </w:r>
          </w:p>
        </w:tc>
      </w:tr>
      <w:tr w:rsidR="00E465F9" w:rsidRPr="00E465F9" w:rsidTr="00E465F9">
        <w:trPr>
          <w:cantSplit/>
          <w:trHeight w:val="240"/>
        </w:trPr>
        <w:tc>
          <w:tcPr>
            <w:tcW w:w="389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40     </w:t>
            </w:r>
          </w:p>
        </w:tc>
      </w:tr>
      <w:tr w:rsidR="00E465F9" w:rsidRPr="00E465F9" w:rsidTr="00E465F9">
        <w:trPr>
          <w:cantSplit/>
          <w:trHeight w:val="240"/>
        </w:trPr>
        <w:tc>
          <w:tcPr>
            <w:tcW w:w="389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санитарным нормативам</w:t>
            </w:r>
          </w:p>
        </w:tc>
      </w:tr>
      <w:tr w:rsidR="00E465F9" w:rsidRPr="00E465F9" w:rsidTr="00E465F9">
        <w:trPr>
          <w:cantSplit/>
          <w:trHeight w:val="240"/>
        </w:trPr>
        <w:tc>
          <w:tcPr>
            <w:tcW w:w="3898"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33"/>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33"/>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33"/>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autoSpaceDE w:val="0"/>
              <w:autoSpaceDN w:val="0"/>
              <w:adjustRightInd w:val="0"/>
              <w:spacing w:after="0" w:line="240" w:lineRule="auto"/>
              <w:ind w:firstLine="33"/>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bl>
    <w:p w:rsidR="00E465F9" w:rsidRPr="00E465F9" w:rsidRDefault="00E465F9" w:rsidP="00E465F9">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0" w:name="_Toc524452533"/>
      <w:r w:rsidRPr="00E465F9">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53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Нижнекужебарский сельсовет Каратузского района Красноярского края, размер земельного участка для зоны жилой усадебной застройки: </w:t>
      </w:r>
    </w:p>
    <w:p w:rsidR="00E465F9" w:rsidRPr="00E465F9" w:rsidRDefault="00E465F9" w:rsidP="00E465F9">
      <w:pPr>
        <w:spacing w:after="0" w:line="240" w:lineRule="auto"/>
        <w:ind w:firstLine="567"/>
        <w:jc w:val="both"/>
        <w:rPr>
          <w:rFonts w:ascii="Times New Roman" w:hAnsi="Times New Roman" w:cs="Times New Roman"/>
          <w:kern w:val="0"/>
          <w:sz w:val="12"/>
          <w:szCs w:val="12"/>
        </w:rPr>
      </w:pPr>
      <w:r w:rsidRPr="00E465F9">
        <w:rPr>
          <w:rFonts w:ascii="Times New Roman" w:hAnsi="Times New Roman" w:cs="Times New Roman"/>
          <w:snapToGrid w:val="0"/>
          <w:color w:val="auto"/>
          <w:kern w:val="0"/>
          <w:sz w:val="12"/>
          <w:szCs w:val="12"/>
        </w:rPr>
        <w:t>500 - 2000 кв. м – при одно-, двухквартирных домах, этажностью не более 2-х этажей.</w:t>
      </w:r>
    </w:p>
    <w:p w:rsidR="00E465F9" w:rsidRPr="00E465F9" w:rsidRDefault="00E465F9" w:rsidP="00E465F9">
      <w:pPr>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kern w:val="0"/>
          <w:sz w:val="12"/>
          <w:szCs w:val="12"/>
        </w:rPr>
        <w:t>Ширина земельного участка, предназначенного для строительства усадебного</w:t>
      </w:r>
      <w:r w:rsidRPr="00E465F9">
        <w:rPr>
          <w:rFonts w:ascii="Times New Roman" w:hAnsi="Times New Roman" w:cs="Times New Roman"/>
          <w:kern w:val="0"/>
          <w:sz w:val="12"/>
          <w:szCs w:val="12"/>
        </w:rPr>
        <w:br/>
        <w:t>жилого дома - не менее 20 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1" w:name="_Toc524452534"/>
      <w:r w:rsidRPr="00E465F9">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531"/>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на магистральных улицах – не менее 6 м;</w:t>
      </w:r>
    </w:p>
    <w:p w:rsidR="00E465F9" w:rsidRPr="00E465F9" w:rsidRDefault="00E465F9" w:rsidP="00E465F9">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на жилых улицах и проездах – не менее 3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2" w:name="_Toc524452535"/>
      <w:r w:rsidRPr="00E465F9">
        <w:rPr>
          <w:rFonts w:ascii="Times New Roman" w:hAnsi="Times New Roman" w:cs="Times New Roman"/>
          <w:b/>
          <w:bCs/>
          <w:iCs/>
          <w:color w:val="auto"/>
          <w:kern w:val="0"/>
          <w:sz w:val="12"/>
          <w:szCs w:val="12"/>
        </w:rPr>
        <w:t>Нормативы обеспеченности жильем</w:t>
      </w:r>
      <w:bookmarkEnd w:id="532"/>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E465F9">
        <w:rPr>
          <w:rFonts w:ascii="Times New Roman" w:hAnsi="Times New Roman" w:cs="Times New Roman"/>
          <w:color w:val="auto"/>
          <w:kern w:val="0"/>
          <w:sz w:val="12"/>
          <w:szCs w:val="12"/>
          <w:lang w:val="en-US"/>
        </w:rPr>
        <w:t>II</w:t>
      </w:r>
      <w:r w:rsidRPr="00E465F9">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индивидуальный жилищный фонд;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жилищный фонд социального использования;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lastRenderedPageBreak/>
        <w:t>специализированный жилищный фонд.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_Ref393701531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Таблица </w:t>
      </w:r>
      <w:r w:rsidRPr="00E465F9">
        <w:rPr>
          <w:rFonts w:ascii="Times New Roman" w:hAnsi="Times New Roman" w:cs="Times New Roman"/>
          <w:noProof/>
          <w:color w:val="auto"/>
          <w:kern w:val="0"/>
          <w:sz w:val="12"/>
          <w:szCs w:val="12"/>
        </w:rPr>
        <w:t>13</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13</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E465F9" w:rsidRPr="00E465F9" w:rsidTr="00E465F9">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Рекомендуемая  жилищная обеспеченность</w:t>
            </w:r>
            <w:r w:rsidRPr="00E465F9">
              <w:rPr>
                <w:rFonts w:ascii="Times New Roman" w:hAnsi="Times New Roman" w:cs="Times New Roman"/>
                <w:b/>
                <w:color w:val="auto"/>
                <w:kern w:val="0"/>
                <w:sz w:val="12"/>
                <w:szCs w:val="12"/>
                <w:bdr w:val="none" w:sz="0" w:space="0" w:color="auto" w:frame="1"/>
              </w:rPr>
              <w:t>, кв</w:t>
            </w:r>
            <w:r w:rsidRPr="00E465F9">
              <w:rPr>
                <w:rFonts w:ascii="Times New Roman" w:hAnsi="Times New Roman" w:cs="Times New Roman"/>
                <w:b/>
                <w:color w:val="auto"/>
                <w:kern w:val="0"/>
                <w:sz w:val="12"/>
                <w:szCs w:val="12"/>
              </w:rPr>
              <w:t>. метров общей площади на человека</w:t>
            </w:r>
          </w:p>
        </w:tc>
      </w:tr>
      <w:tr w:rsidR="00E465F9" w:rsidRPr="00E465F9" w:rsidTr="00E465F9">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r>
      <w:tr w:rsidR="00E465F9" w:rsidRPr="00E465F9" w:rsidTr="00E465F9">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r>
      <w:tr w:rsidR="00E465F9" w:rsidRPr="00E465F9" w:rsidTr="00E465F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r>
      <w:tr w:rsidR="00E465F9" w:rsidRPr="00E465F9" w:rsidTr="00E465F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r>
      <w:tr w:rsidR="00E465F9" w:rsidRPr="00E465F9" w:rsidTr="00E465F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Законодательно установленная норма</w:t>
            </w:r>
          </w:p>
        </w:tc>
      </w:tr>
      <w:tr w:rsidR="00E465F9" w:rsidRPr="00E465F9" w:rsidTr="00E465F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Законодательно установленная норма</w:t>
            </w:r>
          </w:p>
        </w:tc>
      </w:tr>
      <w:tr w:rsidR="00E465F9" w:rsidRPr="00E465F9" w:rsidTr="00E465F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а) </w:t>
            </w:r>
            <w:r w:rsidRPr="00E465F9">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E465F9" w:rsidRPr="00E465F9" w:rsidTr="00E465F9">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данная структура применима для многоквартирных жилых домов;</w:t>
            </w:r>
          </w:p>
        </w:tc>
      </w:tr>
      <w:tr w:rsidR="00E465F9" w:rsidRPr="00E465F9" w:rsidTr="00E465F9">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иные случаи предусмотренные законодательством.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определены в соответствии с Жилищным кодексом РФ.</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33" w:name="_Toc524452536"/>
      <w:r w:rsidRPr="00E465F9">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533"/>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4" w:name="_Toc524452537"/>
      <w:r w:rsidRPr="00E465F9">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3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для ведения крестьянского (фермерского) хозяйства: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для ведения садоводства: минимальный - 0,06 га, максимальный - 0,15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для ведения огородничества: минимальный - 0,02 га, максимальный - 0,15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 для ведения животноводства: минимальный - 0,05 га, максимальный - 5,0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46" w:history="1">
        <w:r w:rsidRPr="00E465F9">
          <w:rPr>
            <w:rFonts w:ascii="Times New Roman" w:hAnsi="Times New Roman" w:cs="Times New Roman"/>
            <w:color w:val="auto"/>
            <w:kern w:val="0"/>
            <w:sz w:val="12"/>
            <w:szCs w:val="12"/>
          </w:rPr>
          <w:t>Перечень</w:t>
        </w:r>
      </w:hyperlink>
      <w:r w:rsidRPr="00E465F9">
        <w:rPr>
          <w:rFonts w:ascii="Times New Roman" w:hAnsi="Times New Roman" w:cs="Times New Roman"/>
          <w:color w:val="auto"/>
          <w:kern w:val="0"/>
          <w:sz w:val="12"/>
          <w:szCs w:val="12"/>
        </w:rPr>
        <w:t xml:space="preserve"> таких территорий устанавливается Правительством края.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для ведения садоводства: минимальный - 0,06 га, максимальный - 0,15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для ведения огородничества: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 для ведения дачного строительства:</w:t>
      </w:r>
    </w:p>
    <w:p w:rsidR="00E465F9" w:rsidRPr="00E465F9" w:rsidRDefault="00E465F9" w:rsidP="00E465F9">
      <w:pPr>
        <w:spacing w:after="0" w:line="240" w:lineRule="auto"/>
        <w:ind w:firstLine="567"/>
        <w:jc w:val="both"/>
        <w:rPr>
          <w:rFonts w:ascii="Times New Roman" w:hAnsi="Times New Roman" w:cs="Times New Roman"/>
          <w:b/>
          <w:color w:val="auto"/>
          <w:kern w:val="0"/>
          <w:sz w:val="12"/>
          <w:szCs w:val="12"/>
        </w:rPr>
      </w:pP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5" w:name="_Toc524452538"/>
      <w:r w:rsidRPr="00E465F9">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53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14</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E465F9" w:rsidRPr="00E465F9" w:rsidTr="00E465F9">
        <w:trPr>
          <w:tblHeader/>
          <w:jc w:val="center"/>
        </w:trPr>
        <w:tc>
          <w:tcPr>
            <w:tcW w:w="6474" w:type="dxa"/>
            <w:gridSpan w:val="2"/>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Предприятия</w:t>
            </w:r>
          </w:p>
        </w:tc>
        <w:tc>
          <w:tcPr>
            <w:tcW w:w="2848" w:type="dxa"/>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Минимальная плотность застройки, %</w:t>
            </w: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color w:val="auto"/>
                <w:kern w:val="0"/>
                <w:sz w:val="12"/>
                <w:szCs w:val="12"/>
              </w:rPr>
            </w:pPr>
            <w:r w:rsidRPr="00E465F9">
              <w:rPr>
                <w:rFonts w:ascii="Times New Roman" w:hAnsi="Times New Roman" w:cs="Times New Roman"/>
                <w:color w:val="auto"/>
                <w:kern w:val="0"/>
                <w:sz w:val="12"/>
                <w:szCs w:val="12"/>
                <w:lang w:val="en-US"/>
              </w:rPr>
              <w:t>I</w:t>
            </w:r>
            <w:r w:rsidRPr="00E465F9">
              <w:rPr>
                <w:rFonts w:ascii="Times New Roman" w:hAnsi="Times New Roman" w:cs="Times New Roman"/>
                <w:color w:val="auto"/>
                <w:kern w:val="0"/>
                <w:sz w:val="12"/>
                <w:szCs w:val="12"/>
              </w:rPr>
              <w:t>. Крупного рогатого скота</w:t>
            </w:r>
            <w:r w:rsidRPr="00E465F9">
              <w:rPr>
                <w:color w:val="auto"/>
                <w:kern w:val="0"/>
                <w:sz w:val="12"/>
                <w:szCs w:val="12"/>
              </w:rPr>
              <w:t>&lt;*&gt;</w:t>
            </w:r>
          </w:p>
          <w:p w:rsidR="00E465F9" w:rsidRPr="00E465F9" w:rsidRDefault="00E465F9" w:rsidP="00E465F9">
            <w:pPr>
              <w:autoSpaceDE w:val="0"/>
              <w:autoSpaceDN w:val="0"/>
              <w:adjustRightInd w:val="0"/>
              <w:spacing w:after="0" w:line="240" w:lineRule="auto"/>
              <w:jc w:val="center"/>
              <w:rPr>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autoSpaceDE w:val="0"/>
              <w:autoSpaceDN w:val="0"/>
              <w:adjustRightInd w:val="0"/>
              <w:spacing w:after="0" w:line="240" w:lineRule="auto"/>
              <w:jc w:val="both"/>
              <w:rPr>
                <w:rFonts w:ascii="Times New Roman" w:hAnsi="Times New Roman" w:cs="Times New Roman"/>
                <w:b/>
                <w:color w:val="auto"/>
                <w:kern w:val="0"/>
                <w:sz w:val="12"/>
                <w:szCs w:val="12"/>
              </w:rPr>
            </w:pPr>
            <w:r w:rsidRPr="00E465F9">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w:t>
            </w:r>
            <w:r w:rsidRPr="00E465F9">
              <w:rPr>
                <w:rFonts w:ascii="Times New Roman" w:hAnsi="Times New Roman" w:cs="Times New Roman"/>
                <w:color w:val="auto"/>
                <w:kern w:val="0"/>
                <w:sz w:val="12"/>
                <w:szCs w:val="12"/>
              </w:rPr>
              <w:lastRenderedPageBreak/>
              <w:t xml:space="preserve">под навесами.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2518" w:type="dxa"/>
            <w:vMerge w:val="restart"/>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Товарные</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Молочные при привязном содержании коров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 На 400 и 600 коров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 На 800 и 1200 коров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51</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 55</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Молочные при беспривязном содержании коров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 На 400 и 600 коров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 На 800 и 1200 коров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51</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 55</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Мясные с полным оборотом стада и репродукторные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 На 400 и 600 скотомест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6. На 800 и 1200 скотомест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Выращивание нетелей</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 На 900 и 1200 скотомест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 На 2000 и 3000 скотомест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 На 4500 и 6000 скотомест</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Доращивания и откорма крупного рогатого скота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 На 3000 скотомест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 На 6000 и 12000 скотомест</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Выращивания телят, доращивания и откорма молодняка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 На 3000 скотомест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13. На 6000 и 12000 скотомест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42</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Откормочные площадки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14. На 1000 скотомест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15. На 3000 скотомест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16. На 5000 скотомест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17. На 10 000 скотомест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57</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59</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61</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Буйволоводческие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18. На 400 буйволиц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w:t>
            </w:r>
          </w:p>
        </w:tc>
      </w:tr>
      <w:tr w:rsidR="00E465F9" w:rsidRPr="00E465F9" w:rsidTr="00E465F9">
        <w:trPr>
          <w:trHeight w:val="700"/>
          <w:jc w:val="center"/>
        </w:trPr>
        <w:tc>
          <w:tcPr>
            <w:tcW w:w="2518" w:type="dxa"/>
            <w:vMerge w:val="restart"/>
          </w:tcPr>
          <w:p w:rsidR="00E465F9" w:rsidRPr="00E465F9" w:rsidRDefault="00E465F9" w:rsidP="00E465F9">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Племенные</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Молочные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19. На 400 и 600 коров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20. На 800 коров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46; 52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Мясные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21. На 400 и 600 коров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22. На 800 коров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Выращивание нетелей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23. На 1000 и 2000 скотомест</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w:t>
            </w: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II</w:t>
            </w:r>
            <w:r w:rsidRPr="00E465F9">
              <w:rPr>
                <w:rFonts w:ascii="Times New Roman" w:hAnsi="Times New Roman" w:cs="Times New Roman"/>
                <w:color w:val="auto"/>
                <w:kern w:val="0"/>
                <w:sz w:val="12"/>
                <w:szCs w:val="12"/>
              </w:rPr>
              <w:t>. Свиноводческие</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2518" w:type="dxa"/>
            <w:vMerge w:val="restart"/>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Товарные</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Репродукторные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 На 6000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 На 12000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26. На 24000 голов</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Откормочные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 На 6000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 На 12000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29. На 24000 голов</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42</w:t>
            </w:r>
          </w:p>
        </w:tc>
      </w:tr>
      <w:tr w:rsidR="00E465F9" w:rsidRPr="00E465F9" w:rsidTr="00E465F9">
        <w:trPr>
          <w:trHeight w:val="950"/>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 законченным производственным циклом</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 На 6000 и 12000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 На 24000 и 27000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 На 54000 и 108000 голов</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 39</w:t>
            </w:r>
          </w:p>
        </w:tc>
      </w:tr>
      <w:tr w:rsidR="00E465F9" w:rsidRPr="00E465F9" w:rsidTr="00E465F9">
        <w:trPr>
          <w:jc w:val="center"/>
        </w:trPr>
        <w:tc>
          <w:tcPr>
            <w:tcW w:w="2518" w:type="dxa"/>
            <w:vMerge w:val="restart"/>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Племенные</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 На 200 основных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34. На 300 основных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 На 600 основных маток</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49</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Репродукторы по выращиванию ремонтных свинок для комплексов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36. На 54000 и 108000 свиней</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 39</w:t>
            </w: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III</w:t>
            </w:r>
            <w:r w:rsidRPr="00E465F9">
              <w:rPr>
                <w:rFonts w:ascii="Times New Roman" w:hAnsi="Times New Roman" w:cs="Times New Roman"/>
                <w:color w:val="auto"/>
                <w:kern w:val="0"/>
                <w:sz w:val="12"/>
                <w:szCs w:val="12"/>
              </w:rPr>
              <w:t>. Овцеводческие</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2518" w:type="dxa"/>
            <w:vMerge w:val="restart"/>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А. Размещаемые на одной площадке             </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Специализированные тонкорунные и полутонкорунные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-маточные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37. Ha 500, 1000 и 2000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 На 3000 и 5000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39. На 500, 1000 и 2000 голов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40. На 3000 и 5000 голов </w:t>
            </w:r>
            <w:r w:rsidRPr="00E465F9">
              <w:rPr>
                <w:rFonts w:ascii="Times New Roman" w:hAnsi="Times New Roman" w:cs="Times New Roman"/>
                <w:kern w:val="0"/>
                <w:sz w:val="12"/>
                <w:szCs w:val="12"/>
              </w:rPr>
              <w:t>откорма молодняка и взрослого поголовья</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 45;55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50;56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 55; 56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 58</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маточные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41. На 250, 300 и 500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42. На 1000 и 2000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 На 500, 1000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44. На 200 голов</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40; 45; 55   </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40; 41  </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52; 55  </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w:t>
            </w:r>
            <w:r w:rsidRPr="00E465F9">
              <w:rPr>
                <w:color w:val="auto"/>
                <w:kern w:val="0"/>
                <w:sz w:val="12"/>
                <w:szCs w:val="12"/>
              </w:rPr>
              <w:t xml:space="preserve">    </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Откормочные молодняка и взрослого поголовья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На 500 и 1000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46. На 2000 голов</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52; 55      </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58</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Специализированные грубошерстного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маточные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 На 1500 и 3000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48. На 6000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49. На 250, 500 и 1000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 На 3000 и 6000 голов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откорма молодняка и взрослого поголовья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 На 3000 и 5000 голов</w:t>
            </w:r>
          </w:p>
        </w:tc>
        <w:tc>
          <w:tcPr>
            <w:tcW w:w="2848" w:type="dxa"/>
            <w:vAlign w:val="bottom"/>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 55; 56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 58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59; 60</w:t>
            </w:r>
          </w:p>
        </w:tc>
      </w:tr>
      <w:tr w:rsidR="00E465F9" w:rsidRPr="00E465F9" w:rsidTr="00E465F9">
        <w:trPr>
          <w:jc w:val="center"/>
        </w:trPr>
        <w:tc>
          <w:tcPr>
            <w:tcW w:w="2518" w:type="dxa"/>
            <w:vMerge w:val="restart"/>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Тонкорунного и полутонкорунного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 На 500 и 1000 скотомест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 На 1500 и 2000 скотомест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 На 3000 скотомест</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 52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 53</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55</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Полугрубошерстного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55. На 250 и 500 скотомест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 На 1000 скотомест</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 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Грубошерстного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57. На 750 скотомест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58. На 1500 скотомест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59. На 3000 скотомест</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w:t>
            </w:r>
          </w:p>
        </w:tc>
      </w:tr>
      <w:tr w:rsidR="00E465F9" w:rsidRPr="00E465F9" w:rsidTr="00E465F9">
        <w:trPr>
          <w:jc w:val="center"/>
        </w:trPr>
        <w:tc>
          <w:tcPr>
            <w:tcW w:w="25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Пункты зимовки</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 На 500, 600, 700 и 1000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61. На 1200 и 1500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62. На 2000 и 2400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63. На 3000 и 4800 маток</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 xml:space="preserve">42; 44; 46; 48  </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 xml:space="preserve">45; 50 </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 56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58; 59     </w:t>
            </w: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lastRenderedPageBreak/>
              <w:t>IV</w:t>
            </w:r>
            <w:r w:rsidRPr="00E465F9">
              <w:rPr>
                <w:rFonts w:ascii="Times New Roman" w:hAnsi="Times New Roman" w:cs="Times New Roman"/>
                <w:color w:val="auto"/>
                <w:kern w:val="0"/>
                <w:sz w:val="12"/>
                <w:szCs w:val="12"/>
              </w:rPr>
              <w:t>. Козоводческие</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trHeight w:val="470"/>
          <w:jc w:val="center"/>
        </w:trPr>
        <w:tc>
          <w:tcPr>
            <w:tcW w:w="2518" w:type="dxa"/>
            <w:vMerge w:val="restart"/>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А.Специализированные</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Пухового, шерстного и смешанного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64. На 500 и 2500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65. На 500 и 2000 голов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откорма молодняка и взрослого поголовья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66. На 500 и 5000 голов</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 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 56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 59</w:t>
            </w:r>
          </w:p>
        </w:tc>
      </w:tr>
      <w:tr w:rsidR="00E465F9" w:rsidRPr="00E465F9" w:rsidTr="00E465F9">
        <w:trPr>
          <w:trHeight w:val="470"/>
          <w:jc w:val="center"/>
        </w:trPr>
        <w:tc>
          <w:tcPr>
            <w:tcW w:w="2518"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Молочного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67. На 100 и 2500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68. На 100 и 1000 голов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откорма молодняка и взрослого поголовья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69. На 500 и 2500 голов</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46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 56</w:t>
            </w:r>
          </w:p>
        </w:tc>
      </w:tr>
      <w:tr w:rsidR="00E465F9" w:rsidRPr="00E465F9" w:rsidTr="00E465F9">
        <w:trPr>
          <w:trHeight w:val="470"/>
          <w:jc w:val="center"/>
        </w:trPr>
        <w:tc>
          <w:tcPr>
            <w:tcW w:w="2518"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Мясного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70. На 100 и 1000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71. На 100 и 800 голов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откорма молодняка и взрослого поголовья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72. На 200 и 2000 голов</w:t>
            </w:r>
          </w:p>
        </w:tc>
        <w:tc>
          <w:tcPr>
            <w:tcW w:w="2848" w:type="dxa"/>
            <w:vAlign w:val="bottom"/>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54</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55</w:t>
            </w:r>
          </w:p>
        </w:tc>
      </w:tr>
      <w:tr w:rsidR="00E465F9" w:rsidRPr="00E465F9" w:rsidTr="00E465F9">
        <w:trPr>
          <w:trHeight w:val="274"/>
          <w:jc w:val="center"/>
        </w:trPr>
        <w:tc>
          <w:tcPr>
            <w:tcW w:w="25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Пухового, шерстного и смешанного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73. На 500 и 1500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молочного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74. На 100 и 2500 маток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мясного направления продуктивности</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75. На 100 и 1000 маток</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 53</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53</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51</w:t>
            </w: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 xml:space="preserve">V. </w:t>
            </w:r>
            <w:r w:rsidRPr="00E465F9">
              <w:rPr>
                <w:rFonts w:ascii="Times New Roman" w:hAnsi="Times New Roman" w:cs="Times New Roman"/>
                <w:color w:val="auto"/>
                <w:kern w:val="0"/>
                <w:sz w:val="12"/>
                <w:szCs w:val="12"/>
              </w:rPr>
              <w:t>Коневодческие кумысные</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2518"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Племенные с конюшенным содержанием</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76. На 20 и 40 кобыл</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77. На 60 и 80 кобыл</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78. На 100 и 200 кобыл</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Кумысные с конюшенным содержанием</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79. На 20 и 50 дойных кобыл</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 На 100 и 200 дойных кобыл</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39</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39</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42</w:t>
            </w: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color w:val="auto"/>
                <w:kern w:val="0"/>
                <w:sz w:val="12"/>
                <w:szCs w:val="12"/>
              </w:rPr>
            </w:pPr>
            <w:r w:rsidRPr="00E465F9">
              <w:rPr>
                <w:rFonts w:ascii="Times New Roman" w:hAnsi="Times New Roman" w:cs="Times New Roman"/>
                <w:color w:val="auto"/>
                <w:kern w:val="0"/>
                <w:sz w:val="12"/>
                <w:szCs w:val="12"/>
                <w:lang w:val="en-US"/>
              </w:rPr>
              <w:t>VII</w:t>
            </w:r>
            <w:r w:rsidRPr="00E465F9">
              <w:rPr>
                <w:rFonts w:ascii="Times New Roman" w:hAnsi="Times New Roman" w:cs="Times New Roman"/>
                <w:color w:val="auto"/>
                <w:kern w:val="0"/>
                <w:sz w:val="12"/>
                <w:szCs w:val="12"/>
              </w:rPr>
              <w:t xml:space="preserve">. Птицеводческие </w:t>
            </w:r>
            <w:r w:rsidRPr="00E465F9">
              <w:rPr>
                <w:color w:val="auto"/>
                <w:kern w:val="0"/>
                <w:sz w:val="12"/>
                <w:szCs w:val="12"/>
              </w:rPr>
              <w:t>&lt;*&gt;</w:t>
            </w:r>
          </w:p>
          <w:p w:rsidR="00E465F9" w:rsidRPr="00E465F9" w:rsidRDefault="00E465F9" w:rsidP="00E465F9">
            <w:pPr>
              <w:autoSpaceDE w:val="0"/>
              <w:autoSpaceDN w:val="0"/>
              <w:adjustRightInd w:val="0"/>
              <w:spacing w:after="0" w:line="240" w:lineRule="auto"/>
              <w:jc w:val="center"/>
              <w:rPr>
                <w:color w:val="auto"/>
                <w:kern w:val="0"/>
                <w:sz w:val="12"/>
                <w:szCs w:val="12"/>
              </w:rPr>
            </w:pPr>
            <w:r w:rsidRPr="00E465F9">
              <w:rPr>
                <w:color w:val="auto"/>
                <w:kern w:val="0"/>
                <w:sz w:val="12"/>
                <w:szCs w:val="12"/>
              </w:rPr>
              <w:t>----------------------------</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25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Яичного направления</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87. На 300 тыс. кур-несушек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88. На 400 - 500 тыс. кур-несушек: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промстада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родительского 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инкубатория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89. На 600 тыс. кур-несушек: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промстада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родительского 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инкубатория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90. На 1 млн. кур-несушек:</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промстада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родительского 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инкубатория</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29</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29</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34</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34</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26</w:t>
            </w:r>
          </w:p>
        </w:tc>
      </w:tr>
      <w:tr w:rsidR="00E465F9" w:rsidRPr="00E465F9" w:rsidTr="00E465F9">
        <w:trPr>
          <w:jc w:val="center"/>
        </w:trPr>
        <w:tc>
          <w:tcPr>
            <w:tcW w:w="2518" w:type="dxa"/>
            <w:vMerge w:val="restart"/>
          </w:tcPr>
          <w:p w:rsidR="00E465F9" w:rsidRPr="00E465F9" w:rsidRDefault="00E465F9" w:rsidP="00E465F9">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Б. Мясного направления       </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Куры-бройлеры</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91. На 3 млн. бройлеров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92. На 6 и 10 млн. бройлеров: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промстада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родительского 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инкубатория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убоя и переработки</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23</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Утководческие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93. На 500 тыс. утят-бройлеров: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промстада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взрослой птицы</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инкубатория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94. На 1 млн. утят-бройлеров: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промстада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взрослой птицы</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инкубатория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95. На 5 млн. утят-бройлеров: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промстада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взрослой птицы</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инкубатория</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29</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41</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29</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39</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41</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w:t>
            </w:r>
          </w:p>
        </w:tc>
      </w:tr>
      <w:tr w:rsidR="00E465F9" w:rsidRPr="00E465F9" w:rsidTr="00E465F9">
        <w:trPr>
          <w:trHeight w:val="1610"/>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Индейководческие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96. На 250 тыс. индюшат-бройлеров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97. На 500 тыс. индюшат-бройлеров:</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промстада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родительского стада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инкубатория</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23</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w:t>
            </w:r>
          </w:p>
        </w:tc>
      </w:tr>
      <w:tr w:rsidR="00E465F9" w:rsidRPr="00E465F9" w:rsidTr="00E465F9">
        <w:trPr>
          <w:jc w:val="center"/>
        </w:trPr>
        <w:tc>
          <w:tcPr>
            <w:tcW w:w="2518" w:type="dxa"/>
            <w:vMerge w:val="restart"/>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Племенные </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Яичного направления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98. Племзавод на 50 тыс. кур</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99. Племзавод на 100 тыс. кур</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 Племрепродуктор на 100 тыс. кур</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101. Племрепродуктор на 200 тыс. кур</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102. Племрепродуктор на 300 тыс. кур</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Мясного направления</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103. Племзавод на 50 и 100 тыс. кур</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104. Племрепродуктор на 200 тыс. кур:</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взрослой птицы</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ремонтного молодняка</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29</w:t>
            </w:r>
          </w:p>
        </w:tc>
      </w:tr>
      <w:tr w:rsidR="00E465F9" w:rsidRPr="00E465F9" w:rsidTr="00E465F9">
        <w:trPr>
          <w:trHeight w:val="470"/>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lastRenderedPageBreak/>
              <w:t>VIII</w:t>
            </w:r>
            <w:r w:rsidRPr="00E465F9">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E465F9" w:rsidRPr="00E465F9" w:rsidTr="00E465F9">
        <w:trPr>
          <w:jc w:val="center"/>
        </w:trPr>
        <w:tc>
          <w:tcPr>
            <w:tcW w:w="2518" w:type="dxa"/>
            <w:vMerge w:val="restart"/>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Содержание животных в шедах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105. Звероводческие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106. Кролиководческие                            </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w:t>
            </w:r>
          </w:p>
        </w:tc>
      </w:tr>
      <w:tr w:rsidR="00E465F9" w:rsidRPr="00E465F9" w:rsidTr="00E465F9">
        <w:trPr>
          <w:jc w:val="center"/>
        </w:trPr>
        <w:tc>
          <w:tcPr>
            <w:tcW w:w="2518" w:type="dxa"/>
            <w:vMerge/>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Содержание животных в зданиях</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107. Нутриеводческие</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108. Кролиководческие</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IX</w:t>
            </w:r>
            <w:r w:rsidRPr="00E465F9">
              <w:rPr>
                <w:rFonts w:ascii="Times New Roman" w:hAnsi="Times New Roman" w:cs="Times New Roman"/>
                <w:color w:val="auto"/>
                <w:kern w:val="0"/>
                <w:sz w:val="12"/>
                <w:szCs w:val="12"/>
              </w:rPr>
              <w:t>. Тепличные</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25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Многопролетные теплицы общей площадью</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109. 6 га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110. 12 га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111. 18, 24 и 30 га</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112. 48 га</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64</w:t>
            </w:r>
          </w:p>
        </w:tc>
      </w:tr>
      <w:tr w:rsidR="00E465F9" w:rsidRPr="00E465F9" w:rsidTr="00E465F9">
        <w:trPr>
          <w:jc w:val="center"/>
        </w:trPr>
        <w:tc>
          <w:tcPr>
            <w:tcW w:w="25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Однопролетные (ангарные) теплицы</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113. Общей площадью до 5 га</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25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114. На 1 млн. в год</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115. На 2 млн. в год</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116. На 3 млн. в год</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117. На 5 млн. в год</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118. На 10 млн. в год</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55</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X</w:t>
            </w:r>
            <w:r w:rsidRPr="00E465F9">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trHeight w:val="929"/>
          <w:jc w:val="center"/>
        </w:trPr>
        <w:tc>
          <w:tcPr>
            <w:tcW w:w="25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119. На 25 тракторов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120. На 50 и 75 тракторов                      </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121. На 100 тракторов                          </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r w:rsidRPr="00E465F9">
              <w:rPr>
                <w:rFonts w:ascii="Times New Roman" w:hAnsi="Times New Roman" w:cs="Times New Roman"/>
                <w:color w:val="auto"/>
                <w:kern w:val="0"/>
                <w:sz w:val="12"/>
                <w:szCs w:val="12"/>
                <w:lang w:val="en-US"/>
              </w:rPr>
              <w:t>22</w:t>
            </w:r>
            <w:r w:rsidRPr="00E465F9">
              <w:rPr>
                <w:rFonts w:ascii="Times New Roman" w:hAnsi="Times New Roman" w:cs="Times New Roman"/>
                <w:color w:val="auto"/>
                <w:kern w:val="0"/>
                <w:sz w:val="12"/>
                <w:szCs w:val="12"/>
              </w:rPr>
              <w:t xml:space="preserve">. На 150 и 200 тракторов                    </w:t>
            </w:r>
          </w:p>
        </w:tc>
        <w:tc>
          <w:tcPr>
            <w:tcW w:w="2848" w:type="dxa"/>
            <w:vAlign w:val="bottom"/>
          </w:tcPr>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31</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r>
      <w:tr w:rsidR="00E465F9" w:rsidRPr="00E465F9" w:rsidTr="00E465F9">
        <w:trPr>
          <w:trHeight w:val="920"/>
          <w:jc w:val="center"/>
        </w:trPr>
        <w:tc>
          <w:tcPr>
            <w:tcW w:w="2518"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123. На 10, 20 и 30 тракторов                  </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124. На 40 и более тракторов                   </w:t>
            </w:r>
          </w:p>
        </w:tc>
        <w:tc>
          <w:tcPr>
            <w:tcW w:w="2848" w:type="dxa"/>
            <w:vAlign w:val="bottom"/>
          </w:tcPr>
          <w:p w:rsidR="00E465F9" w:rsidRPr="00E465F9" w:rsidRDefault="00E465F9" w:rsidP="00E465F9">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p w:rsidR="00E465F9" w:rsidRPr="00E465F9" w:rsidRDefault="00E465F9" w:rsidP="00E465F9">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w:t>
            </w:r>
          </w:p>
          <w:p w:rsidR="00E465F9" w:rsidRPr="00E465F9" w:rsidRDefault="00E465F9" w:rsidP="00E465F9">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E465F9" w:rsidRPr="00E465F9" w:rsidRDefault="00E465F9" w:rsidP="00E465F9">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X</w:t>
            </w:r>
            <w:r w:rsidRPr="00E465F9">
              <w:rPr>
                <w:rFonts w:ascii="Times New Roman" w:hAnsi="Times New Roman" w:cs="Times New Roman"/>
                <w:color w:val="auto"/>
                <w:kern w:val="0"/>
                <w:sz w:val="12"/>
                <w:szCs w:val="12"/>
                <w:lang w:val="en-US"/>
              </w:rPr>
              <w:t>I</w:t>
            </w:r>
            <w:r w:rsidRPr="00E465F9">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jc w:val="center"/>
        </w:trPr>
        <w:tc>
          <w:tcPr>
            <w:tcW w:w="2518"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125. До 1600 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126. От 1600 т до 3200 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127. От 3200 т до 6400 т</w:t>
            </w:r>
          </w:p>
          <w:p w:rsidR="00E465F9" w:rsidRPr="00E465F9" w:rsidRDefault="00E465F9" w:rsidP="00E465F9">
            <w:pPr>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r w:rsidRPr="00E465F9">
              <w:rPr>
                <w:rFonts w:ascii="Times New Roman" w:hAnsi="Times New Roman" w:cs="Times New Roman"/>
                <w:color w:val="auto"/>
                <w:kern w:val="0"/>
                <w:sz w:val="12"/>
                <w:szCs w:val="12"/>
                <w:lang w:val="en-US"/>
              </w:rPr>
              <w:t>28</w:t>
            </w:r>
            <w:r w:rsidRPr="00E465F9">
              <w:rPr>
                <w:rFonts w:ascii="Times New Roman" w:hAnsi="Times New Roman" w:cs="Times New Roman"/>
                <w:color w:val="auto"/>
                <w:kern w:val="0"/>
                <w:sz w:val="12"/>
                <w:szCs w:val="12"/>
              </w:rPr>
              <w:t>. Свыше 6400 т</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w:t>
            </w:r>
          </w:p>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38</w:t>
            </w:r>
          </w:p>
        </w:tc>
      </w:tr>
      <w:tr w:rsidR="00E465F9" w:rsidRPr="00E465F9" w:rsidTr="00E465F9">
        <w:trPr>
          <w:jc w:val="center"/>
        </w:trPr>
        <w:tc>
          <w:tcPr>
            <w:tcW w:w="6474" w:type="dxa"/>
            <w:gridSpan w:val="2"/>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XII</w:t>
            </w:r>
            <w:r w:rsidRPr="00E465F9">
              <w:rPr>
                <w:rFonts w:ascii="Times New Roman" w:hAnsi="Times New Roman" w:cs="Times New Roman"/>
                <w:color w:val="auto"/>
                <w:kern w:val="0"/>
                <w:sz w:val="12"/>
                <w:szCs w:val="12"/>
              </w:rPr>
              <w:t>. Прочие предприятия</w:t>
            </w:r>
          </w:p>
        </w:tc>
        <w:tc>
          <w:tcPr>
            <w:tcW w:w="2848" w:type="dxa"/>
            <w:vAlign w:val="bottom"/>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465F9" w:rsidRPr="00E465F9" w:rsidTr="00E465F9">
        <w:trPr>
          <w:trHeight w:val="710"/>
          <w:jc w:val="center"/>
        </w:trPr>
        <w:tc>
          <w:tcPr>
            <w:tcW w:w="2518"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129. По переработке или хранению сельскохозяйственной продукции</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130. Комбикормовые - для совхозов и колхозов</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131. По хранению семян и зерна</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132. По обработке продовольственного и фуражного зерна  </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133. По разведению и обработке тутового шелкопряда  </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r w:rsidRPr="00E465F9">
              <w:rPr>
                <w:rFonts w:ascii="Times New Roman" w:hAnsi="Times New Roman" w:cs="Times New Roman"/>
                <w:color w:val="auto"/>
                <w:kern w:val="0"/>
                <w:sz w:val="12"/>
                <w:szCs w:val="12"/>
                <w:lang w:val="en-US"/>
              </w:rPr>
              <w:t>34</w:t>
            </w:r>
            <w:r w:rsidRPr="00E465F9">
              <w:rPr>
                <w:rFonts w:ascii="Times New Roman" w:hAnsi="Times New Roman" w:cs="Times New Roman"/>
                <w:color w:val="auto"/>
                <w:kern w:val="0"/>
                <w:sz w:val="12"/>
                <w:szCs w:val="12"/>
              </w:rPr>
              <w:t>. Табакосушильные комплексы</w:t>
            </w:r>
          </w:p>
        </w:tc>
        <w:tc>
          <w:tcPr>
            <w:tcW w:w="2848" w:type="dxa"/>
            <w:vAlign w:val="bottom"/>
          </w:tcPr>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w:t>
            </w:r>
          </w:p>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w:t>
            </w:r>
          </w:p>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w:t>
            </w:r>
          </w:p>
          <w:p w:rsidR="00E465F9" w:rsidRPr="00E465F9" w:rsidRDefault="00E465F9" w:rsidP="00E465F9">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28</w:t>
            </w:r>
          </w:p>
        </w:tc>
      </w:tr>
      <w:tr w:rsidR="00E465F9" w:rsidRPr="00E465F9" w:rsidTr="00E465F9">
        <w:trPr>
          <w:trHeight w:val="191"/>
          <w:jc w:val="center"/>
        </w:trPr>
        <w:tc>
          <w:tcPr>
            <w:tcW w:w="6474" w:type="dxa"/>
            <w:gridSpan w:val="2"/>
          </w:tcPr>
          <w:p w:rsidR="00E465F9" w:rsidRPr="00E465F9" w:rsidRDefault="00E465F9" w:rsidP="00E465F9">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XII</w:t>
            </w:r>
            <w:r w:rsidRPr="00E465F9">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E465F9" w:rsidRPr="00E465F9" w:rsidTr="00E465F9">
        <w:trPr>
          <w:trHeight w:val="230"/>
          <w:jc w:val="center"/>
        </w:trPr>
        <w:tc>
          <w:tcPr>
            <w:tcW w:w="2518" w:type="dxa"/>
          </w:tcPr>
          <w:p w:rsidR="00E465F9" w:rsidRPr="00E465F9" w:rsidRDefault="00E465F9" w:rsidP="00E465F9">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135. По производству молока</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136. По доращиванию и откорму крупного рогатого скота   </w:t>
            </w:r>
          </w:p>
          <w:p w:rsidR="00E465F9" w:rsidRPr="00E465F9" w:rsidRDefault="00E465F9" w:rsidP="00E465F9">
            <w:pPr>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137. По откорму свиней (с законченным производственным циклом)</w:t>
            </w:r>
          </w:p>
          <w:p w:rsidR="00E465F9" w:rsidRPr="00E465F9" w:rsidRDefault="00E465F9" w:rsidP="00E465F9">
            <w:pPr>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138. Овцеводческие мясо-шерстно-молочного направлений   </w:t>
            </w:r>
          </w:p>
          <w:p w:rsidR="00E465F9" w:rsidRPr="00E465F9" w:rsidRDefault="00E465F9" w:rsidP="00E465F9">
            <w:pPr>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139. Козоводческие молочного и пухового направлений     </w:t>
            </w:r>
          </w:p>
          <w:p w:rsidR="00E465F9" w:rsidRPr="00E465F9" w:rsidRDefault="00E465F9" w:rsidP="00E465F9">
            <w:pPr>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140. Птицеводческие яичного направления                 </w:t>
            </w:r>
          </w:p>
          <w:p w:rsidR="00E465F9" w:rsidRPr="00E465F9" w:rsidRDefault="00E465F9" w:rsidP="00E465F9">
            <w:pPr>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w:t>
            </w:r>
          </w:p>
          <w:p w:rsidR="00E465F9" w:rsidRPr="00E465F9" w:rsidRDefault="00E465F9" w:rsidP="00E465F9">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r>
    </w:tbl>
    <w:p w:rsidR="00E465F9" w:rsidRPr="00E465F9" w:rsidRDefault="00E465F9" w:rsidP="00E465F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Примечания:</w:t>
      </w:r>
    </w:p>
    <w:p w:rsidR="00E465F9" w:rsidRPr="00E465F9" w:rsidRDefault="00E465F9" w:rsidP="00E465F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E465F9" w:rsidRPr="00E465F9" w:rsidRDefault="00E465F9" w:rsidP="00E465F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E465F9" w:rsidRPr="00E465F9" w:rsidRDefault="00E465F9" w:rsidP="00E465F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E465F9" w:rsidRPr="00E465F9" w:rsidRDefault="00E465F9" w:rsidP="00E465F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465F9" w:rsidRPr="00E465F9" w:rsidRDefault="00E465F9" w:rsidP="00E465F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E465F9" w:rsidRPr="00E465F9" w:rsidRDefault="00E465F9" w:rsidP="00E465F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465F9" w:rsidRPr="00E465F9" w:rsidRDefault="00E465F9" w:rsidP="00E465F9">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6" w:name="_Toc524452539"/>
      <w:r w:rsidRPr="00E465F9">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536"/>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7" w:name="_Toc524452540"/>
      <w:r w:rsidRPr="00E465F9">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7"/>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жилого строения (или дома) - 3;</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постройки для содержания мелкого скота и птицы - 4;</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других построек - 1;</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стволов деревьев: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высокорослых - 4;</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среднерослых - 2;</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кустарника - 1.</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душа, бани (сауны) – 8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8" w:name="_Toc524452541"/>
      <w:r w:rsidRPr="00E465F9">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538"/>
    </w:p>
    <w:p w:rsidR="00E465F9" w:rsidRPr="00E465F9" w:rsidRDefault="00E465F9" w:rsidP="00E465F9">
      <w:pPr>
        <w:spacing w:after="0" w:line="240" w:lineRule="auto"/>
        <w:ind w:firstLine="567"/>
        <w:jc w:val="both"/>
        <w:rPr>
          <w:rFonts w:ascii="Times New Roman" w:hAnsi="Times New Roman" w:cs="Times New Roman"/>
          <w:b/>
          <w:color w:val="auto"/>
          <w:kern w:val="0"/>
          <w:sz w:val="12"/>
          <w:szCs w:val="12"/>
        </w:rPr>
      </w:pPr>
      <w:r w:rsidRPr="00E465F9">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9" w:name="_Toc524452542"/>
      <w:r w:rsidRPr="00E465F9">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53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_Ref364441595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Таблица </w:t>
      </w:r>
      <w:r w:rsidRPr="00E465F9">
        <w:rPr>
          <w:rFonts w:ascii="Times New Roman" w:hAnsi="Times New Roman" w:cs="Times New Roman"/>
          <w:noProof/>
          <w:color w:val="auto"/>
          <w:kern w:val="0"/>
          <w:sz w:val="12"/>
          <w:szCs w:val="12"/>
        </w:rPr>
        <w:t>15</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15</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E465F9" w:rsidRPr="00E465F9" w:rsidTr="00E465F9">
        <w:trPr>
          <w:tblHeader/>
          <w:jc w:val="center"/>
        </w:trPr>
        <w:tc>
          <w:tcPr>
            <w:tcW w:w="2089"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E465F9" w:rsidRPr="00E465F9" w:rsidTr="00E465F9">
        <w:trPr>
          <w:jc w:val="center"/>
        </w:trPr>
        <w:tc>
          <w:tcPr>
            <w:tcW w:w="2089"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100 (малые)</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101 - 300  (средние)   </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301 и более </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(крупные)   </w:t>
            </w:r>
          </w:p>
        </w:tc>
      </w:tr>
      <w:tr w:rsidR="00E465F9" w:rsidRPr="00E465F9" w:rsidTr="00E465F9">
        <w:trPr>
          <w:jc w:val="center"/>
        </w:trPr>
        <w:tc>
          <w:tcPr>
            <w:tcW w:w="2089"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 0,7</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0,7 – 0,5</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0,4 – 0,4</w:t>
            </w:r>
          </w:p>
        </w:tc>
      </w:tr>
      <w:tr w:rsidR="00E465F9" w:rsidRPr="00E465F9" w:rsidTr="00E465F9">
        <w:trPr>
          <w:jc w:val="center"/>
        </w:trPr>
        <w:tc>
          <w:tcPr>
            <w:tcW w:w="2089"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 0,5</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0,5 – 0,2</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0,2 и менее</w:t>
            </w:r>
          </w:p>
        </w:tc>
      </w:tr>
      <w:tr w:rsidR="00E465F9" w:rsidRPr="00E465F9" w:rsidTr="00E465F9">
        <w:trPr>
          <w:jc w:val="center"/>
        </w:trPr>
        <w:tc>
          <w:tcPr>
            <w:tcW w:w="2089"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0,5</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0,4</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0,35</w:t>
            </w:r>
          </w:p>
        </w:tc>
      </w:tr>
      <w:tr w:rsidR="00E465F9" w:rsidRPr="00E465F9" w:rsidTr="00E465F9">
        <w:trPr>
          <w:jc w:val="center"/>
        </w:trPr>
        <w:tc>
          <w:tcPr>
            <w:tcW w:w="2089"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0,1</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0,1</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0,1</w:t>
            </w:r>
          </w:p>
        </w:tc>
      </w:tr>
      <w:tr w:rsidR="00E465F9" w:rsidRPr="00E465F9" w:rsidTr="00E465F9">
        <w:trPr>
          <w:jc w:val="center"/>
        </w:trPr>
        <w:tc>
          <w:tcPr>
            <w:tcW w:w="2089"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0,9</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0,9 – 0,4</w:t>
            </w:r>
          </w:p>
        </w:tc>
        <w:tc>
          <w:tcPr>
            <w:tcW w:w="2090" w:type="dxa"/>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0,4 и менее</w:t>
            </w:r>
          </w:p>
        </w:tc>
      </w:tr>
      <w:tr w:rsidR="00E465F9" w:rsidRPr="00E465F9" w:rsidTr="00E465F9">
        <w:trPr>
          <w:jc w:val="center"/>
        </w:trPr>
        <w:tc>
          <w:tcPr>
            <w:tcW w:w="8359" w:type="dxa"/>
            <w:gridSpan w:val="4"/>
            <w:shd w:val="clear" w:color="auto" w:fill="auto"/>
          </w:tcPr>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E465F9" w:rsidRPr="00E465F9" w:rsidRDefault="00E465F9" w:rsidP="00E465F9">
            <w:pPr>
              <w:widowControl w:val="0"/>
              <w:autoSpaceDE w:val="0"/>
              <w:autoSpaceDN w:val="0"/>
              <w:adjustRightInd w:val="0"/>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0" w:name="_Toc524452543"/>
      <w:r w:rsidRPr="00E465F9">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54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1" w:name="_Toc524452544"/>
      <w:r w:rsidRPr="00E465F9">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54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улиц - не менее 15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проездов - не менее 9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Минимальный радиус закругления края проезжей части - 6,0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Ширина проезжей части улиц и проездов принимается: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улиц - не менее 7,0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проездов - не менее 3,5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42" w:name="_Toc524452545"/>
      <w:r w:rsidRPr="00E465F9">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42"/>
      <w:r w:rsidRPr="00E465F9">
        <w:rPr>
          <w:rFonts w:ascii="Times New Roman" w:hAnsi="Times New Roman" w:cs="Times New Roman"/>
          <w:b/>
          <w:bCs/>
          <w:color w:val="auto"/>
          <w:kern w:val="32"/>
          <w:sz w:val="12"/>
          <w:szCs w:val="12"/>
        </w:rPr>
        <w:t xml:space="preserve"> </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3" w:name="_Toc524452546"/>
      <w:r w:rsidRPr="00E465F9">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54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4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465F9">
          <w:rPr>
            <w:rFonts w:ascii="Times New Roman" w:hAnsi="Times New Roman" w:cs="Times New Roman"/>
            <w:color w:val="auto"/>
            <w:kern w:val="0"/>
            <w:sz w:val="12"/>
            <w:szCs w:val="12"/>
          </w:rPr>
          <w:t>СНиП 2.07.01-89*</w:t>
        </w:r>
      </w:hyperlink>
      <w:r w:rsidRPr="00E465F9">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_Ref388450311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таблицей </w:t>
      </w:r>
      <w:r w:rsidRPr="00E465F9">
        <w:rPr>
          <w:rFonts w:ascii="Times New Roman" w:hAnsi="Times New Roman" w:cs="Times New Roman"/>
          <w:noProof/>
          <w:color w:val="auto"/>
          <w:kern w:val="0"/>
          <w:sz w:val="12"/>
          <w:szCs w:val="12"/>
        </w:rPr>
        <w:t>16</w:t>
      </w:r>
      <w:r w:rsidRPr="00E465F9">
        <w:rPr>
          <w:rFonts w:ascii="Times New Roman" w:hAnsi="Times New Roman" w:cs="Times New Roman"/>
          <w:color w:val="auto"/>
          <w:kern w:val="0"/>
          <w:sz w:val="12"/>
          <w:szCs w:val="12"/>
        </w:rPr>
        <w:fldChar w:fldCharType="end"/>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16</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E465F9" w:rsidRPr="00E465F9" w:rsidTr="00E465F9">
        <w:trPr>
          <w:trHeight w:val="479"/>
          <w:tblHeader/>
          <w:jc w:val="center"/>
        </w:trPr>
        <w:tc>
          <w:tcPr>
            <w:tcW w:w="1400" w:type="dxa"/>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Природная зона</w:t>
            </w:r>
          </w:p>
        </w:tc>
        <w:tc>
          <w:tcPr>
            <w:tcW w:w="1510" w:type="dxa"/>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Коэффициент</w:t>
            </w:r>
          </w:p>
        </w:tc>
        <w:tc>
          <w:tcPr>
            <w:tcW w:w="2232" w:type="dxa"/>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Пояснение</w:t>
            </w:r>
          </w:p>
        </w:tc>
      </w:tr>
      <w:tr w:rsidR="00E465F9" w:rsidRPr="00E465F9" w:rsidTr="00E465F9">
        <w:trPr>
          <w:trHeight w:val="20"/>
          <w:jc w:val="center"/>
        </w:trPr>
        <w:tc>
          <w:tcPr>
            <w:tcW w:w="1400" w:type="dxa"/>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Горные области</w:t>
            </w:r>
          </w:p>
        </w:tc>
        <w:tc>
          <w:tcPr>
            <w:tcW w:w="1510" w:type="dxa"/>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232" w:type="dxa"/>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 xml:space="preserve">12 </w:t>
            </w:r>
          </w:p>
        </w:tc>
        <w:tc>
          <w:tcPr>
            <w:tcW w:w="4696" w:type="dxa"/>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4" w:name="_Toc524452547"/>
      <w:r w:rsidRPr="00E465F9">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54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5" w:name="_Toc524452548"/>
      <w:r w:rsidRPr="00E465F9">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54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6" w:name="_Toc524452549"/>
      <w:r w:rsidRPr="00E465F9">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546"/>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_Ref388450373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таблицей </w:t>
      </w:r>
      <w:r w:rsidRPr="00E465F9">
        <w:rPr>
          <w:rFonts w:ascii="Times New Roman" w:hAnsi="Times New Roman" w:cs="Times New Roman"/>
          <w:noProof/>
          <w:color w:val="auto"/>
          <w:kern w:val="0"/>
          <w:sz w:val="12"/>
          <w:szCs w:val="12"/>
        </w:rPr>
        <w:t>17</w:t>
      </w:r>
      <w:r w:rsidRPr="00E465F9">
        <w:rPr>
          <w:rFonts w:ascii="Times New Roman" w:hAnsi="Times New Roman" w:cs="Times New Roman"/>
          <w:color w:val="auto"/>
          <w:kern w:val="0"/>
          <w:sz w:val="12"/>
          <w:szCs w:val="12"/>
        </w:rPr>
        <w:fldChar w:fldCharType="end"/>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17</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E465F9" w:rsidRPr="00E465F9" w:rsidTr="00E465F9">
        <w:tc>
          <w:tcPr>
            <w:tcW w:w="2435" w:type="dxa"/>
            <w:vMerge w:val="restart"/>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E465F9" w:rsidRPr="00E465F9" w:rsidTr="00E465F9">
        <w:tc>
          <w:tcPr>
            <w:tcW w:w="2435" w:type="dxa"/>
            <w:vMerge/>
          </w:tcPr>
          <w:p w:rsidR="00E465F9" w:rsidRPr="00E465F9" w:rsidRDefault="00E465F9" w:rsidP="00E465F9">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Территории зелёных насаждений и водоемов</w:t>
            </w:r>
          </w:p>
        </w:tc>
        <w:tc>
          <w:tcPr>
            <w:tcW w:w="2666" w:type="dxa"/>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Аллеи, дорожки, площадки</w:t>
            </w:r>
          </w:p>
        </w:tc>
        <w:tc>
          <w:tcPr>
            <w:tcW w:w="2440" w:type="dxa"/>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Застроенные территории</w:t>
            </w:r>
          </w:p>
        </w:tc>
      </w:tr>
      <w:tr w:rsidR="00E465F9" w:rsidRPr="00E465F9" w:rsidTr="00E465F9">
        <w:tc>
          <w:tcPr>
            <w:tcW w:w="2435"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Парки</w:t>
            </w:r>
          </w:p>
        </w:tc>
        <w:tc>
          <w:tcPr>
            <w:tcW w:w="2665"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65-70</w:t>
            </w:r>
          </w:p>
        </w:tc>
        <w:tc>
          <w:tcPr>
            <w:tcW w:w="2666"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25-28</w:t>
            </w:r>
          </w:p>
        </w:tc>
        <w:tc>
          <w:tcPr>
            <w:tcW w:w="2440"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5-7</w:t>
            </w:r>
          </w:p>
        </w:tc>
      </w:tr>
      <w:tr w:rsidR="00E465F9" w:rsidRPr="00E465F9" w:rsidTr="00E465F9">
        <w:tc>
          <w:tcPr>
            <w:tcW w:w="2435"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Сады</w:t>
            </w:r>
          </w:p>
        </w:tc>
        <w:tc>
          <w:tcPr>
            <w:tcW w:w="2665"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80-90</w:t>
            </w:r>
          </w:p>
        </w:tc>
        <w:tc>
          <w:tcPr>
            <w:tcW w:w="2666"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8-15</w:t>
            </w:r>
          </w:p>
        </w:tc>
        <w:tc>
          <w:tcPr>
            <w:tcW w:w="2440"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r>
      <w:tr w:rsidR="00E465F9" w:rsidRPr="00E465F9" w:rsidTr="00E465F9">
        <w:tc>
          <w:tcPr>
            <w:tcW w:w="2435"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Скверы</w:t>
            </w:r>
          </w:p>
        </w:tc>
        <w:tc>
          <w:tcPr>
            <w:tcW w:w="2665"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60-75</w:t>
            </w:r>
          </w:p>
        </w:tc>
        <w:tc>
          <w:tcPr>
            <w:tcW w:w="2666"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40-25</w:t>
            </w:r>
          </w:p>
        </w:tc>
        <w:tc>
          <w:tcPr>
            <w:tcW w:w="2440"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p>
        </w:tc>
      </w:tr>
      <w:tr w:rsidR="00E465F9" w:rsidRPr="00E465F9" w:rsidTr="00E465F9">
        <w:tc>
          <w:tcPr>
            <w:tcW w:w="2435"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Лесопарки</w:t>
            </w:r>
          </w:p>
        </w:tc>
        <w:tc>
          <w:tcPr>
            <w:tcW w:w="2665"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93-97</w:t>
            </w:r>
          </w:p>
        </w:tc>
        <w:tc>
          <w:tcPr>
            <w:tcW w:w="2666"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c>
          <w:tcPr>
            <w:tcW w:w="2440"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r>
    </w:tbl>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7" w:name="_Toc524452550"/>
      <w:r w:rsidRPr="00E465F9">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54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8" w:name="_Toc524452551"/>
      <w:r w:rsidRPr="00E465F9">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54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E465F9">
        <w:rPr>
          <w:rFonts w:ascii="Times New Roman" w:hAnsi="Times New Roman" w:cs="Times New Roman"/>
          <w:color w:val="auto"/>
          <w:kern w:val="0"/>
          <w:sz w:val="12"/>
          <w:szCs w:val="12"/>
          <w:vertAlign w:val="superscript"/>
        </w:rPr>
        <w:footnoteReference w:id="3"/>
      </w:r>
      <w:r w:rsidRPr="00E465F9">
        <w:rPr>
          <w:rFonts w:ascii="Times New Roman" w:hAnsi="Times New Roman" w:cs="Times New Roman"/>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18</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E465F9" w:rsidRPr="00E465F9" w:rsidTr="00E465F9">
        <w:trPr>
          <w:jc w:val="center"/>
        </w:trPr>
        <w:tc>
          <w:tcPr>
            <w:tcW w:w="5880"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Длина маршрута, м</w:t>
            </w:r>
          </w:p>
        </w:tc>
      </w:tr>
      <w:tr w:rsidR="00E465F9" w:rsidRPr="00E465F9" w:rsidTr="00E465F9">
        <w:trPr>
          <w:jc w:val="center"/>
        </w:trPr>
        <w:tc>
          <w:tcPr>
            <w:tcW w:w="5880"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Умеренные</w:t>
            </w:r>
          </w:p>
        </w:tc>
        <w:tc>
          <w:tcPr>
            <w:tcW w:w="4052"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w:t>
            </w:r>
          </w:p>
        </w:tc>
      </w:tr>
    </w:tbl>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Радиус доступности должен составлять: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9" w:name="_Toc524452552"/>
      <w:r w:rsidRPr="00E465F9">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54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0" w:name="_Toc524452553"/>
      <w:r w:rsidRPr="00E465F9">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55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_Ref393702202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таблицей </w:t>
      </w:r>
      <w:r w:rsidRPr="00E465F9">
        <w:rPr>
          <w:rFonts w:ascii="Times New Roman" w:hAnsi="Times New Roman" w:cs="Times New Roman"/>
          <w:noProof/>
          <w:color w:val="auto"/>
          <w:kern w:val="0"/>
          <w:sz w:val="12"/>
          <w:szCs w:val="12"/>
        </w:rPr>
        <w:t>19</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19</w:t>
      </w:r>
      <w:r w:rsidRPr="00E465F9">
        <w:rPr>
          <w:rFonts w:ascii="Times New Roman" w:hAnsi="Times New Roman" w:cs="Times New Roman"/>
          <w:b/>
          <w:bCs/>
          <w:noProof/>
          <w:color w:val="auto"/>
          <w:kern w:val="0"/>
          <w:sz w:val="12"/>
          <w:szCs w:val="12"/>
        </w:rPr>
        <w:fldChar w:fldCharType="end"/>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E465F9" w:rsidRPr="00E465F9" w:rsidTr="00E465F9">
        <w:trPr>
          <w:trHeight w:val="190"/>
          <w:tblHeader/>
          <w:jc w:val="center"/>
        </w:trPr>
        <w:tc>
          <w:tcPr>
            <w:tcW w:w="1418" w:type="dxa"/>
            <w:vMerge w:val="restart"/>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Природная зона</w:t>
            </w:r>
          </w:p>
        </w:tc>
        <w:tc>
          <w:tcPr>
            <w:tcW w:w="6324" w:type="dxa"/>
            <w:gridSpan w:val="6"/>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Число единовременных  посетителей  не более, чел/га,</w:t>
            </w:r>
          </w:p>
        </w:tc>
      </w:tr>
      <w:tr w:rsidR="00E465F9" w:rsidRPr="00E465F9" w:rsidTr="00E465F9">
        <w:trPr>
          <w:trHeight w:val="140"/>
          <w:tblHeader/>
          <w:jc w:val="center"/>
        </w:trPr>
        <w:tc>
          <w:tcPr>
            <w:tcW w:w="1418" w:type="dxa"/>
            <w:vMerge/>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Парки КиО, скверы,</w:t>
            </w:r>
          </w:p>
        </w:tc>
        <w:tc>
          <w:tcPr>
            <w:tcW w:w="850" w:type="dxa"/>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Сады</w:t>
            </w:r>
          </w:p>
        </w:tc>
        <w:tc>
          <w:tcPr>
            <w:tcW w:w="992" w:type="dxa"/>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Парки зон отдыха</w:t>
            </w:r>
          </w:p>
        </w:tc>
        <w:tc>
          <w:tcPr>
            <w:tcW w:w="1134" w:type="dxa"/>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Парки курортов</w:t>
            </w:r>
          </w:p>
        </w:tc>
        <w:tc>
          <w:tcPr>
            <w:tcW w:w="1276" w:type="dxa"/>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Лесопарки, лугопарки</w:t>
            </w:r>
          </w:p>
        </w:tc>
        <w:tc>
          <w:tcPr>
            <w:tcW w:w="992" w:type="dxa"/>
            <w:vAlign w:val="center"/>
          </w:tcPr>
          <w:p w:rsidR="00E465F9" w:rsidRPr="00E465F9" w:rsidRDefault="00E465F9" w:rsidP="00E465F9">
            <w:pPr>
              <w:tabs>
                <w:tab w:val="left" w:pos="831"/>
              </w:tab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Леса</w:t>
            </w:r>
          </w:p>
        </w:tc>
      </w:tr>
      <w:tr w:rsidR="00E465F9" w:rsidRPr="00E465F9" w:rsidTr="00E465F9">
        <w:trPr>
          <w:trHeight w:val="906"/>
          <w:jc w:val="center"/>
        </w:trPr>
        <w:tc>
          <w:tcPr>
            <w:tcW w:w="1418" w:type="dxa"/>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w:t>
            </w:r>
          </w:p>
        </w:tc>
        <w:tc>
          <w:tcPr>
            <w:tcW w:w="850" w:type="dxa"/>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w:t>
            </w:r>
          </w:p>
        </w:tc>
        <w:tc>
          <w:tcPr>
            <w:tcW w:w="992" w:type="dxa"/>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70</w:t>
            </w:r>
          </w:p>
        </w:tc>
        <w:tc>
          <w:tcPr>
            <w:tcW w:w="1134" w:type="dxa"/>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w:t>
            </w:r>
          </w:p>
        </w:tc>
        <w:tc>
          <w:tcPr>
            <w:tcW w:w="1276" w:type="dxa"/>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c>
          <w:tcPr>
            <w:tcW w:w="992" w:type="dxa"/>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4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465F9">
          <w:rPr>
            <w:rFonts w:ascii="Times New Roman" w:hAnsi="Times New Roman" w:cs="Times New Roman"/>
            <w:color w:val="auto"/>
            <w:kern w:val="0"/>
            <w:sz w:val="12"/>
            <w:szCs w:val="12"/>
          </w:rPr>
          <w:t>СНиП 2.07.01-89*</w:t>
        </w:r>
      </w:hyperlink>
      <w:r w:rsidRPr="00E465F9">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1" w:name="_Toc524452554"/>
      <w:r w:rsidRPr="00E465F9">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55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2" w:name="_Toc524452555"/>
      <w:r w:rsidRPr="00E465F9">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5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49" w:history="1">
        <w:r w:rsidRPr="00E465F9">
          <w:rPr>
            <w:rFonts w:ascii="Times New Roman" w:hAnsi="Times New Roman" w:cs="Times New Roman"/>
            <w:color w:val="auto"/>
            <w:kern w:val="0"/>
            <w:sz w:val="12"/>
            <w:szCs w:val="12"/>
          </w:rPr>
          <w:t>органом</w:t>
        </w:r>
      </w:hyperlink>
      <w:r w:rsidRPr="00E465F9">
        <w:rPr>
          <w:rFonts w:ascii="Times New Roman" w:hAnsi="Times New Roman" w:cs="Times New Roman"/>
          <w:color w:val="auto"/>
          <w:kern w:val="0"/>
          <w:sz w:val="12"/>
          <w:szCs w:val="12"/>
        </w:rPr>
        <w:t xml:space="preserve"> исполнительной власти.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городских лесов запрещается: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разработка месторождений полезных ископаемых;</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50" w:history="1">
        <w:r w:rsidRPr="00E465F9">
          <w:rPr>
            <w:rFonts w:ascii="Times New Roman" w:hAnsi="Times New Roman" w:cs="Times New Roman"/>
            <w:color w:val="auto"/>
            <w:kern w:val="0"/>
            <w:sz w:val="12"/>
            <w:szCs w:val="12"/>
          </w:rPr>
          <w:t>лесным законодательством</w:t>
        </w:r>
      </w:hyperlink>
      <w:r w:rsidRPr="00E465F9">
        <w:rPr>
          <w:rFonts w:ascii="Times New Roman" w:hAnsi="Times New Roman" w:cs="Times New Roman"/>
          <w:color w:val="auto"/>
          <w:kern w:val="0"/>
          <w:sz w:val="12"/>
          <w:szCs w:val="12"/>
        </w:rPr>
        <w:t xml:space="preserve"> Российской Федерации, </w:t>
      </w:r>
      <w:hyperlink r:id="rId51" w:history="1">
        <w:r w:rsidRPr="00E465F9">
          <w:rPr>
            <w:rFonts w:ascii="Times New Roman" w:hAnsi="Times New Roman" w:cs="Times New Roman"/>
            <w:color w:val="auto"/>
            <w:kern w:val="0"/>
            <w:sz w:val="12"/>
            <w:szCs w:val="12"/>
          </w:rPr>
          <w:t>законодательством</w:t>
        </w:r>
      </w:hyperlink>
      <w:r w:rsidRPr="00E465F9">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53" w:name="_Toc524452556"/>
      <w:r w:rsidRPr="00E465F9">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553"/>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4" w:name="_Toc524452557"/>
      <w:r w:rsidRPr="00E465F9">
        <w:rPr>
          <w:rFonts w:ascii="Times New Roman" w:hAnsi="Times New Roman" w:cs="Times New Roman"/>
          <w:b/>
          <w:bCs/>
          <w:iCs/>
          <w:color w:val="auto"/>
          <w:kern w:val="0"/>
          <w:sz w:val="12"/>
          <w:szCs w:val="12"/>
        </w:rPr>
        <w:t>Отделения почтовой связи</w:t>
      </w:r>
      <w:bookmarkEnd w:id="55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5" w:name="_Toc524452558"/>
      <w:r w:rsidRPr="00E465F9">
        <w:rPr>
          <w:rFonts w:ascii="Times New Roman" w:hAnsi="Times New Roman" w:cs="Times New Roman"/>
          <w:b/>
          <w:bCs/>
          <w:iCs/>
          <w:color w:val="auto"/>
          <w:kern w:val="0"/>
          <w:sz w:val="12"/>
          <w:szCs w:val="12"/>
        </w:rPr>
        <w:t>Предприятия общественного питания</w:t>
      </w:r>
      <w:bookmarkEnd w:id="55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 50 мест – 0,25-0,2 га на 100 мест;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50 до 150 мест – 0,2-0,15 га на 100 мест;</w:t>
      </w:r>
    </w:p>
    <w:p w:rsidR="00E465F9" w:rsidRPr="00E465F9" w:rsidRDefault="00E465F9" w:rsidP="00E465F9">
      <w:pPr>
        <w:spacing w:after="0" w:line="240" w:lineRule="auto"/>
        <w:ind w:left="142" w:firstLine="284"/>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150 мест – 0,1 га на 100 мест.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6" w:name="_Toc524452559"/>
      <w:r w:rsidRPr="00E465F9">
        <w:rPr>
          <w:rFonts w:ascii="Times New Roman" w:hAnsi="Times New Roman" w:cs="Times New Roman"/>
          <w:b/>
          <w:bCs/>
          <w:iCs/>
          <w:color w:val="auto"/>
          <w:kern w:val="0"/>
          <w:sz w:val="12"/>
          <w:szCs w:val="12"/>
        </w:rPr>
        <w:t>Предприятия торговли</w:t>
      </w:r>
      <w:bookmarkEnd w:id="556"/>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предприятий торговой площадью:</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E465F9" w:rsidRPr="00E465F9" w:rsidRDefault="00E465F9" w:rsidP="00032ADF">
      <w:pPr>
        <w:numPr>
          <w:ilvl w:val="0"/>
          <w:numId w:val="18"/>
        </w:num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 1000 человек – 0,1-0,2 га на объект;</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1000 до 3000 тыс. человек – 0,2-0,4 га на объект;</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3000 до 4000 тыс. человек – 0,4-0,6 га на объект;</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5000 до 6000 тыс. человек – 0,6-1,0 га на объект.</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7000 до 10000 тыс. человек – 1,0-1,2 га на объект.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7" w:name="_Toc524452560"/>
      <w:r w:rsidRPr="00E465F9">
        <w:rPr>
          <w:rFonts w:ascii="Times New Roman" w:hAnsi="Times New Roman" w:cs="Times New Roman"/>
          <w:b/>
          <w:bCs/>
          <w:iCs/>
          <w:color w:val="auto"/>
          <w:kern w:val="0"/>
          <w:sz w:val="12"/>
          <w:szCs w:val="12"/>
        </w:rPr>
        <w:t>Предприятия бытового обслуживания</w:t>
      </w:r>
      <w:bookmarkEnd w:id="557"/>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E465F9" w:rsidRPr="00E465F9" w:rsidRDefault="00E465F9" w:rsidP="00E465F9">
      <w:pPr>
        <w:spacing w:after="0" w:line="240" w:lineRule="auto"/>
        <w:ind w:left="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E465F9" w:rsidRPr="00E465F9" w:rsidRDefault="00E465F9" w:rsidP="00E465F9">
      <w:pPr>
        <w:spacing w:after="0" w:line="240" w:lineRule="auto"/>
        <w:ind w:left="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 50 рабочих мест – 0,1-0,2 га на 10 рабочих мест;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50 до 150 рабочих мест – 0,05-0,08 га на 10 рабочих мест;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150 рабочих мест – 0,03-0,04 га на 10 рабочих мест.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8" w:name="_Toc524452561"/>
      <w:r w:rsidRPr="00E465F9">
        <w:rPr>
          <w:rFonts w:ascii="Times New Roman" w:hAnsi="Times New Roman" w:cs="Times New Roman"/>
          <w:b/>
          <w:bCs/>
          <w:iCs/>
          <w:color w:val="auto"/>
          <w:kern w:val="0"/>
          <w:sz w:val="12"/>
          <w:szCs w:val="12"/>
        </w:rPr>
        <w:t>Прачечные</w:t>
      </w:r>
      <w:bookmarkEnd w:id="55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фабрики-прачечные – 40 кг белья в смену на объект;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0,1-0,2 га на объект для прачечных самообслуживания;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0,5-1,0 га на объект для фабрик-прачечных.</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9" w:name="_Toc524452562"/>
      <w:r w:rsidRPr="00E465F9">
        <w:rPr>
          <w:rFonts w:ascii="Times New Roman" w:hAnsi="Times New Roman" w:cs="Times New Roman"/>
          <w:b/>
          <w:bCs/>
          <w:iCs/>
          <w:color w:val="auto"/>
          <w:kern w:val="0"/>
          <w:sz w:val="12"/>
          <w:szCs w:val="12"/>
        </w:rPr>
        <w:t>Химчистки</w:t>
      </w:r>
      <w:bookmarkEnd w:id="55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фабрик-химчисток – 2,3 кг вещей в смену на объект;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0,1-0,2 га на объект для химчисток самообслуживания;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0,5-1,0 га на объект для фабрик-химчисток.</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0" w:name="_Toc524452563"/>
      <w:r w:rsidRPr="00E465F9">
        <w:rPr>
          <w:rFonts w:ascii="Times New Roman" w:hAnsi="Times New Roman" w:cs="Times New Roman"/>
          <w:b/>
          <w:bCs/>
          <w:iCs/>
          <w:color w:val="auto"/>
          <w:kern w:val="0"/>
          <w:sz w:val="12"/>
          <w:szCs w:val="12"/>
        </w:rPr>
        <w:t>Бани</w:t>
      </w:r>
      <w:bookmarkEnd w:id="56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1" w:name="_Toc524452564"/>
      <w:r w:rsidRPr="00E465F9">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561"/>
      <w:r w:rsidRPr="00E465F9">
        <w:rPr>
          <w:rFonts w:ascii="Times New Roman" w:hAnsi="Times New Roman" w:cs="Times New Roman"/>
          <w:b/>
          <w:bCs/>
          <w:color w:val="auto"/>
          <w:kern w:val="32"/>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E465F9" w:rsidRPr="00E465F9" w:rsidRDefault="00E465F9" w:rsidP="00E465F9">
      <w:pPr>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43"/>
        <w:tblW w:w="0" w:type="auto"/>
        <w:tblLook w:val="04A0" w:firstRow="1" w:lastRow="0" w:firstColumn="1" w:lastColumn="0" w:noHBand="0" w:noVBand="1"/>
      </w:tblPr>
      <w:tblGrid>
        <w:gridCol w:w="2162"/>
        <w:gridCol w:w="2074"/>
        <w:gridCol w:w="2252"/>
        <w:gridCol w:w="1595"/>
        <w:gridCol w:w="1772"/>
      </w:tblGrid>
      <w:tr w:rsidR="00E465F9" w:rsidRPr="00E465F9" w:rsidTr="00E465F9">
        <w:tc>
          <w:tcPr>
            <w:tcW w:w="2162" w:type="dxa"/>
          </w:tcPr>
          <w:p w:rsidR="00E465F9" w:rsidRPr="00E465F9" w:rsidRDefault="00E465F9" w:rsidP="00E465F9">
            <w:pPr>
              <w:spacing w:after="0" w:line="240" w:lineRule="auto"/>
              <w:jc w:val="center"/>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E465F9" w:rsidRPr="00E465F9" w:rsidRDefault="00E465F9" w:rsidP="00E465F9">
            <w:pPr>
              <w:spacing w:after="0" w:line="240" w:lineRule="auto"/>
              <w:jc w:val="center"/>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E465F9" w:rsidRPr="00E465F9" w:rsidRDefault="00E465F9" w:rsidP="00E465F9">
            <w:pPr>
              <w:spacing w:after="0" w:line="240" w:lineRule="auto"/>
              <w:jc w:val="center"/>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E465F9" w:rsidRPr="00E465F9" w:rsidRDefault="00E465F9" w:rsidP="00E465F9">
            <w:pPr>
              <w:spacing w:after="0" w:line="240" w:lineRule="auto"/>
              <w:jc w:val="center"/>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Единица измерения (сетевая единица)</w:t>
            </w:r>
          </w:p>
        </w:tc>
        <w:tc>
          <w:tcPr>
            <w:tcW w:w="1772" w:type="dxa"/>
          </w:tcPr>
          <w:p w:rsidR="00E465F9" w:rsidRPr="00E465F9" w:rsidRDefault="00E465F9" w:rsidP="00E465F9">
            <w:pPr>
              <w:spacing w:after="0" w:line="240" w:lineRule="auto"/>
              <w:jc w:val="center"/>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Доступность</w:t>
            </w:r>
          </w:p>
        </w:tc>
      </w:tr>
      <w:tr w:rsidR="00E465F9" w:rsidRPr="00E465F9" w:rsidTr="00E465F9">
        <w:tc>
          <w:tcPr>
            <w:tcW w:w="2162" w:type="dxa"/>
            <w:vMerge w:val="restart"/>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Сельское поселение</w:t>
            </w:r>
          </w:p>
        </w:tc>
        <w:tc>
          <w:tcPr>
            <w:tcW w:w="2074"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1</w:t>
            </w:r>
          </w:p>
        </w:tc>
        <w:tc>
          <w:tcPr>
            <w:tcW w:w="1772" w:type="dxa"/>
            <w:vMerge w:val="restart"/>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E465F9" w:rsidRPr="00E465F9" w:rsidTr="00E465F9">
        <w:tc>
          <w:tcPr>
            <w:tcW w:w="2162" w:type="dxa"/>
            <w:vMerge/>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p>
        </w:tc>
        <w:tc>
          <w:tcPr>
            <w:tcW w:w="2074"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1</w:t>
            </w:r>
          </w:p>
        </w:tc>
        <w:tc>
          <w:tcPr>
            <w:tcW w:w="1772" w:type="dxa"/>
            <w:vMerge/>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p>
        </w:tc>
      </w:tr>
      <w:tr w:rsidR="00E465F9" w:rsidRPr="00E465F9" w:rsidTr="00E465F9">
        <w:tc>
          <w:tcPr>
            <w:tcW w:w="2162" w:type="dxa"/>
            <w:vMerge/>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p>
        </w:tc>
        <w:tc>
          <w:tcPr>
            <w:tcW w:w="2074"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На 1 тыс. чел.</w:t>
            </w:r>
          </w:p>
        </w:tc>
        <w:tc>
          <w:tcPr>
            <w:tcW w:w="1595" w:type="dxa"/>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1</w:t>
            </w:r>
          </w:p>
        </w:tc>
        <w:tc>
          <w:tcPr>
            <w:tcW w:w="1772" w:type="dxa"/>
            <w:vMerge/>
          </w:tcPr>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1000 до 2000 – 6-7,5 тыс. ед. хранения, 5-6 читательских мест;</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2000 до 5000 – 5-6 тыс. ед. хранения, 4-5 читательских мест;</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свыше 5000 до 10000 – 4,5-5 тыс. ед. хранения, 3-4 читательских мест;</w:t>
      </w:r>
    </w:p>
    <w:p w:rsidR="00E465F9" w:rsidRPr="00E465F9" w:rsidRDefault="00E465F9" w:rsidP="00E465F9">
      <w:pPr>
        <w:spacing w:after="0" w:line="240" w:lineRule="auto"/>
        <w:ind w:left="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E465F9" w:rsidRPr="00E465F9" w:rsidRDefault="00E465F9" w:rsidP="00E465F9">
      <w:pPr>
        <w:spacing w:after="0" w:line="240" w:lineRule="auto"/>
        <w:ind w:left="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E465F9" w:rsidRPr="00E465F9" w:rsidRDefault="00E465F9" w:rsidP="00E465F9">
      <w:pPr>
        <w:spacing w:after="0" w:line="240" w:lineRule="auto"/>
        <w:ind w:left="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E465F9" w:rsidRPr="00E465F9" w:rsidRDefault="00E465F9" w:rsidP="00E465F9">
      <w:pPr>
        <w:spacing w:after="0" w:line="240" w:lineRule="auto"/>
        <w:ind w:left="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E465F9" w:rsidRPr="00E465F9" w:rsidRDefault="00E465F9" w:rsidP="00E465F9">
      <w:pPr>
        <w:spacing w:after="0" w:line="240" w:lineRule="auto"/>
        <w:ind w:left="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Объем пополнения книжных фондов в год 250 книг на 1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2" w:name="_Toc524452565"/>
      <w:r w:rsidRPr="00E465F9">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562"/>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3" w:name="_Toc524452566"/>
      <w:r w:rsidRPr="00E465F9">
        <w:rPr>
          <w:rFonts w:ascii="Times New Roman" w:hAnsi="Times New Roman" w:cs="Times New Roman"/>
          <w:b/>
          <w:bCs/>
          <w:iCs/>
          <w:color w:val="auto"/>
          <w:kern w:val="0"/>
          <w:sz w:val="12"/>
          <w:szCs w:val="12"/>
        </w:rPr>
        <w:t>Помещения для культурно-досуговой деятельности</w:t>
      </w:r>
      <w:bookmarkEnd w:id="56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4" w:name="_Toc524452567"/>
      <w:r w:rsidRPr="00E465F9">
        <w:rPr>
          <w:rFonts w:ascii="Times New Roman" w:hAnsi="Times New Roman" w:cs="Times New Roman"/>
          <w:b/>
          <w:bCs/>
          <w:iCs/>
          <w:color w:val="auto"/>
          <w:kern w:val="0"/>
          <w:sz w:val="12"/>
          <w:szCs w:val="12"/>
        </w:rPr>
        <w:t>Учреждения культуры клубного типа</w:t>
      </w:r>
      <w:bookmarkEnd w:id="56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tbl>
      <w:tblPr>
        <w:tblStyle w:val="152"/>
        <w:tblW w:w="11307" w:type="dxa"/>
        <w:tblLayout w:type="fixed"/>
        <w:tblLook w:val="04A0" w:firstRow="1" w:lastRow="0" w:firstColumn="1" w:lastColumn="0" w:noHBand="0" w:noVBand="1"/>
      </w:tblPr>
      <w:tblGrid>
        <w:gridCol w:w="1646"/>
        <w:gridCol w:w="2073"/>
        <w:gridCol w:w="2201"/>
        <w:gridCol w:w="2064"/>
        <w:gridCol w:w="3323"/>
      </w:tblGrid>
      <w:tr w:rsidR="00E465F9" w:rsidRPr="00E465F9" w:rsidTr="00E465F9">
        <w:tc>
          <w:tcPr>
            <w:tcW w:w="1646" w:type="dxa"/>
            <w:vAlign w:val="center"/>
          </w:tcPr>
          <w:p w:rsidR="00E465F9" w:rsidRPr="00E465F9" w:rsidRDefault="00E465F9" w:rsidP="00E465F9">
            <w:pPr>
              <w:spacing w:after="0" w:line="240" w:lineRule="auto"/>
              <w:ind w:firstLine="567"/>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Наименование услуг</w:t>
            </w:r>
          </w:p>
        </w:tc>
        <w:tc>
          <w:tcPr>
            <w:tcW w:w="2073" w:type="dxa"/>
            <w:vAlign w:val="center"/>
          </w:tcPr>
          <w:p w:rsidR="00E465F9" w:rsidRPr="00E465F9" w:rsidRDefault="00E465F9" w:rsidP="00E465F9">
            <w:pPr>
              <w:spacing w:after="0" w:line="240" w:lineRule="auto"/>
              <w:ind w:firstLine="567"/>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E465F9" w:rsidRPr="00E465F9" w:rsidRDefault="00E465F9" w:rsidP="00E465F9">
            <w:pPr>
              <w:spacing w:after="0" w:line="240" w:lineRule="auto"/>
              <w:ind w:firstLine="567"/>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E465F9" w:rsidRPr="00E465F9" w:rsidRDefault="00E465F9" w:rsidP="00E465F9">
            <w:pPr>
              <w:spacing w:after="0" w:line="240" w:lineRule="auto"/>
              <w:ind w:firstLine="567"/>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323" w:type="dxa"/>
            <w:vAlign w:val="center"/>
          </w:tcPr>
          <w:p w:rsidR="00E465F9" w:rsidRPr="00E465F9" w:rsidRDefault="00E465F9" w:rsidP="00E465F9">
            <w:pPr>
              <w:spacing w:after="0" w:line="240" w:lineRule="auto"/>
              <w:ind w:firstLine="567"/>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Примечания</w:t>
            </w:r>
          </w:p>
        </w:tc>
      </w:tr>
      <w:tr w:rsidR="00E465F9" w:rsidRPr="00E465F9" w:rsidTr="00E465F9">
        <w:tc>
          <w:tcPr>
            <w:tcW w:w="1646" w:type="dxa"/>
          </w:tcPr>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Услуги культурно- досуговых учреждений</w:t>
            </w:r>
          </w:p>
        </w:tc>
        <w:tc>
          <w:tcPr>
            <w:tcW w:w="2073" w:type="dxa"/>
          </w:tcPr>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сельское поселение</w:t>
            </w:r>
          </w:p>
        </w:tc>
        <w:tc>
          <w:tcPr>
            <w:tcW w:w="2201" w:type="dxa"/>
          </w:tcPr>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дом культуры в административном центре</w:t>
            </w:r>
          </w:p>
        </w:tc>
        <w:tc>
          <w:tcPr>
            <w:tcW w:w="2064" w:type="dxa"/>
          </w:tcPr>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(независимо от количества жителей)</w:t>
            </w:r>
          </w:p>
        </w:tc>
        <w:tc>
          <w:tcPr>
            <w:tcW w:w="3323" w:type="dxa"/>
          </w:tcPr>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C012B5" w:rsidRPr="00E465F9" w:rsidRDefault="00C012B5" w:rsidP="00773AA5">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5" w:name="_Toc524452568"/>
      <w:r w:rsidRPr="00E465F9">
        <w:rPr>
          <w:rFonts w:ascii="Times New Roman" w:hAnsi="Times New Roman" w:cs="Times New Roman"/>
          <w:b/>
          <w:bCs/>
          <w:iCs/>
          <w:color w:val="auto"/>
          <w:kern w:val="0"/>
          <w:sz w:val="12"/>
          <w:szCs w:val="12"/>
        </w:rPr>
        <w:t>Музеи</w:t>
      </w:r>
      <w:bookmarkEnd w:id="56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E465F9" w:rsidRPr="00E465F9" w:rsidRDefault="00E465F9" w:rsidP="00E465F9">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E465F9" w:rsidRPr="00E465F9" w:rsidRDefault="00E465F9" w:rsidP="00E465F9">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E465F9" w:rsidRPr="00E465F9" w:rsidRDefault="00E465F9" w:rsidP="00E465F9">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E465F9" w:rsidRPr="00E465F9" w:rsidRDefault="00E465F9" w:rsidP="00E465F9">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E465F9" w:rsidRPr="00E465F9" w:rsidRDefault="00E465F9" w:rsidP="00E465F9">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lastRenderedPageBreak/>
        <w:t>музей с разделом краеведения.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6" w:name="_Toc524452569"/>
      <w:r w:rsidRPr="00E465F9">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566"/>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7" w:name="_Toc524452570"/>
      <w:r w:rsidRPr="00E465F9">
        <w:rPr>
          <w:rFonts w:ascii="Times New Roman" w:hAnsi="Times New Roman" w:cs="Times New Roman"/>
          <w:b/>
          <w:bCs/>
          <w:iCs/>
          <w:color w:val="auto"/>
          <w:kern w:val="0"/>
          <w:sz w:val="12"/>
          <w:szCs w:val="12"/>
        </w:rPr>
        <w:t>Помещения для физкультурных занятий и тренировок</w:t>
      </w:r>
      <w:bookmarkEnd w:id="56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8" w:name="_Toc524452571"/>
      <w:r w:rsidRPr="00E465F9">
        <w:rPr>
          <w:rFonts w:ascii="Times New Roman" w:hAnsi="Times New Roman" w:cs="Times New Roman"/>
          <w:b/>
          <w:bCs/>
          <w:iCs/>
          <w:color w:val="auto"/>
          <w:kern w:val="0"/>
          <w:sz w:val="12"/>
          <w:szCs w:val="12"/>
        </w:rPr>
        <w:t>Физкультурно-спортивные залы</w:t>
      </w:r>
      <w:bookmarkEnd w:id="56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9" w:name="_Toc524452572"/>
      <w:r w:rsidRPr="00E465F9">
        <w:rPr>
          <w:rFonts w:ascii="Times New Roman" w:hAnsi="Times New Roman" w:cs="Times New Roman"/>
          <w:b/>
          <w:bCs/>
          <w:iCs/>
          <w:color w:val="auto"/>
          <w:kern w:val="0"/>
          <w:sz w:val="12"/>
          <w:szCs w:val="12"/>
        </w:rPr>
        <w:t>Плоскостные сооружения</w:t>
      </w:r>
      <w:bookmarkEnd w:id="56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70" w:name="_Toc524452573"/>
      <w:r w:rsidRPr="00E465F9">
        <w:rPr>
          <w:rFonts w:ascii="Times New Roman" w:hAnsi="Times New Roman" w:cs="Times New Roman"/>
          <w:b/>
          <w:bCs/>
          <w:color w:val="auto"/>
          <w:kern w:val="32"/>
          <w:sz w:val="12"/>
          <w:szCs w:val="12"/>
        </w:rPr>
        <w:t>Нормативы градостроительного проектирования размещения объектов социального и коммунально-бытового назначения</w:t>
      </w:r>
      <w:bookmarkEnd w:id="570"/>
      <w:r w:rsidRPr="00E465F9">
        <w:rPr>
          <w:rFonts w:ascii="Times New Roman" w:hAnsi="Times New Roman" w:cs="Times New Roman"/>
          <w:b/>
          <w:bCs/>
          <w:color w:val="auto"/>
          <w:kern w:val="32"/>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E465F9" w:rsidRPr="00E465F9" w:rsidRDefault="00E465F9" w:rsidP="00032ADF">
      <w:pPr>
        <w:numPr>
          <w:ilvl w:val="0"/>
          <w:numId w:val="16"/>
        </w:num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E465F9" w:rsidRPr="00E465F9" w:rsidRDefault="00E465F9" w:rsidP="00032ADF">
      <w:pPr>
        <w:numPr>
          <w:ilvl w:val="0"/>
          <w:numId w:val="16"/>
        </w:num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E465F9" w:rsidRPr="00E465F9" w:rsidRDefault="00E465F9" w:rsidP="00032ADF">
      <w:pPr>
        <w:numPr>
          <w:ilvl w:val="0"/>
          <w:numId w:val="16"/>
        </w:num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_Ref388451617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Таблица </w:t>
      </w:r>
      <w:r w:rsidRPr="00E465F9">
        <w:rPr>
          <w:rFonts w:ascii="Times New Roman" w:hAnsi="Times New Roman" w:cs="Times New Roman"/>
          <w:noProof/>
          <w:color w:val="auto"/>
          <w:kern w:val="0"/>
          <w:sz w:val="12"/>
          <w:szCs w:val="12"/>
        </w:rPr>
        <w:t>21</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keepNext/>
        <w:keepLines/>
        <w:spacing w:after="0" w:line="240" w:lineRule="auto"/>
        <w:jc w:val="right"/>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Таблица </w:t>
      </w:r>
      <w:r w:rsidRPr="00E465F9">
        <w:rPr>
          <w:rFonts w:ascii="Times New Roman" w:hAnsi="Times New Roman" w:cs="Times New Roman"/>
          <w:b/>
          <w:color w:val="auto"/>
          <w:kern w:val="0"/>
          <w:sz w:val="12"/>
          <w:szCs w:val="12"/>
        </w:rPr>
        <w:fldChar w:fldCharType="begin"/>
      </w:r>
      <w:r w:rsidRPr="00E465F9">
        <w:rPr>
          <w:rFonts w:ascii="Times New Roman" w:hAnsi="Times New Roman" w:cs="Times New Roman"/>
          <w:b/>
          <w:color w:val="auto"/>
          <w:kern w:val="0"/>
          <w:sz w:val="12"/>
          <w:szCs w:val="12"/>
        </w:rPr>
        <w:instrText xml:space="preserve"> SEQ Таблица \* ARABIC </w:instrText>
      </w:r>
      <w:r w:rsidRPr="00E465F9">
        <w:rPr>
          <w:rFonts w:ascii="Times New Roman" w:hAnsi="Times New Roman" w:cs="Times New Roman"/>
          <w:b/>
          <w:color w:val="auto"/>
          <w:kern w:val="0"/>
          <w:sz w:val="12"/>
          <w:szCs w:val="12"/>
        </w:rPr>
        <w:fldChar w:fldCharType="separate"/>
      </w:r>
      <w:r w:rsidRPr="00E465F9">
        <w:rPr>
          <w:rFonts w:ascii="Times New Roman" w:hAnsi="Times New Roman" w:cs="Times New Roman"/>
          <w:b/>
          <w:noProof/>
          <w:color w:val="auto"/>
          <w:kern w:val="0"/>
          <w:sz w:val="12"/>
          <w:szCs w:val="12"/>
        </w:rPr>
        <w:t>21</w:t>
      </w:r>
      <w:r w:rsidRPr="00E465F9">
        <w:rPr>
          <w:rFonts w:ascii="Times New Roman" w:hAnsi="Times New Roman" w:cs="Times New Roman"/>
          <w:b/>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E465F9" w:rsidRPr="00E465F9" w:rsidTr="00E465F9">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Значение объекта</w:t>
            </w:r>
          </w:p>
        </w:tc>
      </w:tr>
      <w:tr w:rsidR="00E465F9" w:rsidRPr="00E465F9" w:rsidTr="00E465F9">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Жилая группа</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Квартал/микрорайон</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Жилой район (периодическое и эпизодическое пользование)</w:t>
            </w:r>
          </w:p>
        </w:tc>
      </w:tr>
      <w:tr w:rsidR="00E465F9" w:rsidRPr="00E465F9" w:rsidTr="00E465F9">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4</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w:t>
            </w:r>
          </w:p>
        </w:tc>
      </w:tr>
      <w:tr w:rsidR="00E465F9" w:rsidRPr="00E465F9" w:rsidTr="00E465F9">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(стадионы)</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(торговые центры)</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(кафе, столовые, рестораны)</w:t>
            </w:r>
          </w:p>
        </w:tc>
      </w:tr>
      <w:tr w:rsidR="00E465F9" w:rsidRPr="00E465F9" w:rsidTr="00E465F9">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(дома быта)</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r w:rsidRPr="00E465F9">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r w:rsidRPr="00E465F9">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jc w:val="center"/>
        </w:trPr>
        <w:tc>
          <w:tcPr>
            <w:tcW w:w="9682" w:type="dxa"/>
            <w:gridSpan w:val="6"/>
            <w:tcBorders>
              <w:top w:val="nil"/>
              <w:left w:val="nil"/>
              <w:bottom w:val="nil"/>
              <w:right w:val="nil"/>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E465F9">
              <w:rPr>
                <w:rFonts w:ascii="Times New Roman" w:hAnsi="Times New Roman" w:cs="Times New Roman"/>
                <w:color w:val="auto"/>
                <w:kern w:val="0"/>
                <w:sz w:val="12"/>
                <w:szCs w:val="12"/>
              </w:rPr>
              <w:softHyphen/>
              <w:t>ваемыми жилыми домами пешеходны</w:t>
            </w:r>
            <w:r w:rsidRPr="00E465F9">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E465F9">
              <w:rPr>
                <w:rFonts w:ascii="Times New Roman" w:hAnsi="Times New Roman" w:cs="Times New Roman"/>
                <w:color w:val="auto"/>
                <w:kern w:val="0"/>
                <w:sz w:val="12"/>
                <w:szCs w:val="12"/>
              </w:rPr>
              <w:softHyphen/>
              <w:t>вышать 150 - 200 м).</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приближения их к местам жительства и работы;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увязки с сетью общественного пассажирского транспорта.</w:t>
      </w:r>
    </w:p>
    <w:p w:rsidR="00E465F9" w:rsidRPr="00E465F9" w:rsidRDefault="00E465F9" w:rsidP="00E465F9">
      <w:pPr>
        <w:spacing w:after="0" w:line="240" w:lineRule="auto"/>
        <w:ind w:firstLine="567"/>
        <w:jc w:val="both"/>
        <w:rPr>
          <w:rFonts w:ascii="Times New Roman" w:eastAsia="TimesNewRomanPSMT" w:hAnsi="Times New Roman" w:cs="Times New Roman"/>
          <w:color w:val="auto"/>
          <w:kern w:val="0"/>
          <w:sz w:val="12"/>
          <w:szCs w:val="12"/>
        </w:rPr>
      </w:pPr>
      <w:r w:rsidRPr="00E465F9">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E465F9">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E465F9">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E465F9">
        <w:rPr>
          <w:rFonts w:ascii="Times New Roman" w:eastAsia="TimesNewRomanPSMT" w:hAnsi="Times New Roman" w:cs="Times New Roman"/>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22</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E465F9" w:rsidRPr="00E465F9" w:rsidTr="00E465F9">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lang w:val="en-US"/>
              </w:rPr>
              <w:t xml:space="preserve">I </w:t>
            </w:r>
            <w:r w:rsidRPr="00E465F9">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lang w:val="en-US"/>
              </w:rPr>
              <w:t xml:space="preserve">II </w:t>
            </w:r>
            <w:r w:rsidRPr="00E465F9">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lang w:val="en-US"/>
              </w:rPr>
              <w:t xml:space="preserve">III </w:t>
            </w:r>
            <w:r w:rsidRPr="00E465F9">
              <w:rPr>
                <w:rFonts w:ascii="Times New Roman" w:hAnsi="Times New Roman" w:cs="Times New Roman"/>
                <w:b/>
                <w:color w:val="auto"/>
                <w:kern w:val="0"/>
                <w:sz w:val="12"/>
                <w:szCs w:val="12"/>
              </w:rPr>
              <w:t>степень необходимости</w:t>
            </w:r>
          </w:p>
        </w:tc>
      </w:tr>
      <w:tr w:rsidR="00E465F9" w:rsidRPr="00E465F9" w:rsidTr="00E465F9">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300</w:t>
            </w:r>
          </w:p>
        </w:tc>
      </w:tr>
      <w:tr w:rsidR="00E465F9" w:rsidRPr="00E465F9" w:rsidTr="00E465F9">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600</w:t>
            </w:r>
          </w:p>
        </w:tc>
      </w:tr>
      <w:tr w:rsidR="00E465F9" w:rsidRPr="00E465F9" w:rsidTr="00E465F9">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2000</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23</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E465F9" w:rsidRPr="00E465F9" w:rsidTr="00E465F9">
        <w:trPr>
          <w:jc w:val="center"/>
        </w:trPr>
        <w:tc>
          <w:tcPr>
            <w:tcW w:w="2315"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lang w:val="en-US"/>
              </w:rPr>
              <w:t xml:space="preserve">I </w:t>
            </w:r>
            <w:r w:rsidRPr="00E465F9">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lang w:val="en-US"/>
              </w:rPr>
              <w:t xml:space="preserve">II </w:t>
            </w:r>
            <w:r w:rsidRPr="00E465F9">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lang w:val="en-US"/>
              </w:rPr>
              <w:t xml:space="preserve">III </w:t>
            </w:r>
            <w:r w:rsidRPr="00E465F9">
              <w:rPr>
                <w:rFonts w:ascii="Times New Roman" w:hAnsi="Times New Roman" w:cs="Times New Roman"/>
                <w:b/>
                <w:bCs/>
                <w:color w:val="auto"/>
                <w:kern w:val="0"/>
                <w:sz w:val="12"/>
                <w:szCs w:val="12"/>
              </w:rPr>
              <w:t>степень необходимости</w:t>
            </w:r>
          </w:p>
        </w:tc>
      </w:tr>
      <w:tr w:rsidR="00E465F9" w:rsidRPr="00E465F9" w:rsidTr="00E465F9">
        <w:trPr>
          <w:jc w:val="center"/>
        </w:trPr>
        <w:tc>
          <w:tcPr>
            <w:tcW w:w="2315"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5</w:t>
            </w:r>
          </w:p>
        </w:tc>
      </w:tr>
      <w:tr w:rsidR="00E465F9" w:rsidRPr="00E465F9" w:rsidTr="00E465F9">
        <w:trPr>
          <w:jc w:val="center"/>
        </w:trPr>
        <w:tc>
          <w:tcPr>
            <w:tcW w:w="2315"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10</w:t>
            </w:r>
          </w:p>
        </w:tc>
      </w:tr>
      <w:tr w:rsidR="00E465F9" w:rsidRPr="00E465F9" w:rsidTr="00E465F9">
        <w:trPr>
          <w:jc w:val="center"/>
        </w:trPr>
        <w:tc>
          <w:tcPr>
            <w:tcW w:w="2315"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Умеренные</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E465F9" w:rsidRPr="00E465F9" w:rsidRDefault="00E465F9" w:rsidP="00E465F9">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E465F9">
              <w:rPr>
                <w:rFonts w:ascii="Times New Roman" w:eastAsia="Calibri" w:hAnsi="Times New Roman" w:cs="Times New Roman"/>
                <w:color w:val="auto"/>
                <w:kern w:val="0"/>
                <w:sz w:val="12"/>
                <w:szCs w:val="12"/>
                <w:lang w:eastAsia="en-US"/>
              </w:rPr>
              <w:t>30</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24</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E465F9" w:rsidRPr="00E465F9" w:rsidTr="00E465F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Доступность объектов для зон с природными условиями, м/мин</w:t>
            </w:r>
          </w:p>
        </w:tc>
      </w:tr>
      <w:tr w:rsidR="00E465F9" w:rsidRPr="00E465F9" w:rsidTr="00E465F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умеренные</w:t>
            </w:r>
          </w:p>
        </w:tc>
      </w:tr>
      <w:tr w:rsidR="00E465F9" w:rsidRPr="00E465F9" w:rsidTr="00E465F9">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600/10</w:t>
            </w:r>
          </w:p>
        </w:tc>
      </w:tr>
      <w:tr w:rsidR="00E465F9" w:rsidRPr="00E465F9" w:rsidTr="00E465F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600/10</w:t>
            </w:r>
          </w:p>
        </w:tc>
      </w:tr>
      <w:tr w:rsidR="00E465F9" w:rsidRPr="00E465F9" w:rsidTr="00E465F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1000/10-20</w:t>
            </w:r>
          </w:p>
        </w:tc>
      </w:tr>
      <w:tr w:rsidR="00E465F9" w:rsidRPr="00E465F9" w:rsidTr="00E465F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600/10</w:t>
            </w:r>
          </w:p>
        </w:tc>
      </w:tr>
      <w:tr w:rsidR="00E465F9" w:rsidRPr="00E465F9" w:rsidTr="00E465F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1300/10-30</w:t>
            </w:r>
          </w:p>
        </w:tc>
      </w:tr>
      <w:tr w:rsidR="00E465F9" w:rsidRPr="00E465F9" w:rsidTr="00E465F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500/10</w:t>
            </w:r>
          </w:p>
        </w:tc>
      </w:tr>
      <w:tr w:rsidR="00E465F9" w:rsidRPr="00E465F9" w:rsidTr="00E465F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1300/10-30</w:t>
            </w:r>
          </w:p>
        </w:tc>
      </w:tr>
      <w:tr w:rsidR="00E465F9" w:rsidRPr="00E465F9" w:rsidTr="00E465F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1300/10-30</w:t>
            </w:r>
          </w:p>
        </w:tc>
      </w:tr>
      <w:tr w:rsidR="00E465F9" w:rsidRPr="00E465F9" w:rsidTr="00E465F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600/10</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1" w:name="_Toc524452574"/>
      <w:r w:rsidRPr="00E465F9">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571"/>
    </w:p>
    <w:p w:rsidR="00E465F9" w:rsidRPr="00E465F9" w:rsidRDefault="00E465F9" w:rsidP="00E465F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2" w:name="_Toc524452575"/>
      <w:r w:rsidRPr="00E465F9">
        <w:rPr>
          <w:rFonts w:ascii="Times New Roman" w:hAnsi="Times New Roman" w:cs="Times New Roman"/>
          <w:b/>
          <w:bCs/>
          <w:color w:val="auto"/>
          <w:kern w:val="0"/>
          <w:sz w:val="12"/>
          <w:szCs w:val="12"/>
        </w:rPr>
        <w:t>Отделения банков</w:t>
      </w:r>
      <w:bookmarkEnd w:id="57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E465F9">
        <w:rPr>
          <w:rFonts w:ascii="Times New Roman" w:hAnsi="Times New Roman" w:cs="Times New Roman"/>
          <w:color w:val="auto"/>
          <w:kern w:val="0"/>
          <w:sz w:val="12"/>
          <w:szCs w:val="12"/>
        </w:rPr>
        <w:sym w:font="Symbol" w:char="F02D"/>
      </w:r>
      <w:r w:rsidRPr="00E465F9">
        <w:rPr>
          <w:rFonts w:ascii="Times New Roman" w:hAnsi="Times New Roman" w:cs="Times New Roman"/>
          <w:color w:val="auto"/>
          <w:kern w:val="0"/>
          <w:sz w:val="12"/>
          <w:szCs w:val="12"/>
        </w:rPr>
        <w:t xml:space="preserve"> 1 операционная касса на 10-30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2 операционные кассы – 0,2 га на объект;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7 операционных касс – 0,5 га на объект.</w:t>
      </w:r>
    </w:p>
    <w:p w:rsidR="00E465F9" w:rsidRPr="00E465F9" w:rsidRDefault="00E465F9" w:rsidP="00E465F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3" w:name="_Toc524452576"/>
      <w:r w:rsidRPr="00E465F9">
        <w:rPr>
          <w:rFonts w:ascii="Times New Roman" w:hAnsi="Times New Roman" w:cs="Times New Roman"/>
          <w:b/>
          <w:bCs/>
          <w:color w:val="auto"/>
          <w:kern w:val="0"/>
          <w:sz w:val="12"/>
          <w:szCs w:val="12"/>
        </w:rPr>
        <w:t>Отделения и филиалы сберегательного банка</w:t>
      </w:r>
      <w:bookmarkEnd w:id="57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3 операционных места – 0,05 га на объект;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20 операционных мест – 0,4 га на объект.</w:t>
      </w:r>
    </w:p>
    <w:p w:rsidR="00E465F9" w:rsidRPr="00E465F9" w:rsidRDefault="00E465F9" w:rsidP="00E465F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4" w:name="_Toc524452577"/>
      <w:r w:rsidRPr="00E465F9">
        <w:rPr>
          <w:rFonts w:ascii="Times New Roman" w:hAnsi="Times New Roman" w:cs="Times New Roman"/>
          <w:b/>
          <w:bCs/>
          <w:color w:val="auto"/>
          <w:kern w:val="0"/>
          <w:sz w:val="12"/>
          <w:szCs w:val="12"/>
        </w:rPr>
        <w:t>Организации и учреждения управления</w:t>
      </w:r>
      <w:bookmarkEnd w:id="57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зависимости от этажности: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3-5 этажей – 54-30 кв. м на 1 сотрудника;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9-12 этажей – 13,12 кв. м на 1 сотрудника;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16 этажей и более – 10,5 кв. м на 1 сотрудника.</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5" w:name="_Toc524452578"/>
      <w:r w:rsidRPr="00E465F9">
        <w:rPr>
          <w:rFonts w:ascii="Times New Roman" w:hAnsi="Times New Roman" w:cs="Times New Roman"/>
          <w:b/>
          <w:bCs/>
          <w:iCs/>
          <w:color w:val="auto"/>
          <w:kern w:val="0"/>
          <w:sz w:val="12"/>
          <w:szCs w:val="12"/>
        </w:rPr>
        <w:t>Учреждения жилищно-коммунального хозяйства</w:t>
      </w:r>
      <w:bookmarkEnd w:id="575"/>
    </w:p>
    <w:p w:rsidR="00E465F9" w:rsidRPr="00E465F9" w:rsidRDefault="00E465F9" w:rsidP="00E465F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6" w:name="_Toc524452579"/>
      <w:r w:rsidRPr="00E465F9">
        <w:rPr>
          <w:rFonts w:ascii="Times New Roman" w:hAnsi="Times New Roman" w:cs="Times New Roman"/>
          <w:b/>
          <w:bCs/>
          <w:color w:val="auto"/>
          <w:kern w:val="0"/>
          <w:sz w:val="12"/>
          <w:szCs w:val="12"/>
        </w:rPr>
        <w:t>Гостиницы</w:t>
      </w:r>
      <w:bookmarkEnd w:id="576"/>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E465F9">
        <w:rPr>
          <w:rFonts w:ascii="Times New Roman" w:hAnsi="Times New Roman" w:cs="Times New Roman"/>
          <w:color w:val="auto"/>
          <w:kern w:val="0"/>
          <w:sz w:val="12"/>
          <w:szCs w:val="12"/>
        </w:rPr>
        <w:sym w:font="Symbol" w:char="F02D"/>
      </w:r>
      <w:r w:rsidRPr="00E465F9">
        <w:rPr>
          <w:rFonts w:ascii="Times New Roman" w:hAnsi="Times New Roman" w:cs="Times New Roman"/>
          <w:color w:val="auto"/>
          <w:kern w:val="0"/>
          <w:sz w:val="12"/>
          <w:szCs w:val="12"/>
        </w:rPr>
        <w:t xml:space="preserve"> 6 мест на 1 тыс. человек.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25 до 100 мест – 55 кв. м на 1 место;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100 до 500 мест – 30 кв. м   на 1 место;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500 до 1000 мест – 20 кв. м на 1 место;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от 1000 до 2000 мест – 15 кв. м на 1 место.</w:t>
      </w:r>
    </w:p>
    <w:p w:rsidR="00E465F9" w:rsidRPr="00E465F9" w:rsidRDefault="00E465F9" w:rsidP="00E465F9">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7" w:name="_Toc524452580"/>
      <w:r w:rsidRPr="00E465F9">
        <w:rPr>
          <w:rFonts w:ascii="Times New Roman" w:hAnsi="Times New Roman" w:cs="Times New Roman"/>
          <w:b/>
          <w:bCs/>
          <w:color w:val="auto"/>
          <w:kern w:val="0"/>
          <w:sz w:val="12"/>
          <w:szCs w:val="12"/>
        </w:rPr>
        <w:t>Формирование архива поселения</w:t>
      </w:r>
      <w:bookmarkEnd w:id="57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578" w:name="_Toc524452581"/>
      <w:r w:rsidRPr="00E465F9">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57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Инженерные системы рассчитываются: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9" w:name="_Toc524452582"/>
      <w:r w:rsidRPr="00E465F9">
        <w:rPr>
          <w:rFonts w:ascii="Times New Roman" w:hAnsi="Times New Roman" w:cs="Times New Roman"/>
          <w:b/>
          <w:bCs/>
          <w:iCs/>
          <w:color w:val="auto"/>
          <w:kern w:val="0"/>
          <w:sz w:val="12"/>
          <w:szCs w:val="12"/>
        </w:rPr>
        <w:t>Объекты электроснабжения</w:t>
      </w:r>
      <w:bookmarkEnd w:id="57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E465F9">
        <w:rPr>
          <w:rFonts w:ascii="Times New Roman" w:hAnsi="Times New Roman" w:cs="Times New Roman"/>
          <w:color w:val="auto"/>
          <w:kern w:val="0"/>
          <w:sz w:val="12"/>
          <w:szCs w:val="12"/>
          <w:lang w:val="en-US"/>
        </w:rPr>
        <w:t>c</w:t>
      </w:r>
      <w:r w:rsidRPr="00E465F9">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_Ref364440957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Таблица </w:t>
      </w:r>
      <w:r w:rsidRPr="00E465F9">
        <w:rPr>
          <w:rFonts w:ascii="Times New Roman" w:hAnsi="Times New Roman" w:cs="Times New Roman"/>
          <w:noProof/>
          <w:color w:val="auto"/>
          <w:kern w:val="0"/>
          <w:sz w:val="12"/>
          <w:szCs w:val="12"/>
        </w:rPr>
        <w:t>25</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25</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Укрупненные показатели электропотребления</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Примечания:</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E465F9" w:rsidRPr="00E465F9" w:rsidTr="00E465F9">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E465F9" w:rsidRPr="00E465F9" w:rsidRDefault="00E465F9" w:rsidP="00E465F9">
            <w:pPr>
              <w:spacing w:after="0" w:line="240" w:lineRule="auto"/>
              <w:jc w:val="center"/>
              <w:textAlignment w:val="baseline"/>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E465F9" w:rsidRPr="00E465F9" w:rsidRDefault="00E465F9" w:rsidP="00E465F9">
            <w:pPr>
              <w:spacing w:after="0" w:line="240" w:lineRule="auto"/>
              <w:jc w:val="center"/>
              <w:textAlignment w:val="baseline"/>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E465F9" w:rsidRPr="00E465F9" w:rsidRDefault="00E465F9" w:rsidP="00E465F9">
            <w:pPr>
              <w:spacing w:after="0" w:line="240" w:lineRule="auto"/>
              <w:jc w:val="center"/>
              <w:textAlignment w:val="baseline"/>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Использование максимума электрической нагрузки, ч/год</w:t>
            </w:r>
          </w:p>
        </w:tc>
      </w:tr>
      <w:tr w:rsidR="00E465F9" w:rsidRPr="00E465F9" w:rsidTr="00E465F9">
        <w:trPr>
          <w:trHeight w:val="2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E465F9" w:rsidRPr="00E465F9" w:rsidRDefault="00E465F9" w:rsidP="00E465F9">
            <w:pPr>
              <w:spacing w:after="0" w:line="240" w:lineRule="auto"/>
              <w:textAlignment w:val="baseline"/>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Поселки и сельские поселения (без кондиционеров):</w:t>
            </w:r>
          </w:p>
          <w:p w:rsidR="00E465F9" w:rsidRPr="00E465F9" w:rsidRDefault="00E465F9" w:rsidP="00E465F9">
            <w:pPr>
              <w:spacing w:after="0" w:line="240" w:lineRule="auto"/>
              <w:textAlignment w:val="baseline"/>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E465F9" w:rsidRPr="00E465F9" w:rsidRDefault="00E465F9" w:rsidP="00E465F9">
            <w:pPr>
              <w:spacing w:after="0" w:line="240" w:lineRule="auto"/>
              <w:jc w:val="center"/>
              <w:textAlignment w:val="baseline"/>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E465F9" w:rsidRPr="00E465F9" w:rsidRDefault="00E465F9" w:rsidP="00E465F9">
            <w:pPr>
              <w:spacing w:after="0" w:line="240" w:lineRule="auto"/>
              <w:jc w:val="center"/>
              <w:textAlignment w:val="baseline"/>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4100 </w:t>
            </w:r>
          </w:p>
        </w:tc>
      </w:tr>
      <w:tr w:rsidR="00E465F9" w:rsidRPr="00E465F9" w:rsidTr="00E465F9">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E465F9" w:rsidRPr="00E465F9" w:rsidRDefault="00E465F9" w:rsidP="00E465F9">
            <w:pPr>
              <w:spacing w:after="0" w:line="240" w:lineRule="auto"/>
              <w:textAlignment w:val="baseline"/>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E465F9" w:rsidRPr="00E465F9" w:rsidRDefault="00E465F9" w:rsidP="00E465F9">
            <w:pPr>
              <w:spacing w:after="0" w:line="240" w:lineRule="auto"/>
              <w:jc w:val="center"/>
              <w:textAlignment w:val="baseline"/>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E465F9" w:rsidRPr="00E465F9" w:rsidRDefault="00E465F9" w:rsidP="00E465F9">
            <w:pPr>
              <w:spacing w:after="0" w:line="240" w:lineRule="auto"/>
              <w:jc w:val="center"/>
              <w:textAlignment w:val="baseline"/>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4400 </w:t>
            </w:r>
          </w:p>
        </w:tc>
      </w:tr>
      <w:tr w:rsidR="00E465F9" w:rsidRPr="00E465F9" w:rsidTr="00E465F9">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E465F9" w:rsidRPr="00E465F9" w:rsidRDefault="00E465F9" w:rsidP="00E465F9">
            <w:pPr>
              <w:spacing w:after="0" w:line="240" w:lineRule="auto"/>
              <w:textAlignment w:val="baseline"/>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Примечание:</w:t>
            </w:r>
            <w:r w:rsidRPr="00E465F9">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E465F9">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ниже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_Ref364440977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Таблица </w:t>
      </w:r>
      <w:r w:rsidRPr="00E465F9">
        <w:rPr>
          <w:rFonts w:ascii="Times New Roman" w:hAnsi="Times New Roman" w:cs="Times New Roman"/>
          <w:noProof/>
          <w:color w:val="auto"/>
          <w:kern w:val="0"/>
          <w:sz w:val="12"/>
          <w:szCs w:val="12"/>
        </w:rPr>
        <w:t>26</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26</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E465F9" w:rsidRPr="00E465F9" w:rsidTr="00E465F9">
        <w:trPr>
          <w:cantSplit/>
          <w:trHeight w:val="20"/>
          <w:tblHeader/>
        </w:trPr>
        <w:tc>
          <w:tcPr>
            <w:tcW w:w="2231" w:type="pct"/>
            <w:vMerge w:val="restart"/>
            <w:tcBorders>
              <w:top w:val="single" w:sz="6" w:space="0" w:color="auto"/>
              <w:left w:val="single" w:sz="6" w:space="0" w:color="auto"/>
              <w:bottom w:val="nil"/>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 потребления электроэнергии</w:t>
            </w:r>
            <w:r w:rsidRPr="00E465F9">
              <w:rPr>
                <w:rFonts w:ascii="Times New Roman" w:hAnsi="Times New Roman" w:cs="Times New Roman"/>
                <w:b/>
                <w:color w:val="auto"/>
                <w:kern w:val="0"/>
                <w:sz w:val="12"/>
                <w:szCs w:val="12"/>
              </w:rPr>
              <w:br/>
              <w:t xml:space="preserve">кВт/час/чел. в месяц в зависимости </w:t>
            </w:r>
            <w:r w:rsidRPr="00E465F9">
              <w:rPr>
                <w:rFonts w:ascii="Times New Roman" w:hAnsi="Times New Roman" w:cs="Times New Roman"/>
                <w:b/>
                <w:color w:val="auto"/>
                <w:kern w:val="0"/>
                <w:sz w:val="12"/>
                <w:szCs w:val="12"/>
              </w:rPr>
              <w:br/>
              <w:t>от  коэффициента семейственности</w:t>
            </w:r>
          </w:p>
        </w:tc>
      </w:tr>
      <w:tr w:rsidR="00E465F9" w:rsidRPr="00E465F9" w:rsidTr="00E465F9">
        <w:trPr>
          <w:cantSplit/>
          <w:trHeight w:val="20"/>
          <w:tblHeader/>
        </w:trPr>
        <w:tc>
          <w:tcPr>
            <w:tcW w:w="2231" w:type="pct"/>
            <w:vMerge/>
            <w:tcBorders>
              <w:top w:val="nil"/>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5 более</w:t>
            </w:r>
          </w:p>
        </w:tc>
      </w:tr>
      <w:tr w:rsidR="00E465F9" w:rsidRPr="00E465F9" w:rsidTr="00E465F9">
        <w:trPr>
          <w:cantSplit/>
          <w:trHeight w:val="20"/>
        </w:trPr>
        <w:tc>
          <w:tcPr>
            <w:tcW w:w="2231"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E465F9">
        <w:rPr>
          <w:rFonts w:ascii="Times New Roman" w:hAnsi="Times New Roman" w:cs="Times New Roman"/>
          <w:color w:val="auto"/>
          <w:kern w:val="0"/>
          <w:sz w:val="12"/>
          <w:szCs w:val="12"/>
          <w:lang w:val="en-US"/>
        </w:rPr>
        <w:t>c</w:t>
      </w:r>
      <w:r w:rsidRPr="00E465F9">
        <w:rPr>
          <w:rFonts w:ascii="Times New Roman" w:hAnsi="Times New Roman" w:cs="Times New Roman"/>
          <w:color w:val="auto"/>
          <w:kern w:val="0"/>
          <w:sz w:val="12"/>
          <w:szCs w:val="12"/>
        </w:rPr>
        <w:t xml:space="preserve"> изм. 1999 года.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_Ref364441011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Таблица </w:t>
      </w:r>
      <w:r w:rsidRPr="00E465F9">
        <w:rPr>
          <w:rFonts w:ascii="Times New Roman" w:hAnsi="Times New Roman" w:cs="Times New Roman"/>
          <w:noProof/>
          <w:color w:val="auto"/>
          <w:kern w:val="0"/>
          <w:sz w:val="12"/>
          <w:szCs w:val="12"/>
        </w:rPr>
        <w:t>27</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27</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E465F9" w:rsidRPr="00E465F9" w:rsidTr="00E465F9">
        <w:trPr>
          <w:cantSplit/>
          <w:trHeight w:val="20"/>
        </w:trPr>
        <w:tc>
          <w:tcPr>
            <w:tcW w:w="3480"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Размер участка, м</w:t>
            </w:r>
          </w:p>
        </w:tc>
      </w:tr>
      <w:tr w:rsidR="00E465F9" w:rsidRPr="00E465F9" w:rsidTr="00E465F9">
        <w:trPr>
          <w:cantSplit/>
          <w:trHeight w:val="20"/>
        </w:trPr>
        <w:tc>
          <w:tcPr>
            <w:tcW w:w="3480"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Закрытая подстанция глубокого ввода 110/10 кВ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 x 80</w:t>
            </w:r>
          </w:p>
        </w:tc>
      </w:tr>
      <w:tr w:rsidR="00E465F9" w:rsidRPr="00E465F9" w:rsidTr="00E465F9">
        <w:trPr>
          <w:cantSplit/>
          <w:trHeight w:val="20"/>
        </w:trPr>
        <w:tc>
          <w:tcPr>
            <w:tcW w:w="3480"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 x 20</w:t>
            </w:r>
          </w:p>
        </w:tc>
      </w:tr>
      <w:tr w:rsidR="00E465F9" w:rsidRPr="00E465F9" w:rsidTr="00E465F9">
        <w:trPr>
          <w:cantSplit/>
          <w:trHeight w:val="20"/>
        </w:trPr>
        <w:tc>
          <w:tcPr>
            <w:tcW w:w="3480"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18х 6 </w:t>
            </w:r>
          </w:p>
        </w:tc>
      </w:tr>
      <w:tr w:rsidR="00E465F9" w:rsidRPr="00E465F9" w:rsidTr="00E465F9">
        <w:trPr>
          <w:cantSplit/>
          <w:trHeight w:val="20"/>
        </w:trPr>
        <w:tc>
          <w:tcPr>
            <w:tcW w:w="3480"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Трансформаторная подстанция на два трансформатора</w:t>
            </w:r>
            <w:r w:rsidRPr="00E465F9">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8,0 х 12,0 </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0" w:name="_Toc524452583"/>
      <w:r w:rsidRPr="00E465F9">
        <w:rPr>
          <w:rFonts w:ascii="Times New Roman" w:hAnsi="Times New Roman" w:cs="Times New Roman"/>
          <w:b/>
          <w:bCs/>
          <w:iCs/>
          <w:color w:val="auto"/>
          <w:kern w:val="0"/>
          <w:sz w:val="12"/>
          <w:szCs w:val="12"/>
        </w:rPr>
        <w:t>Объекты теплоснабжения</w:t>
      </w:r>
      <w:bookmarkEnd w:id="58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нормативный уровень теплоэнергосбережения;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требования экологии;</w:t>
      </w:r>
    </w:p>
    <w:p w:rsidR="00E465F9" w:rsidRPr="00E465F9" w:rsidRDefault="00E465F9" w:rsidP="00E465F9">
      <w:pPr>
        <w:spacing w:after="0" w:line="240" w:lineRule="auto"/>
        <w:jc w:val="both"/>
        <w:rPr>
          <w:rFonts w:ascii="Times New Roman" w:eastAsia="Calibri"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безопасность эксплуатации</w:t>
      </w:r>
      <w:r w:rsidRPr="00E465F9">
        <w:rPr>
          <w:rFonts w:ascii="Times New Roman" w:eastAsia="Calibri" w:hAnsi="Times New Roman" w:cs="Times New Roman"/>
          <w:snapToGrid w:val="0"/>
          <w:color w:val="auto"/>
          <w:kern w:val="0"/>
          <w:sz w:val="12"/>
          <w:szCs w:val="12"/>
        </w:rPr>
        <w:t>.</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465F9" w:rsidRPr="00E465F9" w:rsidRDefault="00E465F9" w:rsidP="00E465F9">
      <w:pPr>
        <w:spacing w:after="0" w:line="240" w:lineRule="auto"/>
        <w:jc w:val="both"/>
        <w:rPr>
          <w:rFonts w:ascii="Times New Roman" w:eastAsia="Calibri"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E465F9">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E465F9">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E465F9" w:rsidRPr="00E465F9" w:rsidRDefault="00E465F9" w:rsidP="00773AA5">
      <w:pPr>
        <w:spacing w:after="0" w:line="240" w:lineRule="auto"/>
        <w:rPr>
          <w:rFonts w:ascii="Times New Roman" w:hAnsi="Times New Roman" w:cs="Times New Roman"/>
          <w:color w:val="auto"/>
          <w:kern w:val="0"/>
          <w:sz w:val="12"/>
          <w:szCs w:val="12"/>
        </w:rPr>
      </w:pP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28</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295"/>
        <w:gridCol w:w="1215"/>
        <w:gridCol w:w="1250"/>
        <w:gridCol w:w="642"/>
        <w:gridCol w:w="641"/>
        <w:gridCol w:w="639"/>
        <w:gridCol w:w="641"/>
        <w:gridCol w:w="641"/>
        <w:gridCol w:w="641"/>
        <w:gridCol w:w="641"/>
        <w:gridCol w:w="641"/>
        <w:gridCol w:w="641"/>
        <w:gridCol w:w="641"/>
        <w:gridCol w:w="641"/>
        <w:gridCol w:w="603"/>
      </w:tblGrid>
      <w:tr w:rsidR="00E465F9" w:rsidRPr="00E465F9" w:rsidTr="00E465F9">
        <w:trPr>
          <w:trHeight w:val="20"/>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81" w:type="pct"/>
            <w:tcBorders>
              <w:top w:val="single" w:sz="8" w:space="0" w:color="auto"/>
              <w:left w:val="nil"/>
              <w:bottom w:val="single" w:sz="8" w:space="0" w:color="auto"/>
              <w:right w:val="nil"/>
            </w:tcBorders>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color w:val="auto"/>
                <w:kern w:val="0"/>
                <w:sz w:val="12"/>
                <w:szCs w:val="12"/>
              </w:rPr>
              <w:t>Удельные расходы тепла на отопление зданий, ккал/м</w:t>
            </w:r>
            <w:r w:rsidRPr="00E465F9">
              <w:rPr>
                <w:rFonts w:ascii="Times New Roman" w:hAnsi="Times New Roman" w:cs="Times New Roman"/>
                <w:color w:val="auto"/>
                <w:kern w:val="0"/>
                <w:sz w:val="12"/>
                <w:szCs w:val="12"/>
                <w:vertAlign w:val="superscript"/>
              </w:rPr>
              <w:t>2</w:t>
            </w:r>
          </w:p>
        </w:tc>
      </w:tr>
      <w:tr w:rsidR="00E465F9" w:rsidRPr="00E465F9" w:rsidTr="00E465F9">
        <w:trPr>
          <w:trHeight w:val="20"/>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281" w:type="pct"/>
            <w:tcBorders>
              <w:top w:val="single" w:sz="8" w:space="0" w:color="auto"/>
              <w:left w:val="nil"/>
              <w:bottom w:val="single" w:sz="8" w:space="0" w:color="auto"/>
              <w:right w:val="nil"/>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281" w:type="pct"/>
            <w:tcBorders>
              <w:top w:val="single" w:sz="8" w:space="0" w:color="auto"/>
              <w:left w:val="nil"/>
              <w:bottom w:val="single" w:sz="8" w:space="0" w:color="auto"/>
              <w:right w:val="nil"/>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Административные и общественные здания, этаж</w:t>
            </w:r>
          </w:p>
        </w:tc>
      </w:tr>
      <w:tr w:rsidR="00E465F9" w:rsidRPr="00E465F9" w:rsidTr="00E465F9">
        <w:trPr>
          <w:trHeight w:val="20"/>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281"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1</w:t>
            </w:r>
          </w:p>
        </w:tc>
        <w:tc>
          <w:tcPr>
            <w:tcW w:w="281"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2</w:t>
            </w:r>
          </w:p>
        </w:tc>
        <w:tc>
          <w:tcPr>
            <w:tcW w:w="280"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3</w:t>
            </w:r>
          </w:p>
        </w:tc>
        <w:tc>
          <w:tcPr>
            <w:tcW w:w="281"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4</w:t>
            </w:r>
          </w:p>
        </w:tc>
        <w:tc>
          <w:tcPr>
            <w:tcW w:w="281" w:type="pct"/>
            <w:tcBorders>
              <w:top w:val="nil"/>
              <w:left w:val="nil"/>
              <w:bottom w:val="single" w:sz="4"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5</w:t>
            </w:r>
          </w:p>
        </w:tc>
        <w:tc>
          <w:tcPr>
            <w:tcW w:w="281" w:type="pct"/>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8 , 9</w:t>
            </w:r>
          </w:p>
        </w:tc>
        <w:tc>
          <w:tcPr>
            <w:tcW w:w="281"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1</w:t>
            </w:r>
          </w:p>
        </w:tc>
        <w:tc>
          <w:tcPr>
            <w:tcW w:w="281"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2</w:t>
            </w:r>
          </w:p>
        </w:tc>
        <w:tc>
          <w:tcPr>
            <w:tcW w:w="281"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3</w:t>
            </w:r>
          </w:p>
        </w:tc>
        <w:tc>
          <w:tcPr>
            <w:tcW w:w="281"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4</w:t>
            </w:r>
          </w:p>
        </w:tc>
        <w:tc>
          <w:tcPr>
            <w:tcW w:w="264" w:type="pct"/>
            <w:tcBorders>
              <w:top w:val="nil"/>
              <w:left w:val="nil"/>
              <w:bottom w:val="single" w:sz="4"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5</w:t>
            </w:r>
          </w:p>
        </w:tc>
      </w:tr>
      <w:tr w:rsidR="00E465F9" w:rsidRPr="00E465F9" w:rsidTr="00E465F9">
        <w:trPr>
          <w:trHeight w:val="2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 В</w:t>
            </w:r>
          </w:p>
        </w:tc>
        <w:tc>
          <w:tcPr>
            <w:tcW w:w="532" w:type="pct"/>
            <w:tcBorders>
              <w:top w:val="single" w:sz="4" w:space="0" w:color="auto"/>
              <w:left w:val="nil"/>
              <w:bottom w:val="nil"/>
              <w:right w:val="nil"/>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-36</w:t>
            </w:r>
          </w:p>
        </w:tc>
        <w:tc>
          <w:tcPr>
            <w:tcW w:w="281" w:type="pct"/>
            <w:tcBorders>
              <w:top w:val="single" w:sz="8" w:space="0" w:color="auto"/>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70,9</w:t>
            </w:r>
          </w:p>
        </w:tc>
        <w:tc>
          <w:tcPr>
            <w:tcW w:w="281" w:type="pct"/>
            <w:tcBorders>
              <w:top w:val="single" w:sz="8" w:space="0" w:color="auto"/>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59,6</w:t>
            </w:r>
          </w:p>
        </w:tc>
        <w:tc>
          <w:tcPr>
            <w:tcW w:w="280" w:type="pct"/>
            <w:tcBorders>
              <w:top w:val="single" w:sz="8" w:space="0" w:color="auto"/>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53,9</w:t>
            </w:r>
          </w:p>
        </w:tc>
        <w:tc>
          <w:tcPr>
            <w:tcW w:w="281" w:type="pct"/>
            <w:tcBorders>
              <w:top w:val="single" w:sz="8" w:space="0" w:color="auto"/>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51,1</w:t>
            </w:r>
          </w:p>
        </w:tc>
        <w:tc>
          <w:tcPr>
            <w:tcW w:w="281" w:type="pct"/>
            <w:tcBorders>
              <w:top w:val="single" w:sz="8" w:space="0" w:color="auto"/>
              <w:left w:val="nil"/>
              <w:bottom w:val="nil"/>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48,2</w:t>
            </w:r>
          </w:p>
        </w:tc>
        <w:tc>
          <w:tcPr>
            <w:tcW w:w="281" w:type="pct"/>
            <w:tcBorders>
              <w:top w:val="single" w:sz="8" w:space="0" w:color="auto"/>
              <w:left w:val="single" w:sz="4" w:space="0" w:color="auto"/>
              <w:bottom w:val="nil"/>
              <w:right w:val="single" w:sz="4" w:space="0" w:color="auto"/>
            </w:tcBorders>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43,1</w:t>
            </w:r>
          </w:p>
        </w:tc>
        <w:tc>
          <w:tcPr>
            <w:tcW w:w="281" w:type="pct"/>
            <w:tcBorders>
              <w:top w:val="single" w:sz="4" w:space="0" w:color="auto"/>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58,0</w:t>
            </w:r>
          </w:p>
        </w:tc>
        <w:tc>
          <w:tcPr>
            <w:tcW w:w="281" w:type="pct"/>
            <w:tcBorders>
              <w:top w:val="single" w:sz="4" w:space="0" w:color="auto"/>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54,8</w:t>
            </w:r>
          </w:p>
        </w:tc>
        <w:tc>
          <w:tcPr>
            <w:tcW w:w="281" w:type="pct"/>
            <w:tcBorders>
              <w:top w:val="single" w:sz="4" w:space="0" w:color="auto"/>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53,2</w:t>
            </w:r>
          </w:p>
        </w:tc>
        <w:tc>
          <w:tcPr>
            <w:tcW w:w="281" w:type="pct"/>
            <w:tcBorders>
              <w:top w:val="single" w:sz="4" w:space="0" w:color="auto"/>
              <w:left w:val="nil"/>
              <w:bottom w:val="nil"/>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43,5</w:t>
            </w:r>
          </w:p>
        </w:tc>
      </w:tr>
      <w:tr w:rsidR="00E465F9" w:rsidRPr="00E465F9" w:rsidTr="00E465F9">
        <w:trPr>
          <w:trHeight w:val="20"/>
        </w:trPr>
        <w:tc>
          <w:tcPr>
            <w:tcW w:w="567"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-39</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74,6</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62,7</w:t>
            </w:r>
          </w:p>
        </w:tc>
        <w:tc>
          <w:tcPr>
            <w:tcW w:w="280"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56,7</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53,7</w:t>
            </w:r>
          </w:p>
        </w:tc>
        <w:tc>
          <w:tcPr>
            <w:tcW w:w="281" w:type="pct"/>
            <w:tcBorders>
              <w:top w:val="nil"/>
              <w:left w:val="nil"/>
              <w:bottom w:val="nil"/>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50,8</w:t>
            </w:r>
          </w:p>
        </w:tc>
        <w:tc>
          <w:tcPr>
            <w:tcW w:w="281" w:type="pct"/>
            <w:tcBorders>
              <w:top w:val="nil"/>
              <w:left w:val="single" w:sz="4" w:space="0" w:color="auto"/>
              <w:bottom w:val="nil"/>
              <w:right w:val="single" w:sz="4" w:space="0" w:color="auto"/>
            </w:tcBorders>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47,8</w:t>
            </w:r>
          </w:p>
        </w:tc>
        <w:tc>
          <w:tcPr>
            <w:tcW w:w="281" w:type="pct"/>
            <w:tcBorders>
              <w:top w:val="nil"/>
              <w:left w:val="single" w:sz="4" w:space="0" w:color="auto"/>
              <w:bottom w:val="nil"/>
              <w:right w:val="single" w:sz="8" w:space="0" w:color="auto"/>
            </w:tcBorders>
            <w:shd w:val="clear" w:color="auto" w:fill="auto"/>
            <w:noWrap/>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45,4</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61,3</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57,9</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56,2</w:t>
            </w:r>
          </w:p>
        </w:tc>
        <w:tc>
          <w:tcPr>
            <w:tcW w:w="281" w:type="pct"/>
            <w:tcBorders>
              <w:top w:val="nil"/>
              <w:left w:val="nil"/>
              <w:bottom w:val="nil"/>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45,9</w:t>
            </w:r>
          </w:p>
        </w:tc>
        <w:tc>
          <w:tcPr>
            <w:tcW w:w="264"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45,9</w:t>
            </w:r>
          </w:p>
        </w:tc>
      </w:tr>
      <w:tr w:rsidR="00E465F9" w:rsidRPr="00E465F9" w:rsidTr="00E465F9">
        <w:trPr>
          <w:trHeight w:val="20"/>
        </w:trPr>
        <w:tc>
          <w:tcPr>
            <w:tcW w:w="567"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Канск</w:t>
            </w:r>
          </w:p>
        </w:tc>
        <w:tc>
          <w:tcPr>
            <w:tcW w:w="547" w:type="pct"/>
            <w:tcBorders>
              <w:top w:val="nil"/>
              <w:left w:val="single" w:sz="8" w:space="0" w:color="auto"/>
              <w:bottom w:val="nil"/>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-42</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78,4</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65,8</w:t>
            </w:r>
          </w:p>
        </w:tc>
        <w:tc>
          <w:tcPr>
            <w:tcW w:w="280"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59,6</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56,4</w:t>
            </w:r>
          </w:p>
        </w:tc>
        <w:tc>
          <w:tcPr>
            <w:tcW w:w="281" w:type="pct"/>
            <w:tcBorders>
              <w:top w:val="nil"/>
              <w:left w:val="nil"/>
              <w:bottom w:val="nil"/>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53,3</w:t>
            </w:r>
          </w:p>
        </w:tc>
        <w:tc>
          <w:tcPr>
            <w:tcW w:w="281" w:type="pct"/>
            <w:tcBorders>
              <w:top w:val="nil"/>
              <w:left w:val="single" w:sz="4" w:space="0" w:color="auto"/>
              <w:bottom w:val="nil"/>
              <w:right w:val="single" w:sz="4" w:space="0" w:color="auto"/>
            </w:tcBorders>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50,1</w:t>
            </w:r>
          </w:p>
        </w:tc>
        <w:tc>
          <w:tcPr>
            <w:tcW w:w="281" w:type="pct"/>
            <w:tcBorders>
              <w:top w:val="nil"/>
              <w:left w:val="single" w:sz="4" w:space="0" w:color="auto"/>
              <w:bottom w:val="nil"/>
              <w:right w:val="single" w:sz="8" w:space="0" w:color="auto"/>
            </w:tcBorders>
            <w:shd w:val="clear" w:color="auto" w:fill="auto"/>
            <w:noWrap/>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47,6</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64,5</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60,9</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59,1</w:t>
            </w:r>
          </w:p>
        </w:tc>
        <w:tc>
          <w:tcPr>
            <w:tcW w:w="281" w:type="pct"/>
            <w:tcBorders>
              <w:top w:val="nil"/>
              <w:left w:val="nil"/>
              <w:bottom w:val="nil"/>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48,4</w:t>
            </w:r>
          </w:p>
        </w:tc>
        <w:tc>
          <w:tcPr>
            <w:tcW w:w="264"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48,4</w:t>
            </w:r>
          </w:p>
        </w:tc>
      </w:tr>
      <w:tr w:rsidR="00E465F9" w:rsidRPr="00E465F9" w:rsidTr="00E465F9">
        <w:trPr>
          <w:trHeight w:val="20"/>
        </w:trPr>
        <w:tc>
          <w:tcPr>
            <w:tcW w:w="567"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Ключи</w:t>
            </w:r>
          </w:p>
        </w:tc>
        <w:tc>
          <w:tcPr>
            <w:tcW w:w="547" w:type="pct"/>
            <w:tcBorders>
              <w:top w:val="nil"/>
              <w:left w:val="single" w:sz="8" w:space="0" w:color="auto"/>
              <w:bottom w:val="nil"/>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-39</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74,6</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62,7</w:t>
            </w:r>
          </w:p>
        </w:tc>
        <w:tc>
          <w:tcPr>
            <w:tcW w:w="280"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56,7</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53,7</w:t>
            </w:r>
          </w:p>
        </w:tc>
        <w:tc>
          <w:tcPr>
            <w:tcW w:w="281" w:type="pct"/>
            <w:tcBorders>
              <w:top w:val="nil"/>
              <w:left w:val="nil"/>
              <w:bottom w:val="nil"/>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50,8</w:t>
            </w:r>
          </w:p>
        </w:tc>
        <w:tc>
          <w:tcPr>
            <w:tcW w:w="281" w:type="pct"/>
            <w:tcBorders>
              <w:top w:val="nil"/>
              <w:left w:val="single" w:sz="4" w:space="0" w:color="auto"/>
              <w:bottom w:val="nil"/>
              <w:right w:val="single" w:sz="4" w:space="0" w:color="auto"/>
            </w:tcBorders>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47,8</w:t>
            </w:r>
          </w:p>
        </w:tc>
        <w:tc>
          <w:tcPr>
            <w:tcW w:w="281" w:type="pct"/>
            <w:tcBorders>
              <w:top w:val="nil"/>
              <w:left w:val="single" w:sz="4" w:space="0" w:color="auto"/>
              <w:bottom w:val="nil"/>
              <w:right w:val="single" w:sz="8" w:space="0" w:color="auto"/>
            </w:tcBorders>
            <w:shd w:val="clear" w:color="auto" w:fill="auto"/>
            <w:noWrap/>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45,4</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61,3</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57,9</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56,2</w:t>
            </w:r>
          </w:p>
        </w:tc>
        <w:tc>
          <w:tcPr>
            <w:tcW w:w="281" w:type="pct"/>
            <w:tcBorders>
              <w:top w:val="nil"/>
              <w:left w:val="nil"/>
              <w:bottom w:val="nil"/>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45,9</w:t>
            </w:r>
          </w:p>
        </w:tc>
        <w:tc>
          <w:tcPr>
            <w:tcW w:w="264"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45,9</w:t>
            </w:r>
          </w:p>
        </w:tc>
      </w:tr>
      <w:tr w:rsidR="00E465F9" w:rsidRPr="00E465F9" w:rsidTr="00E465F9">
        <w:trPr>
          <w:trHeight w:val="20"/>
        </w:trPr>
        <w:tc>
          <w:tcPr>
            <w:tcW w:w="567"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-37</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72,1</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60,6</w:t>
            </w:r>
          </w:p>
        </w:tc>
        <w:tc>
          <w:tcPr>
            <w:tcW w:w="280"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54,8</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51,9</w:t>
            </w:r>
          </w:p>
        </w:tc>
        <w:tc>
          <w:tcPr>
            <w:tcW w:w="281" w:type="pct"/>
            <w:tcBorders>
              <w:top w:val="nil"/>
              <w:left w:val="nil"/>
              <w:bottom w:val="nil"/>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49,1</w:t>
            </w:r>
          </w:p>
        </w:tc>
        <w:tc>
          <w:tcPr>
            <w:tcW w:w="281" w:type="pct"/>
            <w:tcBorders>
              <w:top w:val="nil"/>
              <w:left w:val="single" w:sz="4" w:space="0" w:color="auto"/>
              <w:bottom w:val="nil"/>
              <w:right w:val="single" w:sz="4" w:space="0" w:color="auto"/>
            </w:tcBorders>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46,2</w:t>
            </w:r>
          </w:p>
        </w:tc>
        <w:tc>
          <w:tcPr>
            <w:tcW w:w="281" w:type="pct"/>
            <w:tcBorders>
              <w:top w:val="nil"/>
              <w:left w:val="single" w:sz="4" w:space="0" w:color="auto"/>
              <w:bottom w:val="nil"/>
              <w:right w:val="single" w:sz="8" w:space="0" w:color="auto"/>
            </w:tcBorders>
            <w:shd w:val="clear" w:color="auto" w:fill="auto"/>
            <w:noWrap/>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43,9</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59,1</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55,8</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54,2</w:t>
            </w:r>
          </w:p>
        </w:tc>
        <w:tc>
          <w:tcPr>
            <w:tcW w:w="281" w:type="pct"/>
            <w:tcBorders>
              <w:top w:val="nil"/>
              <w:left w:val="nil"/>
              <w:bottom w:val="nil"/>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44,3</w:t>
            </w:r>
          </w:p>
        </w:tc>
        <w:tc>
          <w:tcPr>
            <w:tcW w:w="264"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44,3</w:t>
            </w:r>
          </w:p>
        </w:tc>
      </w:tr>
      <w:tr w:rsidR="00E465F9" w:rsidRPr="00E465F9" w:rsidTr="00E465F9">
        <w:trPr>
          <w:trHeight w:val="20"/>
        </w:trPr>
        <w:tc>
          <w:tcPr>
            <w:tcW w:w="567" w:type="pct"/>
            <w:tcBorders>
              <w:top w:val="nil"/>
              <w:left w:val="single" w:sz="8" w:space="0" w:color="auto"/>
              <w:bottom w:val="nil"/>
              <w:right w:val="single" w:sz="8"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75,9</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63,7</w:t>
            </w:r>
          </w:p>
        </w:tc>
        <w:tc>
          <w:tcPr>
            <w:tcW w:w="280"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57,7</w:t>
            </w:r>
          </w:p>
        </w:tc>
        <w:tc>
          <w:tcPr>
            <w:tcW w:w="281" w:type="pct"/>
            <w:tcBorders>
              <w:top w:val="nil"/>
              <w:left w:val="nil"/>
              <w:bottom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54,6</w:t>
            </w:r>
          </w:p>
        </w:tc>
        <w:tc>
          <w:tcPr>
            <w:tcW w:w="281" w:type="pct"/>
            <w:tcBorders>
              <w:top w:val="nil"/>
              <w:left w:val="nil"/>
              <w:bottom w:val="nil"/>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51,6</w:t>
            </w:r>
          </w:p>
        </w:tc>
        <w:tc>
          <w:tcPr>
            <w:tcW w:w="281" w:type="pct"/>
            <w:tcBorders>
              <w:top w:val="nil"/>
              <w:left w:val="single" w:sz="4" w:space="0" w:color="auto"/>
              <w:bottom w:val="nil"/>
              <w:right w:val="single" w:sz="4" w:space="0" w:color="auto"/>
            </w:tcBorders>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48,6</w:t>
            </w:r>
          </w:p>
        </w:tc>
        <w:tc>
          <w:tcPr>
            <w:tcW w:w="281" w:type="pct"/>
            <w:tcBorders>
              <w:top w:val="nil"/>
              <w:left w:val="single" w:sz="4" w:space="0" w:color="auto"/>
              <w:bottom w:val="nil"/>
              <w:right w:val="single" w:sz="8" w:space="0" w:color="auto"/>
            </w:tcBorders>
            <w:shd w:val="clear" w:color="auto" w:fill="auto"/>
            <w:noWrap/>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46,1</w:t>
            </w:r>
          </w:p>
        </w:tc>
        <w:tc>
          <w:tcPr>
            <w:tcW w:w="281" w:type="pct"/>
            <w:tcBorders>
              <w:top w:val="nil"/>
              <w:left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62,3</w:t>
            </w:r>
          </w:p>
        </w:tc>
        <w:tc>
          <w:tcPr>
            <w:tcW w:w="281" w:type="pct"/>
            <w:tcBorders>
              <w:top w:val="nil"/>
              <w:left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58,9</w:t>
            </w:r>
          </w:p>
        </w:tc>
        <w:tc>
          <w:tcPr>
            <w:tcW w:w="281" w:type="pct"/>
            <w:tcBorders>
              <w:top w:val="nil"/>
              <w:left w:val="nil"/>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57,1</w:t>
            </w:r>
          </w:p>
        </w:tc>
        <w:tc>
          <w:tcPr>
            <w:tcW w:w="281" w:type="pct"/>
            <w:tcBorders>
              <w:top w:val="nil"/>
              <w:left w:val="nil"/>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46,8</w:t>
            </w:r>
          </w:p>
        </w:tc>
        <w:tc>
          <w:tcPr>
            <w:tcW w:w="264" w:type="pct"/>
            <w:tcBorders>
              <w:top w:val="nil"/>
              <w:left w:val="single" w:sz="8"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46,8</w:t>
            </w:r>
          </w:p>
        </w:tc>
      </w:tr>
      <w:tr w:rsidR="00E465F9" w:rsidRPr="00E465F9" w:rsidTr="00E465F9">
        <w:trPr>
          <w:trHeight w:val="2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 В</w:t>
            </w:r>
          </w:p>
        </w:tc>
        <w:tc>
          <w:tcPr>
            <w:tcW w:w="532" w:type="pct"/>
            <w:tcBorders>
              <w:top w:val="nil"/>
              <w:left w:val="nil"/>
              <w:bottom w:val="single" w:sz="8" w:space="0" w:color="auto"/>
              <w:right w:val="nil"/>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-47</w:t>
            </w:r>
          </w:p>
        </w:tc>
        <w:tc>
          <w:tcPr>
            <w:tcW w:w="281" w:type="pct"/>
            <w:tcBorders>
              <w:top w:val="nil"/>
              <w:left w:val="nil"/>
              <w:bottom w:val="single" w:sz="8"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84,6</w:t>
            </w:r>
          </w:p>
        </w:tc>
        <w:tc>
          <w:tcPr>
            <w:tcW w:w="281" w:type="pct"/>
            <w:tcBorders>
              <w:top w:val="nil"/>
              <w:left w:val="nil"/>
              <w:bottom w:val="single" w:sz="8"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71,1</w:t>
            </w:r>
          </w:p>
        </w:tc>
        <w:tc>
          <w:tcPr>
            <w:tcW w:w="280" w:type="pct"/>
            <w:tcBorders>
              <w:top w:val="nil"/>
              <w:left w:val="nil"/>
              <w:bottom w:val="single" w:sz="8"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64,3</w:t>
            </w:r>
          </w:p>
        </w:tc>
        <w:tc>
          <w:tcPr>
            <w:tcW w:w="281" w:type="pct"/>
            <w:tcBorders>
              <w:top w:val="nil"/>
              <w:left w:val="nil"/>
              <w:bottom w:val="single" w:sz="8"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60,9</w:t>
            </w:r>
          </w:p>
        </w:tc>
        <w:tc>
          <w:tcPr>
            <w:tcW w:w="281" w:type="pct"/>
            <w:tcBorders>
              <w:top w:val="nil"/>
              <w:left w:val="nil"/>
              <w:bottom w:val="single" w:sz="8"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57,5</w:t>
            </w:r>
          </w:p>
        </w:tc>
        <w:tc>
          <w:tcPr>
            <w:tcW w:w="281" w:type="pct"/>
            <w:tcBorders>
              <w:top w:val="nil"/>
              <w:left w:val="single" w:sz="4" w:space="0" w:color="auto"/>
              <w:bottom w:val="single" w:sz="8" w:space="0" w:color="auto"/>
              <w:right w:val="single" w:sz="4" w:space="0" w:color="auto"/>
            </w:tcBorders>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E465F9" w:rsidRPr="00E465F9" w:rsidRDefault="00E465F9" w:rsidP="00E465F9">
            <w:pPr>
              <w:spacing w:after="0" w:line="240" w:lineRule="auto"/>
              <w:ind w:left="-86" w:right="-108"/>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51,4</w:t>
            </w:r>
          </w:p>
        </w:tc>
        <w:tc>
          <w:tcPr>
            <w:tcW w:w="281" w:type="pct"/>
            <w:tcBorders>
              <w:top w:val="nil"/>
              <w:left w:val="nil"/>
              <w:bottom w:val="single" w:sz="4"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69,9</w:t>
            </w:r>
          </w:p>
        </w:tc>
        <w:tc>
          <w:tcPr>
            <w:tcW w:w="281" w:type="pct"/>
            <w:tcBorders>
              <w:top w:val="nil"/>
              <w:left w:val="nil"/>
              <w:bottom w:val="single" w:sz="4"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66,0</w:t>
            </w:r>
          </w:p>
        </w:tc>
        <w:tc>
          <w:tcPr>
            <w:tcW w:w="281" w:type="pct"/>
            <w:tcBorders>
              <w:top w:val="nil"/>
              <w:left w:val="nil"/>
              <w:bottom w:val="single" w:sz="4"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64,0</w:t>
            </w:r>
          </w:p>
        </w:tc>
        <w:tc>
          <w:tcPr>
            <w:tcW w:w="281" w:type="pct"/>
            <w:tcBorders>
              <w:top w:val="nil"/>
              <w:left w:val="nil"/>
              <w:bottom w:val="single" w:sz="4" w:space="0" w:color="auto"/>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52,4</w:t>
            </w:r>
          </w:p>
        </w:tc>
      </w:tr>
    </w:tbl>
    <w:p w:rsidR="00E465F9" w:rsidRPr="00E465F9" w:rsidRDefault="00E465F9" w:rsidP="00773AA5">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E465F9" w:rsidRPr="00E465F9" w:rsidRDefault="00E465F9" w:rsidP="00773AA5">
      <w:pPr>
        <w:spacing w:after="0" w:line="240" w:lineRule="auto"/>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E465F9" w:rsidRPr="00E465F9" w:rsidRDefault="00E465F9" w:rsidP="00E465F9">
      <w:pPr>
        <w:spacing w:after="0" w:line="240" w:lineRule="auto"/>
        <w:jc w:val="both"/>
        <w:rPr>
          <w:rFonts w:ascii="Times New Roman" w:eastAsia="Calibri" w:hAnsi="Times New Roman" w:cs="Times New Roman"/>
          <w:snapToGrid w:val="0"/>
          <w:color w:val="auto"/>
          <w:kern w:val="0"/>
          <w:sz w:val="12"/>
          <w:szCs w:val="12"/>
        </w:rPr>
      </w:pPr>
      <w:r w:rsidRPr="00E465F9">
        <w:rPr>
          <w:rFonts w:ascii="Times New Roman" w:eastAsia="Calibri" w:hAnsi="Times New Roman" w:cs="Times New Roman"/>
          <w:snapToGrid w:val="0"/>
          <w:color w:val="auto"/>
          <w:kern w:val="0"/>
          <w:sz w:val="12"/>
          <w:szCs w:val="12"/>
        </w:rPr>
        <w:t>централизованное - от котельных;</w:t>
      </w:r>
    </w:p>
    <w:p w:rsidR="00E465F9" w:rsidRPr="00E465F9" w:rsidRDefault="00E465F9" w:rsidP="00E465F9">
      <w:pPr>
        <w:spacing w:after="0" w:line="240" w:lineRule="auto"/>
        <w:jc w:val="both"/>
        <w:rPr>
          <w:rFonts w:ascii="Times New Roman" w:eastAsia="Calibri" w:hAnsi="Times New Roman" w:cs="Times New Roman"/>
          <w:snapToGrid w:val="0"/>
          <w:color w:val="auto"/>
          <w:kern w:val="0"/>
          <w:sz w:val="12"/>
          <w:szCs w:val="12"/>
        </w:rPr>
      </w:pPr>
      <w:r w:rsidRPr="00E465F9">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lastRenderedPageBreak/>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E465F9">
        <w:rPr>
          <w:rFonts w:ascii="Times New Roman" w:hAnsi="Times New Roman" w:cs="Times New Roman"/>
          <w:color w:val="auto"/>
          <w:kern w:val="0"/>
          <w:sz w:val="12"/>
          <w:szCs w:val="12"/>
        </w:rPr>
        <w:fldChar w:fldCharType="begin"/>
      </w:r>
      <w:r w:rsidRPr="00E465F9">
        <w:rPr>
          <w:rFonts w:ascii="Times New Roman" w:hAnsi="Times New Roman" w:cs="Times New Roman"/>
          <w:color w:val="auto"/>
          <w:kern w:val="0"/>
          <w:sz w:val="12"/>
          <w:szCs w:val="12"/>
        </w:rPr>
        <w:instrText xml:space="preserve"> REF _Ref364440854 \h  \* MERGEFORMAT </w:instrText>
      </w:r>
      <w:r w:rsidRPr="00E465F9">
        <w:rPr>
          <w:rFonts w:ascii="Times New Roman" w:hAnsi="Times New Roman" w:cs="Times New Roman"/>
          <w:color w:val="auto"/>
          <w:kern w:val="0"/>
          <w:sz w:val="12"/>
          <w:szCs w:val="12"/>
        </w:rPr>
      </w:r>
      <w:r w:rsidRPr="00E465F9">
        <w:rPr>
          <w:rFonts w:ascii="Times New Roman" w:hAnsi="Times New Roman" w:cs="Times New Roman"/>
          <w:color w:val="auto"/>
          <w:kern w:val="0"/>
          <w:sz w:val="12"/>
          <w:szCs w:val="12"/>
        </w:rPr>
        <w:fldChar w:fldCharType="separate"/>
      </w:r>
      <w:r w:rsidRPr="00E465F9">
        <w:rPr>
          <w:rFonts w:ascii="Times New Roman" w:hAnsi="Times New Roman" w:cs="Times New Roman"/>
          <w:color w:val="auto"/>
          <w:kern w:val="0"/>
          <w:sz w:val="12"/>
          <w:szCs w:val="12"/>
        </w:rPr>
        <w:t xml:space="preserve">Таблица </w:t>
      </w:r>
      <w:r w:rsidRPr="00E465F9">
        <w:rPr>
          <w:rFonts w:ascii="Times New Roman" w:hAnsi="Times New Roman" w:cs="Times New Roman"/>
          <w:noProof/>
          <w:color w:val="auto"/>
          <w:kern w:val="0"/>
          <w:sz w:val="12"/>
          <w:szCs w:val="12"/>
        </w:rPr>
        <w:t>29</w:t>
      </w:r>
      <w:r w:rsidRPr="00E465F9">
        <w:rPr>
          <w:rFonts w:ascii="Times New Roman" w:hAnsi="Times New Roman" w:cs="Times New Roman"/>
          <w:color w:val="auto"/>
          <w:kern w:val="0"/>
          <w:sz w:val="12"/>
          <w:szCs w:val="12"/>
        </w:rPr>
        <w:fldChar w:fldCharType="end"/>
      </w:r>
      <w:r w:rsidRPr="00E465F9">
        <w:rPr>
          <w:rFonts w:ascii="Times New Roman" w:hAnsi="Times New Roman" w:cs="Times New Roman"/>
          <w:color w:val="auto"/>
          <w:kern w:val="0"/>
          <w:sz w:val="12"/>
          <w:szCs w:val="12"/>
        </w:rPr>
        <w:t>)</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29</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E465F9" w:rsidRPr="00E465F9" w:rsidTr="00E465F9">
        <w:trPr>
          <w:trHeight w:val="403"/>
          <w:jc w:val="center"/>
        </w:trPr>
        <w:tc>
          <w:tcPr>
            <w:tcW w:w="1643" w:type="pct"/>
            <w:vMerge w:val="restar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Размеры земельных участков, га, котельных, работающих</w:t>
            </w:r>
          </w:p>
        </w:tc>
      </w:tr>
      <w:tr w:rsidR="00E465F9" w:rsidRPr="00E465F9" w:rsidTr="00E465F9">
        <w:trPr>
          <w:trHeight w:val="284"/>
          <w:jc w:val="center"/>
        </w:trPr>
        <w:tc>
          <w:tcPr>
            <w:tcW w:w="1643" w:type="pct"/>
            <w:vMerge/>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678" w:type="pc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 твердом топливе</w:t>
            </w:r>
          </w:p>
        </w:tc>
        <w:tc>
          <w:tcPr>
            <w:tcW w:w="1679" w:type="pc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 газомазутном топливе</w:t>
            </w:r>
          </w:p>
        </w:tc>
      </w:tr>
      <w:tr w:rsidR="00E465F9" w:rsidRPr="00E465F9" w:rsidTr="00E465F9">
        <w:trPr>
          <w:trHeight w:val="227"/>
          <w:jc w:val="center"/>
        </w:trPr>
        <w:tc>
          <w:tcPr>
            <w:tcW w:w="1643"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5</w:t>
            </w:r>
          </w:p>
        </w:tc>
        <w:tc>
          <w:tcPr>
            <w:tcW w:w="1678"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0,7</w:t>
            </w:r>
          </w:p>
        </w:tc>
        <w:tc>
          <w:tcPr>
            <w:tcW w:w="1679"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0,7</w:t>
            </w:r>
          </w:p>
        </w:tc>
      </w:tr>
      <w:tr w:rsidR="00E465F9" w:rsidRPr="00E465F9" w:rsidTr="00E465F9">
        <w:trPr>
          <w:trHeight w:val="227"/>
          <w:jc w:val="center"/>
        </w:trPr>
        <w:tc>
          <w:tcPr>
            <w:tcW w:w="1643"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5 до 10 (от 6 до 12)</w:t>
            </w:r>
          </w:p>
        </w:tc>
        <w:tc>
          <w:tcPr>
            <w:tcW w:w="1678"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c>
          <w:tcPr>
            <w:tcW w:w="1679"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r>
      <w:tr w:rsidR="00E465F9" w:rsidRPr="00E465F9" w:rsidTr="00E465F9">
        <w:trPr>
          <w:trHeight w:val="227"/>
          <w:jc w:val="center"/>
        </w:trPr>
        <w:tc>
          <w:tcPr>
            <w:tcW w:w="1643"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10 до 50 (от 12 до 58)</w:t>
            </w:r>
          </w:p>
        </w:tc>
        <w:tc>
          <w:tcPr>
            <w:tcW w:w="1678"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w:t>
            </w:r>
          </w:p>
        </w:tc>
        <w:tc>
          <w:tcPr>
            <w:tcW w:w="1679"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r>
      <w:tr w:rsidR="00E465F9" w:rsidRPr="00E465F9" w:rsidTr="00E465F9">
        <w:trPr>
          <w:trHeight w:val="227"/>
          <w:jc w:val="center"/>
        </w:trPr>
        <w:tc>
          <w:tcPr>
            <w:tcW w:w="1643"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50 до 100 (от 58 до 116)</w:t>
            </w:r>
          </w:p>
        </w:tc>
        <w:tc>
          <w:tcPr>
            <w:tcW w:w="1678"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c>
          <w:tcPr>
            <w:tcW w:w="1679"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r>
      <w:tr w:rsidR="00E465F9" w:rsidRPr="00E465F9" w:rsidTr="00E465F9">
        <w:trPr>
          <w:trHeight w:val="227"/>
          <w:jc w:val="center"/>
        </w:trPr>
        <w:tc>
          <w:tcPr>
            <w:tcW w:w="1643"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100 до 200 (от 116  233)</w:t>
            </w:r>
          </w:p>
        </w:tc>
        <w:tc>
          <w:tcPr>
            <w:tcW w:w="1678"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3,7</w:t>
            </w:r>
          </w:p>
        </w:tc>
        <w:tc>
          <w:tcPr>
            <w:tcW w:w="1679"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r>
      <w:tr w:rsidR="00E465F9" w:rsidRPr="00E465F9" w:rsidTr="00E465F9">
        <w:trPr>
          <w:trHeight w:val="227"/>
          <w:jc w:val="center"/>
        </w:trPr>
        <w:tc>
          <w:tcPr>
            <w:tcW w:w="1643"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200 до 400 (от 233  466)</w:t>
            </w:r>
          </w:p>
        </w:tc>
        <w:tc>
          <w:tcPr>
            <w:tcW w:w="1678"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4,3</w:t>
            </w:r>
          </w:p>
        </w:tc>
        <w:tc>
          <w:tcPr>
            <w:tcW w:w="1679" w:type="pct"/>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r>
    </w:tbl>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Примечания: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1" w:name="_Toc524452584"/>
      <w:r w:rsidRPr="00E465F9">
        <w:rPr>
          <w:rFonts w:ascii="Times New Roman" w:hAnsi="Times New Roman" w:cs="Times New Roman"/>
          <w:b/>
          <w:bCs/>
          <w:iCs/>
          <w:color w:val="auto"/>
          <w:kern w:val="0"/>
          <w:sz w:val="12"/>
          <w:szCs w:val="12"/>
        </w:rPr>
        <w:t>Объекты газоснабжения</w:t>
      </w:r>
      <w:bookmarkEnd w:id="58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2" w:name="_Toc524452585"/>
      <w:r w:rsidRPr="00E465F9">
        <w:rPr>
          <w:rFonts w:ascii="Times New Roman" w:hAnsi="Times New Roman" w:cs="Times New Roman"/>
          <w:b/>
          <w:bCs/>
          <w:iCs/>
          <w:color w:val="auto"/>
          <w:kern w:val="0"/>
          <w:sz w:val="12"/>
          <w:szCs w:val="12"/>
        </w:rPr>
        <w:t>Объекты водоснабжения</w:t>
      </w:r>
      <w:bookmarkEnd w:id="58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Обеспечение требований пожарной безопасности: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52" w:history="1">
        <w:r w:rsidRPr="00E465F9">
          <w:rPr>
            <w:rFonts w:ascii="Times New Roman" w:hAnsi="Times New Roman" w:cs="Times New Roman"/>
            <w:color w:val="auto"/>
            <w:kern w:val="0"/>
            <w:sz w:val="12"/>
            <w:szCs w:val="12"/>
          </w:rPr>
          <w:t>СП 5.13130</w:t>
        </w:r>
      </w:hyperlink>
      <w:r w:rsidRPr="00E465F9">
        <w:rPr>
          <w:rFonts w:ascii="Times New Roman" w:hAnsi="Times New Roman" w:cs="Times New Roman"/>
          <w:color w:val="auto"/>
          <w:kern w:val="0"/>
          <w:sz w:val="12"/>
          <w:szCs w:val="12"/>
        </w:rPr>
        <w:t xml:space="preserve">, </w:t>
      </w:r>
      <w:hyperlink r:id="rId53" w:history="1">
        <w:r w:rsidRPr="00E465F9">
          <w:rPr>
            <w:rFonts w:ascii="Times New Roman" w:hAnsi="Times New Roman" w:cs="Times New Roman"/>
            <w:color w:val="auto"/>
            <w:kern w:val="0"/>
            <w:sz w:val="12"/>
            <w:szCs w:val="12"/>
          </w:rPr>
          <w:t>СП 8.13130</w:t>
        </w:r>
      </w:hyperlink>
      <w:r w:rsidRPr="00E465F9">
        <w:rPr>
          <w:rFonts w:ascii="Times New Roman" w:hAnsi="Times New Roman" w:cs="Times New Roman"/>
          <w:color w:val="auto"/>
          <w:kern w:val="0"/>
          <w:sz w:val="12"/>
          <w:szCs w:val="12"/>
        </w:rPr>
        <w:t xml:space="preserve">, </w:t>
      </w:r>
      <w:hyperlink r:id="rId54" w:history="1">
        <w:r w:rsidRPr="00E465F9">
          <w:rPr>
            <w:rFonts w:ascii="Times New Roman" w:hAnsi="Times New Roman" w:cs="Times New Roman"/>
            <w:color w:val="auto"/>
            <w:kern w:val="0"/>
            <w:sz w:val="12"/>
            <w:szCs w:val="12"/>
          </w:rPr>
          <w:t>СП 10.13130</w:t>
        </w:r>
      </w:hyperlink>
      <w:r w:rsidRPr="00E465F9">
        <w:rPr>
          <w:rFonts w:ascii="Times New Roman" w:hAnsi="Times New Roman" w:cs="Times New Roman"/>
          <w:color w:val="auto"/>
          <w:kern w:val="0"/>
          <w:sz w:val="12"/>
          <w:szCs w:val="12"/>
        </w:rPr>
        <w:t>.</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 xml:space="preserve">Таблица </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separate"/>
      </w:r>
      <w:r w:rsidRPr="00E465F9">
        <w:rPr>
          <w:rFonts w:ascii="Times New Roman" w:hAnsi="Times New Roman" w:cs="Times New Roman"/>
          <w:b/>
          <w:bCs/>
          <w:noProof/>
          <w:color w:val="auto"/>
          <w:kern w:val="0"/>
          <w:sz w:val="12"/>
          <w:szCs w:val="12"/>
        </w:rPr>
        <w:t>34</w:t>
      </w:r>
      <w:r w:rsidRPr="00E465F9">
        <w:rPr>
          <w:rFonts w:ascii="Times New Roman" w:hAnsi="Times New Roman" w:cs="Times New Roman"/>
          <w:b/>
          <w:bCs/>
          <w:noProof/>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E465F9" w:rsidRPr="00E465F9" w:rsidTr="00E465F9">
        <w:trPr>
          <w:trHeight w:val="20"/>
          <w:tblHeader/>
        </w:trPr>
        <w:tc>
          <w:tcPr>
            <w:tcW w:w="206" w:type="pct"/>
            <w:vAlign w:val="center"/>
          </w:tcPr>
          <w:p w:rsidR="00E465F9" w:rsidRPr="00E465F9" w:rsidRDefault="00E465F9" w:rsidP="00E465F9">
            <w:pPr>
              <w:spacing w:after="0" w:line="240" w:lineRule="auto"/>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w:t>
            </w:r>
          </w:p>
        </w:tc>
        <w:tc>
          <w:tcPr>
            <w:tcW w:w="3022" w:type="pc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 водопотребления,</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литров в сутки на 1 человека (куб. метр в месяц на 1 человека)</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1</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185(5,55)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2</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150(4,5)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3</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120(3,6)</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4</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100(3)</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5</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100(3)</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6</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65(1,95)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7</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50(1,5)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8</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45(1,35)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9</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привозной водой</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33(1)</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10</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30(0,9)</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11</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20(0,6)</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35</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E465F9" w:rsidRPr="00E465F9" w:rsidTr="00E465F9">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Производительность очистных сооружений,</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Площадь участка,</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га</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0,1</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0,25</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Свыше 0,2 до 0,4</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0,4</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12,0</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18,0</w:t>
            </w:r>
          </w:p>
        </w:tc>
      </w:tr>
      <w:tr w:rsidR="00E465F9" w:rsidRPr="00E465F9" w:rsidTr="00E465F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24,0</w:t>
            </w:r>
          </w:p>
        </w:tc>
      </w:tr>
    </w:tbl>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color w:val="auto"/>
          <w:kern w:val="0"/>
          <w:sz w:val="12"/>
          <w:szCs w:val="12"/>
        </w:rPr>
        <w:t>Объекты водоотведения</w:t>
      </w:r>
      <w:r w:rsidRPr="00E465F9">
        <w:rPr>
          <w:rFonts w:ascii="Times New Roman" w:hAnsi="Times New Roman" w:cs="Times New Roman"/>
          <w:b/>
          <w:color w:val="auto"/>
          <w:kern w:val="0"/>
          <w:sz w:val="12"/>
          <w:szCs w:val="12"/>
        </w:rPr>
        <w:t xml:space="preserve"> СЕЙСМИЧЕСКИЕ РАЙОНЫ </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Общие указания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bCs/>
          <w:color w:val="auto"/>
          <w:kern w:val="0"/>
          <w:sz w:val="12"/>
          <w:szCs w:val="12"/>
        </w:rPr>
        <w:t xml:space="preserve">В </w:t>
      </w:r>
      <w:r w:rsidRPr="00E465F9">
        <w:rPr>
          <w:rFonts w:ascii="Times New Roman" w:hAnsi="Times New Roman" w:cs="Times New Roman"/>
          <w:color w:val="auto"/>
          <w:kern w:val="0"/>
          <w:sz w:val="12"/>
          <w:szCs w:val="12"/>
        </w:rPr>
        <w:t>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пунктов, предприятий и отдельно стоящих зданий при расходе воды на наружное пожаротушение не более 15 л/с).</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Водоводы и сети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bCs/>
          <w:color w:val="auto"/>
          <w:kern w:val="0"/>
          <w:sz w:val="12"/>
          <w:szCs w:val="12"/>
        </w:rPr>
        <w:t xml:space="preserve">При </w:t>
      </w:r>
      <w:r w:rsidRPr="00E465F9">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Водопроводные сети должны проектироваться кольцевыми.</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3" w:name="_Toc524452586"/>
      <w:r w:rsidRPr="00E465F9">
        <w:rPr>
          <w:rFonts w:ascii="Times New Roman" w:hAnsi="Times New Roman" w:cs="Times New Roman"/>
          <w:b/>
          <w:bCs/>
          <w:iCs/>
          <w:color w:val="auto"/>
          <w:kern w:val="0"/>
          <w:sz w:val="12"/>
          <w:szCs w:val="12"/>
        </w:rPr>
        <w:t>Объекты водоотведения</w:t>
      </w:r>
      <w:bookmarkEnd w:id="58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36</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E465F9" w:rsidRPr="00E465F9" w:rsidTr="00E465F9">
        <w:trPr>
          <w:trHeight w:val="20"/>
          <w:tblHeader/>
        </w:trPr>
        <w:tc>
          <w:tcPr>
            <w:tcW w:w="206" w:type="pct"/>
            <w:vAlign w:val="center"/>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w:t>
            </w:r>
          </w:p>
        </w:tc>
        <w:tc>
          <w:tcPr>
            <w:tcW w:w="3022" w:type="pc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 водоотведения,</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литров в сутки на 1 человека (куб. метр в месяц на 1 человека)</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1</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185(5,55)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2</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150(4,5)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3</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120(3,6)</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4</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100(3)</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5</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100(3)</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6</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65(1,95)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7</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50(1,5)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8</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45(1,35)</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9</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привозной водой</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33(1)</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10</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30(0,9)</w:t>
            </w:r>
          </w:p>
        </w:tc>
      </w:tr>
      <w:tr w:rsidR="00E465F9" w:rsidRPr="00E465F9" w:rsidTr="00E465F9">
        <w:trPr>
          <w:trHeight w:val="20"/>
        </w:trPr>
        <w:tc>
          <w:tcPr>
            <w:tcW w:w="206" w:type="pct"/>
            <w:vAlign w:val="center"/>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11</w:t>
            </w:r>
          </w:p>
        </w:tc>
        <w:tc>
          <w:tcPr>
            <w:tcW w:w="302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20(0,6)</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для очистных сооружений канализации следует принимать не более, указанных в таблице 37</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37</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E465F9" w:rsidRPr="00E465F9" w:rsidTr="00E465F9">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 земельного участка, гектаров</w:t>
            </w:r>
          </w:p>
        </w:tc>
      </w:tr>
      <w:tr w:rsidR="00E465F9" w:rsidRPr="00E465F9" w:rsidTr="00E465F9">
        <w:trPr>
          <w:cantSplit/>
          <w:trHeight w:val="609"/>
        </w:trPr>
        <w:tc>
          <w:tcPr>
            <w:tcW w:w="3544" w:type="dxa"/>
            <w:vMerge/>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биологических прудов глубокой очистки сточных вод</w:t>
            </w:r>
          </w:p>
        </w:tc>
      </w:tr>
      <w:tr w:rsidR="00E465F9" w:rsidRPr="00E465F9" w:rsidTr="00E465F9">
        <w:tc>
          <w:tcPr>
            <w:tcW w:w="3544" w:type="dxa"/>
            <w:tcBorders>
              <w:top w:val="single" w:sz="4" w:space="0" w:color="000000"/>
              <w:left w:val="single" w:sz="4" w:space="0" w:color="000000"/>
              <w:bottom w:val="single" w:sz="4" w:space="0" w:color="000000"/>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c>
          <w:tcPr>
            <w:tcW w:w="3544" w:type="dxa"/>
            <w:tcBorders>
              <w:top w:val="single" w:sz="4" w:space="0" w:color="000000"/>
              <w:left w:val="single" w:sz="4" w:space="0" w:color="000000"/>
              <w:bottom w:val="single" w:sz="4" w:space="0" w:color="000000"/>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c>
          <w:tcPr>
            <w:tcW w:w="3544" w:type="dxa"/>
            <w:tcBorders>
              <w:top w:val="single" w:sz="4" w:space="0" w:color="000000"/>
              <w:left w:val="single" w:sz="4" w:space="0" w:color="000000"/>
              <w:bottom w:val="single" w:sz="4" w:space="0" w:color="000000"/>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r>
      <w:tr w:rsidR="00E465F9" w:rsidRPr="00E465F9" w:rsidTr="00E465F9">
        <w:tc>
          <w:tcPr>
            <w:tcW w:w="3544" w:type="dxa"/>
            <w:tcBorders>
              <w:top w:val="single" w:sz="4" w:space="0" w:color="000000"/>
              <w:left w:val="single" w:sz="4" w:space="0" w:color="000000"/>
              <w:bottom w:val="single" w:sz="4" w:space="0" w:color="000000"/>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w:t>
            </w:r>
          </w:p>
        </w:tc>
      </w:tr>
      <w:tr w:rsidR="00E465F9" w:rsidRPr="00E465F9" w:rsidTr="00E465F9">
        <w:tc>
          <w:tcPr>
            <w:tcW w:w="3544" w:type="dxa"/>
            <w:tcBorders>
              <w:top w:val="single" w:sz="4" w:space="0" w:color="000000"/>
              <w:left w:val="single" w:sz="4" w:space="0" w:color="000000"/>
              <w:bottom w:val="single" w:sz="4" w:space="0" w:color="000000"/>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r>
      <w:tr w:rsidR="00E465F9" w:rsidRPr="00E465F9" w:rsidTr="00E465F9">
        <w:tc>
          <w:tcPr>
            <w:tcW w:w="3544" w:type="dxa"/>
            <w:tcBorders>
              <w:top w:val="single" w:sz="4" w:space="0" w:color="000000"/>
              <w:left w:val="single" w:sz="4" w:space="0" w:color="000000"/>
              <w:bottom w:val="single" w:sz="4" w:space="0" w:color="000000"/>
            </w:tcBorders>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E465F9">
        <w:rPr>
          <w:rFonts w:ascii="Times New Roman" w:hAnsi="Times New Roman" w:cs="Times New Roman"/>
          <w:color w:val="auto"/>
          <w:kern w:val="0"/>
          <w:sz w:val="12"/>
          <w:szCs w:val="12"/>
          <w:vertAlign w:val="superscript"/>
        </w:rPr>
        <w:t>3</w:t>
      </w:r>
      <w:r w:rsidRPr="00E465F9">
        <w:rPr>
          <w:rFonts w:ascii="Times New Roman" w:hAnsi="Times New Roman" w:cs="Times New Roman"/>
          <w:color w:val="auto"/>
          <w:kern w:val="0"/>
          <w:sz w:val="12"/>
          <w:szCs w:val="12"/>
        </w:rPr>
        <w:t>/сут, следует принимать по проекту, но не более, указанных ниже.</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38</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E465F9" w:rsidRPr="00E465F9" w:rsidTr="00E465F9">
        <w:trPr>
          <w:tblHeader/>
          <w:jc w:val="center"/>
        </w:trPr>
        <w:tc>
          <w:tcPr>
            <w:tcW w:w="3340" w:type="pct"/>
            <w:tcMar>
              <w:top w:w="0" w:type="dxa"/>
              <w:left w:w="108" w:type="dxa"/>
              <w:bottom w:w="0" w:type="dxa"/>
              <w:right w:w="108" w:type="dxa"/>
            </w:tcMar>
            <w:vAlign w:val="center"/>
            <w:hideMark/>
          </w:tcPr>
          <w:p w:rsidR="00E465F9" w:rsidRPr="00E465F9" w:rsidRDefault="00E465F9" w:rsidP="00E465F9">
            <w:pPr>
              <w:snapToGrid w:val="0"/>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 земельного участка, гектаров</w:t>
            </w:r>
          </w:p>
        </w:tc>
      </w:tr>
      <w:tr w:rsidR="00E465F9" w:rsidRPr="00E465F9" w:rsidTr="00E465F9">
        <w:trPr>
          <w:jc w:val="center"/>
        </w:trPr>
        <w:tc>
          <w:tcPr>
            <w:tcW w:w="3340" w:type="pct"/>
            <w:tcMar>
              <w:top w:w="0" w:type="dxa"/>
              <w:left w:w="108" w:type="dxa"/>
              <w:bottom w:w="0" w:type="dxa"/>
              <w:right w:w="108" w:type="dxa"/>
            </w:tcMar>
            <w:vAlign w:val="center"/>
          </w:tcPr>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До 0,8</w:t>
            </w:r>
          </w:p>
        </w:tc>
        <w:tc>
          <w:tcPr>
            <w:tcW w:w="1660" w:type="pct"/>
            <w:tcMar>
              <w:top w:w="0" w:type="dxa"/>
              <w:left w:w="108" w:type="dxa"/>
              <w:bottom w:w="0" w:type="dxa"/>
              <w:right w:w="108" w:type="dxa"/>
            </w:tcMar>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jc w:val="center"/>
        </w:trPr>
        <w:tc>
          <w:tcPr>
            <w:tcW w:w="3340" w:type="pct"/>
            <w:tcMar>
              <w:top w:w="0" w:type="dxa"/>
              <w:left w:w="108" w:type="dxa"/>
              <w:bottom w:w="0" w:type="dxa"/>
              <w:right w:w="108" w:type="dxa"/>
            </w:tcMar>
            <w:vAlign w:val="center"/>
            <w:hideMark/>
          </w:tcPr>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jc w:val="center"/>
        </w:trPr>
        <w:tc>
          <w:tcPr>
            <w:tcW w:w="3340" w:type="pct"/>
            <w:tcMar>
              <w:top w:w="0" w:type="dxa"/>
              <w:left w:w="108" w:type="dxa"/>
              <w:bottom w:w="0" w:type="dxa"/>
              <w:right w:w="108" w:type="dxa"/>
            </w:tcMar>
            <w:vAlign w:val="center"/>
            <w:hideMark/>
          </w:tcPr>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jc w:val="center"/>
        </w:trPr>
        <w:tc>
          <w:tcPr>
            <w:tcW w:w="3340" w:type="pct"/>
            <w:tcMar>
              <w:top w:w="0" w:type="dxa"/>
              <w:left w:w="108" w:type="dxa"/>
              <w:bottom w:w="0" w:type="dxa"/>
              <w:right w:w="108" w:type="dxa"/>
            </w:tcMar>
            <w:vAlign w:val="center"/>
            <w:hideMark/>
          </w:tcPr>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w:t>
            </w:r>
          </w:p>
        </w:tc>
      </w:tr>
      <w:tr w:rsidR="00E465F9" w:rsidRPr="00E465F9" w:rsidTr="00E465F9">
        <w:trPr>
          <w:jc w:val="center"/>
        </w:trPr>
        <w:tc>
          <w:tcPr>
            <w:tcW w:w="3340" w:type="pct"/>
            <w:tcMar>
              <w:top w:w="0" w:type="dxa"/>
              <w:left w:w="108" w:type="dxa"/>
              <w:bottom w:w="0" w:type="dxa"/>
              <w:right w:w="108" w:type="dxa"/>
            </w:tcMar>
            <w:vAlign w:val="center"/>
            <w:hideMark/>
          </w:tcPr>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r>
      <w:tr w:rsidR="00E465F9" w:rsidRPr="00E465F9" w:rsidTr="00E465F9">
        <w:trPr>
          <w:jc w:val="center"/>
        </w:trPr>
        <w:tc>
          <w:tcPr>
            <w:tcW w:w="3340" w:type="pct"/>
            <w:tcMar>
              <w:top w:w="0" w:type="dxa"/>
              <w:left w:w="108" w:type="dxa"/>
              <w:bottom w:w="0" w:type="dxa"/>
              <w:right w:w="108" w:type="dxa"/>
            </w:tcMar>
            <w:vAlign w:val="center"/>
            <w:hideMark/>
          </w:tcPr>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r>
      <w:tr w:rsidR="00E465F9" w:rsidRPr="00E465F9" w:rsidTr="00E465F9">
        <w:trPr>
          <w:jc w:val="center"/>
        </w:trPr>
        <w:tc>
          <w:tcPr>
            <w:tcW w:w="3340" w:type="pct"/>
            <w:tcMar>
              <w:top w:w="0" w:type="dxa"/>
              <w:left w:w="108" w:type="dxa"/>
              <w:bottom w:w="0" w:type="dxa"/>
              <w:right w:w="108" w:type="dxa"/>
            </w:tcMar>
            <w:vAlign w:val="center"/>
            <w:hideMark/>
          </w:tcPr>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w:t>
            </w:r>
          </w:p>
        </w:tc>
      </w:tr>
      <w:tr w:rsidR="00E465F9" w:rsidRPr="00E465F9" w:rsidTr="00E465F9">
        <w:trPr>
          <w:jc w:val="center"/>
        </w:trPr>
        <w:tc>
          <w:tcPr>
            <w:tcW w:w="3340" w:type="pct"/>
            <w:tcMar>
              <w:top w:w="0" w:type="dxa"/>
              <w:left w:w="108" w:type="dxa"/>
              <w:bottom w:w="0" w:type="dxa"/>
              <w:right w:w="108" w:type="dxa"/>
            </w:tcMar>
            <w:vAlign w:val="center"/>
            <w:hideMark/>
          </w:tcPr>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w:t>
            </w:r>
          </w:p>
        </w:tc>
      </w:tr>
    </w:tbl>
    <w:p w:rsidR="00E465F9" w:rsidRPr="00E465F9" w:rsidRDefault="00E465F9" w:rsidP="00E465F9">
      <w:pPr>
        <w:spacing w:after="0" w:line="240" w:lineRule="auto"/>
        <w:ind w:firstLine="284"/>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СЕЙСМИЧЕСКИЕ РАЙОНЫ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4" w:name="_Toc524452587"/>
      <w:r w:rsidRPr="00E465F9">
        <w:rPr>
          <w:rFonts w:ascii="Times New Roman" w:hAnsi="Times New Roman" w:cs="Times New Roman"/>
          <w:b/>
          <w:bCs/>
          <w:iCs/>
          <w:color w:val="auto"/>
          <w:kern w:val="0"/>
          <w:sz w:val="12"/>
          <w:szCs w:val="12"/>
        </w:rPr>
        <w:t>Снабжение населения топливом</w:t>
      </w:r>
      <w:bookmarkEnd w:id="584"/>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39</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E465F9" w:rsidRPr="00E465F9" w:rsidTr="00E465F9">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0,128</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0,110</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0,144</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0,186</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0,147</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0,147</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0,163</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0,125</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0,162</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0,110</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0,115</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0,189</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0,139</w:t>
            </w:r>
          </w:p>
        </w:tc>
      </w:tr>
      <w:tr w:rsidR="00E465F9" w:rsidRPr="00E465F9" w:rsidTr="00E465F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0,102</w:t>
            </w:r>
          </w:p>
        </w:tc>
      </w:tr>
    </w:tbl>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E465F9">
        <w:rPr>
          <w:rFonts w:ascii="Times New Roman" w:hAnsi="Times New Roman" w:cs="Times New Roman"/>
          <w:color w:val="auto"/>
          <w:kern w:val="0"/>
          <w:sz w:val="12"/>
          <w:szCs w:val="12"/>
        </w:rPr>
        <w:t xml:space="preserve"> </w:t>
      </w:r>
      <w:r w:rsidRPr="00E465F9">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E465F9">
        <w:rPr>
          <w:rFonts w:ascii="Times New Roman" w:hAnsi="Times New Roman" w:cs="Times New Roman"/>
          <w:color w:val="auto"/>
          <w:kern w:val="0"/>
          <w:sz w:val="12"/>
          <w:szCs w:val="12"/>
        </w:rPr>
        <w:t>ниже</w:t>
      </w:r>
      <w:r w:rsidRPr="00E465F9">
        <w:rPr>
          <w:rFonts w:ascii="Times New Roman" w:eastAsia="Calibri" w:hAnsi="Times New Roman" w:cs="Times New Roman"/>
          <w:color w:val="auto"/>
          <w:kern w:val="0"/>
          <w:sz w:val="12"/>
          <w:szCs w:val="12"/>
        </w:rPr>
        <w:t>.</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40</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E465F9" w:rsidRPr="00E465F9" w:rsidTr="00E465F9">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Климатический коэффициент</w:t>
            </w:r>
          </w:p>
        </w:tc>
      </w:tr>
      <w:tr w:rsidR="00E465F9" w:rsidRPr="00E465F9" w:rsidTr="00E465F9">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E465F9" w:rsidRPr="00E465F9" w:rsidRDefault="00E465F9" w:rsidP="00E465F9">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p>
        </w:tc>
      </w:tr>
      <w:tr w:rsidR="00E465F9" w:rsidRPr="00E465F9" w:rsidTr="00E465F9">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Красноярский край</w:t>
            </w:r>
          </w:p>
        </w:tc>
      </w:tr>
      <w:tr w:rsidR="00E465F9" w:rsidRPr="00E465F9" w:rsidTr="00E465F9">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1,01</w:t>
            </w:r>
          </w:p>
        </w:tc>
      </w:tr>
      <w:tr w:rsidR="00E465F9" w:rsidRPr="00E465F9" w:rsidTr="00E465F9">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1,06</w:t>
            </w:r>
          </w:p>
        </w:tc>
      </w:tr>
      <w:tr w:rsidR="00E465F9" w:rsidRPr="00E465F9" w:rsidTr="00E465F9">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1,09</w:t>
            </w:r>
          </w:p>
        </w:tc>
      </w:tr>
      <w:tr w:rsidR="00E465F9" w:rsidRPr="00E465F9" w:rsidTr="00E465F9">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1,06</w:t>
            </w:r>
          </w:p>
        </w:tc>
      </w:tr>
      <w:tr w:rsidR="00E465F9" w:rsidRPr="00E465F9" w:rsidTr="00E465F9">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1,00</w:t>
            </w:r>
          </w:p>
        </w:tc>
      </w:tr>
      <w:tr w:rsidR="00E465F9" w:rsidRPr="00E465F9" w:rsidTr="00E465F9">
        <w:trPr>
          <w:trHeight w:val="20"/>
          <w:jc w:val="center"/>
        </w:trPr>
        <w:tc>
          <w:tcPr>
            <w:tcW w:w="1633" w:type="dxa"/>
            <w:tcBorders>
              <w:left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0,99</w:t>
            </w:r>
          </w:p>
        </w:tc>
      </w:tr>
      <w:tr w:rsidR="00E465F9" w:rsidRPr="00E465F9" w:rsidTr="00E465F9">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bCs/>
                <w:color w:val="auto"/>
                <w:kern w:val="0"/>
                <w:sz w:val="12"/>
                <w:szCs w:val="12"/>
              </w:rPr>
            </w:pPr>
            <w:r w:rsidRPr="00E465F9">
              <w:rPr>
                <w:rFonts w:ascii="Times New Roman" w:hAnsi="Times New Roman" w:cs="Times New Roman"/>
                <w:bCs/>
                <w:color w:val="auto"/>
                <w:kern w:val="0"/>
                <w:sz w:val="12"/>
                <w:szCs w:val="12"/>
              </w:rPr>
              <w:t>1,20</w:t>
            </w:r>
          </w:p>
        </w:tc>
      </w:tr>
    </w:tbl>
    <w:p w:rsidR="00E465F9" w:rsidRPr="00E465F9" w:rsidRDefault="00E465F9" w:rsidP="00E465F9">
      <w:pPr>
        <w:spacing w:after="0" w:line="240" w:lineRule="auto"/>
        <w:ind w:firstLine="284"/>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41</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E465F9" w:rsidRPr="00E465F9" w:rsidTr="00E465F9">
        <w:trPr>
          <w:trHeight w:val="2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Размеры земельных участков, м2 на 1 тыс. чел</w:t>
            </w:r>
          </w:p>
        </w:tc>
      </w:tr>
      <w:tr w:rsidR="00E465F9" w:rsidRPr="00E465F9" w:rsidTr="00E465F9">
        <w:trPr>
          <w:trHeight w:val="20"/>
          <w:jc w:val="center"/>
        </w:trPr>
        <w:tc>
          <w:tcPr>
            <w:tcW w:w="3419" w:type="pct"/>
            <w:tcBorders>
              <w:top w:val="nil"/>
              <w:left w:val="single" w:sz="8" w:space="0" w:color="auto"/>
              <w:bottom w:val="nil"/>
              <w:right w:val="single" w:sz="8" w:space="0" w:color="auto"/>
            </w:tcBorders>
            <w:shd w:val="clear" w:color="auto" w:fill="FFFFFF"/>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 </w:t>
            </w:r>
          </w:p>
        </w:tc>
      </w:tr>
      <w:tr w:rsidR="00E465F9" w:rsidRPr="00E465F9" w:rsidTr="00E465F9">
        <w:trPr>
          <w:trHeight w:val="2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300</w:t>
            </w:r>
          </w:p>
        </w:tc>
      </w:tr>
      <w:tr w:rsidR="00E465F9" w:rsidRPr="00E465F9" w:rsidTr="00E465F9">
        <w:trPr>
          <w:trHeight w:val="20"/>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E465F9" w:rsidRPr="00E465F9" w:rsidRDefault="00E465F9" w:rsidP="00E465F9">
            <w:pPr>
              <w:spacing w:after="0" w:line="240" w:lineRule="auto"/>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300</w:t>
            </w:r>
          </w:p>
        </w:tc>
      </w:tr>
      <w:tr w:rsidR="00E465F9" w:rsidRPr="00E465F9" w:rsidTr="00E465F9">
        <w:trPr>
          <w:gridAfter w:val="1"/>
          <w:wAfter w:w="3" w:type="pct"/>
          <w:trHeight w:val="20"/>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E465F9" w:rsidRPr="00E465F9" w:rsidRDefault="00E465F9" w:rsidP="00E465F9">
      <w:pPr>
        <w:spacing w:after="0" w:line="240" w:lineRule="auto"/>
        <w:ind w:firstLine="567"/>
        <w:jc w:val="both"/>
        <w:rPr>
          <w:rFonts w:ascii="Times New Roman" w:eastAsia="Calibri" w:hAnsi="Times New Roman" w:cs="Times New Roman"/>
          <w:color w:val="auto"/>
          <w:kern w:val="0"/>
          <w:sz w:val="12"/>
          <w:szCs w:val="12"/>
        </w:rPr>
      </w:pPr>
      <w:r w:rsidRPr="00E465F9">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585" w:name="_Toc524452588"/>
      <w:r w:rsidRPr="00E465F9">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58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E465F9" w:rsidRPr="00E465F9" w:rsidRDefault="00E465F9" w:rsidP="00E465F9">
      <w:pPr>
        <w:spacing w:after="0" w:line="240" w:lineRule="auto"/>
        <w:ind w:firstLine="567"/>
        <w:jc w:val="both"/>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Внешний транспорт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6" w:name="_Toc524452589"/>
      <w:r w:rsidRPr="00E465F9">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586"/>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E465F9" w:rsidRPr="00E465F9" w:rsidRDefault="00E465F9" w:rsidP="00773AA5">
      <w:pPr>
        <w:spacing w:after="0" w:line="240" w:lineRule="auto"/>
        <w:rPr>
          <w:rFonts w:ascii="Times New Roman" w:hAnsi="Times New Roman" w:cs="Times New Roman"/>
          <w:color w:val="auto"/>
          <w:kern w:val="0"/>
          <w:sz w:val="12"/>
          <w:szCs w:val="12"/>
        </w:rPr>
      </w:pP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42</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199" w:type="dxa"/>
        <w:tblInd w:w="108" w:type="dxa"/>
        <w:tblLayout w:type="fixed"/>
        <w:tblLook w:val="04A0" w:firstRow="1" w:lastRow="0" w:firstColumn="1" w:lastColumn="0" w:noHBand="0" w:noVBand="1"/>
      </w:tblPr>
      <w:tblGrid>
        <w:gridCol w:w="567"/>
        <w:gridCol w:w="851"/>
        <w:gridCol w:w="850"/>
        <w:gridCol w:w="709"/>
        <w:gridCol w:w="818"/>
        <w:gridCol w:w="1450"/>
        <w:gridCol w:w="1134"/>
        <w:gridCol w:w="818"/>
        <w:gridCol w:w="1025"/>
        <w:gridCol w:w="850"/>
        <w:gridCol w:w="1134"/>
        <w:gridCol w:w="993"/>
      </w:tblGrid>
      <w:tr w:rsidR="00E465F9" w:rsidRPr="00E465F9" w:rsidTr="00E465F9">
        <w:trPr>
          <w:trHeight w:val="20"/>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Класс</w:t>
            </w:r>
          </w:p>
        </w:tc>
        <w:tc>
          <w:tcPr>
            <w:tcW w:w="851"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Категория</w:t>
            </w:r>
          </w:p>
        </w:tc>
        <w:tc>
          <w:tcPr>
            <w:tcW w:w="850"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Число полос движения</w:t>
            </w:r>
          </w:p>
        </w:tc>
        <w:tc>
          <w:tcPr>
            <w:tcW w:w="709"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Ширина полосы, м</w:t>
            </w:r>
          </w:p>
        </w:tc>
        <w:tc>
          <w:tcPr>
            <w:tcW w:w="818"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Пересечения с </w:t>
            </w:r>
          </w:p>
        </w:tc>
        <w:tc>
          <w:tcPr>
            <w:tcW w:w="818"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Примыкания в одном уровне</w:t>
            </w:r>
          </w:p>
        </w:tc>
        <w:tc>
          <w:tcPr>
            <w:tcW w:w="1025" w:type="dxa"/>
            <w:vMerge w:val="restart"/>
            <w:tcBorders>
              <w:top w:val="single" w:sz="4" w:space="0" w:color="auto"/>
              <w:left w:val="nil"/>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Расчетная скорость движения км/ч</w:t>
            </w:r>
          </w:p>
        </w:tc>
        <w:tc>
          <w:tcPr>
            <w:tcW w:w="850" w:type="dxa"/>
            <w:vMerge w:val="restart"/>
            <w:tcBorders>
              <w:top w:val="single" w:sz="4" w:space="0" w:color="auto"/>
              <w:left w:val="nil"/>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Наибольший продоль-</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ный уклон, ‰</w:t>
            </w:r>
          </w:p>
        </w:tc>
        <w:tc>
          <w:tcPr>
            <w:tcW w:w="993" w:type="dxa"/>
            <w:vMerge w:val="restart"/>
            <w:tcBorders>
              <w:top w:val="single" w:sz="4" w:space="0" w:color="auto"/>
              <w:left w:val="nil"/>
              <w:right w:val="single" w:sz="4" w:space="0" w:color="000000"/>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Ширина зем.полотна, м</w:t>
            </w:r>
          </w:p>
        </w:tc>
      </w:tr>
      <w:tr w:rsidR="00E465F9" w:rsidRPr="00E465F9" w:rsidTr="00E465F9">
        <w:trPr>
          <w:trHeight w:val="20"/>
          <w:tblHeader/>
        </w:trPr>
        <w:tc>
          <w:tcPr>
            <w:tcW w:w="567" w:type="dxa"/>
            <w:vMerge/>
            <w:tcBorders>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818"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ж/д.</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путями</w:t>
            </w:r>
          </w:p>
        </w:tc>
        <w:tc>
          <w:tcPr>
            <w:tcW w:w="818"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025"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993" w:type="dxa"/>
            <w:vMerge/>
            <w:tcBorders>
              <w:left w:val="nil"/>
              <w:bottom w:val="single" w:sz="4" w:space="0" w:color="auto"/>
              <w:right w:val="single" w:sz="4" w:space="0" w:color="000000"/>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r>
      <w:tr w:rsidR="00E465F9" w:rsidRPr="00E465F9" w:rsidTr="00E465F9">
        <w:trPr>
          <w:trHeight w:val="20"/>
        </w:trPr>
        <w:tc>
          <w:tcPr>
            <w:tcW w:w="567" w:type="dxa"/>
            <w:vMerge/>
            <w:tcBorders>
              <w:top w:val="nil"/>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IV</w:t>
            </w:r>
          </w:p>
        </w:tc>
        <w:tc>
          <w:tcPr>
            <w:tcW w:w="850"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c>
          <w:tcPr>
            <w:tcW w:w="818"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50" w:type="dxa"/>
            <w:vMerge w:val="restart"/>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допускаются пересечения в одном уровне</w:t>
            </w:r>
          </w:p>
        </w:tc>
        <w:tc>
          <w:tcPr>
            <w:tcW w:w="818"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25"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w:t>
            </w:r>
          </w:p>
        </w:tc>
        <w:tc>
          <w:tcPr>
            <w:tcW w:w="1134"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w:t>
            </w:r>
          </w:p>
        </w:tc>
        <w:tc>
          <w:tcPr>
            <w:tcW w:w="993" w:type="dxa"/>
            <w:tcBorders>
              <w:top w:val="single" w:sz="4" w:space="0" w:color="auto"/>
              <w:left w:val="nil"/>
              <w:bottom w:val="single" w:sz="4" w:space="0" w:color="auto"/>
              <w:right w:val="single" w:sz="4"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w:t>
            </w:r>
          </w:p>
        </w:tc>
      </w:tr>
      <w:tr w:rsidR="00E465F9" w:rsidRPr="00E465F9" w:rsidTr="00E465F9">
        <w:trPr>
          <w:trHeight w:val="20"/>
        </w:trPr>
        <w:tc>
          <w:tcPr>
            <w:tcW w:w="567" w:type="dxa"/>
            <w:vMerge/>
            <w:tcBorders>
              <w:top w:val="nil"/>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V</w:t>
            </w:r>
          </w:p>
        </w:tc>
        <w:tc>
          <w:tcPr>
            <w:tcW w:w="850"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 и более</w:t>
            </w:r>
          </w:p>
        </w:tc>
        <w:tc>
          <w:tcPr>
            <w:tcW w:w="818"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50"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818"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25"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w:t>
            </w:r>
          </w:p>
        </w:tc>
        <w:tc>
          <w:tcPr>
            <w:tcW w:w="850"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150</w:t>
            </w:r>
          </w:p>
        </w:tc>
        <w:tc>
          <w:tcPr>
            <w:tcW w:w="1134"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70</w:t>
            </w:r>
          </w:p>
        </w:tc>
        <w:tc>
          <w:tcPr>
            <w:tcW w:w="993" w:type="dxa"/>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7" w:name="_Toc524452590"/>
      <w:r w:rsidRPr="00E465F9">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587"/>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43</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057" w:type="dxa"/>
        <w:tblInd w:w="108" w:type="dxa"/>
        <w:tblLayout w:type="fixed"/>
        <w:tblLook w:val="04A0" w:firstRow="1" w:lastRow="0" w:firstColumn="1" w:lastColumn="0" w:noHBand="0" w:noVBand="1"/>
      </w:tblPr>
      <w:tblGrid>
        <w:gridCol w:w="851"/>
        <w:gridCol w:w="850"/>
        <w:gridCol w:w="850"/>
        <w:gridCol w:w="851"/>
        <w:gridCol w:w="1134"/>
        <w:gridCol w:w="1450"/>
        <w:gridCol w:w="676"/>
        <w:gridCol w:w="992"/>
        <w:gridCol w:w="851"/>
        <w:gridCol w:w="992"/>
        <w:gridCol w:w="851"/>
        <w:gridCol w:w="709"/>
      </w:tblGrid>
      <w:tr w:rsidR="00E465F9" w:rsidRPr="00E465F9" w:rsidTr="00E465F9">
        <w:trPr>
          <w:trHeight w:val="20"/>
          <w:tblHeader/>
        </w:trPr>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Категория</w:t>
            </w:r>
          </w:p>
        </w:tc>
        <w:tc>
          <w:tcPr>
            <w:tcW w:w="850"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Число полос движения</w:t>
            </w:r>
          </w:p>
        </w:tc>
        <w:tc>
          <w:tcPr>
            <w:tcW w:w="851"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Пересечения с </w:t>
            </w:r>
          </w:p>
        </w:tc>
        <w:tc>
          <w:tcPr>
            <w:tcW w:w="992" w:type="dxa"/>
            <w:vMerge w:val="restart"/>
            <w:tcBorders>
              <w:top w:val="single" w:sz="4" w:space="0" w:color="auto"/>
              <w:left w:val="nil"/>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Примыкания в одном уровне</w:t>
            </w:r>
          </w:p>
        </w:tc>
        <w:tc>
          <w:tcPr>
            <w:tcW w:w="851" w:type="dxa"/>
            <w:vMerge w:val="restart"/>
            <w:tcBorders>
              <w:top w:val="single" w:sz="4" w:space="0" w:color="auto"/>
              <w:left w:val="nil"/>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Расчетная скорость движения км/ч</w:t>
            </w:r>
          </w:p>
        </w:tc>
        <w:tc>
          <w:tcPr>
            <w:tcW w:w="992" w:type="dxa"/>
            <w:vMerge w:val="restart"/>
            <w:tcBorders>
              <w:top w:val="single" w:sz="4" w:space="0" w:color="auto"/>
              <w:left w:val="nil"/>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Наименьший радиус кривых в плане, м</w:t>
            </w:r>
          </w:p>
        </w:tc>
        <w:tc>
          <w:tcPr>
            <w:tcW w:w="851" w:type="dxa"/>
            <w:vMerge w:val="restart"/>
            <w:tcBorders>
              <w:top w:val="single" w:sz="4" w:space="0" w:color="auto"/>
              <w:left w:val="nil"/>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Наибольший продоль-</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ный уклон, ‰</w:t>
            </w:r>
          </w:p>
        </w:tc>
        <w:tc>
          <w:tcPr>
            <w:tcW w:w="709" w:type="dxa"/>
            <w:vMerge w:val="restart"/>
            <w:tcBorders>
              <w:top w:val="single" w:sz="4" w:space="0" w:color="auto"/>
              <w:left w:val="nil"/>
              <w:right w:val="single" w:sz="4" w:space="0" w:color="000000"/>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Ширина зем.полотна, м</w:t>
            </w:r>
          </w:p>
        </w:tc>
      </w:tr>
      <w:tr w:rsidR="00E465F9" w:rsidRPr="00E465F9" w:rsidTr="00E465F9">
        <w:trPr>
          <w:trHeight w:val="20"/>
          <w:tblHeader/>
        </w:trPr>
        <w:tc>
          <w:tcPr>
            <w:tcW w:w="1701" w:type="dxa"/>
            <w:gridSpan w:val="2"/>
            <w:vMerge/>
            <w:tcBorders>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ж/д.</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путями</w:t>
            </w:r>
          </w:p>
        </w:tc>
        <w:tc>
          <w:tcPr>
            <w:tcW w:w="992" w:type="dxa"/>
            <w:vMerge/>
            <w:tcBorders>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000000"/>
            </w:tcBorders>
            <w:shd w:val="clear" w:color="auto" w:fill="auto"/>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r>
      <w:tr w:rsidR="00E465F9" w:rsidRPr="00E465F9" w:rsidTr="00E465F9">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Местного значения:</w:t>
            </w:r>
          </w:p>
        </w:tc>
        <w:tc>
          <w:tcPr>
            <w:tcW w:w="850"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грузового движения</w:t>
            </w:r>
          </w:p>
        </w:tc>
        <w:tc>
          <w:tcPr>
            <w:tcW w:w="850"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70</w:t>
            </w:r>
          </w:p>
        </w:tc>
        <w:tc>
          <w:tcPr>
            <w:tcW w:w="99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250</w:t>
            </w:r>
          </w:p>
        </w:tc>
        <w:tc>
          <w:tcPr>
            <w:tcW w:w="851"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70</w:t>
            </w:r>
          </w:p>
        </w:tc>
        <w:tc>
          <w:tcPr>
            <w:tcW w:w="709" w:type="dxa"/>
            <w:tcBorders>
              <w:top w:val="single" w:sz="4" w:space="0" w:color="auto"/>
              <w:left w:val="nil"/>
              <w:bottom w:val="single" w:sz="4" w:space="0" w:color="auto"/>
              <w:right w:val="single" w:sz="4"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w:t>
            </w:r>
          </w:p>
        </w:tc>
      </w:tr>
      <w:tr w:rsidR="00E465F9" w:rsidRPr="00E465F9" w:rsidTr="00E465F9">
        <w:trPr>
          <w:trHeight w:val="20"/>
        </w:trPr>
        <w:tc>
          <w:tcPr>
            <w:tcW w:w="851" w:type="dxa"/>
            <w:vMerge/>
            <w:tcBorders>
              <w:top w:val="nil"/>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парковые</w:t>
            </w:r>
          </w:p>
        </w:tc>
        <w:tc>
          <w:tcPr>
            <w:tcW w:w="850"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w:t>
            </w:r>
          </w:p>
        </w:tc>
        <w:tc>
          <w:tcPr>
            <w:tcW w:w="99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175</w:t>
            </w:r>
          </w:p>
        </w:tc>
        <w:tc>
          <w:tcPr>
            <w:tcW w:w="851"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w:t>
            </w:r>
          </w:p>
        </w:tc>
        <w:tc>
          <w:tcPr>
            <w:tcW w:w="709" w:type="dxa"/>
            <w:tcBorders>
              <w:top w:val="single" w:sz="4" w:space="0" w:color="auto"/>
              <w:left w:val="nil"/>
              <w:bottom w:val="single" w:sz="4" w:space="0" w:color="auto"/>
              <w:right w:val="single" w:sz="4"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15,0</w:t>
            </w:r>
          </w:p>
        </w:tc>
      </w:tr>
    </w:tbl>
    <w:p w:rsidR="00E465F9" w:rsidRPr="00E465F9" w:rsidRDefault="00E465F9" w:rsidP="00773AA5">
      <w:pPr>
        <w:spacing w:after="0" w:line="240" w:lineRule="auto"/>
        <w:rPr>
          <w:rFonts w:ascii="Times New Roman" w:hAnsi="Times New Roman" w:cs="Times New Roman"/>
          <w:color w:val="auto"/>
          <w:kern w:val="0"/>
          <w:sz w:val="12"/>
          <w:szCs w:val="12"/>
        </w:rPr>
      </w:pP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8" w:name="_Toc524452591"/>
      <w:r w:rsidRPr="00E465F9">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58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44</w:t>
      </w:r>
    </w:p>
    <w:p w:rsidR="00E465F9" w:rsidRPr="00E465F9" w:rsidRDefault="00E465F9" w:rsidP="00C777A8">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60"/>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E465F9" w:rsidRPr="00E465F9" w:rsidTr="00C777A8">
        <w:trPr>
          <w:trHeight w:val="20"/>
        </w:trPr>
        <w:tc>
          <w:tcPr>
            <w:tcW w:w="671" w:type="dxa"/>
          </w:tcPr>
          <w:p w:rsidR="00E465F9" w:rsidRPr="00E465F9" w:rsidRDefault="00E465F9" w:rsidP="00C777A8">
            <w:pPr>
              <w:spacing w:after="0" w:line="240" w:lineRule="auto"/>
              <w:jc w:val="both"/>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п.п</w:t>
            </w:r>
          </w:p>
        </w:tc>
        <w:tc>
          <w:tcPr>
            <w:tcW w:w="5816" w:type="dxa"/>
            <w:gridSpan w:val="4"/>
          </w:tcPr>
          <w:p w:rsidR="00E465F9" w:rsidRPr="00E465F9" w:rsidRDefault="00E465F9" w:rsidP="00C777A8">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913" w:type="dxa"/>
          </w:tcPr>
          <w:p w:rsidR="00E465F9" w:rsidRPr="00E465F9" w:rsidRDefault="00E465F9" w:rsidP="00C777A8">
            <w:pPr>
              <w:spacing w:after="0" w:line="240" w:lineRule="auto"/>
              <w:jc w:val="both"/>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1464" w:type="dxa"/>
          </w:tcPr>
          <w:p w:rsidR="00E465F9" w:rsidRPr="00E465F9" w:rsidRDefault="00E465F9" w:rsidP="00C777A8">
            <w:pPr>
              <w:spacing w:after="0" w:line="240" w:lineRule="auto"/>
              <w:jc w:val="both"/>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273" w:type="dxa"/>
          </w:tcPr>
          <w:p w:rsidR="00E465F9" w:rsidRPr="00E465F9" w:rsidRDefault="00E465F9" w:rsidP="00C777A8">
            <w:pPr>
              <w:spacing w:after="0" w:line="240" w:lineRule="auto"/>
              <w:jc w:val="both"/>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C777A8">
        <w:trPr>
          <w:trHeight w:val="20"/>
        </w:trPr>
        <w:tc>
          <w:tcPr>
            <w:tcW w:w="671" w:type="dxa"/>
            <w:vMerge w:val="restart"/>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1990" w:type="dxa"/>
            <w:vMerge w:val="restart"/>
            <w:textDirection w:val="btLr"/>
            <w:vAlign w:val="center"/>
          </w:tcPr>
          <w:p w:rsidR="00E465F9" w:rsidRPr="00E465F9" w:rsidRDefault="00E465F9" w:rsidP="00C777A8">
            <w:pPr>
              <w:spacing w:after="0" w:line="240" w:lineRule="auto"/>
              <w:jc w:val="both"/>
              <w:rPr>
                <w:rFonts w:ascii="Times New Roman" w:hAnsi="Times New Roman" w:cs="Times New Roman"/>
                <w:color w:val="auto"/>
                <w:kern w:val="0"/>
                <w:sz w:val="12"/>
                <w:szCs w:val="12"/>
              </w:rPr>
            </w:pPr>
          </w:p>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IV 2 полосы</w:t>
            </w:r>
          </w:p>
        </w:tc>
        <w:tc>
          <w:tcPr>
            <w:tcW w:w="913" w:type="dxa"/>
            <w:vMerge w:val="restart"/>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га/1 км</w:t>
            </w:r>
          </w:p>
        </w:tc>
        <w:tc>
          <w:tcPr>
            <w:tcW w:w="1464" w:type="dxa"/>
            <w:vMerge w:val="restart"/>
            <w:textDirection w:val="btLr"/>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2,4</w:t>
            </w:r>
          </w:p>
        </w:tc>
      </w:tr>
      <w:tr w:rsidR="00E465F9" w:rsidRPr="00E465F9" w:rsidTr="00C777A8">
        <w:trPr>
          <w:trHeight w:val="1453"/>
        </w:trPr>
        <w:tc>
          <w:tcPr>
            <w:tcW w:w="671"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990"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17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802"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850"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V 1 полоса</w:t>
            </w:r>
          </w:p>
        </w:tc>
        <w:tc>
          <w:tcPr>
            <w:tcW w:w="913"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46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w:t>
            </w:r>
          </w:p>
        </w:tc>
      </w:tr>
      <w:tr w:rsidR="00E465F9" w:rsidRPr="00E465F9" w:rsidTr="00C777A8">
        <w:trPr>
          <w:trHeight w:val="20"/>
        </w:trPr>
        <w:tc>
          <w:tcPr>
            <w:tcW w:w="671"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990"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17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IV 2 полосы</w:t>
            </w:r>
          </w:p>
        </w:tc>
        <w:tc>
          <w:tcPr>
            <w:tcW w:w="913"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46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r>
      <w:tr w:rsidR="00E465F9" w:rsidRPr="00E465F9" w:rsidTr="00C777A8">
        <w:trPr>
          <w:trHeight w:val="1173"/>
        </w:trPr>
        <w:tc>
          <w:tcPr>
            <w:tcW w:w="671"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990"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17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802"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850"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V 1 полоса</w:t>
            </w:r>
          </w:p>
        </w:tc>
        <w:tc>
          <w:tcPr>
            <w:tcW w:w="913"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46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2,2</w:t>
            </w:r>
          </w:p>
        </w:tc>
      </w:tr>
      <w:tr w:rsidR="00E465F9" w:rsidRPr="00E465F9" w:rsidTr="00C777A8">
        <w:trPr>
          <w:trHeight w:val="20"/>
        </w:trPr>
        <w:tc>
          <w:tcPr>
            <w:tcW w:w="671"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990"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Необходимые</w:t>
            </w:r>
          </w:p>
        </w:tc>
        <w:tc>
          <w:tcPr>
            <w:tcW w:w="1802" w:type="dxa"/>
            <w:vMerge w:val="restart"/>
            <w:textDirection w:val="btLr"/>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IV 2 полосы</w:t>
            </w:r>
          </w:p>
        </w:tc>
        <w:tc>
          <w:tcPr>
            <w:tcW w:w="913"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46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r>
      <w:tr w:rsidR="00E465F9" w:rsidRPr="00E465F9" w:rsidTr="00C777A8">
        <w:trPr>
          <w:trHeight w:val="1920"/>
        </w:trPr>
        <w:tc>
          <w:tcPr>
            <w:tcW w:w="671"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990"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17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802"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850"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V 1 полоса</w:t>
            </w:r>
          </w:p>
        </w:tc>
        <w:tc>
          <w:tcPr>
            <w:tcW w:w="913"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46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3,3</w:t>
            </w:r>
          </w:p>
        </w:tc>
      </w:tr>
      <w:tr w:rsidR="00E465F9" w:rsidRPr="00E465F9" w:rsidTr="00C777A8">
        <w:trPr>
          <w:trHeight w:val="20"/>
        </w:trPr>
        <w:tc>
          <w:tcPr>
            <w:tcW w:w="671"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990"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17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IV 2 полосы</w:t>
            </w:r>
          </w:p>
        </w:tc>
        <w:tc>
          <w:tcPr>
            <w:tcW w:w="913"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46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3,6</w:t>
            </w:r>
          </w:p>
        </w:tc>
      </w:tr>
      <w:tr w:rsidR="00E465F9" w:rsidRPr="00E465F9" w:rsidTr="00C777A8">
        <w:trPr>
          <w:trHeight w:val="1128"/>
        </w:trPr>
        <w:tc>
          <w:tcPr>
            <w:tcW w:w="671"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990"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17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802"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850"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V 1 полоса</w:t>
            </w:r>
          </w:p>
        </w:tc>
        <w:tc>
          <w:tcPr>
            <w:tcW w:w="913"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464" w:type="dxa"/>
            <w:vMerge/>
          </w:tcPr>
          <w:p w:rsidR="00E465F9" w:rsidRPr="00E465F9" w:rsidRDefault="00E465F9" w:rsidP="00C777A8">
            <w:pPr>
              <w:spacing w:after="0" w:line="240" w:lineRule="auto"/>
              <w:jc w:val="both"/>
              <w:rPr>
                <w:rFonts w:ascii="Times New Roman" w:hAnsi="Times New Roman" w:cs="Times New Roman"/>
                <w:color w:val="auto"/>
                <w:kern w:val="0"/>
                <w:sz w:val="12"/>
                <w:szCs w:val="12"/>
              </w:rPr>
            </w:pP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3,4</w:t>
            </w:r>
          </w:p>
        </w:tc>
      </w:tr>
      <w:tr w:rsidR="00E465F9" w:rsidRPr="00E465F9" w:rsidTr="00C777A8">
        <w:trPr>
          <w:trHeight w:val="20"/>
        </w:trPr>
        <w:tc>
          <w:tcPr>
            <w:tcW w:w="671" w:type="dxa"/>
          </w:tcPr>
          <w:p w:rsidR="00E465F9" w:rsidRPr="00E465F9" w:rsidRDefault="00E465F9" w:rsidP="00C777A8">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5816" w:type="dxa"/>
            <w:gridSpan w:val="4"/>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1464"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СНиП 2.07.01-89* п.6.9</w:t>
            </w:r>
          </w:p>
        </w:tc>
        <w:tc>
          <w:tcPr>
            <w:tcW w:w="1273" w:type="dxa"/>
            <w:vAlign w:val="center"/>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9" w:name="_Toc524452592"/>
      <w:r w:rsidRPr="00E465F9">
        <w:rPr>
          <w:rFonts w:ascii="Times New Roman" w:hAnsi="Times New Roman" w:cs="Times New Roman"/>
          <w:b/>
          <w:bCs/>
          <w:iCs/>
          <w:color w:val="auto"/>
          <w:kern w:val="0"/>
          <w:sz w:val="12"/>
          <w:szCs w:val="12"/>
        </w:rPr>
        <w:t>Плотность автомобильных дорог общей сети</w:t>
      </w:r>
      <w:bookmarkEnd w:id="58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E465F9" w:rsidRPr="00E465F9" w:rsidRDefault="00E465F9" w:rsidP="00E465F9">
      <w:pPr>
        <w:spacing w:after="0" w:line="240" w:lineRule="auto"/>
        <w:ind w:firstLine="567"/>
        <w:jc w:val="both"/>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E465F9">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lastRenderedPageBreak/>
        <w:t>Вдоль рек, озер и других водных объектов трассы следует прокладывать за пределами, установленных для них защитных зон.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E465F9" w:rsidRPr="00E465F9" w:rsidTr="00E465F9">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E465F9">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r>
      <w:tr w:rsidR="00E465F9" w:rsidRPr="00E465F9" w:rsidTr="00E465F9">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7,5 × 3</w:t>
            </w:r>
          </w:p>
        </w:tc>
      </w:tr>
      <w:tr w:rsidR="00E465F9" w:rsidRPr="00E465F9" w:rsidTr="00E465F9">
        <w:trPr>
          <w:trHeight w:val="517"/>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 × 5</w:t>
            </w:r>
          </w:p>
        </w:tc>
      </w:tr>
      <w:tr w:rsidR="00E465F9" w:rsidRPr="00E465F9" w:rsidTr="00E465F9">
        <w:trPr>
          <w:trHeight w:val="1258"/>
        </w:trPr>
        <w:tc>
          <w:tcPr>
            <w:tcW w:w="709" w:type="dxa"/>
            <w:vMerge/>
            <w:tcBorders>
              <w:top w:val="nil"/>
              <w:left w:val="single" w:sz="4" w:space="0" w:color="auto"/>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 × 7</w:t>
            </w:r>
          </w:p>
        </w:tc>
      </w:tr>
      <w:tr w:rsidR="00E465F9" w:rsidRPr="00E465F9" w:rsidTr="00E465F9">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r>
      <w:tr w:rsidR="00E465F9" w:rsidRPr="00E465F9" w:rsidTr="00E465F9">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w:t>
            </w:r>
          </w:p>
        </w:tc>
      </w:tr>
      <w:tr w:rsidR="00E465F9" w:rsidRPr="00E465F9" w:rsidTr="00E465F9">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 xml:space="preserve">для категории </w:t>
            </w:r>
            <w:r w:rsidRPr="00E465F9">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w:t>
            </w:r>
          </w:p>
        </w:tc>
      </w:tr>
      <w:tr w:rsidR="00E465F9" w:rsidRPr="00E465F9" w:rsidTr="00E465F9">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750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750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30-40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40-50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40-50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50-60</w:t>
            </w:r>
          </w:p>
        </w:tc>
      </w:tr>
      <w:tr w:rsidR="00E465F9" w:rsidRPr="00E465F9" w:rsidTr="00E465F9">
        <w:trPr>
          <w:trHeight w:val="20"/>
        </w:trPr>
        <w:tc>
          <w:tcPr>
            <w:tcW w:w="70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40-50</w:t>
            </w:r>
          </w:p>
        </w:tc>
      </w:tr>
      <w:tr w:rsidR="00E465F9" w:rsidRPr="00E465F9" w:rsidTr="00E465F9">
        <w:trPr>
          <w:trHeight w:val="20"/>
        </w:trPr>
        <w:tc>
          <w:tcPr>
            <w:tcW w:w="709" w:type="dxa"/>
            <w:vMerge/>
            <w:tcBorders>
              <w:top w:val="nil"/>
              <w:left w:val="single" w:sz="4" w:space="0" w:color="auto"/>
              <w:bottom w:val="single" w:sz="8"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20-25</w:t>
            </w:r>
          </w:p>
        </w:tc>
      </w:tr>
      <w:tr w:rsidR="00E465F9" w:rsidRPr="00E465F9" w:rsidTr="00E465F9">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80 км </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4000</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 км</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4000</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расчету</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 км</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4000</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расчету</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расчету</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250 км</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4000</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расчету</w:t>
            </w:r>
          </w:p>
        </w:tc>
      </w:tr>
      <w:tr w:rsidR="00E465F9" w:rsidRPr="00E465F9" w:rsidTr="00E465F9">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расчету</w:t>
            </w:r>
          </w:p>
        </w:tc>
      </w:tr>
      <w:tr w:rsidR="00E465F9" w:rsidRPr="00E465F9" w:rsidTr="00E465F9">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500</w:t>
            </w:r>
          </w:p>
        </w:tc>
      </w:tr>
      <w:tr w:rsidR="00E465F9" w:rsidRPr="00E465F9" w:rsidTr="00E465F9">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r>
      <w:tr w:rsidR="00E465F9" w:rsidRPr="00E465F9" w:rsidTr="00E465F9">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r>
      <w:tr w:rsidR="00E465F9" w:rsidRPr="00E465F9" w:rsidTr="00E465F9">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0,1</w:t>
            </w:r>
          </w:p>
        </w:tc>
      </w:tr>
      <w:tr w:rsidR="00E465F9" w:rsidRPr="00E465F9" w:rsidTr="00E465F9">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0,2</w:t>
            </w:r>
          </w:p>
        </w:tc>
      </w:tr>
      <w:tr w:rsidR="00E465F9" w:rsidRPr="00E465F9" w:rsidTr="00E465F9">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0,3</w:t>
            </w:r>
          </w:p>
        </w:tc>
      </w:tr>
      <w:tr w:rsidR="00E465F9" w:rsidRPr="00E465F9" w:rsidTr="00E465F9">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0,35</w:t>
            </w:r>
          </w:p>
        </w:tc>
      </w:tr>
      <w:tr w:rsidR="00E465F9" w:rsidRPr="00E465F9" w:rsidTr="00E465F9">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0,4</w:t>
            </w:r>
          </w:p>
        </w:tc>
      </w:tr>
      <w:tr w:rsidR="00E465F9" w:rsidRPr="00E465F9" w:rsidTr="00E465F9">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на 200</w:t>
            </w:r>
          </w:p>
        </w:tc>
      </w:tr>
      <w:tr w:rsidR="00E465F9" w:rsidRPr="00E465F9" w:rsidTr="00E465F9">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на 1200</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0" w:name="_Toc524452593"/>
      <w:r w:rsidRPr="00E465F9">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59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45</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spacing w:after="0" w:line="240" w:lineRule="auto"/>
        <w:jc w:val="center"/>
        <w:rPr>
          <w:rFonts w:ascii="Times New Roman" w:eastAsia="Calibri" w:hAnsi="Times New Roman" w:cs="Times New Roman"/>
          <w:b/>
          <w:color w:val="auto"/>
          <w:kern w:val="0"/>
          <w:sz w:val="12"/>
          <w:szCs w:val="12"/>
        </w:rPr>
      </w:pPr>
      <w:r w:rsidRPr="00E465F9">
        <w:rPr>
          <w:rFonts w:ascii="Times New Roman" w:eastAsia="Calibri" w:hAnsi="Times New Roman" w:cs="Times New Roman"/>
          <w:b/>
          <w:color w:val="auto"/>
          <w:kern w:val="0"/>
          <w:sz w:val="12"/>
          <w:szCs w:val="12"/>
        </w:rPr>
        <w:t>Сеть улиц и дорог в черте поселений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(Таблица 46).</w:t>
      </w:r>
    </w:p>
    <w:p w:rsidR="00E465F9" w:rsidRPr="00E465F9" w:rsidRDefault="00E465F9" w:rsidP="00E465F9">
      <w:pPr>
        <w:spacing w:after="0" w:line="240" w:lineRule="auto"/>
        <w:jc w:val="right"/>
        <w:rPr>
          <w:rFonts w:ascii="Times New Roman" w:hAnsi="Times New Roman" w:cs="Times New Roman"/>
          <w:bCs/>
          <w:color w:val="auto"/>
          <w:kern w:val="0"/>
          <w:sz w:val="12"/>
          <w:szCs w:val="12"/>
        </w:rPr>
      </w:pPr>
      <w:r w:rsidRPr="00E465F9">
        <w:rPr>
          <w:rFonts w:ascii="Times New Roman" w:hAnsi="Times New Roman" w:cs="Times New Roman"/>
          <w:b/>
          <w:bCs/>
          <w:color w:val="auto"/>
          <w:kern w:val="0"/>
          <w:sz w:val="12"/>
          <w:szCs w:val="12"/>
        </w:rPr>
        <w:t>Таблица 46</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E465F9" w:rsidRPr="00E465F9" w:rsidTr="00E465F9">
        <w:trPr>
          <w:trHeight w:val="1003"/>
          <w:tblHeader/>
        </w:trPr>
        <w:tc>
          <w:tcPr>
            <w:tcW w:w="3594" w:type="dxa"/>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E465F9" w:rsidRPr="00E465F9" w:rsidTr="00E465F9">
        <w:trPr>
          <w:trHeight w:val="300"/>
        </w:trPr>
        <w:tc>
          <w:tcPr>
            <w:tcW w:w="3594" w:type="dxa"/>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34</w:t>
            </w:r>
            <w:r w:rsidRPr="00E465F9">
              <w:rPr>
                <w:rFonts w:ascii="Times New Roman" w:hAnsi="Times New Roman" w:cs="Times New Roman"/>
                <w:color w:val="auto"/>
                <w:kern w:val="0"/>
                <w:sz w:val="12"/>
                <w:szCs w:val="12"/>
                <w:lang w:val="en-US"/>
              </w:rPr>
              <w:t>0</w:t>
            </w:r>
          </w:p>
        </w:tc>
        <w:tc>
          <w:tcPr>
            <w:tcW w:w="1878"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9</w:t>
            </w:r>
            <w:r w:rsidRPr="00E465F9">
              <w:rPr>
                <w:rFonts w:ascii="Times New Roman" w:hAnsi="Times New Roman" w:cs="Times New Roman"/>
                <w:color w:val="auto"/>
                <w:kern w:val="0"/>
                <w:sz w:val="12"/>
                <w:szCs w:val="12"/>
                <w:lang w:val="en-US"/>
              </w:rPr>
              <w:t>0</w:t>
            </w:r>
          </w:p>
        </w:tc>
        <w:tc>
          <w:tcPr>
            <w:tcW w:w="1879" w:type="dxa"/>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30</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1" w:name="_Toc524452594"/>
      <w:r w:rsidRPr="00E465F9">
        <w:rPr>
          <w:rFonts w:ascii="Times New Roman" w:hAnsi="Times New Roman" w:cs="Times New Roman"/>
          <w:b/>
          <w:bCs/>
          <w:iCs/>
          <w:color w:val="auto"/>
          <w:kern w:val="0"/>
          <w:sz w:val="12"/>
          <w:szCs w:val="12"/>
        </w:rPr>
        <w:t>Затраты времени на передвижение трудящихся</w:t>
      </w:r>
      <w:bookmarkEnd w:id="59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47</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E465F9" w:rsidRPr="00E465F9" w:rsidTr="00C777A8">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C777A8">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C777A8">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C777A8">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r>
    </w:tbl>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2" w:name="_Toc524452595"/>
      <w:r w:rsidRPr="00E465F9">
        <w:rPr>
          <w:rFonts w:ascii="Times New Roman" w:hAnsi="Times New Roman" w:cs="Times New Roman"/>
          <w:b/>
          <w:bCs/>
          <w:iCs/>
          <w:color w:val="auto"/>
          <w:kern w:val="0"/>
          <w:sz w:val="12"/>
          <w:szCs w:val="12"/>
        </w:rPr>
        <w:lastRenderedPageBreak/>
        <w:t>Категории дорог и улиц (для улично-дорожной сети населенных пунктов)</w:t>
      </w:r>
      <w:bookmarkEnd w:id="59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48</w:t>
      </w:r>
      <w:r w:rsidRPr="00E465F9">
        <w:rPr>
          <w:rFonts w:ascii="Times New Roman" w:hAnsi="Times New Roman" w:cs="Times New Roman"/>
          <w:b/>
          <w:bCs/>
          <w:color w:val="auto"/>
          <w:kern w:val="0"/>
          <w:sz w:val="12"/>
          <w:szCs w:val="12"/>
        </w:rPr>
        <w:fldChar w:fldCharType="begin"/>
      </w:r>
      <w:r w:rsidRPr="00E465F9">
        <w:rPr>
          <w:rFonts w:ascii="Times New Roman" w:hAnsi="Times New Roman" w:cs="Times New Roman"/>
          <w:b/>
          <w:bCs/>
          <w:color w:val="auto"/>
          <w:kern w:val="0"/>
          <w:sz w:val="12"/>
          <w:szCs w:val="12"/>
        </w:rPr>
        <w:instrText xml:space="preserve"> SEQ Таблица \* ARABIC </w:instrText>
      </w:r>
      <w:r w:rsidRPr="00E465F9">
        <w:rPr>
          <w:rFonts w:ascii="Times New Roman" w:hAnsi="Times New Roman" w:cs="Times New Roman"/>
          <w:b/>
          <w:bCs/>
          <w:color w:val="auto"/>
          <w:kern w:val="0"/>
          <w:sz w:val="12"/>
          <w:szCs w:val="12"/>
        </w:rPr>
        <w:fldChar w:fldCharType="end"/>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E465F9" w:rsidRPr="00E465F9" w:rsidTr="00E465F9">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Основное назначение дорог и улиц</w:t>
            </w:r>
          </w:p>
        </w:tc>
      </w:tr>
      <w:tr w:rsidR="00E465F9" w:rsidRPr="00E465F9" w:rsidTr="00E465F9">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Связь сельского поселения с внешними дорогами общей сети</w:t>
            </w:r>
          </w:p>
        </w:tc>
      </w:tr>
      <w:tr w:rsidR="00E465F9" w:rsidRPr="00E465F9" w:rsidTr="00E465F9">
        <w:trPr>
          <w:trHeight w:val="405"/>
        </w:trPr>
        <w:tc>
          <w:tcPr>
            <w:tcW w:w="1701"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Связь жилых территорий с общественным центром</w:t>
            </w:r>
          </w:p>
        </w:tc>
      </w:tr>
      <w:tr w:rsidR="00E465F9" w:rsidRPr="00E465F9" w:rsidTr="00E465F9">
        <w:trPr>
          <w:trHeight w:val="645"/>
        </w:trPr>
        <w:tc>
          <w:tcPr>
            <w:tcW w:w="1701"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E465F9" w:rsidRPr="00E465F9" w:rsidTr="00E465F9">
        <w:trPr>
          <w:trHeight w:val="600"/>
        </w:trPr>
        <w:tc>
          <w:tcPr>
            <w:tcW w:w="1701"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Связь между основными жилыми улицами</w:t>
            </w:r>
          </w:p>
        </w:tc>
      </w:tr>
      <w:tr w:rsidR="00E465F9" w:rsidRPr="00E465F9" w:rsidTr="00E465F9">
        <w:trPr>
          <w:trHeight w:val="345"/>
        </w:trPr>
        <w:tc>
          <w:tcPr>
            <w:tcW w:w="1701"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Связь жилых домов, расположенных в глубине квартала, с улицей</w:t>
            </w:r>
          </w:p>
        </w:tc>
      </w:tr>
      <w:tr w:rsidR="00E465F9" w:rsidRPr="00E465F9" w:rsidTr="00E465F9">
        <w:trPr>
          <w:trHeight w:val="300"/>
        </w:trPr>
        <w:tc>
          <w:tcPr>
            <w:tcW w:w="1701"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3" w:name="_Toc524452596"/>
      <w:r w:rsidRPr="00E465F9">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59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49</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E465F9" w:rsidRPr="00E465F9" w:rsidTr="00E465F9">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Наименьший радиус кривых в плане, м</w:t>
            </w:r>
          </w:p>
        </w:tc>
      </w:tr>
      <w:tr w:rsidR="00E465F9" w:rsidRPr="00E465F9" w:rsidTr="00E465F9">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r>
      <w:tr w:rsidR="00E465F9" w:rsidRPr="00E465F9" w:rsidTr="00E465F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r>
      <w:tr w:rsidR="00E465F9" w:rsidRPr="00E465F9" w:rsidTr="00E465F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r>
      <w:tr w:rsidR="00E465F9" w:rsidRPr="00E465F9" w:rsidTr="00E465F9">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r>
      <w:tr w:rsidR="00E465F9" w:rsidRPr="00E465F9" w:rsidTr="00E465F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r>
      <w:tr w:rsidR="00E465F9" w:rsidRPr="00E465F9" w:rsidTr="00E465F9">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50</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4" w:name="_Toc524452597"/>
      <w:r w:rsidRPr="00E465F9">
        <w:rPr>
          <w:rFonts w:ascii="Times New Roman" w:hAnsi="Times New Roman" w:cs="Times New Roman"/>
          <w:b/>
          <w:bCs/>
          <w:iCs/>
          <w:color w:val="auto"/>
          <w:kern w:val="0"/>
          <w:sz w:val="12"/>
          <w:szCs w:val="12"/>
        </w:rPr>
        <w:t>Основные параметры тротуаров и пешеходных дорожек</w:t>
      </w:r>
      <w:bookmarkEnd w:id="59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51</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E465F9" w:rsidRPr="00E465F9" w:rsidTr="00C777A8">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Климатический подрайон:</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r>
      <w:tr w:rsidR="00E465F9" w:rsidRPr="00E465F9" w:rsidTr="00C777A8">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w:t>
            </w:r>
            <w:r w:rsidRPr="00E465F9">
              <w:rPr>
                <w:rFonts w:ascii="Times New Roman" w:hAnsi="Times New Roman" w:cs="Times New Roman"/>
                <w:color w:val="auto"/>
                <w:kern w:val="0"/>
                <w:sz w:val="12"/>
                <w:szCs w:val="12"/>
              </w:rPr>
              <w:t xml:space="preserve">В, </w:t>
            </w:r>
            <w:r w:rsidRPr="00E465F9">
              <w:rPr>
                <w:rFonts w:ascii="Times New Roman" w:hAnsi="Times New Roman" w:cs="Times New Roman"/>
                <w:color w:val="auto"/>
                <w:kern w:val="0"/>
                <w:sz w:val="12"/>
                <w:szCs w:val="12"/>
                <w:lang w:val="en-US"/>
              </w:rPr>
              <w:t>I</w:t>
            </w:r>
            <w:r w:rsidRPr="00E465F9">
              <w:rPr>
                <w:rFonts w:ascii="Times New Roman" w:hAnsi="Times New Roman" w:cs="Times New Roman"/>
                <w:color w:val="auto"/>
                <w:kern w:val="0"/>
                <w:sz w:val="12"/>
                <w:szCs w:val="12"/>
              </w:rPr>
              <w:t>Д</w:t>
            </w:r>
          </w:p>
        </w:tc>
      </w:tr>
      <w:tr w:rsidR="00E465F9" w:rsidRPr="00E465F9" w:rsidTr="00C777A8">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w:t>
            </w:r>
          </w:p>
        </w:tc>
      </w:tr>
      <w:tr w:rsidR="00E465F9" w:rsidRPr="00E465F9" w:rsidTr="00C777A8">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r w:rsidR="00E465F9" w:rsidRPr="00E465F9" w:rsidTr="00C777A8">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1,5-2,25</w:t>
            </w:r>
          </w:p>
        </w:tc>
      </w:tr>
      <w:tr w:rsidR="00E465F9" w:rsidRPr="00E465F9" w:rsidTr="00C777A8">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1,0-1,5</w:t>
            </w:r>
          </w:p>
        </w:tc>
      </w:tr>
      <w:tr w:rsidR="00E465F9" w:rsidRPr="00E465F9" w:rsidTr="00C777A8">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C777A8">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0-1,0</w:t>
            </w:r>
          </w:p>
        </w:tc>
      </w:tr>
      <w:tr w:rsidR="00E465F9" w:rsidRPr="00E465F9" w:rsidTr="00C777A8">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r>
    </w:tbl>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p>
    <w:p w:rsidR="00E465F9" w:rsidRPr="00E465F9" w:rsidRDefault="00E465F9" w:rsidP="00E465F9">
      <w:pPr>
        <w:spacing w:after="0" w:line="240" w:lineRule="auto"/>
        <w:rPr>
          <w:rFonts w:ascii="Times New Roman" w:hAnsi="Times New Roman" w:cs="Times New Roman"/>
          <w:color w:val="auto"/>
          <w:kern w:val="0"/>
          <w:sz w:val="12"/>
          <w:szCs w:val="12"/>
        </w:rPr>
      </w:pP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5" w:name="_Toc524452598"/>
      <w:r w:rsidRPr="00E465F9">
        <w:rPr>
          <w:rFonts w:ascii="Times New Roman" w:hAnsi="Times New Roman" w:cs="Times New Roman"/>
          <w:b/>
          <w:bCs/>
          <w:iCs/>
          <w:color w:val="auto"/>
          <w:kern w:val="0"/>
          <w:sz w:val="12"/>
          <w:szCs w:val="12"/>
        </w:rPr>
        <w:lastRenderedPageBreak/>
        <w:t>Параметры проектирования улично-дорожной сети</w:t>
      </w:r>
      <w:bookmarkEnd w:id="59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52</w:t>
      </w:r>
    </w:p>
    <w:p w:rsidR="00E465F9" w:rsidRPr="00E465F9" w:rsidRDefault="00E465F9" w:rsidP="00C777A8">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Параметры проектирования улично-дорожной сети</w:t>
      </w:r>
    </w:p>
    <w:tbl>
      <w:tblPr>
        <w:tblStyle w:val="160"/>
        <w:tblW w:w="9373" w:type="dxa"/>
        <w:tblLook w:val="04A0" w:firstRow="1" w:lastRow="0" w:firstColumn="1" w:lastColumn="0" w:noHBand="0" w:noVBand="1"/>
      </w:tblPr>
      <w:tblGrid>
        <w:gridCol w:w="868"/>
        <w:gridCol w:w="1900"/>
        <w:gridCol w:w="2716"/>
        <w:gridCol w:w="553"/>
        <w:gridCol w:w="1886"/>
        <w:gridCol w:w="1450"/>
      </w:tblGrid>
      <w:tr w:rsidR="00E465F9" w:rsidRPr="00E465F9" w:rsidTr="00E465F9">
        <w:trPr>
          <w:trHeight w:val="138"/>
        </w:trPr>
        <w:tc>
          <w:tcPr>
            <w:tcW w:w="868" w:type="dxa"/>
            <w:vMerge w:val="restart"/>
            <w:noWrap/>
            <w:hideMark/>
          </w:tcPr>
          <w:p w:rsidR="00E465F9" w:rsidRPr="00E465F9" w:rsidRDefault="00E465F9" w:rsidP="00C777A8">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п.п</w:t>
            </w:r>
          </w:p>
        </w:tc>
        <w:tc>
          <w:tcPr>
            <w:tcW w:w="4264" w:type="dxa"/>
            <w:gridSpan w:val="2"/>
            <w:vMerge w:val="restart"/>
            <w:hideMark/>
          </w:tcPr>
          <w:p w:rsidR="00E465F9" w:rsidRPr="00E465F9" w:rsidRDefault="00E465F9" w:rsidP="00C777A8">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582" w:type="dxa"/>
            <w:vMerge w:val="restart"/>
            <w:hideMark/>
          </w:tcPr>
          <w:p w:rsidR="00E465F9" w:rsidRPr="00E465F9" w:rsidRDefault="00E465F9" w:rsidP="00C777A8">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2082" w:type="dxa"/>
            <w:vMerge w:val="restart"/>
            <w:hideMark/>
          </w:tcPr>
          <w:p w:rsidR="00E465F9" w:rsidRPr="00E465F9" w:rsidRDefault="00E465F9" w:rsidP="00C777A8">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577" w:type="dxa"/>
            <w:vMerge w:val="restart"/>
            <w:hideMark/>
          </w:tcPr>
          <w:p w:rsidR="00E465F9" w:rsidRPr="00E465F9" w:rsidRDefault="00E465F9" w:rsidP="00C777A8">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E465F9">
        <w:trPr>
          <w:trHeight w:val="138"/>
        </w:trPr>
        <w:tc>
          <w:tcPr>
            <w:tcW w:w="868"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4264" w:type="dxa"/>
            <w:gridSpan w:val="2"/>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582"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2082"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1577"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r>
      <w:tr w:rsidR="00E465F9" w:rsidRPr="00E465F9" w:rsidTr="00E465F9">
        <w:trPr>
          <w:trHeight w:val="138"/>
        </w:trPr>
        <w:tc>
          <w:tcPr>
            <w:tcW w:w="868"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4264" w:type="dxa"/>
            <w:gridSpan w:val="2"/>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582"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2082"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1577"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r>
      <w:tr w:rsidR="00E465F9" w:rsidRPr="00E465F9" w:rsidTr="00E465F9">
        <w:trPr>
          <w:trHeight w:val="20"/>
        </w:trPr>
        <w:tc>
          <w:tcPr>
            <w:tcW w:w="868"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2096"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дороги местного значения</w:t>
            </w:r>
          </w:p>
        </w:tc>
        <w:tc>
          <w:tcPr>
            <w:tcW w:w="582"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82"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п.11.4</w:t>
            </w:r>
          </w:p>
        </w:tc>
        <w:tc>
          <w:tcPr>
            <w:tcW w:w="1577"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15-25</w:t>
            </w:r>
          </w:p>
        </w:tc>
      </w:tr>
      <w:tr w:rsidR="00E465F9" w:rsidRPr="00E465F9" w:rsidTr="00E465F9">
        <w:trPr>
          <w:trHeight w:val="20"/>
        </w:trPr>
        <w:tc>
          <w:tcPr>
            <w:tcW w:w="868"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2096"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местных или боковых проездов *</w:t>
            </w:r>
          </w:p>
        </w:tc>
        <w:tc>
          <w:tcPr>
            <w:tcW w:w="582"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82"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п.11.11</w:t>
            </w:r>
          </w:p>
        </w:tc>
        <w:tc>
          <w:tcPr>
            <w:tcW w:w="1577"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25</w:t>
            </w:r>
          </w:p>
        </w:tc>
      </w:tr>
      <w:tr w:rsidR="00E465F9" w:rsidRPr="00E465F9" w:rsidTr="00E465F9">
        <w:trPr>
          <w:trHeight w:val="20"/>
        </w:trPr>
        <w:tc>
          <w:tcPr>
            <w:tcW w:w="868"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w:t>
            </w:r>
          </w:p>
        </w:tc>
        <w:tc>
          <w:tcPr>
            <w:tcW w:w="2096" w:type="dxa"/>
            <w:vMerge w:val="restart"/>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82" w:type="dxa"/>
            <w:vMerge w:val="restart"/>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п.11.11</w:t>
            </w:r>
          </w:p>
        </w:tc>
        <w:tc>
          <w:tcPr>
            <w:tcW w:w="1577"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расчету</w:t>
            </w:r>
          </w:p>
        </w:tc>
      </w:tr>
      <w:tr w:rsidR="00E465F9" w:rsidRPr="00E465F9" w:rsidTr="00E465F9">
        <w:trPr>
          <w:trHeight w:val="20"/>
        </w:trPr>
        <w:tc>
          <w:tcPr>
            <w:tcW w:w="868"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96"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1577"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расчету</w:t>
            </w:r>
          </w:p>
        </w:tc>
      </w:tr>
      <w:tr w:rsidR="00E465F9" w:rsidRPr="00E465F9" w:rsidTr="00E465F9">
        <w:trPr>
          <w:trHeight w:val="20"/>
        </w:trPr>
        <w:tc>
          <w:tcPr>
            <w:tcW w:w="868"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1.4</w:t>
            </w:r>
          </w:p>
        </w:tc>
        <w:tc>
          <w:tcPr>
            <w:tcW w:w="2096" w:type="dxa"/>
            <w:vMerge w:val="restart"/>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82" w:type="dxa"/>
            <w:vMerge w:val="restart"/>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п.11.14</w:t>
            </w:r>
          </w:p>
        </w:tc>
        <w:tc>
          <w:tcPr>
            <w:tcW w:w="1577"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0,75</w:t>
            </w:r>
          </w:p>
        </w:tc>
      </w:tr>
      <w:tr w:rsidR="00E465F9" w:rsidRPr="00E465F9" w:rsidTr="00E465F9">
        <w:trPr>
          <w:trHeight w:val="20"/>
        </w:trPr>
        <w:tc>
          <w:tcPr>
            <w:tcW w:w="868"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96"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 тротуаров</w:t>
            </w:r>
          </w:p>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582"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82"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1577"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0,5</w:t>
            </w:r>
          </w:p>
        </w:tc>
      </w:tr>
      <w:tr w:rsidR="00E465F9" w:rsidRPr="00E465F9" w:rsidTr="00E465F9">
        <w:trPr>
          <w:trHeight w:val="20"/>
        </w:trPr>
        <w:tc>
          <w:tcPr>
            <w:tcW w:w="868"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c>
          <w:tcPr>
            <w:tcW w:w="2096" w:type="dxa"/>
            <w:vMerge w:val="restart"/>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82" w:type="dxa"/>
            <w:vMerge w:val="restart"/>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п.11.14</w:t>
            </w:r>
          </w:p>
        </w:tc>
        <w:tc>
          <w:tcPr>
            <w:tcW w:w="1577"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r>
      <w:tr w:rsidR="00E465F9" w:rsidRPr="00E465F9" w:rsidTr="00E465F9">
        <w:trPr>
          <w:trHeight w:val="20"/>
        </w:trPr>
        <w:tc>
          <w:tcPr>
            <w:tcW w:w="868"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96"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встречном движении</w:t>
            </w:r>
          </w:p>
        </w:tc>
        <w:tc>
          <w:tcPr>
            <w:tcW w:w="582"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82"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1577" w:type="dxa"/>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r>
      <w:tr w:rsidR="00E465F9" w:rsidRPr="00E465F9" w:rsidTr="00E465F9">
        <w:trPr>
          <w:trHeight w:val="20"/>
        </w:trPr>
        <w:tc>
          <w:tcPr>
            <w:tcW w:w="868"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96"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устраиваемой вдоль тротуара</w:t>
            </w:r>
          </w:p>
        </w:tc>
        <w:tc>
          <w:tcPr>
            <w:tcW w:w="582"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82"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1577"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w:t>
            </w:r>
          </w:p>
        </w:tc>
      </w:tr>
      <w:tr w:rsidR="00E465F9" w:rsidRPr="00E465F9" w:rsidTr="00E465F9">
        <w:trPr>
          <w:trHeight w:val="20"/>
        </w:trPr>
        <w:tc>
          <w:tcPr>
            <w:tcW w:w="868"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1.6</w:t>
            </w:r>
          </w:p>
        </w:tc>
        <w:tc>
          <w:tcPr>
            <w:tcW w:w="2096" w:type="dxa"/>
            <w:vMerge w:val="restart"/>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проезжей части улиц и дорог</w:t>
            </w:r>
          </w:p>
        </w:tc>
        <w:tc>
          <w:tcPr>
            <w:tcW w:w="582"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82" w:type="dxa"/>
            <w:vMerge w:val="restart"/>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п.11.15</w:t>
            </w:r>
          </w:p>
        </w:tc>
        <w:tc>
          <w:tcPr>
            <w:tcW w:w="1577"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6</w:t>
            </w:r>
          </w:p>
        </w:tc>
      </w:tr>
      <w:tr w:rsidR="00E465F9" w:rsidRPr="00E465F9" w:rsidTr="00E465F9">
        <w:trPr>
          <w:trHeight w:val="20"/>
        </w:trPr>
        <w:tc>
          <w:tcPr>
            <w:tcW w:w="868"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96"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отсутствии движения</w:t>
            </w:r>
          </w:p>
        </w:tc>
        <w:tc>
          <w:tcPr>
            <w:tcW w:w="582" w:type="dxa"/>
            <w:vMerge/>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p>
        </w:tc>
        <w:tc>
          <w:tcPr>
            <w:tcW w:w="2082" w:type="dxa"/>
            <w:vMerge/>
            <w:hideMark/>
          </w:tcPr>
          <w:p w:rsidR="00E465F9" w:rsidRPr="00E465F9" w:rsidRDefault="00E465F9" w:rsidP="00C777A8">
            <w:pPr>
              <w:spacing w:after="0" w:line="240" w:lineRule="auto"/>
              <w:rPr>
                <w:rFonts w:ascii="Times New Roman" w:hAnsi="Times New Roman" w:cs="Times New Roman"/>
                <w:color w:val="auto"/>
                <w:kern w:val="0"/>
                <w:sz w:val="12"/>
                <w:szCs w:val="12"/>
              </w:rPr>
            </w:pPr>
          </w:p>
        </w:tc>
        <w:tc>
          <w:tcPr>
            <w:tcW w:w="1577" w:type="dxa"/>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868"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1.7</w:t>
            </w:r>
          </w:p>
        </w:tc>
        <w:tc>
          <w:tcPr>
            <w:tcW w:w="2096" w:type="dxa"/>
            <w:vMerge w:val="restart"/>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E465F9" w:rsidRPr="00E465F9" w:rsidRDefault="00E465F9" w:rsidP="00C777A8">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082" w:type="dxa"/>
            <w:vMerge w:val="restart"/>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п.11.16</w:t>
            </w:r>
          </w:p>
        </w:tc>
        <w:tc>
          <w:tcPr>
            <w:tcW w:w="1577" w:type="dxa"/>
            <w:vMerge w:val="restart"/>
            <w:vAlign w:val="center"/>
            <w:hideMark/>
          </w:tcPr>
          <w:p w:rsidR="00E465F9" w:rsidRPr="00E465F9" w:rsidRDefault="00E465F9" w:rsidP="00C777A8">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расчету</w:t>
            </w:r>
          </w:p>
        </w:tc>
      </w:tr>
      <w:tr w:rsidR="00E465F9" w:rsidRPr="00E465F9" w:rsidTr="00E465F9">
        <w:trPr>
          <w:trHeight w:val="20"/>
        </w:trPr>
        <w:tc>
          <w:tcPr>
            <w:tcW w:w="868" w:type="dxa"/>
            <w:vMerge/>
            <w:hideMark/>
          </w:tcPr>
          <w:p w:rsidR="00E465F9" w:rsidRPr="00E465F9" w:rsidRDefault="00E465F9" w:rsidP="00E465F9">
            <w:pPr>
              <w:spacing w:after="0" w:line="240" w:lineRule="auto"/>
              <w:ind w:left="1920"/>
              <w:jc w:val="center"/>
              <w:rPr>
                <w:rFonts w:ascii="Times New Roman" w:hAnsi="Times New Roman" w:cs="Times New Roman"/>
                <w:color w:val="auto"/>
                <w:kern w:val="0"/>
                <w:sz w:val="12"/>
                <w:szCs w:val="12"/>
              </w:rPr>
            </w:pPr>
          </w:p>
        </w:tc>
        <w:tc>
          <w:tcPr>
            <w:tcW w:w="2096" w:type="dxa"/>
            <w:vMerge/>
            <w:hideMark/>
          </w:tcPr>
          <w:p w:rsidR="00E465F9" w:rsidRPr="00E465F9" w:rsidRDefault="00E465F9" w:rsidP="00E465F9">
            <w:pPr>
              <w:spacing w:after="0" w:line="240" w:lineRule="auto"/>
              <w:ind w:left="1920"/>
              <w:rPr>
                <w:rFonts w:ascii="Times New Roman" w:hAnsi="Times New Roman" w:cs="Times New Roman"/>
                <w:color w:val="auto"/>
                <w:kern w:val="0"/>
                <w:sz w:val="12"/>
                <w:szCs w:val="12"/>
              </w:rPr>
            </w:pPr>
          </w:p>
        </w:tc>
        <w:tc>
          <w:tcPr>
            <w:tcW w:w="2168" w:type="dxa"/>
            <w:hideMark/>
          </w:tcPr>
          <w:p w:rsidR="00E465F9" w:rsidRPr="00E465F9" w:rsidRDefault="00E465F9" w:rsidP="00E465F9">
            <w:pPr>
              <w:spacing w:after="0" w:line="240" w:lineRule="auto"/>
              <w:ind w:left="1920"/>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«пешеход-транспорт»  </w:t>
            </w:r>
          </w:p>
        </w:tc>
        <w:tc>
          <w:tcPr>
            <w:tcW w:w="582" w:type="dxa"/>
            <w:vMerge/>
            <w:hideMark/>
          </w:tcPr>
          <w:p w:rsidR="00E465F9" w:rsidRPr="00E465F9" w:rsidRDefault="00E465F9" w:rsidP="00E465F9">
            <w:pPr>
              <w:spacing w:after="0" w:line="240" w:lineRule="auto"/>
              <w:ind w:left="1920"/>
              <w:jc w:val="center"/>
              <w:rPr>
                <w:rFonts w:ascii="Times New Roman" w:hAnsi="Times New Roman" w:cs="Times New Roman"/>
                <w:color w:val="auto"/>
                <w:kern w:val="0"/>
                <w:sz w:val="12"/>
                <w:szCs w:val="12"/>
              </w:rPr>
            </w:pPr>
          </w:p>
        </w:tc>
        <w:tc>
          <w:tcPr>
            <w:tcW w:w="2082" w:type="dxa"/>
            <w:vMerge/>
            <w:hideMark/>
          </w:tcPr>
          <w:p w:rsidR="00E465F9" w:rsidRPr="00E465F9" w:rsidRDefault="00E465F9" w:rsidP="00E465F9">
            <w:pPr>
              <w:spacing w:after="0" w:line="240" w:lineRule="auto"/>
              <w:ind w:left="1920"/>
              <w:rPr>
                <w:rFonts w:ascii="Times New Roman" w:hAnsi="Times New Roman" w:cs="Times New Roman"/>
                <w:color w:val="auto"/>
                <w:kern w:val="0"/>
                <w:sz w:val="12"/>
                <w:szCs w:val="12"/>
              </w:rPr>
            </w:pPr>
          </w:p>
        </w:tc>
        <w:tc>
          <w:tcPr>
            <w:tcW w:w="1577" w:type="dxa"/>
            <w:vMerge/>
            <w:hideMark/>
          </w:tcPr>
          <w:p w:rsidR="00E465F9" w:rsidRPr="00E465F9" w:rsidRDefault="00E465F9" w:rsidP="00E465F9">
            <w:pPr>
              <w:spacing w:after="0" w:line="240" w:lineRule="auto"/>
              <w:ind w:left="1920"/>
              <w:jc w:val="center"/>
              <w:rPr>
                <w:rFonts w:ascii="Times New Roman" w:hAnsi="Times New Roman" w:cs="Times New Roman"/>
                <w:color w:val="auto"/>
                <w:kern w:val="0"/>
                <w:sz w:val="12"/>
                <w:szCs w:val="12"/>
              </w:rPr>
            </w:pPr>
          </w:p>
        </w:tc>
      </w:tr>
      <w:tr w:rsidR="00E465F9" w:rsidRPr="00E465F9" w:rsidTr="00E465F9">
        <w:trPr>
          <w:trHeight w:val="20"/>
        </w:trPr>
        <w:tc>
          <w:tcPr>
            <w:tcW w:w="9373" w:type="dxa"/>
            <w:gridSpan w:val="6"/>
            <w:hideMark/>
          </w:tcPr>
          <w:p w:rsidR="00E465F9" w:rsidRPr="00E465F9" w:rsidRDefault="00E465F9" w:rsidP="00E465F9">
            <w:pPr>
              <w:spacing w:after="0" w:line="240" w:lineRule="auto"/>
              <w:ind w:left="1920"/>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6" w:name="_Toc524452599"/>
      <w:r w:rsidRPr="00E465F9">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596"/>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E465F9" w:rsidRPr="00E465F9" w:rsidTr="00E465F9">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E465F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r w:rsidR="00E465F9" w:rsidRPr="00E465F9" w:rsidTr="00E465F9">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59.13330.2016</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7" w:name="_Toc524452600"/>
      <w:r w:rsidRPr="00E465F9">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597"/>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8" w:name="_Toc524452601"/>
      <w:r w:rsidRPr="00E465F9">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59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E465F9" w:rsidRPr="00E465F9" w:rsidRDefault="00E465F9" w:rsidP="00E465F9">
      <w:pPr>
        <w:spacing w:after="0" w:line="240" w:lineRule="auto"/>
        <w:ind w:firstLine="567"/>
        <w:jc w:val="both"/>
        <w:rPr>
          <w:rFonts w:ascii="Times New Roman" w:hAnsi="Times New Roman" w:cs="Times New Roman"/>
          <w:bCs/>
          <w:color w:val="auto"/>
          <w:kern w:val="0"/>
          <w:sz w:val="12"/>
          <w:szCs w:val="12"/>
        </w:rPr>
      </w:pPr>
      <w:r w:rsidRPr="00E465F9">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55</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E465F9" w:rsidRPr="00E465F9" w:rsidTr="00E465F9">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E465F9">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800</w:t>
            </w:r>
          </w:p>
        </w:tc>
      </w:tr>
      <w:tr w:rsidR="00E465F9" w:rsidRPr="00E465F9" w:rsidTr="00E465F9">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1000</w:t>
            </w:r>
          </w:p>
        </w:tc>
      </w:tr>
      <w:tr w:rsidR="00E465F9" w:rsidRPr="00E465F9" w:rsidTr="00E465F9">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50</w:t>
            </w:r>
          </w:p>
        </w:tc>
      </w:tr>
      <w:tr w:rsidR="00E465F9" w:rsidRPr="00E465F9" w:rsidTr="00E465F9">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0,5</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0,28</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0,1</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r>
      <w:tr w:rsidR="00E465F9" w:rsidRPr="00E465F9" w:rsidTr="00E465F9">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w:t>
            </w:r>
          </w:p>
        </w:tc>
      </w:tr>
      <w:tr w:rsidR="00E465F9" w:rsidRPr="00E465F9" w:rsidTr="00E465F9">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r>
      <w:tr w:rsidR="00E465F9" w:rsidRPr="00E465F9" w:rsidTr="00E465F9">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w:t>
            </w:r>
          </w:p>
        </w:tc>
      </w:tr>
      <w:tr w:rsidR="00E465F9" w:rsidRPr="00E465F9" w:rsidTr="00E465F9">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га на расчетную единицу:     таксомотор, </w:t>
            </w:r>
            <w:r w:rsidRPr="00E465F9">
              <w:rPr>
                <w:rFonts w:ascii="Times New Roman" w:hAnsi="Times New Roman" w:cs="Times New Roman"/>
                <w:color w:val="auto"/>
                <w:kern w:val="0"/>
                <w:sz w:val="12"/>
                <w:szCs w:val="12"/>
              </w:rPr>
              <w:lastRenderedPageBreak/>
              <w:t>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0,5</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1,6</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2,1</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2,3</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w:t>
            </w:r>
          </w:p>
        </w:tc>
      </w:tr>
      <w:tr w:rsidR="00E465F9" w:rsidRPr="00E465F9" w:rsidTr="00E465F9">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 (10)</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 (10)</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 (15)</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 (25)</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Территории школ, детских          </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учреждений, ПТУ, техникумов,      </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площадок для отдыха, игр и        </w:t>
            </w:r>
          </w:p>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Территории лечебных учреждений    </w:t>
            </w:r>
            <w:r w:rsidRPr="00E465F9">
              <w:rPr>
                <w:rFonts w:ascii="Times New Roman" w:hAnsi="Times New Roman" w:cs="Times New Roman"/>
                <w:color w:val="auto"/>
                <w:kern w:val="0"/>
                <w:sz w:val="12"/>
                <w:szCs w:val="12"/>
              </w:rPr>
              <w:br/>
              <w:t xml:space="preserve">стационарного типа, открытые      </w:t>
            </w:r>
            <w:r w:rsidRPr="00E465F9">
              <w:rPr>
                <w:rFonts w:ascii="Times New Roman" w:hAnsi="Times New Roman" w:cs="Times New Roman"/>
                <w:color w:val="auto"/>
                <w:kern w:val="0"/>
                <w:sz w:val="12"/>
                <w:szCs w:val="12"/>
              </w:rPr>
              <w:br/>
              <w:t xml:space="preserve">спортивные сооружения общего      </w:t>
            </w:r>
            <w:r w:rsidRPr="00E465F9">
              <w:rPr>
                <w:rFonts w:ascii="Times New Roman" w:hAnsi="Times New Roman" w:cs="Times New Roman"/>
                <w:color w:val="auto"/>
                <w:kern w:val="0"/>
                <w:sz w:val="12"/>
                <w:szCs w:val="12"/>
              </w:rPr>
              <w:br/>
              <w:t xml:space="preserve">пользования, места отдыха         </w:t>
            </w:r>
            <w:r w:rsidRPr="00E465F9">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25</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расчетам</w:t>
            </w:r>
          </w:p>
        </w:tc>
      </w:tr>
      <w:tr w:rsidR="00E465F9" w:rsidRPr="00E465F9" w:rsidTr="00E465F9">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 расчетам</w:t>
            </w:r>
          </w:p>
        </w:tc>
      </w:tr>
      <w:tr w:rsidR="00E465F9" w:rsidRPr="00E465F9" w:rsidTr="00E465F9">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50 </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9" w:name="_Toc524452602"/>
      <w:r w:rsidRPr="00E465F9">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59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56</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E465F9" w:rsidRPr="00E465F9" w:rsidTr="00E465F9">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E465F9">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на 200</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на 1200</w:t>
            </w:r>
          </w:p>
        </w:tc>
      </w:tr>
      <w:tr w:rsidR="00E465F9" w:rsidRPr="00E465F9" w:rsidTr="00E465F9">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1,5</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Pr>
                <w:noProof/>
              </w:rPr>
              <w:pict>
                <v:shape id="_x0000_s1099" type="#_x0000_t32" style="position:absolute;margin-left:-134.45pt;margin-top:-10.1pt;width:468.3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AdOjrATgIAAFYEAAAOAAAAAAAAAAAAAAAAAC4CAABkcnMvZTJvRG9jLnhtbFBLAQItABQABgAI&#10;AAAAIQDomePJ3wAAAAwBAAAPAAAAAAAAAAAAAAAAAKgEAABkcnMvZG93bnJldi54bWxQSwUGAAAA&#10;AAQABADzAAAAtAUAAAAA&#10;"/>
              </w:pict>
            </w:r>
            <w:r w:rsidRPr="00E465F9">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0,1</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0,2</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0,3</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0,35</w:t>
            </w:r>
          </w:p>
        </w:tc>
      </w:tr>
      <w:tr w:rsidR="00E465F9" w:rsidRPr="00E465F9" w:rsidTr="00E465F9">
        <w:trPr>
          <w:trHeight w:val="20"/>
        </w:trPr>
        <w:tc>
          <w:tcPr>
            <w:tcW w:w="567"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0,4</w:t>
            </w:r>
          </w:p>
        </w:tc>
      </w:tr>
    </w:tbl>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0" w:name="_Toc524452603"/>
      <w:r w:rsidRPr="00E465F9">
        <w:rPr>
          <w:rFonts w:ascii="Times New Roman" w:hAnsi="Times New Roman" w:cs="Times New Roman"/>
          <w:b/>
          <w:bCs/>
          <w:iCs/>
          <w:color w:val="auto"/>
          <w:kern w:val="0"/>
          <w:sz w:val="12"/>
          <w:szCs w:val="12"/>
        </w:rPr>
        <w:t>Показатели инженерной подготовки и защиты территории</w:t>
      </w:r>
      <w:bookmarkEnd w:id="60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E465F9" w:rsidRPr="00E465F9" w:rsidRDefault="00E465F9" w:rsidP="00E465F9">
      <w:pPr>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lastRenderedPageBreak/>
        <w:t>Таблица 57</w:t>
      </w:r>
    </w:p>
    <w:p w:rsidR="00E465F9" w:rsidRPr="00E465F9" w:rsidRDefault="00E465F9" w:rsidP="00E465F9">
      <w:pPr>
        <w:spacing w:after="0" w:line="240" w:lineRule="auto"/>
        <w:jc w:val="center"/>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E465F9" w:rsidRPr="00E465F9" w:rsidTr="00E465F9">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E465F9">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0,003</w:t>
            </w:r>
          </w:p>
        </w:tc>
      </w:tr>
      <w:tr w:rsidR="00E465F9" w:rsidRPr="00E465F9" w:rsidTr="00E465F9">
        <w:trPr>
          <w:trHeight w:val="20"/>
        </w:trPr>
        <w:tc>
          <w:tcPr>
            <w:tcW w:w="5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0,004</w:t>
            </w:r>
          </w:p>
        </w:tc>
      </w:tr>
      <w:tr w:rsidR="00E465F9" w:rsidRPr="00E465F9" w:rsidTr="00E465F9">
        <w:trPr>
          <w:trHeight w:val="20"/>
        </w:trPr>
        <w:tc>
          <w:tcPr>
            <w:tcW w:w="5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0,006</w:t>
            </w:r>
          </w:p>
        </w:tc>
      </w:tr>
      <w:tr w:rsidR="00E465F9" w:rsidRPr="00E465F9" w:rsidTr="00E465F9">
        <w:trPr>
          <w:trHeight w:val="20"/>
        </w:trPr>
        <w:tc>
          <w:tcPr>
            <w:tcW w:w="5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0,003</w:t>
            </w:r>
          </w:p>
        </w:tc>
      </w:tr>
      <w:tr w:rsidR="00E465F9" w:rsidRPr="00E465F9" w:rsidTr="00E465F9">
        <w:trPr>
          <w:trHeight w:val="20"/>
        </w:trPr>
        <w:tc>
          <w:tcPr>
            <w:tcW w:w="5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0,001-0,005</w:t>
            </w:r>
          </w:p>
        </w:tc>
      </w:tr>
      <w:tr w:rsidR="00E465F9" w:rsidRPr="00E465F9" w:rsidTr="00E465F9">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E465F9" w:rsidRPr="00E465F9" w:rsidTr="00E465F9">
        <w:trPr>
          <w:trHeight w:val="20"/>
        </w:trPr>
        <w:tc>
          <w:tcPr>
            <w:tcW w:w="5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r>
      <w:tr w:rsidR="00E465F9" w:rsidRPr="00E465F9" w:rsidTr="00E465F9">
        <w:trPr>
          <w:trHeight w:val="20"/>
        </w:trPr>
        <w:tc>
          <w:tcPr>
            <w:tcW w:w="5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w:t>
            </w:r>
          </w:p>
        </w:tc>
      </w:tr>
      <w:tr w:rsidR="00E465F9" w:rsidRPr="00E465F9" w:rsidTr="00E465F9">
        <w:trPr>
          <w:trHeight w:val="20"/>
        </w:trPr>
        <w:tc>
          <w:tcPr>
            <w:tcW w:w="5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534"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r>
      <w:tr w:rsidR="00E465F9" w:rsidRPr="00E465F9" w:rsidTr="00E465F9">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0,5</w:t>
            </w:r>
          </w:p>
        </w:tc>
      </w:tr>
    </w:tbl>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1" w:name="_Toc524452604"/>
      <w:r w:rsidRPr="00E465F9">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601"/>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2" w:name="_Toc524452605"/>
      <w:r w:rsidRPr="00E465F9">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60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3" w:name="_Toc524452606"/>
      <w:r w:rsidRPr="00E465F9">
        <w:rPr>
          <w:rFonts w:ascii="Times New Roman" w:hAnsi="Times New Roman" w:cs="Times New Roman"/>
          <w:b/>
          <w:bCs/>
          <w:iCs/>
          <w:color w:val="auto"/>
          <w:kern w:val="0"/>
          <w:sz w:val="12"/>
          <w:szCs w:val="12"/>
        </w:rPr>
        <w:t>Нормы земельных участков под автобусные парки (гаражи)</w:t>
      </w:r>
      <w:bookmarkEnd w:id="603"/>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59</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E465F9" w:rsidRPr="00E465F9" w:rsidTr="00E465F9">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Показатель</w:t>
            </w:r>
          </w:p>
        </w:tc>
      </w:tr>
      <w:tr w:rsidR="00E465F9" w:rsidRPr="00E465F9" w:rsidTr="00E465F9">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r>
      <w:tr w:rsidR="00E465F9" w:rsidRPr="00E465F9" w:rsidTr="00E465F9">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2,3</w:t>
            </w:r>
          </w:p>
        </w:tc>
      </w:tr>
      <w:tr w:rsidR="00E465F9" w:rsidRPr="00E465F9" w:rsidTr="00E465F9">
        <w:trPr>
          <w:trHeight w:val="20"/>
          <w:jc w:val="center"/>
        </w:trPr>
        <w:tc>
          <w:tcPr>
            <w:tcW w:w="729" w:type="dxa"/>
            <w:vMerge/>
            <w:tcBorders>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3,5</w:t>
            </w:r>
          </w:p>
        </w:tc>
      </w:tr>
      <w:tr w:rsidR="00E465F9" w:rsidRPr="00E465F9" w:rsidTr="00E465F9">
        <w:trPr>
          <w:trHeight w:val="20"/>
          <w:jc w:val="center"/>
        </w:trPr>
        <w:tc>
          <w:tcPr>
            <w:tcW w:w="729" w:type="dxa"/>
            <w:vMerge/>
            <w:tcBorders>
              <w:left w:val="single" w:sz="4" w:space="0" w:color="auto"/>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4,5</w:t>
            </w:r>
          </w:p>
        </w:tc>
      </w:tr>
      <w:tr w:rsidR="00E465F9" w:rsidRPr="00E465F9" w:rsidTr="00E465F9">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E465F9" w:rsidRPr="00E465F9" w:rsidRDefault="00E465F9" w:rsidP="00E465F9">
            <w:pPr>
              <w:spacing w:after="0" w:line="240" w:lineRule="auto"/>
              <w:jc w:val="center"/>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6,5</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4" w:name="_Toc524452607"/>
      <w:r w:rsidRPr="00E465F9">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60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5" w:name="_Toc524452608"/>
      <w:r w:rsidRPr="00E465F9">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605"/>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6" w:name="_Toc524452609"/>
      <w:r w:rsidRPr="00E465F9">
        <w:rPr>
          <w:rFonts w:ascii="Times New Roman" w:hAnsi="Times New Roman" w:cs="Times New Roman"/>
          <w:b/>
          <w:bCs/>
          <w:iCs/>
          <w:color w:val="auto"/>
          <w:kern w:val="0"/>
          <w:sz w:val="12"/>
          <w:szCs w:val="12"/>
        </w:rPr>
        <w:t>Нормативные размеры земельного участка для кладбища</w:t>
      </w:r>
      <w:bookmarkEnd w:id="606"/>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5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465F9">
          <w:rPr>
            <w:rFonts w:ascii="Times New Roman" w:hAnsi="Times New Roman" w:cs="Times New Roman"/>
            <w:color w:val="auto"/>
            <w:kern w:val="0"/>
            <w:sz w:val="12"/>
            <w:szCs w:val="12"/>
          </w:rPr>
          <w:t>СНиП 2.07.01-89*</w:t>
        </w:r>
      </w:hyperlink>
      <w:r w:rsidRPr="00E465F9">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7" w:name="_Toc524452610"/>
      <w:r w:rsidRPr="00E465F9">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60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 разрешается размещать кладбища на территориях:</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первого и второго </w:t>
      </w:r>
      <w:hyperlink r:id="rId56" w:history="1">
        <w:r w:rsidRPr="00E465F9">
          <w:rPr>
            <w:rFonts w:ascii="Times New Roman" w:hAnsi="Times New Roman" w:cs="Times New Roman"/>
            <w:snapToGrid w:val="0"/>
            <w:color w:val="auto"/>
            <w:kern w:val="0"/>
            <w:sz w:val="12"/>
            <w:szCs w:val="12"/>
          </w:rPr>
          <w:t>поясов</w:t>
        </w:r>
      </w:hyperlink>
      <w:r w:rsidRPr="00E465F9">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первой зоны санитарной охраны курортов;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57" w:history="1">
        <w:r w:rsidRPr="00E465F9">
          <w:rPr>
            <w:rFonts w:ascii="Times New Roman" w:hAnsi="Times New Roman" w:cs="Times New Roman"/>
            <w:snapToGrid w:val="0"/>
            <w:color w:val="auto"/>
            <w:kern w:val="0"/>
            <w:sz w:val="12"/>
            <w:szCs w:val="12"/>
          </w:rPr>
          <w:t>санитарными правилами</w:t>
        </w:r>
      </w:hyperlink>
      <w:r w:rsidRPr="00E465F9">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58" w:history="1">
        <w:r w:rsidRPr="00E465F9">
          <w:rPr>
            <w:rFonts w:ascii="Times New Roman" w:hAnsi="Times New Roman" w:cs="Times New Roman"/>
            <w:snapToGrid w:val="0"/>
            <w:color w:val="auto"/>
            <w:kern w:val="0"/>
            <w:sz w:val="12"/>
            <w:szCs w:val="12"/>
          </w:rPr>
          <w:t>санитарными правилами</w:t>
        </w:r>
      </w:hyperlink>
      <w:r w:rsidRPr="00E465F9">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8" w:name="_Toc524452611"/>
      <w:r w:rsidRPr="00E465F9">
        <w:rPr>
          <w:rFonts w:ascii="Times New Roman" w:hAnsi="Times New Roman" w:cs="Times New Roman"/>
          <w:b/>
          <w:bCs/>
          <w:iCs/>
          <w:color w:val="auto"/>
          <w:kern w:val="0"/>
          <w:sz w:val="12"/>
          <w:szCs w:val="12"/>
        </w:rPr>
        <w:t>Нормативные требования к участку, отводимому под кладбище.</w:t>
      </w:r>
      <w:bookmarkEnd w:id="60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не затопляться при паводках;</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9" w:name="_Toc524452612"/>
      <w:r w:rsidRPr="00E465F9">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60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0" w:name="_Toc524452613"/>
      <w:r w:rsidRPr="00E465F9">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61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11" w:name="_Toc524452614"/>
      <w:r w:rsidRPr="00E465F9">
        <w:rPr>
          <w:rFonts w:ascii="Times New Roman" w:hAnsi="Times New Roman" w:cs="Times New Roman"/>
          <w:b/>
          <w:bCs/>
          <w:color w:val="auto"/>
          <w:kern w:val="32"/>
          <w:sz w:val="12"/>
          <w:szCs w:val="12"/>
        </w:rPr>
        <w:lastRenderedPageBreak/>
        <w:t>Нормативы обеспеченности в границах поселения объектами для организации сбора и вывоза бытовых отходов и мусора</w:t>
      </w:r>
      <w:bookmarkEnd w:id="611"/>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2" w:name="_Toc524452615"/>
      <w:r w:rsidRPr="00E465F9">
        <w:rPr>
          <w:rFonts w:ascii="Times New Roman" w:hAnsi="Times New Roman" w:cs="Times New Roman"/>
          <w:b/>
          <w:bCs/>
          <w:iCs/>
          <w:color w:val="auto"/>
          <w:kern w:val="0"/>
          <w:sz w:val="12"/>
          <w:szCs w:val="12"/>
        </w:rPr>
        <w:t>Нормативы накопления твёрдых бытовых отходов</w:t>
      </w:r>
      <w:bookmarkEnd w:id="612"/>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5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465F9">
          <w:rPr>
            <w:rFonts w:ascii="Times New Roman" w:hAnsi="Times New Roman" w:cs="Times New Roman"/>
            <w:color w:val="auto"/>
            <w:kern w:val="0"/>
            <w:sz w:val="12"/>
            <w:szCs w:val="12"/>
          </w:rPr>
          <w:t>СНиП 2.07.01-89*</w:t>
        </w:r>
      </w:hyperlink>
      <w:r w:rsidRPr="00E465F9">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60</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E465F9" w:rsidRPr="00E465F9" w:rsidTr="00E465F9">
        <w:trPr>
          <w:trHeight w:val="20"/>
        </w:trPr>
        <w:tc>
          <w:tcPr>
            <w:tcW w:w="1675" w:type="dxa"/>
            <w:vMerge w:val="restar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Климатический</w:t>
            </w:r>
          </w:p>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подрайон</w:t>
            </w:r>
          </w:p>
        </w:tc>
        <w:tc>
          <w:tcPr>
            <w:tcW w:w="1512" w:type="dxa"/>
            <w:vMerge w:val="restar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Коэффициент</w:t>
            </w:r>
          </w:p>
        </w:tc>
        <w:tc>
          <w:tcPr>
            <w:tcW w:w="4468" w:type="dxa"/>
            <w:gridSpan w:val="3"/>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Нормы накопления ТБО</w:t>
            </w:r>
          </w:p>
        </w:tc>
        <w:tc>
          <w:tcPr>
            <w:tcW w:w="1984" w:type="dxa"/>
            <w:vMerge w:val="restart"/>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Пояснение</w:t>
            </w:r>
          </w:p>
        </w:tc>
      </w:tr>
      <w:tr w:rsidR="00E465F9" w:rsidRPr="00E465F9" w:rsidTr="00E465F9">
        <w:trPr>
          <w:trHeight w:val="20"/>
        </w:trPr>
        <w:tc>
          <w:tcPr>
            <w:tcW w:w="1675" w:type="dxa"/>
            <w:vMerge/>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c>
          <w:tcPr>
            <w:tcW w:w="1793" w:type="dxa"/>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От благоустроенных зданий</w:t>
            </w:r>
          </w:p>
        </w:tc>
        <w:tc>
          <w:tcPr>
            <w:tcW w:w="1541" w:type="dxa"/>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От прочих жилых зданий</w:t>
            </w:r>
          </w:p>
        </w:tc>
        <w:tc>
          <w:tcPr>
            <w:tcW w:w="1134" w:type="dxa"/>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Общее по н.п.</w:t>
            </w:r>
          </w:p>
        </w:tc>
        <w:tc>
          <w:tcPr>
            <w:tcW w:w="1984" w:type="dxa"/>
            <w:vMerge/>
            <w:vAlign w:val="center"/>
          </w:tcPr>
          <w:p w:rsidR="00E465F9" w:rsidRPr="00E465F9" w:rsidRDefault="00E465F9" w:rsidP="00E465F9">
            <w:pPr>
              <w:spacing w:after="0" w:line="240" w:lineRule="auto"/>
              <w:jc w:val="center"/>
              <w:rPr>
                <w:rFonts w:ascii="Times New Roman" w:hAnsi="Times New Roman" w:cs="Times New Roman"/>
                <w:b/>
                <w:color w:val="auto"/>
                <w:kern w:val="0"/>
                <w:sz w:val="12"/>
                <w:szCs w:val="12"/>
              </w:rPr>
            </w:pPr>
          </w:p>
        </w:tc>
      </w:tr>
      <w:tr w:rsidR="00E465F9" w:rsidRPr="00E465F9" w:rsidTr="00E465F9">
        <w:trPr>
          <w:trHeight w:val="20"/>
        </w:trPr>
        <w:tc>
          <w:tcPr>
            <w:tcW w:w="1675" w:type="dxa"/>
            <w:vMerge w:val="restart"/>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lang w:val="en-US"/>
              </w:rPr>
              <w:t>I</w:t>
            </w:r>
            <w:r w:rsidRPr="00E465F9">
              <w:rPr>
                <w:rFonts w:ascii="Times New Roman" w:hAnsi="Times New Roman" w:cs="Times New Roman"/>
                <w:color w:val="auto"/>
                <w:kern w:val="0"/>
                <w:sz w:val="12"/>
                <w:szCs w:val="12"/>
              </w:rPr>
              <w:t>В</w:t>
            </w:r>
          </w:p>
        </w:tc>
        <w:tc>
          <w:tcPr>
            <w:tcW w:w="1512" w:type="dxa"/>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1793" w:type="dxa"/>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lang w:val="en-US"/>
              </w:rPr>
              <w:t>300</w:t>
            </w:r>
          </w:p>
        </w:tc>
        <w:tc>
          <w:tcPr>
            <w:tcW w:w="1541" w:type="dxa"/>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3</w:t>
            </w:r>
            <w:r w:rsidRPr="00E465F9">
              <w:rPr>
                <w:rFonts w:ascii="Times New Roman" w:hAnsi="Times New Roman" w:cs="Times New Roman"/>
                <w:color w:val="auto"/>
                <w:kern w:val="0"/>
                <w:sz w:val="12"/>
                <w:szCs w:val="12"/>
                <w:lang w:val="en-US"/>
              </w:rPr>
              <w:t>80</w:t>
            </w:r>
          </w:p>
        </w:tc>
        <w:tc>
          <w:tcPr>
            <w:tcW w:w="1134" w:type="dxa"/>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480</w:t>
            </w:r>
          </w:p>
        </w:tc>
        <w:tc>
          <w:tcPr>
            <w:tcW w:w="1984"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p>
        </w:tc>
      </w:tr>
      <w:tr w:rsidR="00E465F9" w:rsidRPr="00E465F9" w:rsidTr="00E465F9">
        <w:trPr>
          <w:trHeight w:val="20"/>
        </w:trPr>
        <w:tc>
          <w:tcPr>
            <w:tcW w:w="1675" w:type="dxa"/>
            <w:vMerge/>
            <w:vAlign w:val="center"/>
          </w:tcPr>
          <w:p w:rsidR="00E465F9" w:rsidRPr="00E465F9" w:rsidRDefault="00E465F9" w:rsidP="00E465F9">
            <w:pPr>
              <w:spacing w:after="0" w:line="240" w:lineRule="auto"/>
              <w:rPr>
                <w:rFonts w:ascii="Times New Roman" w:hAnsi="Times New Roman" w:cs="Times New Roman"/>
                <w:color w:val="auto"/>
                <w:kern w:val="0"/>
                <w:sz w:val="12"/>
                <w:szCs w:val="12"/>
              </w:rPr>
            </w:pPr>
          </w:p>
        </w:tc>
        <w:tc>
          <w:tcPr>
            <w:tcW w:w="1512" w:type="dxa"/>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1,5 </w:t>
            </w:r>
          </w:p>
        </w:tc>
        <w:tc>
          <w:tcPr>
            <w:tcW w:w="1793" w:type="dxa"/>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w:t>
            </w:r>
          </w:p>
        </w:tc>
        <w:tc>
          <w:tcPr>
            <w:tcW w:w="1541" w:type="dxa"/>
          </w:tcPr>
          <w:p w:rsidR="00E465F9" w:rsidRPr="00E465F9" w:rsidRDefault="00E465F9" w:rsidP="00E465F9">
            <w:pPr>
              <w:spacing w:after="0" w:line="240" w:lineRule="auto"/>
              <w:rPr>
                <w:rFonts w:ascii="Times New Roman" w:hAnsi="Times New Roman" w:cs="Times New Roman"/>
                <w:color w:val="auto"/>
                <w:kern w:val="0"/>
                <w:sz w:val="12"/>
                <w:szCs w:val="12"/>
                <w:lang w:val="en-US"/>
              </w:rPr>
            </w:pPr>
            <w:r w:rsidRPr="00E465F9">
              <w:rPr>
                <w:rFonts w:ascii="Times New Roman" w:hAnsi="Times New Roman" w:cs="Times New Roman"/>
                <w:color w:val="auto"/>
                <w:kern w:val="0"/>
                <w:sz w:val="12"/>
                <w:szCs w:val="12"/>
              </w:rPr>
              <w:t>5</w:t>
            </w:r>
            <w:r w:rsidRPr="00E465F9">
              <w:rPr>
                <w:rFonts w:ascii="Times New Roman" w:hAnsi="Times New Roman" w:cs="Times New Roman"/>
                <w:color w:val="auto"/>
                <w:kern w:val="0"/>
                <w:sz w:val="12"/>
                <w:szCs w:val="12"/>
                <w:lang w:val="en-US"/>
              </w:rPr>
              <w:t>70</w:t>
            </w:r>
          </w:p>
        </w:tc>
        <w:tc>
          <w:tcPr>
            <w:tcW w:w="1134" w:type="dxa"/>
          </w:tcPr>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720</w:t>
            </w:r>
          </w:p>
        </w:tc>
        <w:tc>
          <w:tcPr>
            <w:tcW w:w="1984" w:type="dxa"/>
          </w:tcPr>
          <w:p w:rsidR="00E465F9" w:rsidRPr="00E465F9" w:rsidRDefault="00E465F9" w:rsidP="00E465F9">
            <w:pPr>
              <w:tabs>
                <w:tab w:val="left" w:pos="831"/>
              </w:tabs>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использовании бурого угля для  местного отопления.</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60" w:tooltip="&quot;СНиП 23-01-99*. Строительная климатология&quot; (приняты Постановлением Госстроя РФ от 11.06.1999 N 45) (ред. от 24.12.2002){КонсультантПлюс}" w:history="1">
        <w:r w:rsidRPr="00E465F9">
          <w:rPr>
            <w:rFonts w:ascii="Times New Roman" w:hAnsi="Times New Roman" w:cs="Times New Roman"/>
            <w:color w:val="auto"/>
            <w:kern w:val="0"/>
            <w:sz w:val="12"/>
            <w:szCs w:val="12"/>
          </w:rPr>
          <w:t>СНиП 23-01-99*</w:t>
        </w:r>
      </w:hyperlink>
      <w:r w:rsidRPr="00E465F9">
        <w:rPr>
          <w:rFonts w:ascii="Times New Roman" w:hAnsi="Times New Roman" w:cs="Times New Roman"/>
          <w:color w:val="auto"/>
          <w:kern w:val="0"/>
          <w:sz w:val="12"/>
          <w:szCs w:val="12"/>
        </w:rPr>
        <w:t xml:space="preserve"> Строительная климатология».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3" w:name="_Toc524452616"/>
      <w:r w:rsidRPr="00E465F9">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61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4" w:name="_Toc524452617"/>
      <w:r w:rsidRPr="00E465F9">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61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5" w:name="_Toc524452618"/>
      <w:r w:rsidRPr="00E465F9">
        <w:rPr>
          <w:rFonts w:ascii="Times New Roman" w:hAnsi="Times New Roman" w:cs="Times New Roman"/>
          <w:b/>
          <w:bCs/>
          <w:iCs/>
          <w:color w:val="auto"/>
          <w:kern w:val="0"/>
          <w:sz w:val="12"/>
          <w:szCs w:val="12"/>
        </w:rPr>
        <w:t>Нормативные требования к мероприятиям по мусороудалению</w:t>
      </w:r>
      <w:bookmarkEnd w:id="61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6" w:name="_Toc524452619"/>
      <w:r w:rsidRPr="00E465F9">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616"/>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7" w:name="_Toc524452620"/>
      <w:r w:rsidRPr="00E465F9">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61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Необходимое число контейнеров рассчитывается по формуле: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Бконт = Пгод t К1 / (365 V),</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где  Пгод – годовое накопление муниципальных отходов, м3;</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t   – периодичность удаления отходов, сут.;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К1 – коэффициент неравномерности отходов, 1,25;</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lang w:eastAsia="ar-SA"/>
        </w:rPr>
      </w:pPr>
      <w:r w:rsidRPr="00E465F9">
        <w:rPr>
          <w:rFonts w:ascii="Times New Roman" w:hAnsi="Times New Roman" w:cs="Times New Roman"/>
          <w:color w:val="auto"/>
          <w:kern w:val="0"/>
          <w:sz w:val="12"/>
          <w:szCs w:val="12"/>
          <w:lang w:eastAsia="ar-SA"/>
        </w:rPr>
        <w:t>V  – вместимость контейнера.</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8" w:name="_Toc524452621"/>
      <w:r w:rsidRPr="00E465F9">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61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Опасные отходы </w:t>
      </w:r>
      <w:r w:rsidRPr="00E465F9">
        <w:rPr>
          <w:rFonts w:ascii="Times New Roman" w:hAnsi="Times New Roman" w:cs="Times New Roman"/>
          <w:color w:val="auto"/>
          <w:kern w:val="0"/>
          <w:sz w:val="12"/>
          <w:szCs w:val="12"/>
          <w:lang w:eastAsia="ar-SA"/>
        </w:rPr>
        <w:t>лечебно-профилактических учреждений</w:t>
      </w:r>
      <w:r w:rsidRPr="00E465F9">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19" w:name="_Toc524452622"/>
      <w:r w:rsidRPr="00E465F9">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619"/>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0" w:name="_Toc524452623"/>
      <w:r w:rsidRPr="00E465F9">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62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1" w:name="_Toc524452624"/>
      <w:r w:rsidRPr="00E465F9">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62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соответствии с требованиями СП 14.13330.2014 «СНиП </w:t>
      </w:r>
      <w:r w:rsidRPr="00E465F9">
        <w:rPr>
          <w:rFonts w:ascii="Times New Roman" w:hAnsi="Times New Roman" w:cs="Times New Roman"/>
          <w:color w:val="auto"/>
          <w:kern w:val="0"/>
          <w:sz w:val="12"/>
          <w:szCs w:val="12"/>
          <w:lang w:val="en-US"/>
        </w:rPr>
        <w:t>II</w:t>
      </w:r>
      <w:r w:rsidRPr="00E465F9">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2" w:name="_Toc524452625"/>
      <w:r w:rsidRPr="00E465F9">
        <w:rPr>
          <w:rFonts w:ascii="Times New Roman" w:hAnsi="Times New Roman" w:cs="Times New Roman"/>
          <w:b/>
          <w:bCs/>
          <w:iCs/>
          <w:color w:val="auto"/>
          <w:kern w:val="0"/>
          <w:sz w:val="12"/>
          <w:szCs w:val="12"/>
        </w:rPr>
        <w:lastRenderedPageBreak/>
        <w:t>Нормативные показатели пожарной безопасности населенных пунктов</w:t>
      </w:r>
      <w:bookmarkEnd w:id="62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3" w:name="_Toc524452626"/>
      <w:r w:rsidRPr="00E465F9">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62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624" w:name="_Toc524452627"/>
      <w:r w:rsidRPr="00E465F9">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62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625" w:name="_Toc524452628"/>
      <w:r w:rsidRPr="00E465F9">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62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626" w:name="_Toc524452629"/>
      <w:r w:rsidRPr="00E465F9">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626"/>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Муниципальные образования, являясь согласно </w:t>
      </w:r>
      <w:hyperlink r:id="rId61" w:history="1">
        <w:r w:rsidRPr="00E465F9">
          <w:rPr>
            <w:rFonts w:ascii="Times New Roman" w:hAnsi="Times New Roman" w:cs="Times New Roman"/>
            <w:color w:val="auto"/>
            <w:kern w:val="0"/>
            <w:sz w:val="12"/>
            <w:szCs w:val="12"/>
          </w:rPr>
          <w:t>ч.1 ст.7</w:t>
        </w:r>
      </w:hyperlink>
      <w:r w:rsidRPr="00E465F9">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владение, пользование, распоряжение такими водными объектами;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осуществление мер по охране таких водных объектов;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E465F9" w:rsidRPr="00E465F9" w:rsidRDefault="00E465F9" w:rsidP="00E465F9">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627" w:name="_Toc524452630"/>
      <w:r w:rsidRPr="00E465F9">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627"/>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8" w:name="_Toc524452631"/>
      <w:r w:rsidRPr="00E465F9">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62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61</w:t>
      </w:r>
    </w:p>
    <w:p w:rsidR="00E465F9" w:rsidRPr="00E465F9" w:rsidRDefault="00E465F9" w:rsidP="00E465F9">
      <w:pPr>
        <w:keepNext/>
        <w:keepLines/>
        <w:spacing w:after="0" w:line="240" w:lineRule="auto"/>
        <w:jc w:val="center"/>
        <w:rPr>
          <w:rFonts w:ascii="Times New Roman" w:hAnsi="Times New Roman" w:cs="Times New Roman"/>
          <w:b/>
          <w:color w:val="auto"/>
          <w:kern w:val="0"/>
          <w:sz w:val="12"/>
          <w:szCs w:val="12"/>
        </w:rPr>
      </w:pPr>
      <w:r w:rsidRPr="00E465F9">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E465F9" w:rsidRPr="00E465F9" w:rsidTr="00E465F9">
        <w:trPr>
          <w:trHeight w:val="20"/>
          <w:tblHeader/>
          <w:jc w:val="center"/>
        </w:trPr>
        <w:tc>
          <w:tcPr>
            <w:tcW w:w="2199" w:type="dxa"/>
            <w:tcBorders>
              <w:top w:val="single" w:sz="4" w:space="0" w:color="000000"/>
              <w:left w:val="single" w:sz="4" w:space="0" w:color="000000"/>
              <w:bottom w:val="single" w:sz="4" w:space="0" w:color="000000"/>
            </w:tcBorders>
            <w:vAlign w:val="center"/>
          </w:tcPr>
          <w:p w:rsidR="00E465F9" w:rsidRPr="00E465F9" w:rsidRDefault="00E465F9" w:rsidP="00E465F9">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E465F9">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E465F9" w:rsidRPr="00E465F9" w:rsidRDefault="00E465F9" w:rsidP="00E465F9">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E465F9">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E465F9" w:rsidRPr="00E465F9" w:rsidRDefault="00E465F9" w:rsidP="00E465F9">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E465F9">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E465F9" w:rsidRPr="00E465F9" w:rsidRDefault="00E465F9" w:rsidP="00E465F9">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E465F9">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E465F9" w:rsidRPr="00E465F9" w:rsidRDefault="00E465F9" w:rsidP="00E465F9">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E465F9">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E465F9" w:rsidRPr="00E465F9" w:rsidRDefault="00E465F9" w:rsidP="00E465F9">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E465F9">
              <w:rPr>
                <w:rFonts w:ascii="Times New Roman" w:eastAsia="Calibri" w:hAnsi="Times New Roman" w:cs="Times New Roman"/>
                <w:b/>
                <w:color w:val="auto"/>
                <w:kern w:val="0"/>
                <w:sz w:val="12"/>
                <w:szCs w:val="12"/>
                <w:lang w:eastAsia="ar-SA"/>
              </w:rPr>
              <w:t>Загрязненность сточных вод</w:t>
            </w:r>
          </w:p>
        </w:tc>
      </w:tr>
      <w:tr w:rsidR="00E465F9" w:rsidRPr="00E465F9" w:rsidTr="00E465F9">
        <w:trPr>
          <w:trHeight w:val="20"/>
          <w:jc w:val="center"/>
        </w:trPr>
        <w:tc>
          <w:tcPr>
            <w:tcW w:w="2199"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Жилые зоны:</w:t>
            </w:r>
          </w:p>
          <w:p w:rsidR="00E465F9" w:rsidRPr="00E465F9" w:rsidRDefault="00E465F9" w:rsidP="00E465F9">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Индивидуальная жилищная застройка</w:t>
            </w:r>
          </w:p>
          <w:p w:rsidR="00E465F9" w:rsidRPr="00E465F9" w:rsidRDefault="00E465F9" w:rsidP="00E465F9">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70</w:t>
            </w: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1 ПДК</w:t>
            </w: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E465F9" w:rsidRPr="00E465F9" w:rsidRDefault="00E465F9" w:rsidP="00E465F9">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E465F9" w:rsidRPr="00E465F9" w:rsidRDefault="00E465F9" w:rsidP="00E465F9">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E465F9" w:rsidRPr="00E465F9" w:rsidTr="00E465F9">
        <w:trPr>
          <w:trHeight w:val="20"/>
          <w:jc w:val="center"/>
        </w:trPr>
        <w:tc>
          <w:tcPr>
            <w:tcW w:w="2199"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Зоны здравоохранения:</w:t>
            </w: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60</w:t>
            </w: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60</w:t>
            </w:r>
          </w:p>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0,8 ПДК</w:t>
            </w: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629" w:name="_Toc506974249"/>
            <w:bookmarkStart w:id="630" w:name="_Toc524452632"/>
            <w:r w:rsidRPr="00E465F9">
              <w:rPr>
                <w:rFonts w:ascii="Times New Roman" w:eastAsia="Calibri" w:hAnsi="Times New Roman" w:cs="Times New Roman"/>
                <w:bCs/>
                <w:color w:val="auto"/>
                <w:kern w:val="32"/>
                <w:sz w:val="12"/>
                <w:szCs w:val="12"/>
              </w:rPr>
              <w:t>0,8 ПДК</w:t>
            </w:r>
            <w:bookmarkEnd w:id="629"/>
            <w:bookmarkEnd w:id="630"/>
            <w:r w:rsidRPr="00E465F9">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1 ПДУ</w:t>
            </w: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E465F9" w:rsidRPr="00E465F9" w:rsidRDefault="00E465F9" w:rsidP="00E465F9">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E465F9" w:rsidRPr="00E465F9" w:rsidRDefault="00E465F9" w:rsidP="00E465F9">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E465F9" w:rsidRPr="00E465F9" w:rsidRDefault="00E465F9" w:rsidP="00E465F9">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E465F9" w:rsidRPr="00E465F9" w:rsidTr="00E465F9">
        <w:trPr>
          <w:trHeight w:val="20"/>
          <w:jc w:val="center"/>
        </w:trPr>
        <w:tc>
          <w:tcPr>
            <w:tcW w:w="2199"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Нормируется по границе объединенной СЗЗ</w:t>
            </w:r>
          </w:p>
          <w:p w:rsidR="00E465F9" w:rsidRPr="00E465F9" w:rsidRDefault="00E465F9" w:rsidP="00E465F9">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E465F9" w:rsidRPr="00E465F9" w:rsidRDefault="00E465F9" w:rsidP="00E465F9">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E465F9" w:rsidRPr="00E465F9" w:rsidRDefault="00E465F9" w:rsidP="00E465F9">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E465F9" w:rsidRPr="00E465F9" w:rsidRDefault="00E465F9" w:rsidP="00E465F9">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E465F9" w:rsidRPr="00E465F9" w:rsidTr="00E465F9">
        <w:trPr>
          <w:trHeight w:val="20"/>
          <w:jc w:val="center"/>
        </w:trPr>
        <w:tc>
          <w:tcPr>
            <w:tcW w:w="2199"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E465F9" w:rsidRPr="00E465F9" w:rsidRDefault="00E465F9" w:rsidP="00E465F9">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E465F9" w:rsidRPr="00E465F9" w:rsidRDefault="00E465F9" w:rsidP="00E465F9">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E465F9">
              <w:rPr>
                <w:rFonts w:ascii="Times New Roman" w:eastAsia="Calibri" w:hAnsi="Times New Roman" w:cs="Times New Roman"/>
                <w:color w:val="auto"/>
                <w:kern w:val="0"/>
                <w:sz w:val="12"/>
                <w:szCs w:val="12"/>
                <w:lang w:eastAsia="ar-SA"/>
              </w:rPr>
              <w:t xml:space="preserve">Нормативно очищенные  на локальных очистных сооружениях с возможным самостоятельным </w:t>
            </w:r>
            <w:r w:rsidRPr="00E465F9">
              <w:rPr>
                <w:rFonts w:ascii="Times New Roman" w:eastAsia="Calibri" w:hAnsi="Times New Roman" w:cs="Times New Roman"/>
                <w:color w:val="auto"/>
                <w:kern w:val="0"/>
                <w:sz w:val="12"/>
                <w:szCs w:val="12"/>
                <w:lang w:eastAsia="ar-SA"/>
              </w:rPr>
              <w:lastRenderedPageBreak/>
              <w:t>выпуском</w:t>
            </w:r>
          </w:p>
        </w:tc>
      </w:tr>
    </w:tbl>
    <w:p w:rsidR="00E465F9" w:rsidRPr="00E465F9" w:rsidRDefault="00E465F9" w:rsidP="00E465F9">
      <w:pPr>
        <w:tabs>
          <w:tab w:val="left" w:pos="1134"/>
        </w:tabs>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Примечание:</w:t>
      </w:r>
    </w:p>
    <w:p w:rsidR="00E465F9" w:rsidRPr="00E465F9" w:rsidRDefault="00E465F9" w:rsidP="00E465F9">
      <w:pPr>
        <w:tabs>
          <w:tab w:val="left" w:pos="1134"/>
        </w:tabs>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62" w:history="1">
        <w:r w:rsidRPr="00E465F9">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E465F9" w:rsidRPr="00E465F9" w:rsidRDefault="00E465F9" w:rsidP="00E465F9">
      <w:pPr>
        <w:spacing w:after="0" w:line="240" w:lineRule="auto"/>
        <w:ind w:firstLine="567"/>
        <w:jc w:val="both"/>
        <w:rPr>
          <w:rFonts w:ascii="Times New Roman" w:hAnsi="Times New Roman" w:cs="Times New Roman"/>
          <w:b/>
          <w:bCs/>
          <w:iCs/>
          <w:color w:val="auto"/>
          <w:kern w:val="0"/>
          <w:sz w:val="12"/>
          <w:szCs w:val="12"/>
        </w:rPr>
      </w:pPr>
      <w:r w:rsidRPr="00E465F9">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1" w:name="_Toc524452633"/>
      <w:r w:rsidRPr="00E465F9">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631"/>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соответствии с требованиями </w:t>
      </w:r>
      <w:hyperlink r:id="rId6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465F9">
          <w:rPr>
            <w:rFonts w:ascii="Times New Roman" w:hAnsi="Times New Roman" w:cs="Times New Roman"/>
            <w:color w:val="auto"/>
            <w:kern w:val="0"/>
            <w:sz w:val="12"/>
            <w:szCs w:val="12"/>
          </w:rPr>
          <w:t>СП</w:t>
        </w:r>
      </w:hyperlink>
      <w:r w:rsidRPr="00E465F9">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E465F9" w:rsidRPr="00E465F9" w:rsidRDefault="00E465F9" w:rsidP="00E465F9">
      <w:pPr>
        <w:keepNext/>
        <w:spacing w:after="0" w:line="240" w:lineRule="auto"/>
        <w:jc w:val="right"/>
        <w:rPr>
          <w:rFonts w:ascii="Times New Roman" w:hAnsi="Times New Roman" w:cs="Times New Roman"/>
          <w:b/>
          <w:bCs/>
          <w:color w:val="auto"/>
          <w:kern w:val="0"/>
          <w:sz w:val="12"/>
          <w:szCs w:val="12"/>
        </w:rPr>
      </w:pPr>
      <w:r w:rsidRPr="00E465F9">
        <w:rPr>
          <w:rFonts w:ascii="Times New Roman" w:hAnsi="Times New Roman" w:cs="Times New Roman"/>
          <w:b/>
          <w:bCs/>
          <w:color w:val="auto"/>
          <w:kern w:val="0"/>
          <w:sz w:val="12"/>
          <w:szCs w:val="12"/>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E465F9" w:rsidRPr="00E465F9" w:rsidTr="00E465F9">
        <w:trPr>
          <w:tblHeader/>
        </w:trPr>
        <w:tc>
          <w:tcPr>
            <w:tcW w:w="1763" w:type="dxa"/>
          </w:tcPr>
          <w:p w:rsidR="00E465F9" w:rsidRPr="00E465F9" w:rsidRDefault="00E465F9" w:rsidP="00E465F9">
            <w:pPr>
              <w:spacing w:after="0" w:line="240" w:lineRule="auto"/>
              <w:jc w:val="center"/>
              <w:rPr>
                <w:rFonts w:ascii="Times New Roman" w:eastAsia="TimesNewRomanPSMT" w:hAnsi="Times New Roman" w:cs="Times New Roman"/>
                <w:b/>
                <w:color w:val="auto"/>
                <w:kern w:val="0"/>
                <w:sz w:val="12"/>
                <w:szCs w:val="12"/>
              </w:rPr>
            </w:pPr>
            <w:r w:rsidRPr="00E465F9">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E465F9" w:rsidRPr="00E465F9" w:rsidRDefault="00E465F9" w:rsidP="00E465F9">
            <w:pPr>
              <w:spacing w:after="0" w:line="240" w:lineRule="auto"/>
              <w:jc w:val="center"/>
              <w:rPr>
                <w:rFonts w:ascii="Times New Roman" w:eastAsia="TimesNewRomanPSMT" w:hAnsi="Times New Roman" w:cs="Times New Roman"/>
                <w:b/>
                <w:color w:val="auto"/>
                <w:kern w:val="0"/>
                <w:sz w:val="12"/>
                <w:szCs w:val="12"/>
              </w:rPr>
            </w:pPr>
            <w:r w:rsidRPr="00E465F9">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E465F9" w:rsidRPr="00E465F9" w:rsidRDefault="00E465F9" w:rsidP="00E465F9">
            <w:pPr>
              <w:spacing w:after="0" w:line="240" w:lineRule="auto"/>
              <w:jc w:val="center"/>
              <w:rPr>
                <w:rFonts w:ascii="Times New Roman" w:eastAsia="TimesNewRomanPSMT" w:hAnsi="Times New Roman" w:cs="Times New Roman"/>
                <w:b/>
                <w:color w:val="auto"/>
                <w:kern w:val="0"/>
                <w:sz w:val="12"/>
                <w:szCs w:val="12"/>
              </w:rPr>
            </w:pPr>
            <w:r w:rsidRPr="00E465F9">
              <w:rPr>
                <w:rFonts w:ascii="Times New Roman" w:eastAsia="TimesNewRomanPSMT" w:hAnsi="Times New Roman" w:cs="Times New Roman"/>
                <w:b/>
                <w:color w:val="auto"/>
                <w:kern w:val="0"/>
                <w:sz w:val="12"/>
                <w:szCs w:val="12"/>
              </w:rPr>
              <w:t>Условия размещения промышленных предприятий</w:t>
            </w:r>
          </w:p>
        </w:tc>
      </w:tr>
      <w:tr w:rsidR="00E465F9" w:rsidRPr="00E465F9" w:rsidTr="00E465F9">
        <w:tc>
          <w:tcPr>
            <w:tcW w:w="1763" w:type="dxa"/>
          </w:tcPr>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Очень высокий</w:t>
            </w:r>
          </w:p>
        </w:tc>
        <w:tc>
          <w:tcPr>
            <w:tcW w:w="2932" w:type="dxa"/>
          </w:tcPr>
          <w:p w:rsidR="00E465F9" w:rsidRPr="00E465F9" w:rsidRDefault="00E465F9" w:rsidP="00E465F9">
            <w:pPr>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E465F9" w:rsidRPr="00E465F9" w:rsidRDefault="00E465F9" w:rsidP="00E465F9">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2" w:name="_Toc524452634"/>
      <w:r w:rsidRPr="00E465F9">
        <w:rPr>
          <w:rFonts w:ascii="Times New Roman" w:hAnsi="Times New Roman" w:cs="Times New Roman"/>
          <w:b/>
          <w:bCs/>
          <w:iCs/>
          <w:color w:val="auto"/>
          <w:kern w:val="0"/>
          <w:sz w:val="12"/>
          <w:szCs w:val="12"/>
        </w:rPr>
        <w:t>Регулирование микроклимата</w:t>
      </w:r>
      <w:bookmarkEnd w:id="63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633" w:name="_Toc524452635"/>
      <w:r w:rsidRPr="00E465F9">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63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границах водоохранных зон запрещаются: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использование сточных вод для удобрения почв;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7) сброс сточных, в том числе дренажных, вод;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4" w:history="1">
        <w:r w:rsidRPr="00E465F9">
          <w:rPr>
            <w:rFonts w:ascii="Times New Roman" w:hAnsi="Times New Roman" w:cs="Times New Roman"/>
            <w:color w:val="auto"/>
            <w:kern w:val="0"/>
            <w:sz w:val="12"/>
            <w:szCs w:val="12"/>
          </w:rPr>
          <w:t>статьей 19.1</w:t>
        </w:r>
      </w:hyperlink>
      <w:r w:rsidRPr="00E465F9">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распашка земель;</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размещение отвалов размываемых грунтов;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применение удобрений и ядохимикатов;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рубка леса главного пользования и реконструкции.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применение удобрений и ядохимикатов;</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рубка леса главного пользования и реконструкции.</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634" w:name="_Toc524452636"/>
      <w:r w:rsidRPr="00E465F9">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63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635" w:name="_Toc524452637"/>
      <w:r w:rsidRPr="00E465F9">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635"/>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E465F9">
        <w:rPr>
          <w:rFonts w:ascii="Times New Roman" w:hAnsi="Times New Roman" w:cs="Times New Roman"/>
          <w:b/>
          <w:bCs/>
          <w:color w:val="auto"/>
          <w:kern w:val="32"/>
          <w:sz w:val="12"/>
          <w:szCs w:val="12"/>
        </w:rPr>
        <w:t xml:space="preserve"> </w:t>
      </w:r>
      <w:bookmarkStart w:id="636" w:name="_Toc524452638"/>
      <w:r w:rsidRPr="00E465F9">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636"/>
      <w:r w:rsidRPr="00E465F9">
        <w:rPr>
          <w:rFonts w:ascii="Times New Roman" w:hAnsi="Times New Roman" w:cs="Times New Roman"/>
          <w:b/>
          <w:bCs/>
          <w:color w:val="auto"/>
          <w:kern w:val="32"/>
          <w:sz w:val="12"/>
          <w:szCs w:val="12"/>
        </w:rPr>
        <w:t xml:space="preserve"> </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7" w:name="_Toc524452639"/>
      <w:r w:rsidRPr="00E465F9">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63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E465F9">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lastRenderedPageBreak/>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8" w:name="_Toc524452640"/>
      <w:r w:rsidRPr="00E465F9">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638"/>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9" w:name="_Toc524452641"/>
      <w:r w:rsidRPr="00E465F9">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63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0" w:name="_Toc524452642"/>
      <w:r w:rsidRPr="00E465F9">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64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санаториев (без туберкулезных) – 125-150 кв. м на 1 место;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санаториев-профилакториев – 70-100 кв. м на 1 место;</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санаторных детских лагерей – 200 кв. м на 1 место.</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1" w:name="_Toc524452643"/>
      <w:r w:rsidRPr="00E465F9">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64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 железных дорог общей сети  – не менее 500 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 автомобильных дорог категорий:  IV – не менее 200 м.</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до садово-дачной застройки – не менее 300 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2" w:name="_Toc524452644"/>
      <w:r w:rsidRPr="00E465F9">
        <w:rPr>
          <w:rFonts w:ascii="Times New Roman" w:hAnsi="Times New Roman" w:cs="Times New Roman"/>
          <w:b/>
          <w:bCs/>
          <w:iCs/>
          <w:color w:val="auto"/>
          <w:kern w:val="0"/>
          <w:sz w:val="12"/>
          <w:szCs w:val="12"/>
        </w:rPr>
        <w:t>Размеры территорий пляжей, размещаемых в курортных зонах</w:t>
      </w:r>
      <w:bookmarkEnd w:id="64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E465F9">
        <w:rPr>
          <w:rFonts w:ascii="Times New Roman" w:hAnsi="Times New Roman" w:cs="Times New Roman"/>
          <w:color w:val="auto"/>
          <w:kern w:val="0"/>
          <w:sz w:val="12"/>
          <w:szCs w:val="12"/>
        </w:rPr>
        <w:tab/>
        <w:t>8 м2 на одного посетителя.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3" w:name="_Toc524452645"/>
      <w:r w:rsidRPr="00E465F9">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643"/>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4" w:name="_Toc524452646"/>
      <w:r w:rsidRPr="00E465F9">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644"/>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5" w:name="_Toc524452647"/>
      <w:r w:rsidRPr="00E465F9">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645"/>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пляжей санаториев:</w:t>
      </w:r>
      <w:r w:rsidRPr="00E465F9">
        <w:rPr>
          <w:rFonts w:ascii="Times New Roman" w:hAnsi="Times New Roman" w:cs="Times New Roman"/>
          <w:snapToGrid w:val="0"/>
          <w:color w:val="auto"/>
          <w:kern w:val="0"/>
          <w:sz w:val="12"/>
          <w:szCs w:val="12"/>
        </w:rPr>
        <w:tab/>
        <w:t>0,6—0,8;</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для пляжей отдыхающих без путевок:  0,5.</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46" w:name="_Toc524452648"/>
      <w:r w:rsidRPr="00E465F9">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646"/>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7" w:name="_Toc524452649"/>
      <w:r w:rsidRPr="00E465F9">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64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E465F9">
        <w:rPr>
          <w:rFonts w:ascii="Times New Roman" w:hAnsi="Times New Roman" w:cs="Times New Roman"/>
          <w:bCs/>
          <w:color w:val="auto"/>
          <w:kern w:val="0"/>
          <w:sz w:val="12"/>
          <w:szCs w:val="12"/>
        </w:rPr>
        <w:t>оздоровительных образовательных организаций санаторного типа</w:t>
      </w:r>
      <w:r w:rsidRPr="00E465F9">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8" w:name="_Toc524452650"/>
      <w:r w:rsidRPr="00E465F9">
        <w:rPr>
          <w:rFonts w:ascii="Times New Roman" w:hAnsi="Times New Roman" w:cs="Times New Roman"/>
          <w:b/>
          <w:bCs/>
          <w:iCs/>
          <w:color w:val="auto"/>
          <w:kern w:val="0"/>
          <w:sz w:val="12"/>
          <w:szCs w:val="12"/>
        </w:rPr>
        <w:t>Требования к размещению зоны отдыха в условиях котловинности горного рельефа</w:t>
      </w:r>
      <w:bookmarkEnd w:id="648"/>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9" w:name="_Toc524452651"/>
      <w:r w:rsidRPr="00E465F9">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649"/>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0" w:name="_Toc524452652"/>
      <w:r w:rsidRPr="00E465F9">
        <w:rPr>
          <w:rFonts w:ascii="Times New Roman" w:hAnsi="Times New Roman" w:cs="Times New Roman"/>
          <w:b/>
          <w:bCs/>
          <w:iCs/>
          <w:color w:val="auto"/>
          <w:kern w:val="0"/>
          <w:sz w:val="12"/>
          <w:szCs w:val="12"/>
        </w:rPr>
        <w:t>Размеры территорий зон отдыха</w:t>
      </w:r>
      <w:bookmarkEnd w:id="650"/>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E465F9" w:rsidRPr="00E465F9" w:rsidRDefault="00E465F9" w:rsidP="00E465F9">
      <w:pPr>
        <w:spacing w:after="0" w:line="240" w:lineRule="auto"/>
        <w:jc w:val="both"/>
        <w:rPr>
          <w:rFonts w:ascii="Times New Roman" w:hAnsi="Times New Roman" w:cs="Times New Roman"/>
          <w:snapToGrid w:val="0"/>
          <w:color w:val="auto"/>
          <w:kern w:val="0"/>
          <w:sz w:val="12"/>
          <w:szCs w:val="12"/>
        </w:rPr>
      </w:pPr>
      <w:r w:rsidRPr="00E465F9">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1" w:name="_Toc524452653"/>
      <w:r w:rsidRPr="00E465F9">
        <w:rPr>
          <w:rFonts w:ascii="Times New Roman" w:hAnsi="Times New Roman" w:cs="Times New Roman"/>
          <w:b/>
          <w:bCs/>
          <w:iCs/>
          <w:color w:val="auto"/>
          <w:kern w:val="0"/>
          <w:sz w:val="12"/>
          <w:szCs w:val="12"/>
        </w:rPr>
        <w:t>Размеры территорий пляжей, размещаемых в зонах  отдыха</w:t>
      </w:r>
      <w:bookmarkEnd w:id="651"/>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2" w:name="_Toc524452654"/>
      <w:r w:rsidRPr="00E465F9">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652"/>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3" w:name="_Toc524452655"/>
      <w:r w:rsidRPr="00E465F9">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653"/>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Пляжи организаций отдыха и туризма: 0,7—0,9.</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xml:space="preserve">Пляжи </w:t>
      </w:r>
      <w:r w:rsidRPr="00E465F9">
        <w:rPr>
          <w:rFonts w:ascii="Times New Roman" w:hAnsi="Times New Roman" w:cs="Times New Roman"/>
          <w:bCs/>
          <w:color w:val="auto"/>
          <w:kern w:val="0"/>
          <w:sz w:val="12"/>
          <w:szCs w:val="12"/>
        </w:rPr>
        <w:t xml:space="preserve">детских оздоровительных </w:t>
      </w:r>
      <w:r w:rsidRPr="00E465F9">
        <w:rPr>
          <w:rFonts w:ascii="Times New Roman" w:hAnsi="Times New Roman" w:cs="Times New Roman"/>
          <w:color w:val="auto"/>
          <w:kern w:val="0"/>
          <w:sz w:val="12"/>
          <w:szCs w:val="12"/>
        </w:rPr>
        <w:t xml:space="preserve"> лагерей: </w:t>
      </w:r>
      <w:r w:rsidRPr="00E465F9">
        <w:rPr>
          <w:rFonts w:ascii="Times New Roman" w:hAnsi="Times New Roman" w:cs="Times New Roman"/>
          <w:color w:val="auto"/>
          <w:kern w:val="0"/>
          <w:sz w:val="12"/>
          <w:szCs w:val="12"/>
        </w:rPr>
        <w:tab/>
        <w:t>0,5—1,0.</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Пляжи общего пользования для местного населения: 0,2.</w:t>
      </w: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54" w:name="_Toc524452656"/>
      <w:r w:rsidRPr="00E465F9">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654"/>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5" w:name="_Toc524452657"/>
      <w:r w:rsidRPr="00E465F9">
        <w:rPr>
          <w:rFonts w:ascii="Times New Roman" w:hAnsi="Times New Roman" w:cs="Times New Roman"/>
          <w:b/>
          <w:bCs/>
          <w:iCs/>
          <w:color w:val="auto"/>
          <w:kern w:val="0"/>
          <w:sz w:val="12"/>
          <w:szCs w:val="12"/>
        </w:rPr>
        <w:t>Уровень жилищной обеспеченности</w:t>
      </w:r>
      <w:bookmarkEnd w:id="655"/>
      <w:r w:rsidRPr="00E465F9">
        <w:rPr>
          <w:rFonts w:ascii="Times New Roman" w:hAnsi="Times New Roman" w:cs="Times New Roman"/>
          <w:b/>
          <w:bCs/>
          <w:iCs/>
          <w:color w:val="auto"/>
          <w:kern w:val="0"/>
          <w:sz w:val="12"/>
          <w:szCs w:val="12"/>
        </w:rPr>
        <w:t xml:space="preserve"> </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p>
    <w:p w:rsidR="00E465F9" w:rsidRPr="00E465F9" w:rsidRDefault="00E465F9" w:rsidP="00E465F9">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56" w:name="_Toc524452658"/>
      <w:r w:rsidRPr="00E465F9">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656"/>
      <w:r w:rsidRPr="00E465F9">
        <w:rPr>
          <w:rFonts w:ascii="Times New Roman" w:hAnsi="Times New Roman" w:cs="Times New Roman"/>
          <w:b/>
          <w:bCs/>
          <w:color w:val="auto"/>
          <w:kern w:val="32"/>
          <w:sz w:val="12"/>
          <w:szCs w:val="12"/>
        </w:rPr>
        <w:t xml:space="preserve"> </w:t>
      </w:r>
    </w:p>
    <w:p w:rsidR="00E465F9" w:rsidRPr="00E465F9" w:rsidRDefault="00E465F9" w:rsidP="00E465F9">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7" w:name="_Toc524452659"/>
      <w:r w:rsidRPr="00E465F9">
        <w:rPr>
          <w:rFonts w:ascii="Times New Roman" w:hAnsi="Times New Roman" w:cs="Times New Roman"/>
          <w:b/>
          <w:bCs/>
          <w:iCs/>
          <w:color w:val="auto"/>
          <w:kern w:val="0"/>
          <w:sz w:val="12"/>
          <w:szCs w:val="12"/>
        </w:rPr>
        <w:t>Объекты связи</w:t>
      </w:r>
      <w:bookmarkEnd w:id="657"/>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E465F9" w:rsidRPr="00E465F9" w:rsidRDefault="00E465F9" w:rsidP="00E465F9">
      <w:pPr>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1) расчет количества телефонов:</w:t>
      </w:r>
    </w:p>
    <w:p w:rsidR="00E465F9" w:rsidRPr="00E465F9" w:rsidRDefault="00E465F9" w:rsidP="00E465F9">
      <w:pPr>
        <w:spacing w:after="0" w:line="240" w:lineRule="auto"/>
        <w:ind w:firstLine="567"/>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E465F9">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E465F9">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E465F9">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E465F9">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E465F9" w:rsidRPr="00E465F9" w:rsidRDefault="00E465F9" w:rsidP="00E465F9">
      <w:pPr>
        <w:spacing w:after="0" w:line="240" w:lineRule="auto"/>
        <w:ind w:firstLine="709"/>
        <w:jc w:val="both"/>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2) расчет количества объектов связи:</w:t>
      </w:r>
    </w:p>
    <w:p w:rsidR="00E465F9" w:rsidRPr="00E465F9" w:rsidRDefault="00E465F9" w:rsidP="00E465F9">
      <w:pPr>
        <w:spacing w:after="0" w:line="240" w:lineRule="auto"/>
        <w:rPr>
          <w:rFonts w:ascii="Times New Roman" w:hAnsi="Times New Roman" w:cs="Times New Roman"/>
          <w:color w:val="auto"/>
          <w:kern w:val="0"/>
          <w:sz w:val="12"/>
          <w:szCs w:val="12"/>
        </w:rPr>
      </w:pPr>
      <w:r w:rsidRPr="00E465F9">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E465F9" w:rsidRPr="00E465F9" w:rsidRDefault="00E465F9"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63</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78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990"/>
        <w:gridCol w:w="852"/>
        <w:gridCol w:w="713"/>
        <w:gridCol w:w="708"/>
        <w:gridCol w:w="1274"/>
        <w:gridCol w:w="1139"/>
        <w:gridCol w:w="992"/>
        <w:gridCol w:w="847"/>
        <w:gridCol w:w="567"/>
        <w:gridCol w:w="992"/>
        <w:gridCol w:w="850"/>
      </w:tblGrid>
      <w:tr w:rsidR="00C777A8" w:rsidRPr="00C777A8" w:rsidTr="00C777A8">
        <w:trPr>
          <w:trHeight w:val="3062"/>
          <w:tblHeader/>
        </w:trPr>
        <w:tc>
          <w:tcPr>
            <w:tcW w:w="864" w:type="dxa"/>
            <w:vMerge w:val="restart"/>
            <w:shd w:val="clear" w:color="auto" w:fill="auto"/>
            <w:textDirection w:val="btLr"/>
            <w:vAlign w:val="center"/>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Муниципальный район</w:t>
            </w:r>
          </w:p>
        </w:tc>
        <w:tc>
          <w:tcPr>
            <w:tcW w:w="2557" w:type="dxa"/>
            <w:gridSpan w:val="3"/>
            <w:shd w:val="clear" w:color="auto" w:fill="auto"/>
            <w:noWrap/>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Данные за 2010 год</w:t>
            </w:r>
          </w:p>
        </w:tc>
        <w:tc>
          <w:tcPr>
            <w:tcW w:w="3122" w:type="dxa"/>
            <w:gridSpan w:val="3"/>
            <w:shd w:val="clear" w:color="auto" w:fill="auto"/>
            <w:noWrap/>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Данные 2011 год</w:t>
            </w:r>
          </w:p>
        </w:tc>
        <w:tc>
          <w:tcPr>
            <w:tcW w:w="992" w:type="dxa"/>
            <w:shd w:val="clear" w:color="auto" w:fill="auto"/>
            <w:noWrap/>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843" w:type="dxa"/>
            <w:shd w:val="clear" w:color="auto" w:fill="auto"/>
            <w:noWrap/>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567" w:type="dxa"/>
            <w:shd w:val="clear" w:color="auto" w:fill="auto"/>
            <w:noWrap/>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Нормативный процент квартирных телефонных аппаратов</w:t>
            </w:r>
          </w:p>
        </w:tc>
        <w:tc>
          <w:tcPr>
            <w:tcW w:w="992" w:type="dxa"/>
            <w:shd w:val="clear" w:color="auto" w:fill="auto"/>
            <w:noWrap/>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850" w:type="dxa"/>
            <w:shd w:val="clear" w:color="auto" w:fill="auto"/>
            <w:textDirection w:val="btLr"/>
            <w:vAlign w:val="center"/>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C777A8" w:rsidRPr="00C777A8" w:rsidTr="00C777A8">
        <w:trPr>
          <w:cantSplit/>
          <w:trHeight w:val="3146"/>
          <w:tblHeader/>
        </w:trPr>
        <w:tc>
          <w:tcPr>
            <w:tcW w:w="864" w:type="dxa"/>
            <w:vMerge/>
            <w:shd w:val="clear" w:color="auto" w:fill="auto"/>
            <w:textDirection w:val="btLr"/>
            <w:vAlign w:val="bottom"/>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p>
        </w:tc>
        <w:tc>
          <w:tcPr>
            <w:tcW w:w="991" w:type="dxa"/>
            <w:shd w:val="clear" w:color="auto" w:fill="auto"/>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853" w:type="dxa"/>
            <w:shd w:val="clear" w:color="auto" w:fill="auto"/>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9" w:type="dxa"/>
            <w:shd w:val="clear" w:color="auto" w:fill="auto"/>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Монтированная емкость АТС</w:t>
            </w:r>
          </w:p>
        </w:tc>
        <w:tc>
          <w:tcPr>
            <w:tcW w:w="708" w:type="dxa"/>
            <w:shd w:val="clear" w:color="auto" w:fill="auto"/>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1275" w:type="dxa"/>
            <w:shd w:val="clear" w:color="auto" w:fill="auto"/>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1139" w:type="dxa"/>
            <w:shd w:val="clear" w:color="auto" w:fill="auto"/>
            <w:textDirection w:val="btLr"/>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Монтированная емкость АТС</w:t>
            </w:r>
          </w:p>
        </w:tc>
        <w:tc>
          <w:tcPr>
            <w:tcW w:w="992" w:type="dxa"/>
            <w:shd w:val="clear" w:color="auto" w:fill="auto"/>
            <w:textDirection w:val="btLr"/>
            <w:vAlign w:val="center"/>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p>
        </w:tc>
        <w:tc>
          <w:tcPr>
            <w:tcW w:w="847" w:type="dxa"/>
            <w:shd w:val="clear" w:color="auto" w:fill="auto"/>
            <w:textDirection w:val="btLr"/>
            <w:vAlign w:val="center"/>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textDirection w:val="btLr"/>
            <w:vAlign w:val="center"/>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noWrap/>
            <w:textDirection w:val="btLr"/>
            <w:vAlign w:val="center"/>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p>
        </w:tc>
        <w:tc>
          <w:tcPr>
            <w:tcW w:w="850" w:type="dxa"/>
            <w:shd w:val="clear" w:color="auto" w:fill="auto"/>
            <w:textDirection w:val="btLr"/>
            <w:vAlign w:val="center"/>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p>
        </w:tc>
      </w:tr>
      <w:tr w:rsidR="00C777A8" w:rsidRPr="00C777A8" w:rsidTr="00C777A8">
        <w:trPr>
          <w:trHeight w:val="300"/>
          <w:tblHeader/>
        </w:trPr>
        <w:tc>
          <w:tcPr>
            <w:tcW w:w="864" w:type="dxa"/>
            <w:vMerge/>
            <w:shd w:val="clear" w:color="auto" w:fill="auto"/>
            <w:vAlign w:val="bottom"/>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p>
        </w:tc>
        <w:tc>
          <w:tcPr>
            <w:tcW w:w="991"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ед.</w:t>
            </w:r>
          </w:p>
        </w:tc>
        <w:tc>
          <w:tcPr>
            <w:tcW w:w="853"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тыс. штук</w:t>
            </w:r>
          </w:p>
        </w:tc>
        <w:tc>
          <w:tcPr>
            <w:tcW w:w="709"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номеров</w:t>
            </w:r>
          </w:p>
        </w:tc>
        <w:tc>
          <w:tcPr>
            <w:tcW w:w="708"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ед.</w:t>
            </w:r>
          </w:p>
        </w:tc>
        <w:tc>
          <w:tcPr>
            <w:tcW w:w="1275"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тыс. штук</w:t>
            </w:r>
          </w:p>
        </w:tc>
        <w:tc>
          <w:tcPr>
            <w:tcW w:w="1139"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номеров</w:t>
            </w:r>
          </w:p>
        </w:tc>
        <w:tc>
          <w:tcPr>
            <w:tcW w:w="992"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w:t>
            </w:r>
          </w:p>
        </w:tc>
        <w:tc>
          <w:tcPr>
            <w:tcW w:w="847"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w:t>
            </w:r>
          </w:p>
        </w:tc>
        <w:tc>
          <w:tcPr>
            <w:tcW w:w="567"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w:t>
            </w:r>
          </w:p>
        </w:tc>
        <w:tc>
          <w:tcPr>
            <w:tcW w:w="992" w:type="dxa"/>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w:t>
            </w:r>
          </w:p>
        </w:tc>
        <w:tc>
          <w:tcPr>
            <w:tcW w:w="850"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w:t>
            </w:r>
          </w:p>
        </w:tc>
      </w:tr>
      <w:tr w:rsidR="00C777A8" w:rsidRPr="00C777A8" w:rsidTr="00C777A8">
        <w:trPr>
          <w:trHeight w:val="57"/>
        </w:trPr>
        <w:tc>
          <w:tcPr>
            <w:tcW w:w="864" w:type="dxa"/>
            <w:shd w:val="clear" w:color="auto" w:fill="auto"/>
            <w:vAlign w:val="bottom"/>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Каратузский</w:t>
            </w:r>
          </w:p>
        </w:tc>
        <w:tc>
          <w:tcPr>
            <w:tcW w:w="991"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3480</w:t>
            </w:r>
          </w:p>
        </w:tc>
        <w:tc>
          <w:tcPr>
            <w:tcW w:w="853"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tc>
        <w:tc>
          <w:tcPr>
            <w:tcW w:w="709"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3802</w:t>
            </w:r>
          </w:p>
        </w:tc>
        <w:tc>
          <w:tcPr>
            <w:tcW w:w="708"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3480</w:t>
            </w:r>
          </w:p>
        </w:tc>
        <w:tc>
          <w:tcPr>
            <w:tcW w:w="1275"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tc>
        <w:tc>
          <w:tcPr>
            <w:tcW w:w="1139"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3802</w:t>
            </w:r>
          </w:p>
        </w:tc>
        <w:tc>
          <w:tcPr>
            <w:tcW w:w="992"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0.92</w:t>
            </w:r>
          </w:p>
        </w:tc>
        <w:tc>
          <w:tcPr>
            <w:tcW w:w="847"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0.92</w:t>
            </w:r>
          </w:p>
        </w:tc>
        <w:tc>
          <w:tcPr>
            <w:tcW w:w="567"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90</w:t>
            </w:r>
          </w:p>
        </w:tc>
        <w:tc>
          <w:tcPr>
            <w:tcW w:w="992" w:type="dxa"/>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850" w:type="dxa"/>
            <w:shd w:val="clear" w:color="auto" w:fill="auto"/>
            <w:vAlign w:val="bottom"/>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w:t>
            </w:r>
          </w:p>
        </w:tc>
      </w:tr>
    </w:tbl>
    <w:p w:rsidR="00E465F9" w:rsidRPr="00E465F9" w:rsidRDefault="00E465F9"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8" w:name="_Toc524452660"/>
      <w:r w:rsidRPr="00C777A8">
        <w:rPr>
          <w:rFonts w:ascii="Times New Roman" w:hAnsi="Times New Roman" w:cs="Times New Roman"/>
          <w:b/>
          <w:bCs/>
          <w:iCs/>
          <w:color w:val="auto"/>
          <w:kern w:val="0"/>
          <w:sz w:val="12"/>
          <w:szCs w:val="12"/>
        </w:rPr>
        <w:t>Инженерные сети</w:t>
      </w:r>
      <w:bookmarkEnd w:id="658"/>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65" w:history="1">
        <w:r w:rsidRPr="00C777A8">
          <w:rPr>
            <w:rFonts w:ascii="Times New Roman" w:hAnsi="Times New Roman" w:cs="Times New Roman"/>
            <w:color w:val="auto"/>
            <w:kern w:val="0"/>
            <w:sz w:val="12"/>
            <w:szCs w:val="12"/>
          </w:rPr>
          <w:t>СНиП 2.05.13-90</w:t>
        </w:r>
      </w:hyperlink>
      <w:r w:rsidRPr="00C777A8">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на основании инженерно-геологических условий;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материала трубопроводов, их технического состояния;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диаметров трубопроводов;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C777A8" w:rsidRPr="00C777A8" w:rsidRDefault="00C777A8" w:rsidP="00C777A8">
      <w:pPr>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_Ref393704159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таблице </w:t>
      </w:r>
      <w:r w:rsidRPr="00C777A8">
        <w:rPr>
          <w:rFonts w:ascii="Times New Roman" w:hAnsi="Times New Roman" w:cs="Times New Roman"/>
          <w:noProof/>
          <w:color w:val="auto"/>
          <w:kern w:val="0"/>
          <w:sz w:val="12"/>
          <w:szCs w:val="12"/>
        </w:rPr>
        <w:t>66</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012B5" w:rsidRPr="00E465F9" w:rsidRDefault="00C012B5"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64</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09" w:type="pct"/>
        <w:tblCellMar>
          <w:left w:w="0" w:type="dxa"/>
          <w:right w:w="0" w:type="dxa"/>
        </w:tblCellMar>
        <w:tblLook w:val="04A0" w:firstRow="1" w:lastRow="0" w:firstColumn="1" w:lastColumn="0" w:noHBand="0" w:noVBand="1"/>
      </w:tblPr>
      <w:tblGrid>
        <w:gridCol w:w="1847"/>
        <w:gridCol w:w="1275"/>
        <w:gridCol w:w="1275"/>
        <w:gridCol w:w="1299"/>
        <w:gridCol w:w="827"/>
        <w:gridCol w:w="1089"/>
        <w:gridCol w:w="863"/>
        <w:gridCol w:w="1151"/>
        <w:gridCol w:w="712"/>
        <w:gridCol w:w="749"/>
      </w:tblGrid>
      <w:tr w:rsidR="00C777A8" w:rsidRPr="00C777A8" w:rsidTr="00C777A8">
        <w:trPr>
          <w:trHeight w:val="20"/>
        </w:trPr>
        <w:tc>
          <w:tcPr>
            <w:tcW w:w="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Инженерные сети</w:t>
            </w:r>
          </w:p>
        </w:tc>
        <w:tc>
          <w:tcPr>
            <w:tcW w:w="4167"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C777A8" w:rsidRPr="00C777A8" w:rsidTr="00C777A8">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фундаментов зданий и сооружений</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оси крайнего пути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наружной бровки кювета или подошвы насыпи дороги</w:t>
            </w:r>
          </w:p>
        </w:tc>
        <w:tc>
          <w:tcPr>
            <w:tcW w:w="11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C777A8" w:rsidRPr="00C777A8" w:rsidTr="00C777A8">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железных дорог колеи 750 мм и трамвая</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св. 1 до 35 кВ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св. 35 до 110 кВ и выше</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Водопровод и напорная канализация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Самотечная канализация (бытовая и дождевая)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Сопутствующий 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0,4</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0,4</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Тепловые сети: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от наружной стенки канала тоннеля,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 (см. прим. 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от оболочки бесканальной прокладки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Кабели силовые всех напряжений и кабели связи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0,6</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3,2</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5*</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10*</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Каналы, коммуникационные тоннели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r>
      <w:tr w:rsidR="00C777A8" w:rsidRPr="00C777A8" w:rsidTr="00C777A8">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Наружные пневмомусоропроводы</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3,8</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jc w:val="center"/>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5</w:t>
            </w:r>
          </w:p>
        </w:tc>
      </w:tr>
    </w:tbl>
    <w:p w:rsidR="00C012B5" w:rsidRPr="00E465F9" w:rsidRDefault="00C012B5" w:rsidP="00773AA5">
      <w:pPr>
        <w:spacing w:after="0" w:line="240" w:lineRule="auto"/>
        <w:rPr>
          <w:rFonts w:ascii="Times New Roman" w:hAnsi="Times New Roman" w:cs="Times New Roman"/>
          <w:color w:val="auto"/>
          <w:kern w:val="0"/>
          <w:sz w:val="12"/>
          <w:szCs w:val="12"/>
        </w:rPr>
      </w:pPr>
    </w:p>
    <w:p w:rsidR="00C012B5" w:rsidRPr="00E465F9" w:rsidRDefault="00C012B5" w:rsidP="00773AA5">
      <w:pPr>
        <w:spacing w:after="0" w:line="240" w:lineRule="auto"/>
        <w:rPr>
          <w:rFonts w:ascii="Times New Roman" w:hAnsi="Times New Roman" w:cs="Times New Roman"/>
          <w:color w:val="auto"/>
          <w:kern w:val="0"/>
          <w:sz w:val="12"/>
          <w:szCs w:val="12"/>
        </w:rPr>
      </w:pPr>
    </w:p>
    <w:p w:rsidR="00C012B5" w:rsidRPr="00E465F9" w:rsidRDefault="00C012B5" w:rsidP="00773AA5">
      <w:pPr>
        <w:spacing w:after="0" w:line="240" w:lineRule="auto"/>
        <w:rPr>
          <w:rFonts w:ascii="Times New Roman" w:hAnsi="Times New Roman" w:cs="Times New Roman"/>
          <w:color w:val="auto"/>
          <w:kern w:val="0"/>
          <w:sz w:val="12"/>
          <w:szCs w:val="12"/>
        </w:rPr>
      </w:pPr>
    </w:p>
    <w:p w:rsidR="00C012B5" w:rsidRPr="00E465F9" w:rsidRDefault="00C012B5"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_Ref393704159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таблице </w:t>
      </w:r>
      <w:r w:rsidRPr="00C777A8">
        <w:rPr>
          <w:rFonts w:ascii="Times New Roman" w:hAnsi="Times New Roman" w:cs="Times New Roman"/>
          <w:noProof/>
          <w:color w:val="auto"/>
          <w:kern w:val="0"/>
          <w:sz w:val="12"/>
          <w:szCs w:val="12"/>
        </w:rPr>
        <w:t>66</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C012B5" w:rsidRPr="00E465F9" w:rsidRDefault="00C012B5"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65</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C777A8" w:rsidRPr="00C777A8" w:rsidTr="00C777A8">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Расстояние, м, по горизонтали (в свету) до</w:t>
            </w:r>
          </w:p>
        </w:tc>
      </w:tr>
      <w:tr w:rsidR="00C777A8" w:rsidRPr="00C777A8" w:rsidTr="00C777A8">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наружных пневмомусоропроводов</w:t>
            </w:r>
          </w:p>
        </w:tc>
      </w:tr>
      <w:tr w:rsidR="00C777A8" w:rsidRPr="00C777A8" w:rsidTr="00C777A8">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77A8" w:rsidRPr="00C777A8" w:rsidRDefault="00C777A8" w:rsidP="00C777A8">
            <w:pPr>
              <w:spacing w:after="0" w:line="240" w:lineRule="auto"/>
              <w:ind w:left="113" w:right="113"/>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ind w:left="113" w:right="113"/>
              <w:rPr>
                <w:rFonts w:ascii="Times New Roman" w:hAnsi="Times New Roman" w:cs="Times New Roman"/>
                <w:b/>
                <w:color w:val="auto"/>
                <w:kern w:val="0"/>
                <w:sz w:val="12"/>
                <w:szCs w:val="12"/>
              </w:rPr>
            </w:pP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r>
      <w:tr w:rsidR="00C777A8" w:rsidRPr="00C777A8" w:rsidTr="00C777A8">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777A8" w:rsidRPr="00C777A8" w:rsidRDefault="00C777A8" w:rsidP="00C777A8">
            <w:pPr>
              <w:spacing w:after="0" w:line="240" w:lineRule="auto"/>
              <w:ind w:left="113" w:right="11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bl>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C777A8">
          <w:rPr>
            <w:rFonts w:ascii="Times New Roman" w:hAnsi="Times New Roman" w:cs="Times New Roman"/>
            <w:color w:val="auto"/>
            <w:kern w:val="0"/>
            <w:sz w:val="12"/>
            <w:szCs w:val="12"/>
          </w:rPr>
          <w:t>9</w:t>
        </w:r>
      </w:hyperlink>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Примечания:</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012B5" w:rsidRPr="00E465F9"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012B5" w:rsidRPr="00E465F9" w:rsidRDefault="00C012B5"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012B5" w:rsidRPr="00E465F9"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012B5" w:rsidRPr="00E465F9" w:rsidRDefault="00C012B5"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66</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Нормы отвода земель для магистральных трубопроводов</w:t>
      </w:r>
    </w:p>
    <w:tbl>
      <w:tblPr>
        <w:tblW w:w="11085"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13"/>
        <w:gridCol w:w="992"/>
        <w:gridCol w:w="1993"/>
        <w:gridCol w:w="2882"/>
        <w:gridCol w:w="1079"/>
        <w:gridCol w:w="2126"/>
      </w:tblGrid>
      <w:tr w:rsidR="00C777A8" w:rsidRPr="00C777A8" w:rsidTr="00C777A8">
        <w:trPr>
          <w:trHeight w:val="20"/>
          <w:tblHeader/>
        </w:trPr>
        <w:tc>
          <w:tcPr>
            <w:tcW w:w="2013" w:type="dxa"/>
            <w:vMerge w:val="restart"/>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Диаметр</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водовода или канализационного коллектора,</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мм</w:t>
            </w:r>
          </w:p>
        </w:tc>
        <w:tc>
          <w:tcPr>
            <w:tcW w:w="992" w:type="dxa"/>
            <w:vMerge w:val="restart"/>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Глубина заложения до низа трубы,</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w:t>
            </w:r>
          </w:p>
        </w:tc>
        <w:tc>
          <w:tcPr>
            <w:tcW w:w="8080" w:type="dxa"/>
            <w:gridSpan w:val="4"/>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C777A8" w:rsidRPr="00C777A8" w:rsidTr="00C777A8">
        <w:trPr>
          <w:trHeight w:val="20"/>
          <w:tblHeader/>
        </w:trPr>
        <w:tc>
          <w:tcPr>
            <w:tcW w:w="2013" w:type="dxa"/>
            <w:vMerge/>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992" w:type="dxa"/>
            <w:vMerge/>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4875" w:type="dxa"/>
            <w:gridSpan w:val="2"/>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3205" w:type="dxa"/>
            <w:gridSpan w:val="2"/>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C777A8" w:rsidRPr="00C777A8" w:rsidTr="00C777A8">
        <w:trPr>
          <w:trHeight w:val="20"/>
          <w:tblHeader/>
        </w:trPr>
        <w:tc>
          <w:tcPr>
            <w:tcW w:w="2013" w:type="dxa"/>
            <w:vMerge/>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992" w:type="dxa"/>
            <w:vMerge/>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1993" w:type="dxa"/>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для одного водовода или коллектора</w:t>
            </w:r>
          </w:p>
        </w:tc>
        <w:tc>
          <w:tcPr>
            <w:tcW w:w="2882" w:type="dxa"/>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для двух водоводов или коллекторов (в одной траншее)</w:t>
            </w:r>
          </w:p>
        </w:tc>
        <w:tc>
          <w:tcPr>
            <w:tcW w:w="1079" w:type="dxa"/>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для одного водовода или коллектора</w:t>
            </w:r>
          </w:p>
        </w:tc>
        <w:tc>
          <w:tcPr>
            <w:tcW w:w="2126" w:type="dxa"/>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для двух водоводов или коллекторов (в одной траншее)</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Стальные трубы</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До 426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3</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23</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Более 426 до 720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то же</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23</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26</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36</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 Более 720 до 1020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 Более 1020 до 1220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 Более 1220 до 1420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48</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 До 600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37</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34</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37</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61</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64</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59</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67</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 Более 600 до 800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37</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49</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67</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61</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68</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73</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 Более 800 до 1000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37</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49</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67</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74</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 Более 1000 до 1200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34</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34</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37</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67</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75</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 Более 1200 до 1500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44</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49</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64</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69</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64</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76</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 Более 1500 до 2000 включительно</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36</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46</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46</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63</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59</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66</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71</w:t>
            </w:r>
          </w:p>
        </w:tc>
      </w:tr>
      <w:tr w:rsidR="00C777A8" w:rsidRPr="00C777A8" w:rsidTr="00C777A8">
        <w:trPr>
          <w:trHeight w:val="20"/>
        </w:trPr>
        <w:tc>
          <w:tcPr>
            <w:tcW w:w="201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99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1993"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w:t>
            </w:r>
          </w:p>
        </w:tc>
        <w:tc>
          <w:tcPr>
            <w:tcW w:w="2882"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66</w:t>
            </w:r>
          </w:p>
        </w:tc>
        <w:tc>
          <w:tcPr>
            <w:tcW w:w="1079"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74</w:t>
            </w:r>
          </w:p>
        </w:tc>
        <w:tc>
          <w:tcPr>
            <w:tcW w:w="2126" w:type="dxa"/>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w:t>
            </w:r>
          </w:p>
        </w:tc>
      </w:tr>
    </w:tbl>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465F9" w:rsidRPr="00E465F9"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465F9" w:rsidRPr="00E465F9" w:rsidRDefault="00E465F9" w:rsidP="00773AA5">
      <w:pPr>
        <w:spacing w:after="0" w:line="240" w:lineRule="auto"/>
        <w:rPr>
          <w:rFonts w:ascii="Times New Roman" w:hAnsi="Times New Roman" w:cs="Times New Roman"/>
          <w:color w:val="auto"/>
          <w:kern w:val="0"/>
          <w:sz w:val="12"/>
          <w:szCs w:val="12"/>
        </w:rPr>
      </w:pPr>
    </w:p>
    <w:p w:rsidR="00E465F9" w:rsidRPr="00E465F9" w:rsidRDefault="00E465F9"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C777A8">
        <w:rPr>
          <w:rFonts w:ascii="Times New Roman" w:hAnsi="Times New Roman" w:cs="Times New Roman"/>
          <w:color w:val="auto"/>
          <w:kern w:val="0"/>
          <w:sz w:val="12"/>
          <w:szCs w:val="12"/>
        </w:rPr>
        <w:t>ниже</w:t>
      </w:r>
      <w:r w:rsidRPr="00C777A8">
        <w:rPr>
          <w:rFonts w:ascii="Times New Roman" w:eastAsia="Calibri" w:hAnsi="Times New Roman" w:cs="Times New Roman"/>
          <w:color w:val="auto"/>
          <w:kern w:val="0"/>
          <w:sz w:val="12"/>
          <w:szCs w:val="12"/>
        </w:rPr>
        <w:t xml:space="preserve"> (Таблица 67)</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67</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C777A8" w:rsidRPr="00C777A8" w:rsidTr="00C777A8">
        <w:trPr>
          <w:tblHeader/>
          <w:jc w:val="center"/>
        </w:trPr>
        <w:tc>
          <w:tcPr>
            <w:tcW w:w="2974" w:type="pct"/>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Линии связи</w:t>
            </w:r>
          </w:p>
        </w:tc>
        <w:tc>
          <w:tcPr>
            <w:tcW w:w="2026" w:type="pct"/>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Ширина полос земель, м</w:t>
            </w:r>
          </w:p>
        </w:tc>
      </w:tr>
      <w:tr w:rsidR="00C777A8" w:rsidRPr="00C777A8" w:rsidTr="00C777A8">
        <w:trPr>
          <w:jc w:val="center"/>
        </w:trPr>
        <w:tc>
          <w:tcPr>
            <w:tcW w:w="2974"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Кабельные линии</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Полоса земли для прокладки кабелей (по всей длине трассы):</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линий связи (кроме линий радиофикации)</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линий радиофикации</w:t>
            </w:r>
          </w:p>
        </w:tc>
        <w:tc>
          <w:tcPr>
            <w:tcW w:w="2026" w:type="pct"/>
          </w:tcPr>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r>
      <w:tr w:rsidR="00C777A8" w:rsidRPr="00C777A8" w:rsidTr="00C777A8">
        <w:trPr>
          <w:jc w:val="center"/>
        </w:trPr>
        <w:tc>
          <w:tcPr>
            <w:tcW w:w="2974"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Воздушные линии</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r>
    </w:tbl>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68</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C777A8" w:rsidRPr="00C777A8" w:rsidTr="00C777A8">
        <w:tc>
          <w:tcPr>
            <w:tcW w:w="1450" w:type="pct"/>
            <w:vMerge w:val="restart"/>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Ширина полос предоставляемых земель, м,</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при напряжении линии, кВ</w:t>
            </w:r>
          </w:p>
        </w:tc>
      </w:tr>
      <w:tr w:rsidR="00C777A8" w:rsidRPr="00C777A8" w:rsidTr="00C777A8">
        <w:tc>
          <w:tcPr>
            <w:tcW w:w="1450" w:type="pct"/>
            <w:vMerge/>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600" w:type="pct"/>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0,38-20</w:t>
            </w:r>
          </w:p>
        </w:tc>
        <w:tc>
          <w:tcPr>
            <w:tcW w:w="400" w:type="pct"/>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35</w:t>
            </w:r>
          </w:p>
        </w:tc>
        <w:tc>
          <w:tcPr>
            <w:tcW w:w="482" w:type="pct"/>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110</w:t>
            </w:r>
          </w:p>
        </w:tc>
        <w:tc>
          <w:tcPr>
            <w:tcW w:w="720" w:type="pct"/>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150-220</w:t>
            </w:r>
          </w:p>
        </w:tc>
        <w:tc>
          <w:tcPr>
            <w:tcW w:w="647" w:type="pct"/>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330</w:t>
            </w:r>
          </w:p>
        </w:tc>
        <w:tc>
          <w:tcPr>
            <w:tcW w:w="701" w:type="pct"/>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500</w:t>
            </w: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 Железобетонные </w:t>
            </w:r>
          </w:p>
        </w:tc>
        <w:tc>
          <w:tcPr>
            <w:tcW w:w="3550" w:type="pct"/>
            <w:gridSpan w:val="6"/>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1.1. Одноцепные </w:t>
            </w:r>
          </w:p>
        </w:tc>
        <w:tc>
          <w:tcPr>
            <w:tcW w:w="6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4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9(11)</w:t>
            </w:r>
          </w:p>
        </w:tc>
        <w:tc>
          <w:tcPr>
            <w:tcW w:w="482"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10(12)</w:t>
            </w:r>
          </w:p>
        </w:tc>
        <w:tc>
          <w:tcPr>
            <w:tcW w:w="72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12(16)</w:t>
            </w:r>
          </w:p>
        </w:tc>
        <w:tc>
          <w:tcPr>
            <w:tcW w:w="647"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w:t>
            </w:r>
          </w:p>
        </w:tc>
        <w:tc>
          <w:tcPr>
            <w:tcW w:w="701"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 Двухцепные </w:t>
            </w:r>
          </w:p>
        </w:tc>
        <w:tc>
          <w:tcPr>
            <w:tcW w:w="6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4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482"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c>
          <w:tcPr>
            <w:tcW w:w="72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24(32)</w:t>
            </w:r>
          </w:p>
        </w:tc>
        <w:tc>
          <w:tcPr>
            <w:tcW w:w="647"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c>
          <w:tcPr>
            <w:tcW w:w="701"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 Стальные </w:t>
            </w:r>
          </w:p>
        </w:tc>
        <w:tc>
          <w:tcPr>
            <w:tcW w:w="3550" w:type="pct"/>
            <w:gridSpan w:val="6"/>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2.1. Одноцепные </w:t>
            </w:r>
          </w:p>
        </w:tc>
        <w:tc>
          <w:tcPr>
            <w:tcW w:w="6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4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w:t>
            </w:r>
          </w:p>
        </w:tc>
        <w:tc>
          <w:tcPr>
            <w:tcW w:w="482"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c>
          <w:tcPr>
            <w:tcW w:w="72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647"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18(21)</w:t>
            </w:r>
          </w:p>
        </w:tc>
        <w:tc>
          <w:tcPr>
            <w:tcW w:w="701"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2.2. Двухцепные </w:t>
            </w:r>
          </w:p>
        </w:tc>
        <w:tc>
          <w:tcPr>
            <w:tcW w:w="6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4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w:t>
            </w:r>
          </w:p>
        </w:tc>
        <w:tc>
          <w:tcPr>
            <w:tcW w:w="482"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14</w:t>
            </w:r>
          </w:p>
        </w:tc>
        <w:tc>
          <w:tcPr>
            <w:tcW w:w="72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w:t>
            </w:r>
          </w:p>
        </w:tc>
        <w:tc>
          <w:tcPr>
            <w:tcW w:w="647"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22</w:t>
            </w:r>
          </w:p>
        </w:tc>
        <w:tc>
          <w:tcPr>
            <w:tcW w:w="701"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Деревянные </w:t>
            </w:r>
          </w:p>
        </w:tc>
        <w:tc>
          <w:tcPr>
            <w:tcW w:w="3550" w:type="pct"/>
            <w:gridSpan w:val="6"/>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3.1. Одноцепные </w:t>
            </w:r>
          </w:p>
        </w:tc>
        <w:tc>
          <w:tcPr>
            <w:tcW w:w="6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4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482"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c>
          <w:tcPr>
            <w:tcW w:w="72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647"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01"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c>
          <w:tcPr>
            <w:tcW w:w="145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3.2. Двухцепные </w:t>
            </w:r>
          </w:p>
        </w:tc>
        <w:tc>
          <w:tcPr>
            <w:tcW w:w="6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40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82"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20"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647"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01"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c>
          <w:tcPr>
            <w:tcW w:w="5000" w:type="pct"/>
            <w:gridSpan w:val="7"/>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Примечания: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C777A8" w:rsidRPr="00C777A8" w:rsidRDefault="00C777A8" w:rsidP="00C777A8">
      <w:pPr>
        <w:spacing w:after="0" w:line="240" w:lineRule="auto"/>
        <w:rPr>
          <w:rFonts w:ascii="Times New Roman" w:eastAsia="Calibri"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C777A8">
        <w:rPr>
          <w:rFonts w:ascii="Times New Roman" w:hAnsi="Times New Roman" w:cs="Times New Roman"/>
          <w:color w:val="auto"/>
          <w:kern w:val="0"/>
          <w:sz w:val="12"/>
          <w:szCs w:val="12"/>
        </w:rPr>
        <w:t>ниже (Таблица 69</w:t>
      </w:r>
      <w:r w:rsidRPr="00C777A8">
        <w:rPr>
          <w:rFonts w:ascii="Times New Roman" w:eastAsia="Calibri" w:hAnsi="Times New Roman" w:cs="Times New Roman"/>
          <w:color w:val="auto"/>
          <w:kern w:val="0"/>
          <w:sz w:val="12"/>
          <w:szCs w:val="12"/>
        </w:rPr>
        <w:t>)</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69</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C777A8" w:rsidRPr="00C777A8" w:rsidTr="00C777A8">
        <w:tc>
          <w:tcPr>
            <w:tcW w:w="1768" w:type="pct"/>
            <w:vMerge w:val="restart"/>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C777A8" w:rsidRPr="00C777A8" w:rsidTr="00C777A8">
        <w:tc>
          <w:tcPr>
            <w:tcW w:w="1768" w:type="pct"/>
            <w:vMerge/>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0,38-20</w:t>
            </w:r>
          </w:p>
        </w:tc>
        <w:tc>
          <w:tcPr>
            <w:tcW w:w="364" w:type="pct"/>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35</w:t>
            </w:r>
          </w:p>
        </w:tc>
        <w:tc>
          <w:tcPr>
            <w:tcW w:w="505" w:type="pct"/>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110</w:t>
            </w:r>
          </w:p>
        </w:tc>
        <w:tc>
          <w:tcPr>
            <w:tcW w:w="714" w:type="pct"/>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150-220</w:t>
            </w:r>
          </w:p>
        </w:tc>
        <w:tc>
          <w:tcPr>
            <w:tcW w:w="503" w:type="pct"/>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330</w:t>
            </w:r>
          </w:p>
        </w:tc>
        <w:tc>
          <w:tcPr>
            <w:tcW w:w="702" w:type="pct"/>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500</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160</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250</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400</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600</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800</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800</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1000</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1.4. На оттяжках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(с 1-й оттяжкой)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500</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550</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1400</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2100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 Стальные </w:t>
            </w:r>
          </w:p>
        </w:tc>
        <w:tc>
          <w:tcPr>
            <w:tcW w:w="3232" w:type="pct"/>
            <w:gridSpan w:val="7"/>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150</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560</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500</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1200</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2.2. Свободностоящие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анкерно-угловые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150</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400</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800</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630</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2000</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2000</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1900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2300</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2500</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2.4. На оттяжках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анкерно-угловые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4000</w:t>
            </w:r>
          </w:p>
        </w:tc>
      </w:tr>
      <w:tr w:rsidR="00C777A8" w:rsidRPr="00C777A8" w:rsidTr="00C777A8">
        <w:tc>
          <w:tcPr>
            <w:tcW w:w="1768" w:type="pct"/>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Деревянные </w:t>
            </w:r>
          </w:p>
        </w:tc>
        <w:tc>
          <w:tcPr>
            <w:tcW w:w="40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150</w:t>
            </w:r>
          </w:p>
        </w:tc>
        <w:tc>
          <w:tcPr>
            <w:tcW w:w="404" w:type="pct"/>
            <w:gridSpan w:val="2"/>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450</w:t>
            </w:r>
          </w:p>
        </w:tc>
        <w:tc>
          <w:tcPr>
            <w:tcW w:w="505"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450</w:t>
            </w:r>
          </w:p>
        </w:tc>
        <w:tc>
          <w:tcPr>
            <w:tcW w:w="714"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450</w:t>
            </w:r>
          </w:p>
        </w:tc>
        <w:tc>
          <w:tcPr>
            <w:tcW w:w="503"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702" w:type="pct"/>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bl>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465F9" w:rsidRPr="00E465F9" w:rsidRDefault="00C777A8" w:rsidP="00C777A8">
      <w:pPr>
        <w:spacing w:after="0" w:line="240" w:lineRule="auto"/>
        <w:rPr>
          <w:rFonts w:ascii="Times New Roman" w:hAnsi="Times New Roman" w:cs="Times New Roman"/>
          <w:color w:val="auto"/>
          <w:kern w:val="0"/>
          <w:sz w:val="12"/>
          <w:szCs w:val="12"/>
        </w:rPr>
      </w:pPr>
      <w:r w:rsidRPr="00C777A8">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465F9" w:rsidRPr="00E465F9" w:rsidRDefault="00E465F9"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jc w:val="center"/>
        <w:outlineLvl w:val="0"/>
        <w:rPr>
          <w:rFonts w:ascii="Times New Roman" w:eastAsia="Calibri" w:hAnsi="Times New Roman" w:cs="Times New Roman"/>
          <w:b/>
          <w:color w:val="auto"/>
          <w:kern w:val="0"/>
          <w:sz w:val="12"/>
          <w:szCs w:val="12"/>
          <w:lang w:eastAsia="en-US"/>
        </w:rPr>
      </w:pPr>
      <w:bookmarkStart w:id="659" w:name="_Toc524452661"/>
      <w:r w:rsidRPr="00C777A8">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659"/>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Общие требования к составу и содержанию генерального плана поселений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 Основные задачи генерального плана: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 При разработке генерального плана учитываются: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природно-ресурсный потенциал;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природно-климатические, национальные и иные особенности.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положение о территориальном планировании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карта функциональных зон поселения.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1.9. На картах соответственно отображаются: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электро-, тепло-, газо- и водоснабжение населения, водоотведение;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автомобильные дороги местного значения;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lastRenderedPageBreak/>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поселения, городского округа;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особые экономические зоны;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территории объектов культурного наследия;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зоны с особыми условиями использования территорий;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лесничеств, лесопарков;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2.Общие требования к составу и содержанию</w:t>
      </w:r>
      <w:r w:rsidRPr="00C777A8">
        <w:rPr>
          <w:rFonts w:ascii="Times New Roman" w:hAnsi="Times New Roman" w:cs="Times New Roman"/>
          <w:i/>
          <w:color w:val="auto"/>
          <w:kern w:val="0"/>
          <w:sz w:val="12"/>
          <w:szCs w:val="12"/>
        </w:rPr>
        <w:t xml:space="preserve"> </w:t>
      </w:r>
      <w:r w:rsidRPr="00C777A8">
        <w:rPr>
          <w:rFonts w:ascii="Times New Roman" w:hAnsi="Times New Roman" w:cs="Times New Roman"/>
          <w:color w:val="auto"/>
          <w:kern w:val="0"/>
          <w:sz w:val="12"/>
          <w:szCs w:val="12"/>
        </w:rPr>
        <w:t>правил землепользования и застройки поселений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2.2.  Целями разработки  правил землепользования и застройки являются: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градостроительное зонирование;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карту градостроительного зонирования;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градостроительные регламенты.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основные виды разрешенного использования;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условно разрешенные виды использования;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 иные показатели.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Документы территориального планирования поселения;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Документация по планировке территорий;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сформированные в векторной форме;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учитывать положения разрешительной документации: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градостроительных планов земельных участков;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 Проект планировки и межевания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основную часть: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материалы по обоснованию:</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графические материалы (в виде схем);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текстовые материалы (пояснительная записка).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чертеж планировки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чертеж межевания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3.1.4. В состав графических материалов по обоснованию включаются: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разбивочный чертеж красных линий;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схема границ территорий объектов культурного наследия;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lastRenderedPageBreak/>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схема размещения инженерных сетей и сооружений.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земельные участки, состоящие на кадастровом учете;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3.1.7. На чертежах планировки и межевания отображаются:</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на чертеже планировки территории: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на чертеже межевания территории: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территорий объектов культурного наследия;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действия публичных сервитутов.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C777A8" w:rsidRPr="00C777A8" w:rsidRDefault="00C777A8" w:rsidP="00032ADF">
      <w:pPr>
        <w:numPr>
          <w:ilvl w:val="2"/>
          <w:numId w:val="15"/>
        </w:num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графических материалах по обоснованию отображаются:</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проектируемой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крупные инженерные сооружения;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объекты транспортной инфраструктуры;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линейные объекты инженерной инфраструктуры;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на разбивочном чертеже красных линий: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проектируемой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здания и сооружения;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номера концевых, поворотных точек с ведомостью координат;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категории улиц и дорог;</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остановочные пункты всех видов общественного транспорта;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основные пути пешеходного движения;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хозяйственные проезды и скотопрогоны;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автозаправочные станции.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на схеме границ территорий объектов культурного наследия: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водоохранных и санитарно-защитных зон;</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охранных зон и зон охраняемых объектов;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на схеме размещения инженерных сетей и сооружений: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3.1.10. Пояснительная записка материалов по обоснованию включает описание: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C777A8" w:rsidRPr="00C777A8" w:rsidRDefault="00C777A8" w:rsidP="00C777A8">
      <w:pPr>
        <w:spacing w:after="0" w:line="240" w:lineRule="auto"/>
        <w:jc w:val="both"/>
        <w:rPr>
          <w:rFonts w:ascii="Times New Roman" w:hAnsi="Times New Roman" w:cs="Times New Roman"/>
          <w:bCs/>
          <w:color w:val="auto"/>
          <w:kern w:val="0"/>
          <w:sz w:val="12"/>
          <w:szCs w:val="12"/>
          <w:lang w:eastAsia="ar-SA"/>
        </w:rPr>
      </w:pPr>
    </w:p>
    <w:p w:rsidR="00C777A8" w:rsidRPr="00C777A8" w:rsidRDefault="00C777A8" w:rsidP="00C777A8">
      <w:pPr>
        <w:spacing w:after="0" w:line="240" w:lineRule="auto"/>
        <w:ind w:firstLine="567"/>
        <w:jc w:val="both"/>
        <w:rPr>
          <w:rFonts w:ascii="Times New Roman" w:hAnsi="Times New Roman" w:cs="Times New Roman"/>
          <w:bCs/>
          <w:color w:val="auto"/>
          <w:kern w:val="0"/>
          <w:sz w:val="12"/>
          <w:szCs w:val="12"/>
          <w:u w:val="single"/>
        </w:rPr>
      </w:pPr>
      <w:r w:rsidRPr="00C777A8">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C777A8" w:rsidRPr="00C777A8" w:rsidRDefault="00C777A8" w:rsidP="00C777A8">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Основную часть: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материалы по обоснованию:</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графические материалы (в виде схем);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текстовые материалы (пояснительная записка).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основной чертеж планировки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чертеж межевания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состав графических материалов по обоснованию включаются:</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схема расположения элемента планировочной структуры;</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разбивочный чертеж красных линий;</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схема организации улично-дорожной сети (в населенных пунктах);</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схема границ территорий объектов культурного наследия;</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схема границ зон с особыми условиями использования территорий;</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схема вертикальной планировки и инженерной подготовки территории.</w:t>
      </w:r>
    </w:p>
    <w:p w:rsidR="00C777A8" w:rsidRPr="00C777A8" w:rsidRDefault="00C777A8"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ориентировочный план трассы линейного объекта.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3.2.6. На чертежах планировки и межевания территории отображаются:</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на всех чертежах: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действующие и проектируемые красные линии;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элементов планировочной структуры;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проектируемой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на основном чертеже планировки территории: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территорий общего пользования;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поперечные профили улиц и дорог;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на чертеже межевания территории: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действия публичных сервитутов.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C777A8" w:rsidRPr="00C777A8" w:rsidRDefault="00C777A8"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плотность и параметры застройки;</w:t>
      </w:r>
    </w:p>
    <w:p w:rsidR="00C777A8" w:rsidRPr="00C777A8" w:rsidRDefault="00C777A8"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предложения по установлению публичных сервитутов;</w:t>
      </w:r>
    </w:p>
    <w:p w:rsidR="00C777A8" w:rsidRPr="00C777A8" w:rsidRDefault="00C777A8"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территории общего пользования;</w:t>
      </w:r>
    </w:p>
    <w:p w:rsidR="00C777A8" w:rsidRPr="00C777A8" w:rsidRDefault="00C777A8"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3.2.9. На графических материалах по обоснованию отображаются:</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всех чертежах:</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красные линии;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проектируемой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схеме расположения элемента планировочной структуры: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элементов планировочной структуры;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транспортные сооружения;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сооружения и коммуникации инженерной инфраструктуры;</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разбивочном чертеже красных линий: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схеме организации улично-дорожной сети: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lastRenderedPageBreak/>
        <w:t xml:space="preserve">существующие сохраняемые, реконструируемые, проектируемые улицы и дороги с указанием их категории, класса;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схеме границ территорий объектов культурного наследия: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схеме границ зон с особыми условиями использования территорий: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ориентировочном плане трассы линейного объекта: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C777A8">
        <w:rPr>
          <w:rFonts w:ascii="Times New Roman" w:hAnsi="Times New Roman" w:cs="Times New Roman"/>
          <w:color w:val="auto"/>
          <w:kern w:val="0"/>
          <w:sz w:val="12"/>
          <w:szCs w:val="12"/>
          <w:vertAlign w:val="superscript"/>
        </w:rPr>
        <w:footnoteReference w:id="4"/>
      </w: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3.2.10. Пояснительная записка материалов по обоснованию включает:</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C777A8" w:rsidRPr="00C777A8" w:rsidRDefault="00C777A8"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C777A8">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3.3. Градостроительные планы земельных участков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земельного участка;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 действия публичных сервитутов;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В состав ГПЗУ дополнительно внесена следующая информация: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границах зон с особыми условиями использования территорий;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номере и (или) наименовании элемента планировочной структуры;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границах территорий объектов культурного наследия;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E465F9" w:rsidRPr="00E465F9" w:rsidRDefault="00E465F9"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widowControl w:val="0"/>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C777A8" w:rsidRPr="00C777A8" w:rsidRDefault="00C777A8" w:rsidP="00C777A8">
      <w:pPr>
        <w:widowControl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Федеральные законы</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Водный кодекс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 радостроительный кодекс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Земельный кодекс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Лесной кодекс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Федеральный закон от 26.03.2003 г. № 35-ФЗ «Об электроэнергетике»;</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C777A8" w:rsidRPr="00C777A8" w:rsidRDefault="00C777A8" w:rsidP="00C777A8">
      <w:pPr>
        <w:widowControl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Иные нормативные акты Российской Федерации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C777A8" w:rsidRPr="00C777A8" w:rsidRDefault="00C777A8" w:rsidP="00C777A8">
      <w:pPr>
        <w:widowControl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социального обслуживания»;</w:t>
      </w:r>
    </w:p>
    <w:p w:rsidR="00C777A8" w:rsidRPr="00C777A8" w:rsidRDefault="00C777A8" w:rsidP="00C777A8">
      <w:pPr>
        <w:widowControl w:val="0"/>
        <w:spacing w:after="0" w:line="240" w:lineRule="auto"/>
        <w:ind w:left="20"/>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Нормативные правовые акты Красноярского края</w:t>
      </w:r>
    </w:p>
    <w:p w:rsidR="00C777A8" w:rsidRPr="00C777A8" w:rsidRDefault="00C777A8" w:rsidP="00C777A8">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C777A8">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C777A8">
        <w:rPr>
          <w:rFonts w:ascii="Times New Roman" w:hAnsi="Times New Roman" w:cs="Times New Roman"/>
          <w:color w:val="auto"/>
          <w:spacing w:val="2"/>
          <w:kern w:val="0"/>
          <w:sz w:val="12"/>
          <w:szCs w:val="12"/>
        </w:rPr>
        <w:t xml:space="preserve">от 10 января 1996 года N 8-209 </w:t>
      </w:r>
      <w:r w:rsidRPr="00C777A8">
        <w:rPr>
          <w:rFonts w:ascii="Times New Roman" w:hAnsi="Times New Roman" w:cs="Times New Roman"/>
          <w:bCs/>
          <w:color w:val="auto"/>
          <w:spacing w:val="2"/>
          <w:kern w:val="36"/>
          <w:sz w:val="12"/>
          <w:szCs w:val="12"/>
        </w:rPr>
        <w:t xml:space="preserve"> (с изменениями на: 30.06.2003 №7-1185)</w:t>
      </w:r>
    </w:p>
    <w:p w:rsidR="00C777A8" w:rsidRPr="00C777A8" w:rsidRDefault="00C777A8" w:rsidP="00C777A8">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C777A8">
        <w:rPr>
          <w:rFonts w:ascii="Times New Roman" w:hAnsi="Times New Roman" w:cs="Times New Roman"/>
          <w:bCs/>
          <w:color w:val="auto"/>
          <w:spacing w:val="2"/>
          <w:kern w:val="36"/>
          <w:sz w:val="12"/>
          <w:szCs w:val="12"/>
        </w:rPr>
        <w:t xml:space="preserve">Закон Красноярского края </w:t>
      </w:r>
      <w:r w:rsidRPr="00C777A8">
        <w:rPr>
          <w:rFonts w:ascii="Times New Roman" w:hAnsi="Times New Roman" w:cs="Times New Roman"/>
          <w:color w:val="auto"/>
          <w:spacing w:val="2"/>
          <w:kern w:val="0"/>
          <w:sz w:val="12"/>
          <w:szCs w:val="12"/>
        </w:rPr>
        <w:t>от 4 декабря 2008 года N 7-2542 «</w:t>
      </w:r>
      <w:r w:rsidRPr="00C777A8">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C777A8" w:rsidRPr="00C777A8" w:rsidTr="00C777A8">
        <w:trPr>
          <w:tblCellSpacing w:w="15" w:type="dxa"/>
        </w:trPr>
        <w:tc>
          <w:tcPr>
            <w:tcW w:w="0" w:type="auto"/>
            <w:shd w:val="clear" w:color="auto" w:fill="FFFFFF"/>
            <w:vAlign w:val="center"/>
            <w:hideMark/>
          </w:tcPr>
          <w:p w:rsidR="00C777A8" w:rsidRPr="00C777A8" w:rsidRDefault="00C777A8" w:rsidP="00C777A8">
            <w:pPr>
              <w:shd w:val="clear" w:color="auto" w:fill="FFFFFF"/>
              <w:spacing w:after="0" w:line="240" w:lineRule="auto"/>
              <w:ind w:firstLine="709"/>
              <w:rPr>
                <w:rFonts w:ascii="Times New Roman" w:hAnsi="Times New Roman" w:cs="Times New Roman"/>
                <w:bCs/>
                <w:color w:val="auto"/>
                <w:kern w:val="0"/>
                <w:sz w:val="12"/>
                <w:szCs w:val="12"/>
              </w:rPr>
            </w:pPr>
            <w:r w:rsidRPr="00C777A8">
              <w:rPr>
                <w:rFonts w:ascii="Times New Roman" w:hAnsi="Times New Roman" w:cs="Times New Roman"/>
                <w:bCs/>
                <w:color w:val="auto"/>
                <w:spacing w:val="2"/>
                <w:kern w:val="36"/>
                <w:sz w:val="12"/>
                <w:szCs w:val="12"/>
              </w:rPr>
              <w:t xml:space="preserve">Закон Красноярского края от 25.02.2005г </w:t>
            </w:r>
            <w:r w:rsidRPr="00C777A8">
              <w:rPr>
                <w:rFonts w:ascii="Times New Roman" w:hAnsi="Times New Roman" w:cs="Times New Roman"/>
                <w:color w:val="auto"/>
                <w:kern w:val="0"/>
                <w:sz w:val="12"/>
                <w:szCs w:val="12"/>
              </w:rPr>
              <w:t>№ 13-3107 «</w:t>
            </w:r>
            <w:r w:rsidRPr="00C777A8">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C777A8" w:rsidRPr="00C777A8" w:rsidRDefault="00C777A8" w:rsidP="00C777A8">
            <w:pPr>
              <w:shd w:val="clear" w:color="auto" w:fill="FFFFFF"/>
              <w:spacing w:after="0" w:line="240" w:lineRule="auto"/>
              <w:ind w:firstLine="709"/>
              <w:rPr>
                <w:rFonts w:ascii="Times New Roman" w:hAnsi="Times New Roman" w:cs="Times New Roman"/>
                <w:color w:val="auto"/>
                <w:spacing w:val="2"/>
                <w:kern w:val="0"/>
                <w:sz w:val="12"/>
                <w:szCs w:val="12"/>
              </w:rPr>
            </w:pPr>
            <w:r w:rsidRPr="00C777A8">
              <w:rPr>
                <w:rFonts w:ascii="Times New Roman" w:hAnsi="Times New Roman" w:cs="Times New Roman"/>
                <w:bCs/>
                <w:color w:val="auto"/>
                <w:spacing w:val="2"/>
                <w:kern w:val="36"/>
                <w:sz w:val="12"/>
                <w:szCs w:val="12"/>
              </w:rPr>
              <w:t>Закон Красноярского края от 28.09.1995г №7-175 «</w:t>
            </w:r>
            <w:r w:rsidRPr="00C777A8">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C777A8" w:rsidRPr="00C777A8" w:rsidRDefault="00C777A8" w:rsidP="00C777A8">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C777A8">
              <w:rPr>
                <w:rFonts w:ascii="Times New Roman" w:hAnsi="Times New Roman" w:cs="Times New Roman"/>
                <w:bCs/>
                <w:color w:val="auto"/>
                <w:spacing w:val="2"/>
                <w:kern w:val="36"/>
                <w:sz w:val="12"/>
                <w:szCs w:val="12"/>
              </w:rPr>
              <w:t>Закон Красноярского края от</w:t>
            </w:r>
            <w:r w:rsidRPr="00C777A8">
              <w:rPr>
                <w:rFonts w:ascii="Times New Roman" w:hAnsi="Times New Roman" w:cs="Times New Roman"/>
                <w:color w:val="auto"/>
                <w:spacing w:val="2"/>
                <w:kern w:val="0"/>
                <w:sz w:val="12"/>
                <w:szCs w:val="12"/>
              </w:rPr>
              <w:t xml:space="preserve"> 10 июня 2010 года N 10-4763  «</w:t>
            </w:r>
            <w:r w:rsidRPr="00C777A8">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C777A8" w:rsidRPr="00C777A8" w:rsidRDefault="00C777A8" w:rsidP="00C777A8">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C777A8">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C777A8" w:rsidRPr="00C777A8" w:rsidRDefault="00C777A8" w:rsidP="00C777A8">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C777A8">
              <w:rPr>
                <w:rFonts w:ascii="Times New Roman" w:hAnsi="Times New Roman" w:cs="Times New Roman"/>
                <w:bCs/>
                <w:color w:val="auto"/>
                <w:spacing w:val="2"/>
                <w:kern w:val="36"/>
                <w:sz w:val="12"/>
                <w:szCs w:val="12"/>
              </w:rPr>
              <w:t xml:space="preserve">Закон Красноярского края </w:t>
            </w:r>
            <w:r w:rsidRPr="00C777A8">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C777A8" w:rsidRPr="00C777A8" w:rsidRDefault="00C777A8" w:rsidP="00C777A8">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C777A8">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C777A8" w:rsidRPr="00C777A8" w:rsidRDefault="00C777A8" w:rsidP="00C777A8">
            <w:pPr>
              <w:spacing w:after="0" w:line="240" w:lineRule="auto"/>
              <w:ind w:firstLine="709"/>
              <w:rPr>
                <w:rFonts w:ascii="Times New Roman" w:hAnsi="Times New Roman" w:cs="Times New Roman"/>
                <w:color w:val="auto"/>
                <w:kern w:val="0"/>
                <w:sz w:val="12"/>
                <w:szCs w:val="12"/>
              </w:rPr>
            </w:pPr>
          </w:p>
        </w:tc>
      </w:tr>
    </w:tbl>
    <w:p w:rsidR="00C777A8" w:rsidRPr="00C777A8" w:rsidRDefault="00C777A8" w:rsidP="00C777A8">
      <w:pPr>
        <w:widowControl w:val="0"/>
        <w:spacing w:after="0" w:line="240" w:lineRule="auto"/>
        <w:ind w:left="20"/>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Своды правил по проектированию и строительству (СП)</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31-115-2006. Открытые плоскостные физкультурно-спортивные сооружения;</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31-113-2004. Бассейны для плавания;</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31-112-2004. Физкультурно-спортивные залы. Части 1 и 2;</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 54.13330.2011. Свод правил. Здания жилые многоквартирные.</w:t>
      </w:r>
    </w:p>
    <w:p w:rsidR="00C777A8" w:rsidRPr="00C777A8" w:rsidRDefault="00C777A8" w:rsidP="00C777A8">
      <w:pPr>
        <w:widowControl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Актуализированная редакция СНиП 31-01-2003.</w:t>
      </w:r>
    </w:p>
    <w:p w:rsidR="00C777A8" w:rsidRPr="00C777A8" w:rsidRDefault="00C777A8" w:rsidP="00C777A8">
      <w:pPr>
        <w:widowControl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Строительные нормы и правила (СНиП)</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СНиП 2.05.02-85. Автомобильные дороги;</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Санитарно-эпидемиологические правила и нормативы (СанПиН)</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C777A8" w:rsidRPr="00C777A8" w:rsidRDefault="00C777A8" w:rsidP="00C777A8">
      <w:pPr>
        <w:widowControl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Государственные стандарты (ГОСТ)</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777A8" w:rsidRPr="00C777A8" w:rsidRDefault="00C777A8" w:rsidP="00C777A8">
      <w:pPr>
        <w:widowControl w:val="0"/>
        <w:spacing w:after="0" w:line="240" w:lineRule="auto"/>
        <w:ind w:firstLine="7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АДМИНИСТРАЦИЯ КАРАТУЗСКОГО РАЙОНА</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ПОСТАНОВЛЕНИЕ</w:t>
      </w: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11.11.2022                                     с. Каратузское                                      №  906-п</w:t>
      </w: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 утверждении местных нормативов градостроительного проектирования Моторского сельсовета Каратузского района Красноярского края</w:t>
      </w:r>
    </w:p>
    <w:p w:rsidR="00C777A8" w:rsidRPr="00C777A8" w:rsidRDefault="00C777A8" w:rsidP="00C777A8">
      <w:pPr>
        <w:spacing w:after="0" w:line="240" w:lineRule="auto"/>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709"/>
        <w:jc w:val="both"/>
        <w:rPr>
          <w:rFonts w:ascii="Times New Roman" w:hAnsi="Times New Roman" w:cs="Times New Roman"/>
          <w:b/>
          <w:color w:val="auto"/>
          <w:kern w:val="0"/>
          <w:sz w:val="12"/>
          <w:szCs w:val="12"/>
        </w:rPr>
      </w:pPr>
      <w:r w:rsidRPr="00C777A8">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C777A8">
          <w:rPr>
            <w:rFonts w:ascii="Times New Roman" w:hAnsi="Times New Roman" w:cs="Times New Roman"/>
            <w:color w:val="auto"/>
            <w:kern w:val="0"/>
            <w:sz w:val="12"/>
            <w:szCs w:val="12"/>
          </w:rPr>
          <w:t>06.10.2003</w:t>
        </w:r>
      </w:smartTag>
      <w:r w:rsidRPr="00C777A8">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C777A8">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C777A8">
        <w:rPr>
          <w:rFonts w:ascii="Times New Roman" w:hAnsi="Times New Roman" w:cs="Times New Roman"/>
          <w:b/>
          <w:color w:val="auto"/>
          <w:kern w:val="0"/>
          <w:sz w:val="12"/>
          <w:szCs w:val="12"/>
        </w:rPr>
        <w:tab/>
      </w:r>
    </w:p>
    <w:p w:rsidR="00C777A8" w:rsidRPr="00C777A8" w:rsidRDefault="00C777A8" w:rsidP="00C777A8">
      <w:pPr>
        <w:tabs>
          <w:tab w:val="left" w:pos="709"/>
          <w:tab w:val="left" w:pos="993"/>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ab/>
        <w:t xml:space="preserve">1. </w:t>
      </w:r>
      <w:r w:rsidRPr="00C777A8">
        <w:rPr>
          <w:rFonts w:ascii="Times New Roman" w:hAnsi="Times New Roman" w:cs="Times New Roman"/>
          <w:color w:val="auto"/>
          <w:kern w:val="0"/>
          <w:sz w:val="12"/>
          <w:szCs w:val="12"/>
        </w:rPr>
        <w:tab/>
        <w:t>Утвердить местные нормативы градостроительного проектирования Моторского сельсовета Каратузского района Красноярского края согласно приложению, к настоящему постановлению.</w:t>
      </w:r>
    </w:p>
    <w:p w:rsidR="00C777A8" w:rsidRPr="00C777A8" w:rsidRDefault="00C777A8" w:rsidP="00C777A8">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C777A8">
        <w:rPr>
          <w:rFonts w:ascii="Times New Roman" w:hAnsi="Times New Roman" w:cs="Times New Roman"/>
          <w:color w:val="auto"/>
          <w:kern w:val="0"/>
          <w:sz w:val="12"/>
          <w:szCs w:val="12"/>
        </w:rPr>
        <w:t>2.</w:t>
      </w:r>
      <w:r w:rsidRPr="00C777A8">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C777A8">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C777A8">
        <w:rPr>
          <w:rFonts w:ascii="Times New Roman" w:hAnsi="Times New Roman" w:cs="Times New Roman"/>
          <w:color w:val="auto"/>
          <w:kern w:val="0"/>
          <w:sz w:val="12"/>
          <w:szCs w:val="12"/>
        </w:rPr>
        <w:t>с момента его подписания</w:t>
      </w:r>
      <w:r w:rsidRPr="00C777A8">
        <w:rPr>
          <w:rFonts w:ascii="Times New Roman" w:hAnsi="Times New Roman" w:cs="Times New Roman"/>
          <w:bCs/>
          <w:color w:val="auto"/>
          <w:kern w:val="0"/>
          <w:sz w:val="12"/>
          <w:szCs w:val="12"/>
        </w:rPr>
        <w:t>.</w:t>
      </w:r>
    </w:p>
    <w:p w:rsidR="00C777A8" w:rsidRPr="00C777A8" w:rsidRDefault="00C777A8" w:rsidP="00C777A8">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66" w:history="1">
        <w:r w:rsidRPr="00C777A8">
          <w:rPr>
            <w:rFonts w:ascii="Times New Roman" w:hAnsi="Times New Roman" w:cs="Times New Roman"/>
            <w:color w:val="0000FF"/>
            <w:kern w:val="0"/>
            <w:sz w:val="12"/>
            <w:szCs w:val="12"/>
            <w:u w:val="single"/>
          </w:rPr>
          <w:t>www.karatuzraion.ru</w:t>
        </w:r>
      </w:hyperlink>
      <w:r w:rsidRPr="00C777A8">
        <w:rPr>
          <w:rFonts w:ascii="Times New Roman" w:hAnsi="Times New Roman" w:cs="Times New Roman"/>
          <w:color w:val="auto"/>
          <w:kern w:val="0"/>
          <w:sz w:val="12"/>
          <w:szCs w:val="12"/>
        </w:rPr>
        <w:t>.</w:t>
      </w:r>
    </w:p>
    <w:p w:rsidR="00C777A8" w:rsidRPr="00C777A8" w:rsidRDefault="00C777A8" w:rsidP="00C777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C777A8" w:rsidRPr="00C777A8" w:rsidRDefault="00C777A8" w:rsidP="00C777A8">
      <w:pPr>
        <w:tabs>
          <w:tab w:val="left" w:pos="709"/>
          <w:tab w:val="left" w:pos="993"/>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ab/>
        <w:t>5.</w:t>
      </w:r>
      <w:r w:rsidRPr="00C777A8">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C777A8" w:rsidRPr="00C777A8" w:rsidRDefault="00C777A8" w:rsidP="00C777A8">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777A8" w:rsidRPr="00C777A8" w:rsidRDefault="00C777A8" w:rsidP="00C777A8">
      <w:pPr>
        <w:spacing w:after="0" w:line="240" w:lineRule="auto"/>
        <w:jc w:val="both"/>
        <w:rPr>
          <w:rFonts w:ascii="Times New Roman" w:hAnsi="Times New Roman" w:cs="Times New Roman"/>
          <w:color w:val="auto"/>
          <w:kern w:val="0"/>
          <w:sz w:val="12"/>
          <w:szCs w:val="12"/>
        </w:rPr>
      </w:pPr>
    </w:p>
    <w:p w:rsidR="00C777A8" w:rsidRPr="00C777A8" w:rsidRDefault="00C777A8" w:rsidP="00C777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C777A8" w:rsidRPr="00C777A8" w:rsidRDefault="00C777A8" w:rsidP="00C777A8">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И.о. главы района                                                                                   А.А. Савин</w:t>
      </w: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ind w:left="284" w:right="140"/>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МЕСТНЫЕ НОРМАТИВЫ</w:t>
      </w:r>
    </w:p>
    <w:p w:rsidR="00C777A8" w:rsidRPr="00C777A8" w:rsidRDefault="00C777A8" w:rsidP="00C777A8">
      <w:pPr>
        <w:spacing w:after="0" w:line="240" w:lineRule="auto"/>
        <w:ind w:left="284" w:right="140"/>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 ГРАДОСТРОИТЕЛЬНОГО ПРОЕКТИРОВАНИЯ  </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МОТОРСКОГО СЕЛЬСОВЕТА </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КАРАТУЗСКОГО РАЙОНА</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КРАСНОЯРСКОГО КРАЯ</w:t>
      </w:r>
    </w:p>
    <w:p w:rsidR="00C777A8" w:rsidRPr="00C777A8" w:rsidRDefault="00C777A8" w:rsidP="00C777A8">
      <w:pPr>
        <w:spacing w:after="0" w:line="240" w:lineRule="auto"/>
        <w:ind w:left="284" w:right="140"/>
        <w:jc w:val="center"/>
        <w:rPr>
          <w:rFonts w:ascii="Times New Roman" w:hAnsi="Times New Roman" w:cs="Times New Roman"/>
          <w:color w:val="auto"/>
          <w:kern w:val="0"/>
          <w:sz w:val="12"/>
          <w:szCs w:val="12"/>
        </w:rPr>
      </w:pPr>
    </w:p>
    <w:p w:rsidR="00C777A8" w:rsidRPr="00C777A8" w:rsidRDefault="00C777A8" w:rsidP="00C777A8">
      <w:pPr>
        <w:spacing w:after="0" w:line="240" w:lineRule="auto"/>
        <w:ind w:left="284" w:right="140"/>
        <w:jc w:val="center"/>
        <w:rPr>
          <w:rFonts w:ascii="Times New Roman" w:hAnsi="Times New Roman" w:cs="Times New Roman"/>
          <w:color w:val="auto"/>
          <w:kern w:val="0"/>
          <w:sz w:val="12"/>
          <w:szCs w:val="12"/>
        </w:rPr>
      </w:pPr>
    </w:p>
    <w:p w:rsidR="00C777A8" w:rsidRPr="00C777A8" w:rsidRDefault="00C777A8" w:rsidP="00C777A8">
      <w:pPr>
        <w:spacing w:after="0" w:line="240" w:lineRule="auto"/>
        <w:ind w:left="284" w:right="140"/>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Шифр  23-18 </w:t>
      </w:r>
    </w:p>
    <w:p w:rsidR="00C777A8" w:rsidRPr="00C777A8" w:rsidRDefault="00C777A8" w:rsidP="00C777A8">
      <w:pPr>
        <w:spacing w:after="0" w:line="240" w:lineRule="auto"/>
        <w:ind w:left="284" w:right="140"/>
        <w:jc w:val="center"/>
        <w:rPr>
          <w:rFonts w:ascii="Times New Roman" w:hAnsi="Times New Roman" w:cs="Times New Roman"/>
          <w:color w:val="auto"/>
          <w:kern w:val="0"/>
          <w:sz w:val="12"/>
          <w:szCs w:val="12"/>
        </w:rPr>
      </w:pPr>
    </w:p>
    <w:p w:rsidR="00C777A8" w:rsidRPr="00C777A8" w:rsidRDefault="00C777A8" w:rsidP="00C777A8">
      <w:pPr>
        <w:spacing w:after="0" w:line="240" w:lineRule="auto"/>
        <w:ind w:left="284" w:right="140"/>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lastRenderedPageBreak/>
        <w:t>МЕСТНЫЕ НОРМАТИВЫ</w:t>
      </w:r>
    </w:p>
    <w:p w:rsidR="00C777A8" w:rsidRPr="00C777A8" w:rsidRDefault="00C777A8" w:rsidP="00C777A8">
      <w:pPr>
        <w:spacing w:after="0" w:line="240" w:lineRule="auto"/>
        <w:ind w:left="284" w:right="140"/>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ГРАДОСТРОИТЕЛЬНОГО ПРОЕКТИРОВАНИЯ</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МОТОРСКОГО СЕЛЬСОВЕТА КАРАТУЗСКОГО РАЙОНА</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КРАСНОЯРСКОГО КРАЯ</w:t>
      </w:r>
    </w:p>
    <w:p w:rsidR="00C777A8" w:rsidRPr="00C777A8" w:rsidRDefault="00C777A8" w:rsidP="00C777A8">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C777A8" w:rsidRPr="00C777A8" w:rsidTr="00C777A8">
        <w:tc>
          <w:tcPr>
            <w:tcW w:w="2522" w:type="dxa"/>
            <w:shd w:val="clear" w:color="auto" w:fill="auto"/>
          </w:tcPr>
          <w:p w:rsidR="00C777A8" w:rsidRPr="00C777A8" w:rsidRDefault="00C777A8" w:rsidP="00C777A8">
            <w:pPr>
              <w:tabs>
                <w:tab w:val="left" w:pos="2410"/>
              </w:tabs>
              <w:spacing w:after="0" w:line="240" w:lineRule="auto"/>
              <w:rPr>
                <w:rFonts w:ascii="Times New Roman" w:hAnsi="Times New Roman" w:cs="Times New Roman"/>
                <w:color w:val="auto"/>
                <w:kern w:val="0"/>
                <w:sz w:val="12"/>
                <w:szCs w:val="12"/>
              </w:rPr>
            </w:pPr>
            <w:bookmarkStart w:id="660" w:name="_Toc466969531"/>
            <w:bookmarkStart w:id="661" w:name="_Toc523746468"/>
            <w:bookmarkStart w:id="662" w:name="_Toc524343387"/>
            <w:r w:rsidRPr="00C777A8">
              <w:rPr>
                <w:rFonts w:ascii="Times New Roman" w:hAnsi="Times New Roman" w:cs="Times New Roman"/>
                <w:color w:val="auto"/>
                <w:kern w:val="0"/>
                <w:sz w:val="12"/>
                <w:szCs w:val="12"/>
              </w:rPr>
              <w:t>Заказчик:</w:t>
            </w:r>
          </w:p>
        </w:tc>
        <w:tc>
          <w:tcPr>
            <w:tcW w:w="6833" w:type="dxa"/>
            <w:shd w:val="clear" w:color="auto" w:fill="auto"/>
          </w:tcPr>
          <w:p w:rsidR="00C777A8" w:rsidRPr="00C777A8" w:rsidRDefault="00C777A8" w:rsidP="00C777A8">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Администрация  Каратузского района</w:t>
            </w:r>
          </w:p>
        </w:tc>
      </w:tr>
      <w:tr w:rsidR="00C777A8" w:rsidRPr="00C777A8" w:rsidTr="00C777A8">
        <w:tc>
          <w:tcPr>
            <w:tcW w:w="2522" w:type="dxa"/>
            <w:shd w:val="clear" w:color="auto" w:fill="auto"/>
          </w:tcPr>
          <w:p w:rsidR="00C777A8" w:rsidRPr="00C777A8" w:rsidRDefault="00C777A8" w:rsidP="00C777A8">
            <w:pPr>
              <w:tabs>
                <w:tab w:val="left" w:pos="2410"/>
              </w:tabs>
              <w:spacing w:after="0" w:line="240" w:lineRule="auto"/>
              <w:rPr>
                <w:rFonts w:ascii="Times New Roman" w:hAnsi="Times New Roman" w:cs="Times New Roman"/>
                <w:color w:val="auto"/>
                <w:kern w:val="0"/>
                <w:sz w:val="12"/>
                <w:szCs w:val="12"/>
              </w:rPr>
            </w:pPr>
          </w:p>
          <w:p w:rsidR="00C777A8" w:rsidRPr="00C777A8" w:rsidRDefault="00C777A8" w:rsidP="00C777A8">
            <w:pPr>
              <w:tabs>
                <w:tab w:val="left" w:pos="2410"/>
              </w:tabs>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Исполнитель:</w:t>
            </w:r>
          </w:p>
        </w:tc>
        <w:tc>
          <w:tcPr>
            <w:tcW w:w="6833" w:type="dxa"/>
            <w:shd w:val="clear" w:color="auto" w:fill="auto"/>
          </w:tcPr>
          <w:p w:rsidR="00C777A8" w:rsidRPr="00C777A8" w:rsidRDefault="00C777A8" w:rsidP="00C777A8">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ООО «Землемер Метео»</w:t>
            </w:r>
          </w:p>
        </w:tc>
      </w:tr>
      <w:tr w:rsidR="00C777A8" w:rsidRPr="00C777A8" w:rsidTr="00C777A8">
        <w:tc>
          <w:tcPr>
            <w:tcW w:w="2522" w:type="dxa"/>
            <w:shd w:val="clear" w:color="auto" w:fill="auto"/>
          </w:tcPr>
          <w:p w:rsidR="00C777A8" w:rsidRPr="00C777A8" w:rsidRDefault="00C777A8" w:rsidP="00C777A8">
            <w:pPr>
              <w:tabs>
                <w:tab w:val="left" w:pos="2410"/>
              </w:tabs>
              <w:spacing w:after="0" w:line="240" w:lineRule="auto"/>
              <w:rPr>
                <w:rFonts w:ascii="Times New Roman" w:hAnsi="Times New Roman" w:cs="Times New Roman"/>
                <w:color w:val="auto"/>
                <w:kern w:val="0"/>
                <w:sz w:val="12"/>
                <w:szCs w:val="12"/>
              </w:rPr>
            </w:pPr>
          </w:p>
          <w:p w:rsidR="00C777A8" w:rsidRPr="00C777A8" w:rsidRDefault="00C777A8" w:rsidP="00C777A8">
            <w:pPr>
              <w:tabs>
                <w:tab w:val="left" w:pos="2410"/>
              </w:tabs>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Шифр:</w:t>
            </w:r>
          </w:p>
        </w:tc>
        <w:tc>
          <w:tcPr>
            <w:tcW w:w="6833" w:type="dxa"/>
            <w:shd w:val="clear" w:color="auto" w:fill="auto"/>
          </w:tcPr>
          <w:p w:rsidR="00C777A8" w:rsidRPr="00C777A8" w:rsidRDefault="00C777A8" w:rsidP="00C777A8">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w:t>
            </w:r>
          </w:p>
          <w:p w:rsidR="00C777A8" w:rsidRPr="00C777A8" w:rsidRDefault="00C777A8" w:rsidP="00C777A8">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23-18</w:t>
            </w:r>
          </w:p>
          <w:p w:rsidR="00C777A8" w:rsidRPr="00C777A8" w:rsidRDefault="00C777A8" w:rsidP="00C777A8">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C777A8" w:rsidRPr="00C777A8" w:rsidRDefault="00C777A8" w:rsidP="00C777A8">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C777A8" w:rsidRPr="00C777A8" w:rsidRDefault="00C777A8" w:rsidP="00C777A8">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C777A8" w:rsidRPr="00C777A8" w:rsidTr="00C777A8">
        <w:tc>
          <w:tcPr>
            <w:tcW w:w="9355" w:type="dxa"/>
          </w:tcPr>
          <w:p w:rsidR="00C777A8" w:rsidRPr="00C777A8" w:rsidRDefault="00C777A8" w:rsidP="00C777A8">
            <w:pPr>
              <w:tabs>
                <w:tab w:val="left" w:pos="0"/>
              </w:tabs>
              <w:spacing w:after="0" w:line="240" w:lineRule="auto"/>
              <w:ind w:firstLine="851"/>
              <w:jc w:val="center"/>
              <w:outlineLvl w:val="0"/>
              <w:rPr>
                <w:rFonts w:ascii="Times New Roman" w:eastAsia="Calibri" w:hAnsi="Times New Roman" w:cs="Times New Roman"/>
                <w:b/>
                <w:color w:val="auto"/>
                <w:kern w:val="0"/>
                <w:sz w:val="12"/>
                <w:szCs w:val="12"/>
                <w:lang w:eastAsia="en-US"/>
              </w:rPr>
            </w:pPr>
            <w:bookmarkStart w:id="663" w:name="_Toc524441752"/>
            <w:r w:rsidRPr="00C777A8">
              <w:rPr>
                <w:rFonts w:ascii="Times New Roman" w:eastAsia="Calibri" w:hAnsi="Times New Roman" w:cs="Times New Roman"/>
                <w:b/>
                <w:color w:val="auto"/>
                <w:kern w:val="0"/>
                <w:sz w:val="12"/>
                <w:szCs w:val="12"/>
                <w:lang w:eastAsia="en-US"/>
              </w:rPr>
              <w:t>Сведения о разработчике</w:t>
            </w:r>
            <w:bookmarkEnd w:id="663"/>
          </w:p>
          <w:p w:rsidR="00C777A8" w:rsidRPr="00C777A8" w:rsidRDefault="00C777A8" w:rsidP="00C777A8">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ООО «Землемер-Метео»</w:t>
            </w:r>
          </w:p>
          <w:p w:rsidR="00C777A8" w:rsidRPr="00C777A8" w:rsidRDefault="00C777A8" w:rsidP="00C777A8">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ИНН 2455021865, КПП 245501001, ОГРН 1032401404144</w:t>
            </w:r>
          </w:p>
          <w:p w:rsidR="00C777A8" w:rsidRPr="00C777A8" w:rsidRDefault="00C777A8" w:rsidP="00C777A8">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Юридический адрес: 662605, г. Минусинск, ул Дружбы, д. 10</w:t>
            </w:r>
          </w:p>
          <w:p w:rsidR="00C777A8" w:rsidRPr="00C777A8" w:rsidRDefault="00C777A8" w:rsidP="00C777A8">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C777A8" w:rsidRPr="00C777A8" w:rsidRDefault="00C777A8" w:rsidP="00C777A8">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тел. 8(962)083-14-04</w:t>
            </w:r>
          </w:p>
          <w:p w:rsidR="00C777A8" w:rsidRPr="00C777A8" w:rsidRDefault="00C777A8" w:rsidP="00C777A8">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C777A8">
              <w:rPr>
                <w:rFonts w:ascii="Times New Roman" w:eastAsia="Calibri" w:hAnsi="Times New Roman" w:cs="Times New Roman"/>
                <w:color w:val="auto"/>
                <w:kern w:val="0"/>
                <w:sz w:val="12"/>
                <w:szCs w:val="12"/>
                <w:lang w:val="en-US" w:eastAsia="en-US"/>
              </w:rPr>
              <w:t>e-mail: zemlemer-meteo@mail.ru</w:t>
            </w:r>
          </w:p>
          <w:p w:rsidR="00C777A8" w:rsidRPr="00C777A8" w:rsidRDefault="00C777A8" w:rsidP="00C777A8">
            <w:pPr>
              <w:suppressAutoHyphens/>
              <w:spacing w:after="0" w:line="240" w:lineRule="auto"/>
              <w:jc w:val="center"/>
              <w:rPr>
                <w:rFonts w:ascii="Times New Roman" w:hAnsi="Times New Roman" w:cs="Times New Roman"/>
                <w:color w:val="auto"/>
                <w:kern w:val="0"/>
                <w:sz w:val="12"/>
                <w:szCs w:val="12"/>
                <w:lang w:val="en-US"/>
              </w:rPr>
            </w:pPr>
          </w:p>
        </w:tc>
      </w:tr>
      <w:bookmarkEnd w:id="660"/>
      <w:bookmarkEnd w:id="661"/>
      <w:bookmarkEnd w:id="662"/>
    </w:tbl>
    <w:p w:rsidR="00E465F9" w:rsidRPr="00C777A8" w:rsidRDefault="00E465F9" w:rsidP="00773AA5">
      <w:pPr>
        <w:spacing w:after="0" w:line="240" w:lineRule="auto"/>
        <w:rPr>
          <w:rFonts w:ascii="Times New Roman" w:hAnsi="Times New Roman" w:cs="Times New Roman"/>
          <w:color w:val="auto"/>
          <w:kern w:val="0"/>
          <w:sz w:val="12"/>
          <w:szCs w:val="12"/>
          <w:lang w:val="en-US"/>
        </w:rPr>
      </w:pP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СОДЕРЖАНИЕ:</w:t>
      </w:r>
    </w:p>
    <w:p w:rsidR="00C777A8" w:rsidRPr="00C777A8" w:rsidRDefault="00C777A8" w:rsidP="00C777A8">
      <w:pPr>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            </w:t>
      </w:r>
    </w:p>
    <w:p w:rsidR="00C777A8" w:rsidRPr="00C777A8" w:rsidRDefault="00C777A8" w:rsidP="00C777A8">
      <w:pPr>
        <w:tabs>
          <w:tab w:val="right" w:leader="dot" w:pos="9629"/>
        </w:tabs>
        <w:spacing w:after="0" w:line="240" w:lineRule="auto"/>
        <w:rPr>
          <w:rFonts w:ascii="Calibri" w:hAnsi="Calibri" w:cs="Times New Roman"/>
          <w:noProof/>
          <w:color w:val="auto"/>
          <w:kern w:val="0"/>
          <w:sz w:val="12"/>
          <w:szCs w:val="12"/>
        </w:rPr>
      </w:pPr>
      <w:r w:rsidRPr="00C777A8">
        <w:rPr>
          <w:rFonts w:ascii="Times New Roman" w:hAnsi="Times New Roman" w:cs="Times New Roman"/>
          <w:b/>
          <w:bCs/>
          <w:caps/>
          <w:color w:val="auto"/>
          <w:kern w:val="0"/>
          <w:sz w:val="12"/>
          <w:szCs w:val="12"/>
        </w:rPr>
        <w:fldChar w:fldCharType="begin"/>
      </w:r>
      <w:r w:rsidRPr="00C777A8">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C777A8">
        <w:rPr>
          <w:rFonts w:ascii="Times New Roman" w:hAnsi="Times New Roman" w:cs="Times New Roman"/>
          <w:b/>
          <w:bCs/>
          <w:caps/>
          <w:color w:val="auto"/>
          <w:kern w:val="0"/>
          <w:sz w:val="12"/>
          <w:szCs w:val="12"/>
        </w:rPr>
        <w:fldChar w:fldCharType="separate"/>
      </w:r>
      <w:hyperlink w:anchor="_Toc524441752" w:history="1">
        <w:r w:rsidRPr="00C777A8">
          <w:rPr>
            <w:rFonts w:ascii="Times New Roman" w:hAnsi="Times New Roman" w:cs="Times New Roman"/>
            <w:b/>
            <w:bCs/>
            <w:caps/>
            <w:noProof/>
            <w:color w:val="0000FF"/>
            <w:kern w:val="0"/>
            <w:sz w:val="12"/>
            <w:szCs w:val="12"/>
            <w:u w:val="single"/>
          </w:rPr>
          <w:t>Сведения о разработчике</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_Toc524441752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2</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753" w:history="1">
        <w:r w:rsidRPr="00C777A8">
          <w:rPr>
            <w:rFonts w:ascii="Times New Roman" w:hAnsi="Times New Roman" w:cs="Times New Roman"/>
            <w:b/>
            <w:bCs/>
            <w:caps/>
            <w:noProof/>
            <w:color w:val="0000FF"/>
            <w:kern w:val="0"/>
            <w:sz w:val="12"/>
            <w:szCs w:val="12"/>
            <w:u w:val="single"/>
          </w:rPr>
          <w:t>1</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Общие принципы организации сельских поселений</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_Toc524441753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7</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54" w:history="1">
        <w:r w:rsidRPr="00C777A8">
          <w:rPr>
            <w:rFonts w:ascii="Times New Roman" w:hAnsi="Times New Roman" w:cs="Times New Roman"/>
            <w:smallCaps/>
            <w:noProof/>
            <w:color w:val="0000FF"/>
            <w:kern w:val="0"/>
            <w:sz w:val="12"/>
            <w:szCs w:val="12"/>
            <w:u w:val="single"/>
          </w:rPr>
          <w:t>1.1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_Toc524441754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55" w:history="1">
        <w:r w:rsidRPr="00C777A8">
          <w:rPr>
            <w:rFonts w:ascii="Times New Roman" w:hAnsi="Times New Roman" w:cs="Times New Roman"/>
            <w:smallCaps/>
            <w:noProof/>
            <w:color w:val="0000FF"/>
            <w:kern w:val="0"/>
            <w:sz w:val="12"/>
            <w:szCs w:val="12"/>
            <w:u w:val="single"/>
          </w:rPr>
          <w:t>1.2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_Toc524441755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56" w:history="1">
        <w:r w:rsidRPr="00C777A8">
          <w:rPr>
            <w:rFonts w:ascii="Times New Roman" w:hAnsi="Times New Roman" w:cs="Times New Roman"/>
            <w:smallCaps/>
            <w:noProof/>
            <w:color w:val="0000FF"/>
            <w:kern w:val="0"/>
            <w:sz w:val="12"/>
            <w:szCs w:val="12"/>
            <w:u w:val="single"/>
          </w:rPr>
          <w:t>1.3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_Toc524441756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57" w:history="1">
        <w:r w:rsidRPr="00C777A8">
          <w:rPr>
            <w:rFonts w:ascii="Times New Roman" w:hAnsi="Times New Roman" w:cs="Times New Roman"/>
            <w:smallCaps/>
            <w:noProof/>
            <w:color w:val="0000FF"/>
            <w:kern w:val="0"/>
            <w:sz w:val="12"/>
            <w:szCs w:val="12"/>
            <w:u w:val="single"/>
          </w:rPr>
          <w:t>1.4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_Toc524441757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58" w:history="1">
        <w:r w:rsidRPr="00C777A8">
          <w:rPr>
            <w:rFonts w:ascii="Times New Roman" w:hAnsi="Times New Roman" w:cs="Times New Roman"/>
            <w:smallCaps/>
            <w:noProof/>
            <w:color w:val="0000FF"/>
            <w:kern w:val="0"/>
            <w:sz w:val="12"/>
            <w:szCs w:val="12"/>
            <w:u w:val="single"/>
          </w:rPr>
          <w:t>1.5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_Toc524441758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12</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759" w:history="1">
        <w:r w:rsidRPr="00C777A8">
          <w:rPr>
            <w:rFonts w:ascii="Times New Roman" w:hAnsi="Times New Roman" w:cs="Times New Roman"/>
            <w:b/>
            <w:bCs/>
            <w:caps/>
            <w:noProof/>
            <w:color w:val="0000FF"/>
            <w:kern w:val="0"/>
            <w:sz w:val="12"/>
            <w:szCs w:val="12"/>
            <w:u w:val="single"/>
          </w:rPr>
          <w:t>2</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_Toc524441759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13</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0" w:history="1">
        <w:r w:rsidRPr="00C777A8">
          <w:rPr>
            <w:rFonts w:ascii="Times New Roman" w:hAnsi="Times New Roman" w:cs="Times New Roman"/>
            <w:smallCaps/>
            <w:noProof/>
            <w:color w:val="0000FF"/>
            <w:kern w:val="0"/>
            <w:sz w:val="12"/>
            <w:szCs w:val="12"/>
            <w:u w:val="single"/>
          </w:rPr>
          <w:t>2.1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1" w:history="1">
        <w:r w:rsidRPr="00C777A8">
          <w:rPr>
            <w:rFonts w:ascii="Times New Roman" w:hAnsi="Times New Roman" w:cs="Times New Roman"/>
            <w:smallCaps/>
            <w:noProof/>
            <w:color w:val="0000FF"/>
            <w:kern w:val="0"/>
            <w:sz w:val="12"/>
            <w:szCs w:val="12"/>
            <w:u w:val="single"/>
          </w:rPr>
          <w:t>2.2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Плотности населения жилых зон</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2" w:history="1">
        <w:r w:rsidRPr="00C777A8">
          <w:rPr>
            <w:rFonts w:ascii="Times New Roman" w:hAnsi="Times New Roman" w:cs="Times New Roman"/>
            <w:smallCaps/>
            <w:noProof/>
            <w:color w:val="0000FF"/>
            <w:kern w:val="0"/>
            <w:sz w:val="12"/>
            <w:szCs w:val="12"/>
            <w:u w:val="single"/>
          </w:rPr>
          <w:t>2.3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3" w:history="1">
        <w:r w:rsidRPr="00C777A8">
          <w:rPr>
            <w:rFonts w:ascii="Times New Roman" w:hAnsi="Times New Roman" w:cs="Times New Roman"/>
            <w:smallCaps/>
            <w:noProof/>
            <w:color w:val="0000FF"/>
            <w:kern w:val="0"/>
            <w:sz w:val="12"/>
            <w:szCs w:val="12"/>
            <w:u w:val="single"/>
          </w:rPr>
          <w:t>2.4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_Toc524441763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4" w:history="1">
        <w:r w:rsidRPr="00C777A8">
          <w:rPr>
            <w:rFonts w:ascii="Times New Roman" w:hAnsi="Times New Roman" w:cs="Times New Roman"/>
            <w:smallCaps/>
            <w:noProof/>
            <w:color w:val="0000FF"/>
            <w:kern w:val="0"/>
            <w:sz w:val="12"/>
            <w:szCs w:val="12"/>
            <w:u w:val="single"/>
          </w:rPr>
          <w:t>2.5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5" w:history="1">
        <w:r w:rsidRPr="00C777A8">
          <w:rPr>
            <w:rFonts w:ascii="Times New Roman" w:hAnsi="Times New Roman" w:cs="Times New Roman"/>
            <w:smallCaps/>
            <w:noProof/>
            <w:color w:val="0000FF"/>
            <w:kern w:val="0"/>
            <w:sz w:val="12"/>
            <w:szCs w:val="12"/>
            <w:u w:val="single"/>
          </w:rPr>
          <w:t>2.6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6" w:history="1">
        <w:r w:rsidRPr="00C777A8">
          <w:rPr>
            <w:rFonts w:ascii="Times New Roman" w:hAnsi="Times New Roman" w:cs="Times New Roman"/>
            <w:smallCaps/>
            <w:noProof/>
            <w:color w:val="0000FF"/>
            <w:kern w:val="0"/>
            <w:sz w:val="12"/>
            <w:szCs w:val="12"/>
            <w:u w:val="single"/>
          </w:rPr>
          <w:t>2.7</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19</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7" w:history="1">
        <w:r w:rsidRPr="00C777A8">
          <w:rPr>
            <w:rFonts w:ascii="Times New Roman" w:hAnsi="Times New Roman" w:cs="Times New Roman"/>
            <w:smallCaps/>
            <w:noProof/>
            <w:color w:val="0000FF"/>
            <w:kern w:val="0"/>
            <w:sz w:val="12"/>
            <w:szCs w:val="12"/>
            <w:u w:val="single"/>
          </w:rPr>
          <w:t>2.8</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20</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8" w:history="1">
        <w:r w:rsidRPr="00C777A8">
          <w:rPr>
            <w:rFonts w:ascii="Times New Roman" w:hAnsi="Times New Roman" w:cs="Times New Roman"/>
            <w:smallCaps/>
            <w:noProof/>
            <w:color w:val="0000FF"/>
            <w:kern w:val="0"/>
            <w:sz w:val="12"/>
            <w:szCs w:val="12"/>
            <w:u w:val="single"/>
          </w:rPr>
          <w:t>2.9</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21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69" w:history="1">
        <w:r w:rsidRPr="00C777A8">
          <w:rPr>
            <w:rFonts w:ascii="Times New Roman" w:hAnsi="Times New Roman" w:cs="Times New Roman"/>
            <w:smallCaps/>
            <w:noProof/>
            <w:color w:val="0000FF"/>
            <w:kern w:val="0"/>
            <w:sz w:val="12"/>
            <w:szCs w:val="12"/>
            <w:u w:val="single"/>
          </w:rPr>
          <w:t>2.10</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обеспеченности жильем</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_Toc524441769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21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770" w:history="1">
        <w:r w:rsidRPr="00C777A8">
          <w:rPr>
            <w:rFonts w:ascii="Times New Roman" w:hAnsi="Times New Roman" w:cs="Times New Roman"/>
            <w:b/>
            <w:bCs/>
            <w:caps/>
            <w:noProof/>
            <w:color w:val="0000FF"/>
            <w:kern w:val="0"/>
            <w:sz w:val="12"/>
            <w:szCs w:val="12"/>
            <w:u w:val="single"/>
          </w:rPr>
          <w:t>3</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_Toc524441770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24</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71" w:history="1">
        <w:r w:rsidRPr="00C777A8">
          <w:rPr>
            <w:rFonts w:ascii="Times New Roman" w:hAnsi="Times New Roman" w:cs="Times New Roman"/>
            <w:smallCaps/>
            <w:noProof/>
            <w:color w:val="0000FF"/>
            <w:kern w:val="0"/>
            <w:sz w:val="12"/>
            <w:szCs w:val="12"/>
            <w:u w:val="single"/>
          </w:rPr>
          <w:t>3.1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_Toc524441771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24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72" w:history="1">
        <w:r w:rsidRPr="00C777A8">
          <w:rPr>
            <w:rFonts w:ascii="Times New Roman" w:hAnsi="Times New Roman" w:cs="Times New Roman"/>
            <w:smallCaps/>
            <w:noProof/>
            <w:color w:val="0000FF"/>
            <w:kern w:val="0"/>
            <w:sz w:val="12"/>
            <w:szCs w:val="12"/>
            <w:u w:val="single"/>
          </w:rPr>
          <w:t>3.2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_Toc524441772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25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73" w:history="1">
        <w:r w:rsidRPr="00C777A8">
          <w:rPr>
            <w:rFonts w:ascii="Times New Roman" w:hAnsi="Times New Roman" w:cs="Times New Roman"/>
            <w:smallCaps/>
            <w:noProof/>
            <w:color w:val="0000FF"/>
            <w:kern w:val="0"/>
            <w:sz w:val="12"/>
            <w:szCs w:val="12"/>
            <w:u w:val="single"/>
          </w:rPr>
          <w:t>3.3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_Toc524441773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32</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74" w:history="1">
        <w:r w:rsidRPr="00C777A8">
          <w:rPr>
            <w:rFonts w:ascii="Times New Roman" w:hAnsi="Times New Roman" w:cs="Times New Roman"/>
            <w:smallCaps/>
            <w:noProof/>
            <w:color w:val="0000FF"/>
            <w:kern w:val="0"/>
            <w:sz w:val="12"/>
            <w:szCs w:val="12"/>
            <w:u w:val="single"/>
          </w:rPr>
          <w:t>3.4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_Toc524441774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32</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75" w:history="1">
        <w:r w:rsidRPr="00C777A8">
          <w:rPr>
            <w:rFonts w:ascii="Times New Roman" w:hAnsi="Times New Roman" w:cs="Times New Roman"/>
            <w:smallCaps/>
            <w:noProof/>
            <w:color w:val="0000FF"/>
            <w:kern w:val="0"/>
            <w:sz w:val="12"/>
            <w:szCs w:val="12"/>
            <w:u w:val="single"/>
          </w:rPr>
          <w:t>3.5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_Toc524441775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76" w:history="1">
        <w:r w:rsidRPr="00C777A8">
          <w:rPr>
            <w:rFonts w:ascii="Times New Roman" w:hAnsi="Times New Roman" w:cs="Times New Roman"/>
            <w:smallCaps/>
            <w:noProof/>
            <w:color w:val="0000FF"/>
            <w:kern w:val="0"/>
            <w:sz w:val="12"/>
            <w:szCs w:val="12"/>
            <w:u w:val="single"/>
          </w:rPr>
          <w:t>3.6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_Toc524441776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77" w:history="1">
        <w:r w:rsidRPr="00C777A8">
          <w:rPr>
            <w:rFonts w:ascii="Times New Roman" w:hAnsi="Times New Roman" w:cs="Times New Roman"/>
            <w:smallCaps/>
            <w:noProof/>
            <w:color w:val="0000FF"/>
            <w:kern w:val="0"/>
            <w:sz w:val="12"/>
            <w:szCs w:val="12"/>
            <w:u w:val="single"/>
          </w:rPr>
          <w:t>3.7</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_Toc524441777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78" w:history="1">
        <w:r w:rsidRPr="00C777A8">
          <w:rPr>
            <w:rFonts w:ascii="Times New Roman" w:hAnsi="Times New Roman" w:cs="Times New Roman"/>
            <w:smallCaps/>
            <w:noProof/>
            <w:color w:val="0000FF"/>
            <w:kern w:val="0"/>
            <w:sz w:val="12"/>
            <w:szCs w:val="12"/>
            <w:u w:val="single"/>
          </w:rPr>
          <w:t>3.8</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_Toc524441778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779" w:history="1">
        <w:r w:rsidRPr="00C777A8">
          <w:rPr>
            <w:rFonts w:ascii="Times New Roman" w:hAnsi="Times New Roman" w:cs="Times New Roman"/>
            <w:b/>
            <w:bCs/>
            <w:caps/>
            <w:noProof/>
            <w:color w:val="0000FF"/>
            <w:kern w:val="0"/>
            <w:sz w:val="12"/>
            <w:szCs w:val="12"/>
            <w:u w:val="single"/>
          </w:rPr>
          <w:t>4</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_Toc524441779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34</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0" w:history="1">
        <w:r w:rsidRPr="00C777A8">
          <w:rPr>
            <w:rFonts w:ascii="Times New Roman" w:hAnsi="Times New Roman" w:cs="Times New Roman"/>
            <w:smallCaps/>
            <w:noProof/>
            <w:color w:val="0000FF"/>
            <w:kern w:val="0"/>
            <w:sz w:val="12"/>
            <w:szCs w:val="12"/>
            <w:u w:val="single"/>
          </w:rPr>
          <w:t>4.1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1" w:history="1">
        <w:r w:rsidRPr="00C777A8">
          <w:rPr>
            <w:rFonts w:ascii="Times New Roman" w:hAnsi="Times New Roman" w:cs="Times New Roman"/>
            <w:smallCaps/>
            <w:noProof/>
            <w:color w:val="0000FF"/>
            <w:kern w:val="0"/>
            <w:sz w:val="12"/>
            <w:szCs w:val="12"/>
            <w:u w:val="single"/>
          </w:rPr>
          <w:t>4.2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2" w:history="1">
        <w:r w:rsidRPr="00C777A8">
          <w:rPr>
            <w:rFonts w:ascii="Times New Roman" w:hAnsi="Times New Roman" w:cs="Times New Roman"/>
            <w:smallCaps/>
            <w:noProof/>
            <w:color w:val="0000FF"/>
            <w:kern w:val="0"/>
            <w:sz w:val="12"/>
            <w:szCs w:val="12"/>
            <w:u w:val="single"/>
          </w:rPr>
          <w:t>4.3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3" w:history="1">
        <w:r w:rsidRPr="00C777A8">
          <w:rPr>
            <w:rFonts w:ascii="Times New Roman" w:hAnsi="Times New Roman" w:cs="Times New Roman"/>
            <w:smallCaps/>
            <w:noProof/>
            <w:color w:val="0000FF"/>
            <w:kern w:val="0"/>
            <w:sz w:val="12"/>
            <w:szCs w:val="12"/>
            <w:u w:val="single"/>
          </w:rPr>
          <w:t>4.4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_Toc524441783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4" w:history="1">
        <w:r w:rsidRPr="00C777A8">
          <w:rPr>
            <w:rFonts w:ascii="Times New Roman" w:hAnsi="Times New Roman" w:cs="Times New Roman"/>
            <w:smallCaps/>
            <w:noProof/>
            <w:color w:val="0000FF"/>
            <w:kern w:val="0"/>
            <w:sz w:val="12"/>
            <w:szCs w:val="12"/>
            <w:u w:val="single"/>
          </w:rPr>
          <w:t>4.5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5" w:history="1">
        <w:r w:rsidRPr="00C777A8">
          <w:rPr>
            <w:rFonts w:ascii="Times New Roman" w:hAnsi="Times New Roman" w:cs="Times New Roman"/>
            <w:smallCaps/>
            <w:noProof/>
            <w:color w:val="0000FF"/>
            <w:kern w:val="0"/>
            <w:sz w:val="12"/>
            <w:szCs w:val="12"/>
            <w:u w:val="single"/>
          </w:rPr>
          <w:t>4.6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6" w:history="1">
        <w:r w:rsidRPr="00C777A8">
          <w:rPr>
            <w:rFonts w:ascii="Times New Roman" w:hAnsi="Times New Roman" w:cs="Times New Roman"/>
            <w:smallCaps/>
            <w:noProof/>
            <w:color w:val="0000FF"/>
            <w:kern w:val="0"/>
            <w:sz w:val="12"/>
            <w:szCs w:val="12"/>
            <w:u w:val="single"/>
          </w:rPr>
          <w:t>4.7</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7" w:history="1">
        <w:r w:rsidRPr="00C777A8">
          <w:rPr>
            <w:rFonts w:ascii="Times New Roman" w:hAnsi="Times New Roman" w:cs="Times New Roman"/>
            <w:smallCaps/>
            <w:noProof/>
            <w:color w:val="0000FF"/>
            <w:kern w:val="0"/>
            <w:sz w:val="12"/>
            <w:szCs w:val="12"/>
            <w:u w:val="single"/>
          </w:rPr>
          <w:t>4.8</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8" w:history="1">
        <w:r w:rsidRPr="00C777A8">
          <w:rPr>
            <w:rFonts w:ascii="Times New Roman" w:hAnsi="Times New Roman" w:cs="Times New Roman"/>
            <w:smallCaps/>
            <w:noProof/>
            <w:color w:val="0000FF"/>
            <w:kern w:val="0"/>
            <w:sz w:val="12"/>
            <w:szCs w:val="12"/>
            <w:u w:val="single"/>
          </w:rPr>
          <w:t>4.9</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38</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89" w:history="1">
        <w:r w:rsidRPr="00C777A8">
          <w:rPr>
            <w:rFonts w:ascii="Times New Roman" w:hAnsi="Times New Roman" w:cs="Times New Roman"/>
            <w:smallCaps/>
            <w:noProof/>
            <w:color w:val="0000FF"/>
            <w:kern w:val="0"/>
            <w:sz w:val="12"/>
            <w:szCs w:val="12"/>
            <w:u w:val="single"/>
          </w:rPr>
          <w:t>4.10</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_Toc524441789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38</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790" w:history="1">
        <w:r w:rsidRPr="00C777A8">
          <w:rPr>
            <w:rFonts w:ascii="Times New Roman" w:hAnsi="Times New Roman" w:cs="Times New Roman"/>
            <w:b/>
            <w:bCs/>
            <w:caps/>
            <w:noProof/>
            <w:color w:val="0000FF"/>
            <w:kern w:val="0"/>
            <w:sz w:val="12"/>
            <w:szCs w:val="12"/>
            <w:u w:val="single"/>
          </w:rPr>
          <w:t>5</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_Toc524441790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39</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91" w:history="1">
        <w:r w:rsidRPr="00C777A8">
          <w:rPr>
            <w:rFonts w:ascii="Times New Roman" w:hAnsi="Times New Roman" w:cs="Times New Roman"/>
            <w:smallCaps/>
            <w:noProof/>
            <w:color w:val="0000FF"/>
            <w:kern w:val="0"/>
            <w:sz w:val="12"/>
            <w:szCs w:val="12"/>
            <w:u w:val="single"/>
          </w:rPr>
          <w:t>5.1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Отделения почтовой связи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_Toc524441791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39</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92" w:history="1">
        <w:r w:rsidRPr="00C777A8">
          <w:rPr>
            <w:rFonts w:ascii="Times New Roman" w:hAnsi="Times New Roman" w:cs="Times New Roman"/>
            <w:smallCaps/>
            <w:noProof/>
            <w:color w:val="0000FF"/>
            <w:kern w:val="0"/>
            <w:sz w:val="12"/>
            <w:szCs w:val="12"/>
            <w:u w:val="single"/>
          </w:rPr>
          <w:t>5.2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Предприятия общественного питания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_Toc524441792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39</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93" w:history="1">
        <w:r w:rsidRPr="00C777A8">
          <w:rPr>
            <w:rFonts w:ascii="Times New Roman" w:hAnsi="Times New Roman" w:cs="Times New Roman"/>
            <w:smallCaps/>
            <w:noProof/>
            <w:color w:val="0000FF"/>
            <w:kern w:val="0"/>
            <w:sz w:val="12"/>
            <w:szCs w:val="12"/>
            <w:u w:val="single"/>
          </w:rPr>
          <w:t>5.3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Предприятия торговли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_Toc524441793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40</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94" w:history="1">
        <w:r w:rsidRPr="00C777A8">
          <w:rPr>
            <w:rFonts w:ascii="Times New Roman" w:hAnsi="Times New Roman" w:cs="Times New Roman"/>
            <w:smallCaps/>
            <w:noProof/>
            <w:color w:val="0000FF"/>
            <w:kern w:val="0"/>
            <w:sz w:val="12"/>
            <w:szCs w:val="12"/>
            <w:u w:val="single"/>
          </w:rPr>
          <w:t>5.4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Предприятия бытового обслуживания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_Toc524441794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40</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95" w:history="1">
        <w:r w:rsidRPr="00C777A8">
          <w:rPr>
            <w:rFonts w:ascii="Times New Roman" w:hAnsi="Times New Roman" w:cs="Times New Roman"/>
            <w:smallCaps/>
            <w:noProof/>
            <w:color w:val="0000FF"/>
            <w:kern w:val="0"/>
            <w:sz w:val="12"/>
            <w:szCs w:val="12"/>
            <w:u w:val="single"/>
          </w:rPr>
          <w:t>5.5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Прачечные</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_Toc524441795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96" w:history="1">
        <w:r w:rsidRPr="00C777A8">
          <w:rPr>
            <w:rFonts w:ascii="Times New Roman" w:hAnsi="Times New Roman" w:cs="Times New Roman"/>
            <w:smallCaps/>
            <w:noProof/>
            <w:color w:val="0000FF"/>
            <w:kern w:val="0"/>
            <w:sz w:val="12"/>
            <w:szCs w:val="12"/>
            <w:u w:val="single"/>
          </w:rPr>
          <w:t>5.6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Химчистки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_Toc524441796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797" w:history="1">
        <w:r w:rsidRPr="00C777A8">
          <w:rPr>
            <w:rFonts w:ascii="Times New Roman" w:hAnsi="Times New Roman" w:cs="Times New Roman"/>
            <w:smallCaps/>
            <w:noProof/>
            <w:color w:val="0000FF"/>
            <w:kern w:val="0"/>
            <w:sz w:val="12"/>
            <w:szCs w:val="12"/>
            <w:u w:val="single"/>
          </w:rPr>
          <w:t>5.7</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Бани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_Toc524441797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798" w:history="1">
        <w:r w:rsidRPr="00C777A8">
          <w:rPr>
            <w:rFonts w:ascii="Times New Roman" w:hAnsi="Times New Roman" w:cs="Times New Roman"/>
            <w:b/>
            <w:bCs/>
            <w:caps/>
            <w:noProof/>
            <w:color w:val="0000FF"/>
            <w:kern w:val="0"/>
            <w:sz w:val="12"/>
            <w:szCs w:val="12"/>
            <w:u w:val="single"/>
          </w:rPr>
          <w:t>6</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_Toc524441798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41</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799" w:history="1">
        <w:r w:rsidRPr="00C777A8">
          <w:rPr>
            <w:rFonts w:ascii="Times New Roman" w:hAnsi="Times New Roman" w:cs="Times New Roman"/>
            <w:b/>
            <w:bCs/>
            <w:caps/>
            <w:noProof/>
            <w:color w:val="0000FF"/>
            <w:kern w:val="0"/>
            <w:sz w:val="12"/>
            <w:szCs w:val="12"/>
            <w:u w:val="single"/>
          </w:rPr>
          <w:t>7</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_Toc524441799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43</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00" w:history="1">
        <w:r w:rsidRPr="00C777A8">
          <w:rPr>
            <w:rFonts w:ascii="Times New Roman" w:hAnsi="Times New Roman" w:cs="Times New Roman"/>
            <w:smallCaps/>
            <w:noProof/>
            <w:color w:val="0000FF"/>
            <w:kern w:val="0"/>
            <w:sz w:val="12"/>
            <w:szCs w:val="12"/>
            <w:u w:val="single"/>
          </w:rPr>
          <w:t>7.1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Помещения для культурно-досуговой деятельности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_Toc524441800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01" w:history="1">
        <w:r w:rsidRPr="00C777A8">
          <w:rPr>
            <w:rFonts w:ascii="Times New Roman" w:hAnsi="Times New Roman" w:cs="Times New Roman"/>
            <w:smallCaps/>
            <w:noProof/>
            <w:color w:val="0000FF"/>
            <w:kern w:val="0"/>
            <w:sz w:val="12"/>
            <w:szCs w:val="12"/>
            <w:u w:val="single"/>
          </w:rPr>
          <w:t>7.2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Учреждения культуры клубного типа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_Toc524441801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02" w:history="1">
        <w:r w:rsidRPr="00C777A8">
          <w:rPr>
            <w:rFonts w:ascii="Times New Roman" w:hAnsi="Times New Roman" w:cs="Times New Roman"/>
            <w:smallCaps/>
            <w:noProof/>
            <w:color w:val="0000FF"/>
            <w:kern w:val="0"/>
            <w:sz w:val="12"/>
            <w:szCs w:val="12"/>
            <w:u w:val="single"/>
          </w:rPr>
          <w:t>7.3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Музеи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_Toc524441802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03" w:history="1">
        <w:r w:rsidRPr="00C777A8">
          <w:rPr>
            <w:rFonts w:ascii="Times New Roman" w:hAnsi="Times New Roman" w:cs="Times New Roman"/>
            <w:b/>
            <w:bCs/>
            <w:caps/>
            <w:noProof/>
            <w:color w:val="0000FF"/>
            <w:kern w:val="0"/>
            <w:sz w:val="12"/>
            <w:szCs w:val="12"/>
            <w:u w:val="single"/>
          </w:rPr>
          <w:t>8</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_Toc524441803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45</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04" w:history="1">
        <w:r w:rsidRPr="00C777A8">
          <w:rPr>
            <w:rFonts w:ascii="Times New Roman" w:hAnsi="Times New Roman" w:cs="Times New Roman"/>
            <w:smallCaps/>
            <w:noProof/>
            <w:color w:val="0000FF"/>
            <w:kern w:val="0"/>
            <w:sz w:val="12"/>
            <w:szCs w:val="12"/>
            <w:u w:val="single"/>
          </w:rPr>
          <w:t>8.1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_Toc524441804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05" w:history="1">
        <w:r w:rsidRPr="00C777A8">
          <w:rPr>
            <w:rFonts w:ascii="Times New Roman" w:hAnsi="Times New Roman" w:cs="Times New Roman"/>
            <w:smallCaps/>
            <w:noProof/>
            <w:color w:val="0000FF"/>
            <w:kern w:val="0"/>
            <w:sz w:val="12"/>
            <w:szCs w:val="12"/>
            <w:u w:val="single"/>
          </w:rPr>
          <w:t>8.2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Физкультурно-спортивные залы</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_Toc524441805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06" w:history="1">
        <w:r w:rsidRPr="00C777A8">
          <w:rPr>
            <w:rFonts w:ascii="Times New Roman" w:hAnsi="Times New Roman" w:cs="Times New Roman"/>
            <w:smallCaps/>
            <w:noProof/>
            <w:color w:val="0000FF"/>
            <w:kern w:val="0"/>
            <w:sz w:val="12"/>
            <w:szCs w:val="12"/>
            <w:u w:val="single"/>
          </w:rPr>
          <w:t>8.3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Плавательные бассейны</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_Toc524441806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07" w:history="1">
        <w:r w:rsidRPr="00C777A8">
          <w:rPr>
            <w:rFonts w:ascii="Times New Roman" w:hAnsi="Times New Roman" w:cs="Times New Roman"/>
            <w:smallCaps/>
            <w:noProof/>
            <w:color w:val="0000FF"/>
            <w:kern w:val="0"/>
            <w:sz w:val="12"/>
            <w:szCs w:val="12"/>
            <w:u w:val="single"/>
          </w:rPr>
          <w:t>8.4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Плоскостные сооружения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_Toc524441807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08" w:history="1">
        <w:r w:rsidRPr="00C777A8">
          <w:rPr>
            <w:rFonts w:ascii="Times New Roman" w:hAnsi="Times New Roman" w:cs="Times New Roman"/>
            <w:b/>
            <w:bCs/>
            <w:caps/>
            <w:noProof/>
            <w:color w:val="0000FF"/>
            <w:kern w:val="0"/>
            <w:sz w:val="12"/>
            <w:szCs w:val="12"/>
            <w:u w:val="single"/>
          </w:rPr>
          <w:t>9</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_Toc524441808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45</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09" w:history="1">
        <w:r w:rsidRPr="00C777A8">
          <w:rPr>
            <w:rFonts w:ascii="Times New Roman" w:hAnsi="Times New Roman" w:cs="Times New Roman"/>
            <w:smallCaps/>
            <w:noProof/>
            <w:color w:val="0000FF"/>
            <w:kern w:val="0"/>
            <w:sz w:val="12"/>
            <w:szCs w:val="12"/>
            <w:u w:val="single"/>
          </w:rPr>
          <w:t>9.1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_Toc524441809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49</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1810" w:history="1">
        <w:r w:rsidRPr="00C777A8">
          <w:rPr>
            <w:rFonts w:ascii="Times New Roman" w:hAnsi="Times New Roman" w:cs="Times New Roman"/>
            <w:i/>
            <w:iCs/>
            <w:noProof/>
            <w:color w:val="0000FF"/>
            <w:kern w:val="0"/>
            <w:sz w:val="12"/>
            <w:szCs w:val="12"/>
            <w:u w:val="single"/>
          </w:rPr>
          <w:t>9.1.1</w:t>
        </w:r>
        <w:r w:rsidRPr="00C777A8">
          <w:rPr>
            <w:rFonts w:ascii="Calibri" w:hAnsi="Calibri" w:cs="Times New Roman"/>
            <w:noProof/>
            <w:color w:val="auto"/>
            <w:kern w:val="0"/>
            <w:sz w:val="12"/>
            <w:szCs w:val="12"/>
          </w:rPr>
          <w:tab/>
        </w:r>
        <w:r w:rsidRPr="00C777A8">
          <w:rPr>
            <w:rFonts w:ascii="Times New Roman" w:hAnsi="Times New Roman" w:cs="Times New Roman"/>
            <w:i/>
            <w:iCs/>
            <w:noProof/>
            <w:color w:val="0000FF"/>
            <w:kern w:val="0"/>
            <w:sz w:val="12"/>
            <w:szCs w:val="12"/>
            <w:u w:val="single"/>
          </w:rPr>
          <w:t>Отделения банков</w:t>
        </w:r>
        <w:r w:rsidRPr="00C777A8">
          <w:rPr>
            <w:rFonts w:ascii="Times New Roman" w:hAnsi="Times New Roman" w:cs="Times New Roman"/>
            <w:i/>
            <w:iCs/>
            <w:noProof/>
            <w:webHidden/>
            <w:color w:val="auto"/>
            <w:kern w:val="0"/>
            <w:sz w:val="12"/>
            <w:szCs w:val="12"/>
          </w:rPr>
          <w:tab/>
        </w:r>
        <w:r w:rsidRPr="00C777A8">
          <w:rPr>
            <w:rFonts w:ascii="Times New Roman" w:hAnsi="Times New Roman" w:cs="Times New Roman"/>
            <w:i/>
            <w:iCs/>
            <w:noProof/>
            <w:webHidden/>
            <w:color w:val="auto"/>
            <w:kern w:val="0"/>
            <w:sz w:val="12"/>
            <w:szCs w:val="12"/>
          </w:rPr>
          <w:fldChar w:fldCharType="begin"/>
        </w:r>
        <w:r w:rsidRPr="00C777A8">
          <w:rPr>
            <w:rFonts w:ascii="Times New Roman" w:hAnsi="Times New Roman" w:cs="Times New Roman"/>
            <w:i/>
            <w:iCs/>
            <w:noProof/>
            <w:webHidden/>
            <w:color w:val="auto"/>
            <w:kern w:val="0"/>
            <w:sz w:val="12"/>
            <w:szCs w:val="12"/>
          </w:rPr>
          <w:instrText xml:space="preserve"> PAGEREF _Toc524441810 \h </w:instrText>
        </w:r>
        <w:r w:rsidRPr="00C777A8">
          <w:rPr>
            <w:rFonts w:ascii="Times New Roman" w:hAnsi="Times New Roman" w:cs="Times New Roman"/>
            <w:i/>
            <w:iCs/>
            <w:noProof/>
            <w:webHidden/>
            <w:color w:val="auto"/>
            <w:kern w:val="0"/>
            <w:sz w:val="12"/>
            <w:szCs w:val="12"/>
          </w:rPr>
        </w:r>
        <w:r w:rsidRPr="00C777A8">
          <w:rPr>
            <w:rFonts w:ascii="Times New Roman" w:hAnsi="Times New Roman" w:cs="Times New Roman"/>
            <w:i/>
            <w:iCs/>
            <w:noProof/>
            <w:webHidden/>
            <w:color w:val="auto"/>
            <w:kern w:val="0"/>
            <w:sz w:val="12"/>
            <w:szCs w:val="12"/>
          </w:rPr>
          <w:fldChar w:fldCharType="separate"/>
        </w:r>
        <w:r w:rsidRPr="00C777A8">
          <w:rPr>
            <w:rFonts w:ascii="Times New Roman" w:hAnsi="Times New Roman" w:cs="Times New Roman"/>
            <w:i/>
            <w:iCs/>
            <w:noProof/>
            <w:webHidden/>
            <w:color w:val="auto"/>
            <w:kern w:val="0"/>
            <w:sz w:val="12"/>
            <w:szCs w:val="12"/>
          </w:rPr>
          <w:t>49</w:t>
        </w:r>
        <w:r w:rsidRPr="00C777A8">
          <w:rPr>
            <w:rFonts w:ascii="Times New Roman" w:hAnsi="Times New Roman" w:cs="Times New Roman"/>
            <w:i/>
            <w:iCs/>
            <w:noProof/>
            <w:webHidden/>
            <w:color w:val="auto"/>
            <w:kern w:val="0"/>
            <w:sz w:val="12"/>
            <w:szCs w:val="12"/>
          </w:rPr>
          <w:fldChar w:fldCharType="end"/>
        </w:r>
      </w:hyperlink>
    </w:p>
    <w:p w:rsidR="00C777A8" w:rsidRPr="00C777A8" w:rsidRDefault="00C777A8" w:rsidP="00C777A8">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1811" w:history="1">
        <w:r w:rsidRPr="00C777A8">
          <w:rPr>
            <w:rFonts w:ascii="Times New Roman" w:hAnsi="Times New Roman" w:cs="Times New Roman"/>
            <w:i/>
            <w:iCs/>
            <w:noProof/>
            <w:color w:val="0000FF"/>
            <w:kern w:val="0"/>
            <w:sz w:val="12"/>
            <w:szCs w:val="12"/>
            <w:u w:val="single"/>
          </w:rPr>
          <w:t>9.1.2</w:t>
        </w:r>
        <w:r w:rsidRPr="00C777A8">
          <w:rPr>
            <w:rFonts w:ascii="Calibri" w:hAnsi="Calibri" w:cs="Times New Roman"/>
            <w:noProof/>
            <w:color w:val="auto"/>
            <w:kern w:val="0"/>
            <w:sz w:val="12"/>
            <w:szCs w:val="12"/>
          </w:rPr>
          <w:tab/>
        </w:r>
        <w:r w:rsidRPr="00C777A8">
          <w:rPr>
            <w:rFonts w:ascii="Times New Roman" w:hAnsi="Times New Roman" w:cs="Times New Roman"/>
            <w:i/>
            <w:iCs/>
            <w:noProof/>
            <w:color w:val="0000FF"/>
            <w:kern w:val="0"/>
            <w:sz w:val="12"/>
            <w:szCs w:val="12"/>
            <w:u w:val="single"/>
          </w:rPr>
          <w:t>Отделения и филиалы сберегательного банка</w:t>
        </w:r>
        <w:r w:rsidRPr="00C777A8">
          <w:rPr>
            <w:rFonts w:ascii="Times New Roman" w:hAnsi="Times New Roman" w:cs="Times New Roman"/>
            <w:i/>
            <w:iCs/>
            <w:noProof/>
            <w:webHidden/>
            <w:color w:val="auto"/>
            <w:kern w:val="0"/>
            <w:sz w:val="12"/>
            <w:szCs w:val="12"/>
          </w:rPr>
          <w:tab/>
        </w:r>
        <w:r w:rsidRPr="00C777A8">
          <w:rPr>
            <w:rFonts w:ascii="Times New Roman" w:hAnsi="Times New Roman" w:cs="Times New Roman"/>
            <w:i/>
            <w:iCs/>
            <w:noProof/>
            <w:webHidden/>
            <w:color w:val="auto"/>
            <w:kern w:val="0"/>
            <w:sz w:val="12"/>
            <w:szCs w:val="12"/>
          </w:rPr>
          <w:fldChar w:fldCharType="begin"/>
        </w:r>
        <w:r w:rsidRPr="00C777A8">
          <w:rPr>
            <w:rFonts w:ascii="Times New Roman" w:hAnsi="Times New Roman" w:cs="Times New Roman"/>
            <w:i/>
            <w:iCs/>
            <w:noProof/>
            <w:webHidden/>
            <w:color w:val="auto"/>
            <w:kern w:val="0"/>
            <w:sz w:val="12"/>
            <w:szCs w:val="12"/>
          </w:rPr>
          <w:instrText xml:space="preserve"> PAGEREF _Toc524441811 \h </w:instrText>
        </w:r>
        <w:r w:rsidRPr="00C777A8">
          <w:rPr>
            <w:rFonts w:ascii="Times New Roman" w:hAnsi="Times New Roman" w:cs="Times New Roman"/>
            <w:i/>
            <w:iCs/>
            <w:noProof/>
            <w:webHidden/>
            <w:color w:val="auto"/>
            <w:kern w:val="0"/>
            <w:sz w:val="12"/>
            <w:szCs w:val="12"/>
          </w:rPr>
        </w:r>
        <w:r w:rsidRPr="00C777A8">
          <w:rPr>
            <w:rFonts w:ascii="Times New Roman" w:hAnsi="Times New Roman" w:cs="Times New Roman"/>
            <w:i/>
            <w:iCs/>
            <w:noProof/>
            <w:webHidden/>
            <w:color w:val="auto"/>
            <w:kern w:val="0"/>
            <w:sz w:val="12"/>
            <w:szCs w:val="12"/>
          </w:rPr>
          <w:fldChar w:fldCharType="separate"/>
        </w:r>
        <w:r w:rsidRPr="00C777A8">
          <w:rPr>
            <w:rFonts w:ascii="Times New Roman" w:hAnsi="Times New Roman" w:cs="Times New Roman"/>
            <w:i/>
            <w:iCs/>
            <w:noProof/>
            <w:webHidden/>
            <w:color w:val="auto"/>
            <w:kern w:val="0"/>
            <w:sz w:val="12"/>
            <w:szCs w:val="12"/>
          </w:rPr>
          <w:t>50</w:t>
        </w:r>
        <w:r w:rsidRPr="00C777A8">
          <w:rPr>
            <w:rFonts w:ascii="Times New Roman" w:hAnsi="Times New Roman" w:cs="Times New Roman"/>
            <w:i/>
            <w:iCs/>
            <w:noProof/>
            <w:webHidden/>
            <w:color w:val="auto"/>
            <w:kern w:val="0"/>
            <w:sz w:val="12"/>
            <w:szCs w:val="12"/>
          </w:rPr>
          <w:fldChar w:fldCharType="end"/>
        </w:r>
      </w:hyperlink>
    </w:p>
    <w:p w:rsidR="00C777A8" w:rsidRPr="00C777A8" w:rsidRDefault="00C777A8" w:rsidP="00C777A8">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1812" w:history="1">
        <w:r w:rsidRPr="00C777A8">
          <w:rPr>
            <w:rFonts w:ascii="Times New Roman" w:hAnsi="Times New Roman" w:cs="Times New Roman"/>
            <w:i/>
            <w:iCs/>
            <w:noProof/>
            <w:color w:val="0000FF"/>
            <w:kern w:val="0"/>
            <w:sz w:val="12"/>
            <w:szCs w:val="12"/>
            <w:u w:val="single"/>
          </w:rPr>
          <w:t>9.1.3</w:t>
        </w:r>
        <w:r w:rsidRPr="00C777A8">
          <w:rPr>
            <w:rFonts w:ascii="Calibri" w:hAnsi="Calibri" w:cs="Times New Roman"/>
            <w:noProof/>
            <w:color w:val="auto"/>
            <w:kern w:val="0"/>
            <w:sz w:val="12"/>
            <w:szCs w:val="12"/>
          </w:rPr>
          <w:tab/>
        </w:r>
        <w:r w:rsidRPr="00C777A8">
          <w:rPr>
            <w:rFonts w:ascii="Times New Roman" w:hAnsi="Times New Roman" w:cs="Times New Roman"/>
            <w:i/>
            <w:iCs/>
            <w:noProof/>
            <w:color w:val="0000FF"/>
            <w:kern w:val="0"/>
            <w:sz w:val="12"/>
            <w:szCs w:val="12"/>
            <w:u w:val="single"/>
          </w:rPr>
          <w:t>Организации и учреждения управления</w:t>
        </w:r>
        <w:r w:rsidRPr="00C777A8">
          <w:rPr>
            <w:rFonts w:ascii="Times New Roman" w:hAnsi="Times New Roman" w:cs="Times New Roman"/>
            <w:i/>
            <w:iCs/>
            <w:noProof/>
            <w:webHidden/>
            <w:color w:val="auto"/>
            <w:kern w:val="0"/>
            <w:sz w:val="12"/>
            <w:szCs w:val="12"/>
          </w:rPr>
          <w:tab/>
        </w:r>
        <w:r w:rsidRPr="00C777A8">
          <w:rPr>
            <w:rFonts w:ascii="Times New Roman" w:hAnsi="Times New Roman" w:cs="Times New Roman"/>
            <w:i/>
            <w:iCs/>
            <w:noProof/>
            <w:webHidden/>
            <w:color w:val="auto"/>
            <w:kern w:val="0"/>
            <w:sz w:val="12"/>
            <w:szCs w:val="12"/>
          </w:rPr>
          <w:fldChar w:fldCharType="begin"/>
        </w:r>
        <w:r w:rsidRPr="00C777A8">
          <w:rPr>
            <w:rFonts w:ascii="Times New Roman" w:hAnsi="Times New Roman" w:cs="Times New Roman"/>
            <w:i/>
            <w:iCs/>
            <w:noProof/>
            <w:webHidden/>
            <w:color w:val="auto"/>
            <w:kern w:val="0"/>
            <w:sz w:val="12"/>
            <w:szCs w:val="12"/>
          </w:rPr>
          <w:instrText xml:space="preserve"> PAGEREF _Toc524441812 \h </w:instrText>
        </w:r>
        <w:r w:rsidRPr="00C777A8">
          <w:rPr>
            <w:rFonts w:ascii="Times New Roman" w:hAnsi="Times New Roman" w:cs="Times New Roman"/>
            <w:i/>
            <w:iCs/>
            <w:noProof/>
            <w:webHidden/>
            <w:color w:val="auto"/>
            <w:kern w:val="0"/>
            <w:sz w:val="12"/>
            <w:szCs w:val="12"/>
          </w:rPr>
        </w:r>
        <w:r w:rsidRPr="00C777A8">
          <w:rPr>
            <w:rFonts w:ascii="Times New Roman" w:hAnsi="Times New Roman" w:cs="Times New Roman"/>
            <w:i/>
            <w:iCs/>
            <w:noProof/>
            <w:webHidden/>
            <w:color w:val="auto"/>
            <w:kern w:val="0"/>
            <w:sz w:val="12"/>
            <w:szCs w:val="12"/>
          </w:rPr>
          <w:fldChar w:fldCharType="separate"/>
        </w:r>
        <w:r w:rsidRPr="00C777A8">
          <w:rPr>
            <w:rFonts w:ascii="Times New Roman" w:hAnsi="Times New Roman" w:cs="Times New Roman"/>
            <w:i/>
            <w:iCs/>
            <w:noProof/>
            <w:webHidden/>
            <w:color w:val="auto"/>
            <w:kern w:val="0"/>
            <w:sz w:val="12"/>
            <w:szCs w:val="12"/>
          </w:rPr>
          <w:t>50</w:t>
        </w:r>
        <w:r w:rsidRPr="00C777A8">
          <w:rPr>
            <w:rFonts w:ascii="Times New Roman" w:hAnsi="Times New Roman" w:cs="Times New Roman"/>
            <w:i/>
            <w:iC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13" w:history="1">
        <w:r w:rsidRPr="00C777A8">
          <w:rPr>
            <w:rFonts w:ascii="Times New Roman" w:hAnsi="Times New Roman" w:cs="Times New Roman"/>
            <w:smallCaps/>
            <w:noProof/>
            <w:color w:val="0000FF"/>
            <w:kern w:val="0"/>
            <w:sz w:val="12"/>
            <w:szCs w:val="12"/>
            <w:u w:val="single"/>
          </w:rPr>
          <w:t>9.2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Учреждения жилищно-коммунального хозяйства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_Toc524441813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50</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1814" w:history="1">
        <w:r w:rsidRPr="00C777A8">
          <w:rPr>
            <w:rFonts w:ascii="Times New Roman" w:hAnsi="Times New Roman" w:cs="Times New Roman"/>
            <w:i/>
            <w:iCs/>
            <w:noProof/>
            <w:color w:val="0000FF"/>
            <w:kern w:val="0"/>
            <w:sz w:val="12"/>
            <w:szCs w:val="12"/>
            <w:u w:val="single"/>
          </w:rPr>
          <w:t>9.2.1</w:t>
        </w:r>
        <w:r w:rsidRPr="00C777A8">
          <w:rPr>
            <w:rFonts w:ascii="Calibri" w:hAnsi="Calibri" w:cs="Times New Roman"/>
            <w:noProof/>
            <w:color w:val="auto"/>
            <w:kern w:val="0"/>
            <w:sz w:val="12"/>
            <w:szCs w:val="12"/>
          </w:rPr>
          <w:tab/>
        </w:r>
        <w:r w:rsidRPr="00C777A8">
          <w:rPr>
            <w:rFonts w:ascii="Times New Roman" w:hAnsi="Times New Roman" w:cs="Times New Roman"/>
            <w:i/>
            <w:iCs/>
            <w:noProof/>
            <w:color w:val="0000FF"/>
            <w:kern w:val="0"/>
            <w:sz w:val="12"/>
            <w:szCs w:val="12"/>
            <w:u w:val="single"/>
          </w:rPr>
          <w:t>Гостиницы</w:t>
        </w:r>
        <w:r w:rsidRPr="00C777A8">
          <w:rPr>
            <w:rFonts w:ascii="Times New Roman" w:hAnsi="Times New Roman" w:cs="Times New Roman"/>
            <w:i/>
            <w:iCs/>
            <w:noProof/>
            <w:webHidden/>
            <w:color w:val="auto"/>
            <w:kern w:val="0"/>
            <w:sz w:val="12"/>
            <w:szCs w:val="12"/>
          </w:rPr>
          <w:tab/>
        </w:r>
        <w:r w:rsidRPr="00C777A8">
          <w:rPr>
            <w:rFonts w:ascii="Times New Roman" w:hAnsi="Times New Roman" w:cs="Times New Roman"/>
            <w:i/>
            <w:iCs/>
            <w:noProof/>
            <w:webHidden/>
            <w:color w:val="auto"/>
            <w:kern w:val="0"/>
            <w:sz w:val="12"/>
            <w:szCs w:val="12"/>
          </w:rPr>
          <w:fldChar w:fldCharType="begin"/>
        </w:r>
        <w:r w:rsidRPr="00C777A8">
          <w:rPr>
            <w:rFonts w:ascii="Times New Roman" w:hAnsi="Times New Roman" w:cs="Times New Roman"/>
            <w:i/>
            <w:iCs/>
            <w:noProof/>
            <w:webHidden/>
            <w:color w:val="auto"/>
            <w:kern w:val="0"/>
            <w:sz w:val="12"/>
            <w:szCs w:val="12"/>
          </w:rPr>
          <w:instrText xml:space="preserve"> PAGEREF _Toc524441814 \h </w:instrText>
        </w:r>
        <w:r w:rsidRPr="00C777A8">
          <w:rPr>
            <w:rFonts w:ascii="Times New Roman" w:hAnsi="Times New Roman" w:cs="Times New Roman"/>
            <w:i/>
            <w:iCs/>
            <w:noProof/>
            <w:webHidden/>
            <w:color w:val="auto"/>
            <w:kern w:val="0"/>
            <w:sz w:val="12"/>
            <w:szCs w:val="12"/>
          </w:rPr>
        </w:r>
        <w:r w:rsidRPr="00C777A8">
          <w:rPr>
            <w:rFonts w:ascii="Times New Roman" w:hAnsi="Times New Roman" w:cs="Times New Roman"/>
            <w:i/>
            <w:iCs/>
            <w:noProof/>
            <w:webHidden/>
            <w:color w:val="auto"/>
            <w:kern w:val="0"/>
            <w:sz w:val="12"/>
            <w:szCs w:val="12"/>
          </w:rPr>
          <w:fldChar w:fldCharType="separate"/>
        </w:r>
        <w:r w:rsidRPr="00C777A8">
          <w:rPr>
            <w:rFonts w:ascii="Times New Roman" w:hAnsi="Times New Roman" w:cs="Times New Roman"/>
            <w:i/>
            <w:iCs/>
            <w:noProof/>
            <w:webHidden/>
            <w:color w:val="auto"/>
            <w:kern w:val="0"/>
            <w:sz w:val="12"/>
            <w:szCs w:val="12"/>
          </w:rPr>
          <w:t>50</w:t>
        </w:r>
        <w:r w:rsidRPr="00C777A8">
          <w:rPr>
            <w:rFonts w:ascii="Times New Roman" w:hAnsi="Times New Roman" w:cs="Times New Roman"/>
            <w:i/>
            <w:iCs/>
            <w:noProof/>
            <w:webHidden/>
            <w:color w:val="auto"/>
            <w:kern w:val="0"/>
            <w:sz w:val="12"/>
            <w:szCs w:val="12"/>
          </w:rPr>
          <w:fldChar w:fldCharType="end"/>
        </w:r>
      </w:hyperlink>
    </w:p>
    <w:p w:rsidR="00C777A8" w:rsidRPr="00C777A8" w:rsidRDefault="00C777A8" w:rsidP="00C777A8">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1815" w:history="1">
        <w:r w:rsidRPr="00C777A8">
          <w:rPr>
            <w:rFonts w:ascii="Times New Roman" w:hAnsi="Times New Roman" w:cs="Times New Roman"/>
            <w:i/>
            <w:iCs/>
            <w:noProof/>
            <w:color w:val="0000FF"/>
            <w:kern w:val="0"/>
            <w:sz w:val="12"/>
            <w:szCs w:val="12"/>
            <w:u w:val="single"/>
          </w:rPr>
          <w:t>9.2.2</w:t>
        </w:r>
        <w:r w:rsidRPr="00C777A8">
          <w:rPr>
            <w:rFonts w:ascii="Calibri" w:hAnsi="Calibri" w:cs="Times New Roman"/>
            <w:noProof/>
            <w:color w:val="auto"/>
            <w:kern w:val="0"/>
            <w:sz w:val="12"/>
            <w:szCs w:val="12"/>
          </w:rPr>
          <w:tab/>
        </w:r>
        <w:r w:rsidRPr="00C777A8">
          <w:rPr>
            <w:rFonts w:ascii="Times New Roman" w:hAnsi="Times New Roman" w:cs="Times New Roman"/>
            <w:i/>
            <w:iCs/>
            <w:noProof/>
            <w:color w:val="0000FF"/>
            <w:kern w:val="0"/>
            <w:sz w:val="12"/>
            <w:szCs w:val="12"/>
            <w:u w:val="single"/>
          </w:rPr>
          <w:t>Формирование архива поселения</w:t>
        </w:r>
        <w:r w:rsidRPr="00C777A8">
          <w:rPr>
            <w:rFonts w:ascii="Times New Roman" w:hAnsi="Times New Roman" w:cs="Times New Roman"/>
            <w:i/>
            <w:iCs/>
            <w:noProof/>
            <w:webHidden/>
            <w:color w:val="auto"/>
            <w:kern w:val="0"/>
            <w:sz w:val="12"/>
            <w:szCs w:val="12"/>
          </w:rPr>
          <w:tab/>
        </w:r>
        <w:r w:rsidRPr="00C777A8">
          <w:rPr>
            <w:rFonts w:ascii="Times New Roman" w:hAnsi="Times New Roman" w:cs="Times New Roman"/>
            <w:i/>
            <w:iCs/>
            <w:noProof/>
            <w:webHidden/>
            <w:color w:val="auto"/>
            <w:kern w:val="0"/>
            <w:sz w:val="12"/>
            <w:szCs w:val="12"/>
          </w:rPr>
          <w:fldChar w:fldCharType="begin"/>
        </w:r>
        <w:r w:rsidRPr="00C777A8">
          <w:rPr>
            <w:rFonts w:ascii="Times New Roman" w:hAnsi="Times New Roman" w:cs="Times New Roman"/>
            <w:i/>
            <w:iCs/>
            <w:noProof/>
            <w:webHidden/>
            <w:color w:val="auto"/>
            <w:kern w:val="0"/>
            <w:sz w:val="12"/>
            <w:szCs w:val="12"/>
          </w:rPr>
          <w:instrText xml:space="preserve"> PAGEREF _Toc524441815 \h </w:instrText>
        </w:r>
        <w:r w:rsidRPr="00C777A8">
          <w:rPr>
            <w:rFonts w:ascii="Times New Roman" w:hAnsi="Times New Roman" w:cs="Times New Roman"/>
            <w:i/>
            <w:iCs/>
            <w:noProof/>
            <w:webHidden/>
            <w:color w:val="auto"/>
            <w:kern w:val="0"/>
            <w:sz w:val="12"/>
            <w:szCs w:val="12"/>
          </w:rPr>
        </w:r>
        <w:r w:rsidRPr="00C777A8">
          <w:rPr>
            <w:rFonts w:ascii="Times New Roman" w:hAnsi="Times New Roman" w:cs="Times New Roman"/>
            <w:i/>
            <w:iCs/>
            <w:noProof/>
            <w:webHidden/>
            <w:color w:val="auto"/>
            <w:kern w:val="0"/>
            <w:sz w:val="12"/>
            <w:szCs w:val="12"/>
          </w:rPr>
          <w:fldChar w:fldCharType="separate"/>
        </w:r>
        <w:r w:rsidRPr="00C777A8">
          <w:rPr>
            <w:rFonts w:ascii="Times New Roman" w:hAnsi="Times New Roman" w:cs="Times New Roman"/>
            <w:i/>
            <w:iCs/>
            <w:noProof/>
            <w:webHidden/>
            <w:color w:val="auto"/>
            <w:kern w:val="0"/>
            <w:sz w:val="12"/>
            <w:szCs w:val="12"/>
          </w:rPr>
          <w:t>50</w:t>
        </w:r>
        <w:r w:rsidRPr="00C777A8">
          <w:rPr>
            <w:rFonts w:ascii="Times New Roman" w:hAnsi="Times New Roman" w:cs="Times New Roman"/>
            <w:i/>
            <w:iC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16" w:history="1">
        <w:r w:rsidRPr="00C777A8">
          <w:rPr>
            <w:rFonts w:ascii="Times New Roman" w:hAnsi="Times New Roman" w:cs="Times New Roman"/>
            <w:b/>
            <w:bCs/>
            <w:caps/>
            <w:noProof/>
            <w:color w:val="0000FF"/>
            <w:kern w:val="0"/>
            <w:sz w:val="12"/>
            <w:szCs w:val="12"/>
            <w:u w:val="single"/>
          </w:rPr>
          <w:t>10</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_Toc524441816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50</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17" w:history="1">
        <w:r w:rsidRPr="00C777A8">
          <w:rPr>
            <w:rFonts w:ascii="Times New Roman" w:hAnsi="Times New Roman" w:cs="Times New Roman"/>
            <w:smallCaps/>
            <w:noProof/>
            <w:color w:val="0000FF"/>
            <w:kern w:val="0"/>
            <w:sz w:val="12"/>
            <w:szCs w:val="12"/>
            <w:u w:val="single"/>
          </w:rPr>
          <w:t>10.1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Объекты электроснабжения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_Toc524441817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51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18" w:history="1">
        <w:r w:rsidRPr="00C777A8">
          <w:rPr>
            <w:rFonts w:ascii="Times New Roman" w:hAnsi="Times New Roman" w:cs="Times New Roman"/>
            <w:smallCaps/>
            <w:noProof/>
            <w:color w:val="0000FF"/>
            <w:kern w:val="0"/>
            <w:sz w:val="12"/>
            <w:szCs w:val="12"/>
            <w:u w:val="single"/>
          </w:rPr>
          <w:t>10.2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Объекты теплоснабжения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_Toc524441818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53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19" w:history="1">
        <w:r w:rsidRPr="00C777A8">
          <w:rPr>
            <w:rFonts w:ascii="Times New Roman" w:hAnsi="Times New Roman" w:cs="Times New Roman"/>
            <w:smallCaps/>
            <w:noProof/>
            <w:color w:val="0000FF"/>
            <w:kern w:val="0"/>
            <w:sz w:val="12"/>
            <w:szCs w:val="12"/>
            <w:u w:val="single"/>
          </w:rPr>
          <w:t>10.3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Объекты газоснабжения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_Toc524441819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56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0" w:history="1">
        <w:r w:rsidRPr="00C777A8">
          <w:rPr>
            <w:rFonts w:ascii="Times New Roman" w:hAnsi="Times New Roman" w:cs="Times New Roman"/>
            <w:smallCaps/>
            <w:noProof/>
            <w:color w:val="0000FF"/>
            <w:kern w:val="0"/>
            <w:sz w:val="12"/>
            <w:szCs w:val="12"/>
            <w:u w:val="single"/>
          </w:rPr>
          <w:t>10.4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Объекты водоснабжения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57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1" w:history="1">
        <w:r w:rsidRPr="00C777A8">
          <w:rPr>
            <w:rFonts w:ascii="Times New Roman" w:hAnsi="Times New Roman" w:cs="Times New Roman"/>
            <w:smallCaps/>
            <w:noProof/>
            <w:color w:val="0000FF"/>
            <w:kern w:val="0"/>
            <w:sz w:val="12"/>
            <w:szCs w:val="12"/>
            <w:u w:val="single"/>
          </w:rPr>
          <w:t>10.5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Объекты водоотведения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60</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2" w:history="1">
        <w:r w:rsidRPr="00C777A8">
          <w:rPr>
            <w:rFonts w:ascii="Times New Roman" w:hAnsi="Times New Roman" w:cs="Times New Roman"/>
            <w:smallCaps/>
            <w:noProof/>
            <w:color w:val="0000FF"/>
            <w:kern w:val="0"/>
            <w:sz w:val="12"/>
            <w:szCs w:val="12"/>
            <w:u w:val="single"/>
          </w:rPr>
          <w:t>10.6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Снабжение населения топливом</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63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23" w:history="1">
        <w:r w:rsidRPr="00C777A8">
          <w:rPr>
            <w:rFonts w:ascii="Times New Roman" w:hAnsi="Times New Roman" w:cs="Times New Roman"/>
            <w:b/>
            <w:bCs/>
            <w:caps/>
            <w:noProof/>
            <w:color w:val="0000FF"/>
            <w:kern w:val="0"/>
            <w:sz w:val="12"/>
            <w:szCs w:val="12"/>
            <w:u w:val="single"/>
          </w:rPr>
          <w:t>11</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_Toc524441823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65</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4" w:history="1">
        <w:r w:rsidRPr="00C777A8">
          <w:rPr>
            <w:rFonts w:ascii="Times New Roman" w:hAnsi="Times New Roman" w:cs="Times New Roman"/>
            <w:smallCaps/>
            <w:noProof/>
            <w:color w:val="0000FF"/>
            <w:kern w:val="0"/>
            <w:sz w:val="12"/>
            <w:szCs w:val="12"/>
            <w:u w:val="single"/>
          </w:rPr>
          <w:t>11.1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66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5" w:history="1">
        <w:r w:rsidRPr="00C777A8">
          <w:rPr>
            <w:rFonts w:ascii="Times New Roman" w:hAnsi="Times New Roman" w:cs="Times New Roman"/>
            <w:smallCaps/>
            <w:noProof/>
            <w:color w:val="0000FF"/>
            <w:kern w:val="0"/>
            <w:sz w:val="12"/>
            <w:szCs w:val="12"/>
            <w:u w:val="single"/>
          </w:rPr>
          <w:t>11.2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67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6" w:history="1">
        <w:r w:rsidRPr="00C777A8">
          <w:rPr>
            <w:rFonts w:ascii="Times New Roman" w:hAnsi="Times New Roman" w:cs="Times New Roman"/>
            <w:smallCaps/>
            <w:noProof/>
            <w:color w:val="0000FF"/>
            <w:kern w:val="0"/>
            <w:sz w:val="12"/>
            <w:szCs w:val="12"/>
            <w:u w:val="single"/>
          </w:rPr>
          <w:t>11.3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68</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7" w:history="1">
        <w:r w:rsidRPr="00C777A8">
          <w:rPr>
            <w:rFonts w:ascii="Times New Roman" w:hAnsi="Times New Roman" w:cs="Times New Roman"/>
            <w:smallCaps/>
            <w:noProof/>
            <w:color w:val="0000FF"/>
            <w:kern w:val="0"/>
            <w:sz w:val="12"/>
            <w:szCs w:val="12"/>
            <w:u w:val="single"/>
          </w:rPr>
          <w:t>11.4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Плотность автомобильных дорог общей сети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68</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8" w:history="1">
        <w:r w:rsidRPr="00C777A8">
          <w:rPr>
            <w:rFonts w:ascii="Times New Roman" w:hAnsi="Times New Roman" w:cs="Times New Roman"/>
            <w:smallCaps/>
            <w:noProof/>
            <w:color w:val="0000FF"/>
            <w:kern w:val="0"/>
            <w:sz w:val="12"/>
            <w:szCs w:val="12"/>
            <w:u w:val="single"/>
          </w:rPr>
          <w:t>11.5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69</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29" w:history="1">
        <w:r w:rsidRPr="00C777A8">
          <w:rPr>
            <w:rFonts w:ascii="Times New Roman" w:hAnsi="Times New Roman" w:cs="Times New Roman"/>
            <w:smallCaps/>
            <w:noProof/>
            <w:color w:val="0000FF"/>
            <w:kern w:val="0"/>
            <w:sz w:val="12"/>
            <w:szCs w:val="12"/>
            <w:u w:val="single"/>
          </w:rPr>
          <w:t>11.6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Затраты времени на передвижение трудящихся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_Toc524441829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72</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0" w:history="1">
        <w:r w:rsidRPr="00C777A8">
          <w:rPr>
            <w:rFonts w:ascii="Times New Roman" w:hAnsi="Times New Roman" w:cs="Times New Roman"/>
            <w:smallCaps/>
            <w:noProof/>
            <w:color w:val="0000FF"/>
            <w:kern w:val="0"/>
            <w:sz w:val="12"/>
            <w:szCs w:val="12"/>
            <w:u w:val="single"/>
          </w:rPr>
          <w:t>11.7</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1" w:history="1">
        <w:r w:rsidRPr="00C777A8">
          <w:rPr>
            <w:rFonts w:ascii="Times New Roman" w:hAnsi="Times New Roman" w:cs="Times New Roman"/>
            <w:smallCaps/>
            <w:noProof/>
            <w:color w:val="0000FF"/>
            <w:kern w:val="0"/>
            <w:sz w:val="12"/>
            <w:szCs w:val="12"/>
            <w:u w:val="single"/>
          </w:rPr>
          <w:t>11.8</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2" w:history="1">
        <w:r w:rsidRPr="00C777A8">
          <w:rPr>
            <w:rFonts w:ascii="Times New Roman" w:hAnsi="Times New Roman" w:cs="Times New Roman"/>
            <w:smallCaps/>
            <w:noProof/>
            <w:color w:val="0000FF"/>
            <w:kern w:val="0"/>
            <w:sz w:val="12"/>
            <w:szCs w:val="12"/>
            <w:u w:val="single"/>
          </w:rPr>
          <w:t>11.9</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3" w:history="1">
        <w:r w:rsidRPr="00C777A8">
          <w:rPr>
            <w:rFonts w:ascii="Times New Roman" w:hAnsi="Times New Roman" w:cs="Times New Roman"/>
            <w:smallCaps/>
            <w:noProof/>
            <w:color w:val="0000FF"/>
            <w:kern w:val="0"/>
            <w:sz w:val="12"/>
            <w:szCs w:val="12"/>
            <w:u w:val="single"/>
          </w:rPr>
          <w:t>11.10</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Параметры проектирования улично-дорожной сети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_Toc524441833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4" w:history="1">
        <w:r w:rsidRPr="00C777A8">
          <w:rPr>
            <w:rFonts w:ascii="Times New Roman" w:hAnsi="Times New Roman" w:cs="Times New Roman"/>
            <w:smallCaps/>
            <w:noProof/>
            <w:color w:val="0000FF"/>
            <w:kern w:val="0"/>
            <w:sz w:val="12"/>
            <w:szCs w:val="12"/>
            <w:u w:val="single"/>
          </w:rPr>
          <w:t>11.11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5" w:history="1">
        <w:r w:rsidRPr="00C777A8">
          <w:rPr>
            <w:rFonts w:ascii="Times New Roman" w:hAnsi="Times New Roman" w:cs="Times New Roman"/>
            <w:smallCaps/>
            <w:noProof/>
            <w:color w:val="0000FF"/>
            <w:kern w:val="0"/>
            <w:sz w:val="12"/>
            <w:szCs w:val="12"/>
            <w:u w:val="single"/>
          </w:rPr>
          <w:t>11.12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6" w:history="1">
        <w:r w:rsidRPr="00C777A8">
          <w:rPr>
            <w:rFonts w:ascii="Times New Roman" w:hAnsi="Times New Roman" w:cs="Times New Roman"/>
            <w:smallCaps/>
            <w:noProof/>
            <w:color w:val="0000FF"/>
            <w:kern w:val="0"/>
            <w:sz w:val="12"/>
            <w:szCs w:val="12"/>
            <w:u w:val="single"/>
          </w:rPr>
          <w:t>11.13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77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7" w:history="1">
        <w:r w:rsidRPr="00C777A8">
          <w:rPr>
            <w:rFonts w:ascii="Times New Roman" w:hAnsi="Times New Roman" w:cs="Times New Roman"/>
            <w:smallCaps/>
            <w:noProof/>
            <w:color w:val="0000FF"/>
            <w:kern w:val="0"/>
            <w:sz w:val="12"/>
            <w:szCs w:val="12"/>
            <w:u w:val="single"/>
          </w:rPr>
          <w:t>11.14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38" w:history="1">
        <w:r w:rsidRPr="00C777A8">
          <w:rPr>
            <w:rFonts w:ascii="Times New Roman" w:hAnsi="Times New Roman" w:cs="Times New Roman"/>
            <w:smallCaps/>
            <w:noProof/>
            <w:color w:val="0000FF"/>
            <w:kern w:val="0"/>
            <w:sz w:val="12"/>
            <w:szCs w:val="12"/>
            <w:u w:val="single"/>
          </w:rPr>
          <w:t>11.15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_Toc524441838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39" w:history="1">
        <w:r w:rsidRPr="00C777A8">
          <w:rPr>
            <w:rFonts w:ascii="Times New Roman" w:hAnsi="Times New Roman" w:cs="Times New Roman"/>
            <w:b/>
            <w:bCs/>
            <w:caps/>
            <w:noProof/>
            <w:color w:val="0000FF"/>
            <w:kern w:val="0"/>
            <w:sz w:val="12"/>
            <w:szCs w:val="12"/>
            <w:u w:val="single"/>
          </w:rPr>
          <w:t>12</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_Toc524441839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83</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40" w:history="1">
        <w:r w:rsidRPr="00C777A8">
          <w:rPr>
            <w:rFonts w:ascii="Times New Roman" w:hAnsi="Times New Roman" w:cs="Times New Roman"/>
            <w:smallCaps/>
            <w:noProof/>
            <w:color w:val="0000FF"/>
            <w:kern w:val="0"/>
            <w:sz w:val="12"/>
            <w:szCs w:val="12"/>
            <w:u w:val="single"/>
          </w:rPr>
          <w:t>12.1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_Toc524441840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41" w:history="1">
        <w:r w:rsidRPr="00C777A8">
          <w:rPr>
            <w:rFonts w:ascii="Times New Roman" w:hAnsi="Times New Roman" w:cs="Times New Roman"/>
            <w:smallCaps/>
            <w:noProof/>
            <w:color w:val="0000FF"/>
            <w:kern w:val="0"/>
            <w:sz w:val="12"/>
            <w:szCs w:val="12"/>
            <w:u w:val="single"/>
          </w:rPr>
          <w:t>12.2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_Toc524441841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42" w:history="1">
        <w:r w:rsidRPr="00C777A8">
          <w:rPr>
            <w:rFonts w:ascii="Times New Roman" w:hAnsi="Times New Roman" w:cs="Times New Roman"/>
            <w:b/>
            <w:bCs/>
            <w:caps/>
            <w:noProof/>
            <w:color w:val="0000FF"/>
            <w:kern w:val="0"/>
            <w:sz w:val="12"/>
            <w:szCs w:val="12"/>
            <w:u w:val="single"/>
          </w:rPr>
          <w:t>13</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_Toc524441842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84</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43" w:history="1">
        <w:r w:rsidRPr="00C777A8">
          <w:rPr>
            <w:rFonts w:ascii="Times New Roman" w:hAnsi="Times New Roman" w:cs="Times New Roman"/>
            <w:b/>
            <w:bCs/>
            <w:caps/>
            <w:noProof/>
            <w:color w:val="0000FF"/>
            <w:kern w:val="0"/>
            <w:sz w:val="12"/>
            <w:szCs w:val="12"/>
            <w:u w:val="single"/>
          </w:rPr>
          <w:t>14</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_Toc524441843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84</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44" w:history="1">
        <w:r w:rsidRPr="00C777A8">
          <w:rPr>
            <w:rFonts w:ascii="Times New Roman" w:hAnsi="Times New Roman" w:cs="Times New Roman"/>
            <w:smallCaps/>
            <w:noProof/>
            <w:color w:val="0000FF"/>
            <w:kern w:val="0"/>
            <w:sz w:val="12"/>
            <w:szCs w:val="12"/>
            <w:u w:val="single"/>
          </w:rPr>
          <w:t>14.1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_Toc524441844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45" w:history="1">
        <w:r w:rsidRPr="00C777A8">
          <w:rPr>
            <w:rFonts w:ascii="Times New Roman" w:hAnsi="Times New Roman" w:cs="Times New Roman"/>
            <w:smallCaps/>
            <w:noProof/>
            <w:color w:val="0000FF"/>
            <w:kern w:val="0"/>
            <w:sz w:val="12"/>
            <w:szCs w:val="12"/>
            <w:u w:val="single"/>
          </w:rPr>
          <w:t>14.2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_Toc524441845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46" w:history="1">
        <w:r w:rsidRPr="00C777A8">
          <w:rPr>
            <w:rFonts w:ascii="Times New Roman" w:hAnsi="Times New Roman" w:cs="Times New Roman"/>
            <w:smallCaps/>
            <w:noProof/>
            <w:color w:val="0000FF"/>
            <w:kern w:val="0"/>
            <w:sz w:val="12"/>
            <w:szCs w:val="12"/>
            <w:u w:val="single"/>
          </w:rPr>
          <w:t>14.3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_Toc524441846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47" w:history="1">
        <w:r w:rsidRPr="00C777A8">
          <w:rPr>
            <w:rFonts w:ascii="Times New Roman" w:hAnsi="Times New Roman" w:cs="Times New Roman"/>
            <w:smallCaps/>
            <w:noProof/>
            <w:color w:val="0000FF"/>
            <w:kern w:val="0"/>
            <w:sz w:val="12"/>
            <w:szCs w:val="12"/>
            <w:u w:val="single"/>
          </w:rPr>
          <w:t>14.4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_Toc524441847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48" w:history="1">
        <w:r w:rsidRPr="00C777A8">
          <w:rPr>
            <w:rFonts w:ascii="Times New Roman" w:hAnsi="Times New Roman" w:cs="Times New Roman"/>
            <w:smallCaps/>
            <w:noProof/>
            <w:color w:val="0000FF"/>
            <w:kern w:val="0"/>
            <w:sz w:val="12"/>
            <w:szCs w:val="12"/>
            <w:u w:val="single"/>
          </w:rPr>
          <w:t>14.5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_Toc524441848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49" w:history="1">
        <w:r w:rsidRPr="00C777A8">
          <w:rPr>
            <w:rFonts w:ascii="Times New Roman" w:hAnsi="Times New Roman" w:cs="Times New Roman"/>
            <w:b/>
            <w:bCs/>
            <w:caps/>
            <w:noProof/>
            <w:color w:val="0000FF"/>
            <w:kern w:val="0"/>
            <w:sz w:val="12"/>
            <w:szCs w:val="12"/>
            <w:u w:val="single"/>
          </w:rPr>
          <w:t>15</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_Toc524441849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86</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0" w:history="1">
        <w:r w:rsidRPr="00C777A8">
          <w:rPr>
            <w:rFonts w:ascii="Times New Roman" w:hAnsi="Times New Roman" w:cs="Times New Roman"/>
            <w:smallCaps/>
            <w:noProof/>
            <w:color w:val="0000FF"/>
            <w:kern w:val="0"/>
            <w:sz w:val="12"/>
            <w:szCs w:val="12"/>
            <w:u w:val="single"/>
          </w:rPr>
          <w:t>15.1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накопления твёрдых бытовых отходов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1" w:history="1">
        <w:r w:rsidRPr="00C777A8">
          <w:rPr>
            <w:rFonts w:ascii="Times New Roman" w:hAnsi="Times New Roman" w:cs="Times New Roman"/>
            <w:smallCaps/>
            <w:noProof/>
            <w:color w:val="0000FF"/>
            <w:kern w:val="0"/>
            <w:sz w:val="12"/>
            <w:szCs w:val="12"/>
            <w:u w:val="single"/>
          </w:rPr>
          <w:t>15.2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2" w:history="1">
        <w:r w:rsidRPr="00C777A8">
          <w:rPr>
            <w:rFonts w:ascii="Times New Roman" w:hAnsi="Times New Roman" w:cs="Times New Roman"/>
            <w:smallCaps/>
            <w:noProof/>
            <w:color w:val="0000FF"/>
            <w:kern w:val="0"/>
            <w:sz w:val="12"/>
            <w:szCs w:val="12"/>
            <w:u w:val="single"/>
          </w:rPr>
          <w:t>15.3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3" w:history="1">
        <w:r w:rsidRPr="00C777A8">
          <w:rPr>
            <w:rFonts w:ascii="Times New Roman" w:hAnsi="Times New Roman" w:cs="Times New Roman"/>
            <w:smallCaps/>
            <w:noProof/>
            <w:color w:val="0000FF"/>
            <w:kern w:val="0"/>
            <w:sz w:val="12"/>
            <w:szCs w:val="12"/>
            <w:u w:val="single"/>
          </w:rPr>
          <w:t>15.4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_Toc524441853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4" w:history="1">
        <w:r w:rsidRPr="00C777A8">
          <w:rPr>
            <w:rFonts w:ascii="Times New Roman" w:hAnsi="Times New Roman" w:cs="Times New Roman"/>
            <w:smallCaps/>
            <w:noProof/>
            <w:color w:val="0000FF"/>
            <w:kern w:val="0"/>
            <w:sz w:val="12"/>
            <w:szCs w:val="12"/>
            <w:u w:val="single"/>
          </w:rPr>
          <w:t>15.5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88</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5" w:history="1">
        <w:r w:rsidRPr="00C777A8">
          <w:rPr>
            <w:rFonts w:ascii="Times New Roman" w:hAnsi="Times New Roman" w:cs="Times New Roman"/>
            <w:smallCaps/>
            <w:noProof/>
            <w:color w:val="0000FF"/>
            <w:kern w:val="0"/>
            <w:sz w:val="12"/>
            <w:szCs w:val="12"/>
            <w:u w:val="single"/>
          </w:rPr>
          <w:t>15.6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88</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6" w:history="1">
        <w:r w:rsidRPr="00C777A8">
          <w:rPr>
            <w:rFonts w:ascii="Times New Roman" w:hAnsi="Times New Roman" w:cs="Times New Roman"/>
            <w:smallCaps/>
            <w:noProof/>
            <w:color w:val="0000FF"/>
            <w:kern w:val="0"/>
            <w:sz w:val="12"/>
            <w:szCs w:val="12"/>
            <w:u w:val="single"/>
          </w:rPr>
          <w:t>15.7</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88</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57" w:history="1">
        <w:r w:rsidRPr="00C777A8">
          <w:rPr>
            <w:rFonts w:ascii="Times New Roman" w:hAnsi="Times New Roman" w:cs="Times New Roman"/>
            <w:b/>
            <w:bCs/>
            <w:caps/>
            <w:noProof/>
            <w:color w:val="0000FF"/>
            <w:kern w:val="0"/>
            <w:sz w:val="12"/>
            <w:szCs w:val="12"/>
            <w:u w:val="single"/>
          </w:rPr>
          <w:t>16</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_Toc524441857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89</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8" w:history="1">
        <w:r w:rsidRPr="00C777A8">
          <w:rPr>
            <w:rFonts w:ascii="Times New Roman" w:hAnsi="Times New Roman" w:cs="Times New Roman"/>
            <w:smallCaps/>
            <w:noProof/>
            <w:color w:val="0000FF"/>
            <w:kern w:val="0"/>
            <w:sz w:val="12"/>
            <w:szCs w:val="12"/>
            <w:u w:val="single"/>
          </w:rPr>
          <w:t>16.1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89</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59" w:history="1">
        <w:r w:rsidRPr="00C777A8">
          <w:rPr>
            <w:rFonts w:ascii="Times New Roman" w:hAnsi="Times New Roman" w:cs="Times New Roman"/>
            <w:smallCaps/>
            <w:noProof/>
            <w:color w:val="0000FF"/>
            <w:kern w:val="0"/>
            <w:sz w:val="12"/>
            <w:szCs w:val="12"/>
            <w:u w:val="single"/>
          </w:rPr>
          <w:t>16.2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_Toc524441859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89</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60" w:history="1">
        <w:r w:rsidRPr="00C777A8">
          <w:rPr>
            <w:rFonts w:ascii="Times New Roman" w:hAnsi="Times New Roman" w:cs="Times New Roman"/>
            <w:smallCaps/>
            <w:noProof/>
            <w:color w:val="0000FF"/>
            <w:kern w:val="0"/>
            <w:sz w:val="12"/>
            <w:szCs w:val="12"/>
            <w:u w:val="single"/>
          </w:rPr>
          <w:t>16.3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_Toc524441860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91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61" w:history="1">
        <w:r w:rsidRPr="00C777A8">
          <w:rPr>
            <w:rFonts w:ascii="Times New Roman" w:hAnsi="Times New Roman" w:cs="Times New Roman"/>
            <w:smallCaps/>
            <w:noProof/>
            <w:color w:val="0000FF"/>
            <w:kern w:val="0"/>
            <w:sz w:val="12"/>
            <w:szCs w:val="12"/>
            <w:u w:val="single"/>
          </w:rPr>
          <w:t>16.4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_Toc524441861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91</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62" w:history="1">
        <w:r w:rsidRPr="00C777A8">
          <w:rPr>
            <w:rFonts w:ascii="Times New Roman" w:hAnsi="Times New Roman" w:cs="Times New Roman"/>
            <w:b/>
            <w:bCs/>
            <w:caps/>
            <w:noProof/>
            <w:color w:val="0000FF"/>
            <w:kern w:val="0"/>
            <w:sz w:val="12"/>
            <w:szCs w:val="12"/>
            <w:u w:val="single"/>
          </w:rPr>
          <w:t>17</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_Toc524441862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92</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63" w:history="1">
        <w:r w:rsidRPr="00C777A8">
          <w:rPr>
            <w:rFonts w:ascii="Times New Roman" w:hAnsi="Times New Roman" w:cs="Times New Roman"/>
            <w:b/>
            <w:bCs/>
            <w:caps/>
            <w:noProof/>
            <w:color w:val="0000FF"/>
            <w:kern w:val="0"/>
            <w:sz w:val="12"/>
            <w:szCs w:val="12"/>
            <w:u w:val="single"/>
          </w:rPr>
          <w:t>18</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_Toc524441863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92</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64" w:history="1">
        <w:r w:rsidRPr="00C777A8">
          <w:rPr>
            <w:rFonts w:ascii="Times New Roman" w:hAnsi="Times New Roman" w:cs="Times New Roman"/>
            <w:b/>
            <w:bCs/>
            <w:caps/>
            <w:noProof/>
            <w:color w:val="0000FF"/>
            <w:kern w:val="0"/>
            <w:sz w:val="12"/>
            <w:szCs w:val="12"/>
            <w:u w:val="single"/>
          </w:rPr>
          <w:t>19</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_Toc524441864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93</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65" w:history="1">
        <w:r w:rsidRPr="00C777A8">
          <w:rPr>
            <w:rFonts w:ascii="Times New Roman" w:hAnsi="Times New Roman" w:cs="Times New Roman"/>
            <w:b/>
            <w:bCs/>
            <w:caps/>
            <w:noProof/>
            <w:color w:val="0000FF"/>
            <w:kern w:val="0"/>
            <w:sz w:val="12"/>
            <w:szCs w:val="12"/>
            <w:u w:val="single"/>
          </w:rPr>
          <w:t>20</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_Toc524441865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94</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66" w:history="1">
        <w:r w:rsidRPr="00C777A8">
          <w:rPr>
            <w:rFonts w:ascii="Times New Roman" w:hAnsi="Times New Roman" w:cs="Times New Roman"/>
            <w:smallCaps/>
            <w:noProof/>
            <w:color w:val="0000FF"/>
            <w:kern w:val="0"/>
            <w:sz w:val="12"/>
            <w:szCs w:val="12"/>
            <w:u w:val="single"/>
          </w:rPr>
          <w:t>20.1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_Toc524441866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94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right" w:leader="dot" w:pos="9629"/>
        </w:tabs>
        <w:spacing w:after="0" w:line="240" w:lineRule="auto"/>
        <w:rPr>
          <w:rFonts w:ascii="Calibri" w:hAnsi="Calibri" w:cs="Times New Roman"/>
          <w:noProof/>
          <w:color w:val="auto"/>
          <w:kern w:val="0"/>
          <w:sz w:val="12"/>
          <w:szCs w:val="12"/>
        </w:rPr>
      </w:pPr>
      <w:hyperlink w:anchor="_Toc524441867" w:history="1">
        <w:r w:rsidRPr="00C777A8">
          <w:rPr>
            <w:rFonts w:ascii="Times New Roman" w:eastAsia="Calibri" w:hAnsi="Times New Roman" w:cs="Times New Roman"/>
            <w:b/>
            <w:bCs/>
            <w:caps/>
            <w:noProof/>
            <w:color w:val="0000FF"/>
            <w:kern w:val="0"/>
            <w:sz w:val="12"/>
            <w:szCs w:val="12"/>
            <w:u w:val="single"/>
          </w:rPr>
          <w:t>0,8 ПДК</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_Toc524441867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95</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68" w:history="1">
        <w:r w:rsidRPr="00C777A8">
          <w:rPr>
            <w:rFonts w:ascii="Times New Roman" w:hAnsi="Times New Roman" w:cs="Times New Roman"/>
            <w:smallCaps/>
            <w:noProof/>
            <w:color w:val="0000FF"/>
            <w:kern w:val="0"/>
            <w:sz w:val="12"/>
            <w:szCs w:val="12"/>
            <w:u w:val="single"/>
          </w:rPr>
          <w:t>20.2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_Toc524441868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96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69" w:history="1">
        <w:r w:rsidRPr="00C777A8">
          <w:rPr>
            <w:rFonts w:ascii="Times New Roman" w:hAnsi="Times New Roman" w:cs="Times New Roman"/>
            <w:smallCaps/>
            <w:noProof/>
            <w:color w:val="0000FF"/>
            <w:kern w:val="0"/>
            <w:sz w:val="12"/>
            <w:szCs w:val="12"/>
            <w:u w:val="single"/>
          </w:rPr>
          <w:t>20.3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Регулирование микроклимата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_Toc524441869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97</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70" w:history="1">
        <w:r w:rsidRPr="00C777A8">
          <w:rPr>
            <w:rFonts w:ascii="Times New Roman" w:hAnsi="Times New Roman" w:cs="Times New Roman"/>
            <w:b/>
            <w:bCs/>
            <w:caps/>
            <w:noProof/>
            <w:color w:val="0000FF"/>
            <w:kern w:val="0"/>
            <w:sz w:val="12"/>
            <w:szCs w:val="12"/>
            <w:u w:val="single"/>
          </w:rPr>
          <w:t>21</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_Toc524441870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98</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71" w:history="1">
        <w:r w:rsidRPr="00C777A8">
          <w:rPr>
            <w:rFonts w:ascii="Times New Roman" w:hAnsi="Times New Roman" w:cs="Times New Roman"/>
            <w:b/>
            <w:bCs/>
            <w:caps/>
            <w:noProof/>
            <w:color w:val="0000FF"/>
            <w:kern w:val="0"/>
            <w:sz w:val="12"/>
            <w:szCs w:val="12"/>
            <w:u w:val="single"/>
          </w:rPr>
          <w:t>22</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_Toc524441871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102</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72" w:history="1">
        <w:r w:rsidRPr="00C777A8">
          <w:rPr>
            <w:rFonts w:ascii="Times New Roman" w:hAnsi="Times New Roman" w:cs="Times New Roman"/>
            <w:b/>
            <w:bCs/>
            <w:caps/>
            <w:noProof/>
            <w:color w:val="0000FF"/>
            <w:kern w:val="0"/>
            <w:sz w:val="12"/>
            <w:szCs w:val="12"/>
            <w:u w:val="single"/>
          </w:rPr>
          <w:t>23</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_Toc524441872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102</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73" w:history="1">
        <w:r w:rsidRPr="00C777A8">
          <w:rPr>
            <w:rFonts w:ascii="Times New Roman" w:hAnsi="Times New Roman" w:cs="Times New Roman"/>
            <w:b/>
            <w:bCs/>
            <w:caps/>
            <w:noProof/>
            <w:color w:val="0000FF"/>
            <w:kern w:val="0"/>
            <w:sz w:val="12"/>
            <w:szCs w:val="12"/>
            <w:u w:val="single"/>
          </w:rPr>
          <w:t>24</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 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_Toc524441873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103</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74" w:history="1">
        <w:r w:rsidRPr="00C777A8">
          <w:rPr>
            <w:rFonts w:ascii="Times New Roman" w:hAnsi="Times New Roman" w:cs="Times New Roman"/>
            <w:smallCaps/>
            <w:noProof/>
            <w:color w:val="0000FF"/>
            <w:kern w:val="0"/>
            <w:sz w:val="12"/>
            <w:szCs w:val="12"/>
            <w:u w:val="single"/>
          </w:rPr>
          <w:t>24.1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_Toc524441874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103</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75" w:history="1">
        <w:r w:rsidRPr="00C777A8">
          <w:rPr>
            <w:rFonts w:ascii="Times New Roman" w:hAnsi="Times New Roman" w:cs="Times New Roman"/>
            <w:smallCaps/>
            <w:noProof/>
            <w:color w:val="0000FF"/>
            <w:kern w:val="0"/>
            <w:sz w:val="12"/>
            <w:szCs w:val="12"/>
            <w:u w:val="single"/>
          </w:rPr>
          <w:t>24.2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_Toc524441875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76" w:history="1">
        <w:r w:rsidRPr="00C777A8">
          <w:rPr>
            <w:rFonts w:ascii="Times New Roman" w:hAnsi="Times New Roman" w:cs="Times New Roman"/>
            <w:smallCaps/>
            <w:noProof/>
            <w:color w:val="0000FF"/>
            <w:kern w:val="0"/>
            <w:sz w:val="12"/>
            <w:szCs w:val="12"/>
            <w:u w:val="single"/>
          </w:rPr>
          <w:t>24.3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_Toc524441876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77" w:history="1">
        <w:r w:rsidRPr="00C777A8">
          <w:rPr>
            <w:rFonts w:ascii="Times New Roman" w:hAnsi="Times New Roman" w:cs="Times New Roman"/>
            <w:smallCaps/>
            <w:noProof/>
            <w:color w:val="0000FF"/>
            <w:kern w:val="0"/>
            <w:sz w:val="12"/>
            <w:szCs w:val="12"/>
            <w:u w:val="single"/>
          </w:rPr>
          <w:t>24.4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_Toc524441877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78" w:history="1">
        <w:r w:rsidRPr="00C777A8">
          <w:rPr>
            <w:rFonts w:ascii="Times New Roman" w:hAnsi="Times New Roman" w:cs="Times New Roman"/>
            <w:smallCaps/>
            <w:noProof/>
            <w:color w:val="0000FF"/>
            <w:kern w:val="0"/>
            <w:sz w:val="12"/>
            <w:szCs w:val="12"/>
            <w:u w:val="single"/>
          </w:rPr>
          <w:t>24.5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_Toc524441878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104</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79" w:history="1">
        <w:r w:rsidRPr="00C777A8">
          <w:rPr>
            <w:rFonts w:ascii="Times New Roman" w:hAnsi="Times New Roman" w:cs="Times New Roman"/>
            <w:smallCaps/>
            <w:noProof/>
            <w:color w:val="0000FF"/>
            <w:kern w:val="0"/>
            <w:sz w:val="12"/>
            <w:szCs w:val="12"/>
            <w:u w:val="single"/>
          </w:rPr>
          <w:t>24.6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_Toc524441879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0" w:history="1">
        <w:r w:rsidRPr="00C777A8">
          <w:rPr>
            <w:rFonts w:ascii="Times New Roman" w:hAnsi="Times New Roman" w:cs="Times New Roman"/>
            <w:smallCaps/>
            <w:noProof/>
            <w:color w:val="0000FF"/>
            <w:kern w:val="0"/>
            <w:sz w:val="12"/>
            <w:szCs w:val="12"/>
            <w:u w:val="single"/>
          </w:rPr>
          <w:t>24.7</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_Toc524441880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1" w:history="1">
        <w:r w:rsidRPr="00C777A8">
          <w:rPr>
            <w:rFonts w:ascii="Times New Roman" w:hAnsi="Times New Roman" w:cs="Times New Roman"/>
            <w:smallCaps/>
            <w:noProof/>
            <w:color w:val="0000FF"/>
            <w:kern w:val="0"/>
            <w:sz w:val="12"/>
            <w:szCs w:val="12"/>
            <w:u w:val="single"/>
          </w:rPr>
          <w:t>24.8</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2" w:history="1">
        <w:r w:rsidRPr="00C777A8">
          <w:rPr>
            <w:rFonts w:ascii="Times New Roman" w:hAnsi="Times New Roman" w:cs="Times New Roman"/>
            <w:smallCaps/>
            <w:noProof/>
            <w:color w:val="0000FF"/>
            <w:kern w:val="0"/>
            <w:sz w:val="12"/>
            <w:szCs w:val="12"/>
            <w:u w:val="single"/>
          </w:rPr>
          <w:t>24.9</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_Toc524441882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83" w:history="1">
        <w:r w:rsidRPr="00C777A8">
          <w:rPr>
            <w:rFonts w:ascii="Times New Roman" w:hAnsi="Times New Roman" w:cs="Times New Roman"/>
            <w:b/>
            <w:bCs/>
            <w:caps/>
            <w:noProof/>
            <w:color w:val="0000FF"/>
            <w:kern w:val="0"/>
            <w:sz w:val="12"/>
            <w:szCs w:val="12"/>
            <w:u w:val="single"/>
          </w:rPr>
          <w:t>25</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_Toc524441883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105</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4" w:history="1">
        <w:r w:rsidRPr="00C777A8">
          <w:rPr>
            <w:rFonts w:ascii="Times New Roman" w:hAnsi="Times New Roman" w:cs="Times New Roman"/>
            <w:smallCaps/>
            <w:noProof/>
            <w:color w:val="0000FF"/>
            <w:kern w:val="0"/>
            <w:sz w:val="12"/>
            <w:szCs w:val="12"/>
            <w:u w:val="single"/>
          </w:rPr>
          <w:t>25.1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5" w:history="1">
        <w:r w:rsidRPr="00C777A8">
          <w:rPr>
            <w:rFonts w:ascii="Times New Roman" w:hAnsi="Times New Roman" w:cs="Times New Roman"/>
            <w:smallCaps/>
            <w:noProof/>
            <w:color w:val="0000FF"/>
            <w:kern w:val="0"/>
            <w:sz w:val="12"/>
            <w:szCs w:val="12"/>
            <w:u w:val="single"/>
          </w:rPr>
          <w:t>25.2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_Toc524441885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6" w:history="1">
        <w:r w:rsidRPr="00C777A8">
          <w:rPr>
            <w:rFonts w:ascii="Times New Roman" w:hAnsi="Times New Roman" w:cs="Times New Roman"/>
            <w:smallCaps/>
            <w:noProof/>
            <w:color w:val="0000FF"/>
            <w:kern w:val="0"/>
            <w:sz w:val="12"/>
            <w:szCs w:val="12"/>
            <w:u w:val="single"/>
          </w:rPr>
          <w:t>25.3</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Размеры территорий зон отдыха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_Toc524441886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105</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7" w:history="1">
        <w:r w:rsidRPr="00C777A8">
          <w:rPr>
            <w:rFonts w:ascii="Times New Roman" w:hAnsi="Times New Roman" w:cs="Times New Roman"/>
            <w:smallCaps/>
            <w:noProof/>
            <w:color w:val="0000FF"/>
            <w:kern w:val="0"/>
            <w:sz w:val="12"/>
            <w:szCs w:val="12"/>
            <w:u w:val="single"/>
          </w:rPr>
          <w:t>25.4</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_Toc524441887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8" w:history="1">
        <w:r w:rsidRPr="00C777A8">
          <w:rPr>
            <w:rFonts w:ascii="Times New Roman" w:hAnsi="Times New Roman" w:cs="Times New Roman"/>
            <w:smallCaps/>
            <w:noProof/>
            <w:color w:val="0000FF"/>
            <w:kern w:val="0"/>
            <w:sz w:val="12"/>
            <w:szCs w:val="12"/>
            <w:u w:val="single"/>
          </w:rPr>
          <w:t>25.5</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_Toc524441888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89" w:history="1">
        <w:r w:rsidRPr="00C777A8">
          <w:rPr>
            <w:rFonts w:ascii="Times New Roman" w:hAnsi="Times New Roman" w:cs="Times New Roman"/>
            <w:smallCaps/>
            <w:noProof/>
            <w:color w:val="0000FF"/>
            <w:kern w:val="0"/>
            <w:sz w:val="12"/>
            <w:szCs w:val="12"/>
            <w:u w:val="single"/>
          </w:rPr>
          <w:t>25.6</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_Toc524441889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90" w:history="1">
        <w:r w:rsidRPr="00C777A8">
          <w:rPr>
            <w:rFonts w:ascii="Times New Roman" w:hAnsi="Times New Roman" w:cs="Times New Roman"/>
            <w:b/>
            <w:bCs/>
            <w:caps/>
            <w:noProof/>
            <w:color w:val="0000FF"/>
            <w:kern w:val="0"/>
            <w:sz w:val="12"/>
            <w:szCs w:val="12"/>
            <w:u w:val="single"/>
          </w:rPr>
          <w:t>26</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_Toc524441890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106</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91" w:history="1">
        <w:r w:rsidRPr="00C777A8">
          <w:rPr>
            <w:rFonts w:ascii="Times New Roman" w:hAnsi="Times New Roman" w:cs="Times New Roman"/>
            <w:smallCaps/>
            <w:noProof/>
            <w:color w:val="0000FF"/>
            <w:kern w:val="0"/>
            <w:sz w:val="12"/>
            <w:szCs w:val="12"/>
            <w:u w:val="single"/>
            <w:lang w:val="en-US"/>
          </w:rPr>
          <w:t>26.1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Уровень жилищной обеспеченности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_Toc524441891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480"/>
          <w:tab w:val="right" w:leader="dot" w:pos="9629"/>
        </w:tabs>
        <w:spacing w:after="0" w:line="240" w:lineRule="auto"/>
        <w:rPr>
          <w:rFonts w:ascii="Calibri" w:hAnsi="Calibri" w:cs="Times New Roman"/>
          <w:noProof/>
          <w:color w:val="auto"/>
          <w:kern w:val="0"/>
          <w:sz w:val="12"/>
          <w:szCs w:val="12"/>
        </w:rPr>
      </w:pPr>
      <w:hyperlink w:anchor="_Toc524441892" w:history="1">
        <w:r w:rsidRPr="00C777A8">
          <w:rPr>
            <w:rFonts w:ascii="Times New Roman" w:hAnsi="Times New Roman" w:cs="Times New Roman"/>
            <w:b/>
            <w:bCs/>
            <w:caps/>
            <w:noProof/>
            <w:color w:val="0000FF"/>
            <w:kern w:val="0"/>
            <w:sz w:val="12"/>
            <w:szCs w:val="12"/>
            <w:u w:val="single"/>
          </w:rPr>
          <w:t>27</w:t>
        </w:r>
        <w:r w:rsidRPr="00C777A8">
          <w:rPr>
            <w:rFonts w:ascii="Calibri" w:hAnsi="Calibri" w:cs="Times New Roman"/>
            <w:noProof/>
            <w:color w:val="auto"/>
            <w:kern w:val="0"/>
            <w:sz w:val="12"/>
            <w:szCs w:val="12"/>
          </w:rPr>
          <w:tab/>
        </w:r>
        <w:r w:rsidRPr="00C777A8">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_Toc524441892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106</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93" w:history="1">
        <w:r w:rsidRPr="00C777A8">
          <w:rPr>
            <w:rFonts w:ascii="Times New Roman" w:hAnsi="Times New Roman" w:cs="Times New Roman"/>
            <w:smallCaps/>
            <w:noProof/>
            <w:color w:val="0000FF"/>
            <w:kern w:val="0"/>
            <w:sz w:val="12"/>
            <w:szCs w:val="12"/>
            <w:u w:val="single"/>
          </w:rPr>
          <w:t>27.1</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Объекты связи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_Toc524441893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106</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left" w:pos="960"/>
          <w:tab w:val="right" w:leader="dot" w:pos="9639"/>
        </w:tabs>
        <w:spacing w:after="0" w:line="240" w:lineRule="auto"/>
        <w:ind w:left="240"/>
        <w:rPr>
          <w:rFonts w:ascii="Calibri" w:hAnsi="Calibri" w:cs="Times New Roman"/>
          <w:noProof/>
          <w:color w:val="auto"/>
          <w:kern w:val="0"/>
          <w:sz w:val="12"/>
          <w:szCs w:val="12"/>
        </w:rPr>
      </w:pPr>
      <w:hyperlink w:anchor="_Toc524441894" w:history="1">
        <w:r w:rsidRPr="00C777A8">
          <w:rPr>
            <w:rFonts w:ascii="Times New Roman" w:hAnsi="Times New Roman" w:cs="Times New Roman"/>
            <w:smallCaps/>
            <w:noProof/>
            <w:color w:val="0000FF"/>
            <w:kern w:val="0"/>
            <w:sz w:val="12"/>
            <w:szCs w:val="12"/>
            <w:u w:val="single"/>
          </w:rPr>
          <w:t>27.2</w:t>
        </w:r>
        <w:r w:rsidRPr="00C777A8">
          <w:rPr>
            <w:rFonts w:ascii="Calibri" w:hAnsi="Calibri" w:cs="Times New Roman"/>
            <w:noProof/>
            <w:color w:val="auto"/>
            <w:kern w:val="0"/>
            <w:sz w:val="12"/>
            <w:szCs w:val="12"/>
          </w:rPr>
          <w:tab/>
        </w:r>
        <w:r w:rsidRPr="00C777A8">
          <w:rPr>
            <w:rFonts w:ascii="Times New Roman" w:hAnsi="Times New Roman" w:cs="Times New Roman"/>
            <w:smallCaps/>
            <w:noProof/>
            <w:color w:val="0000FF"/>
            <w:kern w:val="0"/>
            <w:sz w:val="12"/>
            <w:szCs w:val="12"/>
            <w:u w:val="single"/>
          </w:rPr>
          <w:t>Инженерные сети</w:t>
        </w:r>
        <w:r w:rsidRPr="00C777A8">
          <w:rPr>
            <w:rFonts w:ascii="Times New Roman" w:hAnsi="Times New Roman" w:cs="Times New Roman"/>
            <w:smallCaps/>
            <w:noProof/>
            <w:webHidden/>
            <w:color w:val="auto"/>
            <w:kern w:val="0"/>
            <w:sz w:val="12"/>
            <w:szCs w:val="12"/>
          </w:rPr>
          <w:tab/>
        </w:r>
        <w:r w:rsidRPr="00C777A8">
          <w:rPr>
            <w:rFonts w:ascii="Times New Roman" w:hAnsi="Times New Roman" w:cs="Times New Roman"/>
            <w:smallCaps/>
            <w:noProof/>
            <w:webHidden/>
            <w:color w:val="auto"/>
            <w:kern w:val="0"/>
            <w:sz w:val="12"/>
            <w:szCs w:val="12"/>
          </w:rPr>
          <w:fldChar w:fldCharType="begin"/>
        </w:r>
        <w:r w:rsidRPr="00C777A8">
          <w:rPr>
            <w:rFonts w:ascii="Times New Roman" w:hAnsi="Times New Roman" w:cs="Times New Roman"/>
            <w:smallCaps/>
            <w:noProof/>
            <w:webHidden/>
            <w:color w:val="auto"/>
            <w:kern w:val="0"/>
            <w:sz w:val="12"/>
            <w:szCs w:val="12"/>
          </w:rPr>
          <w:instrText xml:space="preserve"> PAGEREF _Toc524441894 \h </w:instrText>
        </w:r>
        <w:r w:rsidRPr="00C777A8">
          <w:rPr>
            <w:rFonts w:ascii="Times New Roman" w:hAnsi="Times New Roman" w:cs="Times New Roman"/>
            <w:smallCaps/>
            <w:noProof/>
            <w:webHidden/>
            <w:color w:val="auto"/>
            <w:kern w:val="0"/>
            <w:sz w:val="12"/>
            <w:szCs w:val="12"/>
          </w:rPr>
        </w:r>
        <w:r w:rsidRPr="00C777A8">
          <w:rPr>
            <w:rFonts w:ascii="Times New Roman" w:hAnsi="Times New Roman" w:cs="Times New Roman"/>
            <w:smallCaps/>
            <w:noProof/>
            <w:webHidden/>
            <w:color w:val="auto"/>
            <w:kern w:val="0"/>
            <w:sz w:val="12"/>
            <w:szCs w:val="12"/>
          </w:rPr>
          <w:fldChar w:fldCharType="separate"/>
        </w:r>
        <w:r w:rsidRPr="00C777A8">
          <w:rPr>
            <w:rFonts w:ascii="Times New Roman" w:hAnsi="Times New Roman" w:cs="Times New Roman"/>
            <w:smallCaps/>
            <w:noProof/>
            <w:webHidden/>
            <w:color w:val="auto"/>
            <w:kern w:val="0"/>
            <w:sz w:val="12"/>
            <w:szCs w:val="12"/>
          </w:rPr>
          <w:t>108</w:t>
        </w:r>
        <w:r w:rsidRPr="00C777A8">
          <w:rPr>
            <w:rFonts w:ascii="Times New Roman" w:hAnsi="Times New Roman" w:cs="Times New Roman"/>
            <w:smallCaps/>
            <w:noProof/>
            <w:webHidden/>
            <w:color w:val="auto"/>
            <w:kern w:val="0"/>
            <w:sz w:val="12"/>
            <w:szCs w:val="12"/>
          </w:rPr>
          <w:fldChar w:fldCharType="end"/>
        </w:r>
      </w:hyperlink>
    </w:p>
    <w:p w:rsidR="00C777A8" w:rsidRPr="00C777A8" w:rsidRDefault="00C777A8" w:rsidP="00C777A8">
      <w:pPr>
        <w:tabs>
          <w:tab w:val="right" w:leader="dot" w:pos="9629"/>
        </w:tabs>
        <w:spacing w:after="0" w:line="240" w:lineRule="auto"/>
        <w:rPr>
          <w:rFonts w:ascii="Calibri" w:hAnsi="Calibri" w:cs="Times New Roman"/>
          <w:noProof/>
          <w:color w:val="auto"/>
          <w:kern w:val="0"/>
          <w:sz w:val="12"/>
          <w:szCs w:val="12"/>
        </w:rPr>
      </w:pPr>
      <w:hyperlink w:anchor="_Toc524441895" w:history="1">
        <w:r w:rsidRPr="00C777A8">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сельских поселений Красноярского края</w:t>
        </w:r>
        <w:r w:rsidRPr="00C777A8">
          <w:rPr>
            <w:rFonts w:ascii="Times New Roman" w:hAnsi="Times New Roman" w:cs="Times New Roman"/>
            <w:b/>
            <w:bCs/>
            <w:caps/>
            <w:noProof/>
            <w:webHidden/>
            <w:color w:val="auto"/>
            <w:kern w:val="0"/>
            <w:sz w:val="12"/>
            <w:szCs w:val="12"/>
          </w:rPr>
          <w:tab/>
        </w:r>
        <w:r w:rsidRPr="00C777A8">
          <w:rPr>
            <w:rFonts w:ascii="Times New Roman" w:hAnsi="Times New Roman" w:cs="Times New Roman"/>
            <w:b/>
            <w:bCs/>
            <w:caps/>
            <w:noProof/>
            <w:webHidden/>
            <w:color w:val="auto"/>
            <w:kern w:val="0"/>
            <w:sz w:val="12"/>
            <w:szCs w:val="12"/>
          </w:rPr>
          <w:fldChar w:fldCharType="begin"/>
        </w:r>
        <w:r w:rsidRPr="00C777A8">
          <w:rPr>
            <w:rFonts w:ascii="Times New Roman" w:hAnsi="Times New Roman" w:cs="Times New Roman"/>
            <w:b/>
            <w:bCs/>
            <w:caps/>
            <w:noProof/>
            <w:webHidden/>
            <w:color w:val="auto"/>
            <w:kern w:val="0"/>
            <w:sz w:val="12"/>
            <w:szCs w:val="12"/>
          </w:rPr>
          <w:instrText xml:space="preserve"> PAGEREF _Toc524441895 \h </w:instrText>
        </w:r>
        <w:r w:rsidRPr="00C777A8">
          <w:rPr>
            <w:rFonts w:ascii="Times New Roman" w:hAnsi="Times New Roman" w:cs="Times New Roman"/>
            <w:b/>
            <w:bCs/>
            <w:caps/>
            <w:noProof/>
            <w:webHidden/>
            <w:color w:val="auto"/>
            <w:kern w:val="0"/>
            <w:sz w:val="12"/>
            <w:szCs w:val="12"/>
          </w:rPr>
        </w:r>
        <w:r w:rsidRPr="00C777A8">
          <w:rPr>
            <w:rFonts w:ascii="Times New Roman" w:hAnsi="Times New Roman" w:cs="Times New Roman"/>
            <w:b/>
            <w:bCs/>
            <w:caps/>
            <w:noProof/>
            <w:webHidden/>
            <w:color w:val="auto"/>
            <w:kern w:val="0"/>
            <w:sz w:val="12"/>
            <w:szCs w:val="12"/>
          </w:rPr>
          <w:fldChar w:fldCharType="separate"/>
        </w:r>
        <w:r w:rsidRPr="00C777A8">
          <w:rPr>
            <w:rFonts w:ascii="Times New Roman" w:hAnsi="Times New Roman" w:cs="Times New Roman"/>
            <w:b/>
            <w:bCs/>
            <w:caps/>
            <w:noProof/>
            <w:webHidden/>
            <w:color w:val="auto"/>
            <w:kern w:val="0"/>
            <w:sz w:val="12"/>
            <w:szCs w:val="12"/>
          </w:rPr>
          <w:t>118</w:t>
        </w:r>
        <w:r w:rsidRPr="00C777A8">
          <w:rPr>
            <w:rFonts w:ascii="Times New Roman" w:hAnsi="Times New Roman" w:cs="Times New Roman"/>
            <w:b/>
            <w:bCs/>
            <w:caps/>
            <w:noProof/>
            <w:webHidden/>
            <w:color w:val="auto"/>
            <w:kern w:val="0"/>
            <w:sz w:val="12"/>
            <w:szCs w:val="12"/>
          </w:rPr>
          <w:fldChar w:fldCharType="end"/>
        </w:r>
      </w:hyperlink>
    </w:p>
    <w:p w:rsidR="00C777A8" w:rsidRPr="00C777A8" w:rsidRDefault="00C777A8" w:rsidP="00C777A8">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b/>
          <w:color w:val="auto"/>
          <w:kern w:val="0"/>
          <w:sz w:val="12"/>
          <w:szCs w:val="12"/>
        </w:rPr>
        <w:t xml:space="preserve"> ПРИЛОЖЕНИЕ 2 </w:t>
      </w:r>
      <w:r w:rsidRPr="00C777A8">
        <w:rPr>
          <w:rFonts w:ascii="Times New Roman" w:hAnsi="Times New Roman" w:cs="Times New Roman"/>
          <w:b/>
          <w:kern w:val="0"/>
          <w:sz w:val="12"/>
          <w:szCs w:val="12"/>
          <w:lang w:bidi="ru-RU"/>
        </w:rPr>
        <w:t>МАТЕРИАЛЫ ПО ОБОСНОВАНИЮ РАСЧЕТНЫХ ПОКАЗАТЕЛЕЙ, СОДЕРЖАЩИХСЯ</w:t>
      </w:r>
      <w:r w:rsidRPr="00C777A8">
        <w:rPr>
          <w:rFonts w:ascii="Times New Roman" w:hAnsi="Times New Roman" w:cs="Times New Roman"/>
          <w:b/>
          <w:color w:val="auto"/>
          <w:kern w:val="0"/>
          <w:sz w:val="12"/>
          <w:szCs w:val="12"/>
        </w:rPr>
        <w:t xml:space="preserve"> </w:t>
      </w:r>
      <w:r w:rsidRPr="00C777A8">
        <w:rPr>
          <w:rFonts w:ascii="Times New Roman" w:hAnsi="Times New Roman" w:cs="Times New Roman"/>
          <w:b/>
          <w:kern w:val="0"/>
          <w:sz w:val="12"/>
          <w:szCs w:val="12"/>
          <w:lang w:bidi="ru-RU"/>
        </w:rPr>
        <w:t>В ОСНОВНОЙ ЧАСТИ МЕСТНЫХ НОРМАТИВОВ ГРАДОСТРОИТЕЛЬНОГО ПРОЕКТИРОВАНИЯ………………………………………………………..............................................................141</w:t>
      </w:r>
    </w:p>
    <w:p w:rsidR="00C777A8" w:rsidRPr="00C777A8" w:rsidRDefault="00C777A8" w:rsidP="00C777A8">
      <w:pPr>
        <w:tabs>
          <w:tab w:val="right" w:leader="dot" w:pos="9072"/>
          <w:tab w:val="right" w:leader="dot" w:pos="9356"/>
        </w:tabs>
        <w:spacing w:after="0" w:line="240" w:lineRule="auto"/>
        <w:ind w:right="425"/>
        <w:rPr>
          <w:rFonts w:ascii="Times New Roman" w:hAnsi="Times New Roman" w:cs="Times New Roman"/>
          <w:color w:val="auto"/>
          <w:kern w:val="0"/>
          <w:sz w:val="12"/>
          <w:szCs w:val="12"/>
        </w:rPr>
      </w:pPr>
    </w:p>
    <w:p w:rsidR="00C777A8" w:rsidRPr="00C777A8" w:rsidRDefault="00C777A8" w:rsidP="00C777A8">
      <w:pPr>
        <w:tabs>
          <w:tab w:val="right" w:leader="dot" w:pos="9072"/>
          <w:tab w:val="right" w:leader="dot" w:pos="9356"/>
        </w:tabs>
        <w:spacing w:after="0" w:line="240" w:lineRule="auto"/>
        <w:ind w:right="425"/>
        <w:rPr>
          <w:rFonts w:ascii="Times New Roman" w:hAnsi="Times New Roman" w:cs="Times New Roman"/>
          <w:color w:val="auto"/>
          <w:kern w:val="0"/>
          <w:sz w:val="12"/>
          <w:szCs w:val="12"/>
        </w:rPr>
      </w:pPr>
    </w:p>
    <w:p w:rsidR="00C777A8" w:rsidRPr="00C777A8" w:rsidRDefault="00C777A8" w:rsidP="00C777A8">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ВВЕДЕНИЕ</w:t>
      </w:r>
    </w:p>
    <w:p w:rsidR="00C777A8" w:rsidRPr="00C777A8" w:rsidRDefault="00C777A8" w:rsidP="00C777A8">
      <w:pPr>
        <w:shd w:val="clear" w:color="auto" w:fill="FFFFFF"/>
        <w:spacing w:after="0" w:line="240" w:lineRule="auto"/>
        <w:rPr>
          <w:color w:val="auto"/>
          <w:kern w:val="0"/>
          <w:sz w:val="12"/>
          <w:szCs w:val="12"/>
        </w:rPr>
      </w:pPr>
      <w:r w:rsidRPr="00C777A8">
        <w:rPr>
          <w:b/>
          <w:bCs/>
          <w:color w:val="auto"/>
          <w:kern w:val="0"/>
          <w:sz w:val="12"/>
          <w:szCs w:val="12"/>
        </w:rPr>
        <w:t>Моторский сельсовет</w:t>
      </w:r>
      <w:r w:rsidRPr="00C777A8">
        <w:rPr>
          <w:color w:val="auto"/>
          <w:kern w:val="0"/>
          <w:sz w:val="12"/>
          <w:szCs w:val="12"/>
        </w:rPr>
        <w:t> — сельское поселение в </w:t>
      </w:r>
      <w:hyperlink r:id="rId67" w:tooltip="Каратузский район" w:history="1">
        <w:r w:rsidRPr="00C777A8">
          <w:rPr>
            <w:color w:val="auto"/>
            <w:kern w:val="0"/>
            <w:sz w:val="12"/>
            <w:szCs w:val="12"/>
          </w:rPr>
          <w:t>Каратузском районе</w:t>
        </w:r>
      </w:hyperlink>
      <w:r w:rsidRPr="00C777A8">
        <w:rPr>
          <w:color w:val="auto"/>
          <w:kern w:val="0"/>
          <w:sz w:val="12"/>
          <w:szCs w:val="12"/>
        </w:rPr>
        <w:t> </w:t>
      </w:r>
      <w:hyperlink r:id="rId68" w:tooltip="Красноярский край" w:history="1">
        <w:r w:rsidRPr="00C777A8">
          <w:rPr>
            <w:color w:val="auto"/>
            <w:kern w:val="0"/>
            <w:sz w:val="12"/>
            <w:szCs w:val="12"/>
          </w:rPr>
          <w:t>Красноярского края</w:t>
        </w:r>
      </w:hyperlink>
      <w:r w:rsidRPr="00C777A8">
        <w:rPr>
          <w:color w:val="auto"/>
          <w:kern w:val="0"/>
          <w:sz w:val="12"/>
          <w:szCs w:val="12"/>
        </w:rPr>
        <w:t>.</w:t>
      </w:r>
    </w:p>
    <w:p w:rsidR="00C777A8" w:rsidRPr="00C777A8" w:rsidRDefault="00C777A8" w:rsidP="00C777A8">
      <w:pPr>
        <w:shd w:val="clear" w:color="auto" w:fill="FFFFFF"/>
        <w:spacing w:after="0" w:line="240" w:lineRule="auto"/>
        <w:rPr>
          <w:color w:val="auto"/>
          <w:kern w:val="0"/>
          <w:sz w:val="12"/>
          <w:szCs w:val="12"/>
        </w:rPr>
      </w:pPr>
      <w:r w:rsidRPr="00C777A8">
        <w:rPr>
          <w:color w:val="auto"/>
          <w:kern w:val="0"/>
          <w:sz w:val="12"/>
          <w:szCs w:val="12"/>
        </w:rPr>
        <w:t>Административный центр — село </w:t>
      </w:r>
      <w:hyperlink r:id="rId69" w:tooltip="Моторское" w:history="1">
        <w:r w:rsidRPr="00C777A8">
          <w:rPr>
            <w:color w:val="auto"/>
            <w:kern w:val="0"/>
            <w:sz w:val="12"/>
            <w:szCs w:val="12"/>
          </w:rPr>
          <w:t>Моторское</w:t>
        </w:r>
      </w:hyperlink>
      <w:r w:rsidRPr="00C777A8">
        <w:rPr>
          <w:color w:val="auto"/>
          <w:kern w:val="0"/>
          <w:sz w:val="12"/>
          <w:szCs w:val="12"/>
        </w:rPr>
        <w:t>.</w:t>
      </w:r>
    </w:p>
    <w:p w:rsidR="00C777A8" w:rsidRPr="00C777A8" w:rsidRDefault="00C777A8" w:rsidP="00C777A8">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Состав сельского поселения</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2497"/>
      </w:tblGrid>
      <w:tr w:rsidR="00C777A8" w:rsidRPr="00C777A8" w:rsidTr="00C777A8">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Тип населённого пункта</w:t>
            </w:r>
          </w:p>
        </w:tc>
        <w:tc>
          <w:tcPr>
            <w:tcW w:w="249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Население</w:t>
            </w:r>
          </w:p>
        </w:tc>
      </w:tr>
      <w:tr w:rsidR="00C777A8" w:rsidRPr="00C777A8" w:rsidTr="00C777A8">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hyperlink r:id="rId70" w:tooltip="Верхняя Буланка" w:history="1">
              <w:r w:rsidRPr="00C777A8">
                <w:rPr>
                  <w:rFonts w:ascii="Times New Roman" w:hAnsi="Times New Roman" w:cs="Times New Roman"/>
                  <w:color w:val="auto"/>
                  <w:kern w:val="0"/>
                  <w:sz w:val="12"/>
                  <w:szCs w:val="12"/>
                  <w:u w:val="single"/>
                </w:rPr>
                <w:t>Верхняя Буланка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деревня</w:t>
            </w:r>
          </w:p>
        </w:tc>
        <w:tc>
          <w:tcPr>
            <w:tcW w:w="249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r>
      <w:tr w:rsidR="00C777A8" w:rsidRPr="00C777A8" w:rsidTr="00C777A8">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hyperlink r:id="rId71" w:tooltip="Моторское" w:history="1">
              <w:r w:rsidRPr="00C777A8">
                <w:rPr>
                  <w:rFonts w:ascii="Times New Roman" w:hAnsi="Times New Roman" w:cs="Times New Roman"/>
                  <w:color w:val="auto"/>
                  <w:kern w:val="0"/>
                  <w:sz w:val="12"/>
                  <w:szCs w:val="12"/>
                  <w:u w:val="single"/>
                </w:rPr>
                <w:t>Моторское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село, административный центр</w:t>
            </w:r>
          </w:p>
        </w:tc>
        <w:tc>
          <w:tcPr>
            <w:tcW w:w="249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1124</w:t>
            </w:r>
          </w:p>
        </w:tc>
      </w:tr>
      <w:tr w:rsidR="00C777A8" w:rsidRPr="00C777A8" w:rsidTr="00C777A8">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hyperlink r:id="rId72" w:tooltip="Нижняя Буланка" w:history="1">
              <w:r w:rsidRPr="00C777A8">
                <w:rPr>
                  <w:rFonts w:ascii="Times New Roman" w:hAnsi="Times New Roman" w:cs="Times New Roman"/>
                  <w:color w:val="auto"/>
                  <w:kern w:val="0"/>
                  <w:sz w:val="12"/>
                  <w:szCs w:val="12"/>
                  <w:u w:val="single"/>
                </w:rPr>
                <w:t>Нижняя Буланка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деревня</w:t>
            </w:r>
          </w:p>
        </w:tc>
        <w:tc>
          <w:tcPr>
            <w:tcW w:w="249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92</w:t>
            </w:r>
          </w:p>
        </w:tc>
      </w:tr>
    </w:tbl>
    <w:p w:rsidR="00C777A8" w:rsidRPr="00C777A8" w:rsidRDefault="00C777A8" w:rsidP="00C777A8">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Инфраструктура поселения:</w:t>
      </w:r>
      <w:r w:rsidRPr="00C777A8">
        <w:rPr>
          <w:color w:val="222222"/>
          <w:kern w:val="0"/>
          <w:sz w:val="12"/>
          <w:szCs w:val="12"/>
        </w:rPr>
        <w:t xml:space="preserve"> </w:t>
      </w:r>
      <w:r w:rsidRPr="00C777A8">
        <w:rPr>
          <w:rFonts w:ascii="Times New Roman" w:hAnsi="Times New Roman" w:cs="Times New Roman"/>
          <w:color w:val="222222"/>
          <w:kern w:val="0"/>
          <w:sz w:val="12"/>
          <w:szCs w:val="12"/>
        </w:rPr>
        <w:t>Школа — посещают 142 учащихся, детский сад — посещают 35 детей, сельский дом культуры, библиотека, фельдшерский пункт в Н.Буланке, Моторская участковая больница, администрация сельсовета, 10 объектов розничной сети, пекарня, 4 пилорамы</w:t>
      </w:r>
    </w:p>
    <w:p w:rsidR="00C777A8" w:rsidRPr="00C777A8" w:rsidRDefault="00C777A8" w:rsidP="00C777A8">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C777A8" w:rsidRPr="00C777A8" w:rsidTr="00C777A8">
        <w:trPr>
          <w:jc w:val="center"/>
        </w:trPr>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Численность населения по годам</w:t>
            </w:r>
          </w:p>
        </w:tc>
      </w:tr>
      <w:tr w:rsidR="00C777A8" w:rsidRPr="00C777A8" w:rsidTr="00C777A8">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2017</w:t>
            </w:r>
          </w:p>
        </w:tc>
      </w:tr>
      <w:tr w:rsidR="00C777A8" w:rsidRPr="00C777A8" w:rsidTr="00C777A8">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1222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1232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1191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1165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1154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1137</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1124</w:t>
            </w:r>
          </w:p>
        </w:tc>
      </w:tr>
    </w:tbl>
    <w:p w:rsidR="00C777A8" w:rsidRPr="00C777A8" w:rsidRDefault="00C777A8" w:rsidP="00C777A8">
      <w:pPr>
        <w:tabs>
          <w:tab w:val="right" w:leader="dot" w:pos="9072"/>
          <w:tab w:val="right" w:leader="dot" w:pos="9356"/>
        </w:tabs>
        <w:spacing w:after="0" w:line="240" w:lineRule="auto"/>
        <w:ind w:right="425"/>
        <w:rPr>
          <w:rFonts w:ascii="Times New Roman" w:hAnsi="Times New Roman" w:cs="Times New Roman"/>
          <w:b/>
          <w:color w:val="auto"/>
          <w:kern w:val="0"/>
          <w:sz w:val="12"/>
          <w:szCs w:val="12"/>
        </w:rPr>
      </w:pP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64" w:name="_Toc524441753"/>
      <w:r w:rsidRPr="00C777A8">
        <w:rPr>
          <w:rFonts w:ascii="Times New Roman" w:hAnsi="Times New Roman" w:cs="Times New Roman"/>
          <w:b/>
          <w:bCs/>
          <w:color w:val="auto"/>
          <w:kern w:val="32"/>
          <w:sz w:val="12"/>
          <w:szCs w:val="12"/>
        </w:rPr>
        <w:t>Общие принципы организации сельских поселений</w:t>
      </w:r>
      <w:bookmarkEnd w:id="664"/>
    </w:p>
    <w:p w:rsidR="00C777A8" w:rsidRPr="00C777A8" w:rsidRDefault="00C777A8" w:rsidP="00C777A8">
      <w:pPr>
        <w:spacing w:after="0" w:line="240" w:lineRule="auto"/>
        <w:ind w:firstLine="720"/>
        <w:outlineLvl w:val="0"/>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Общие положения </w:t>
      </w:r>
    </w:p>
    <w:p w:rsidR="00C777A8" w:rsidRPr="00C777A8" w:rsidRDefault="00C777A8" w:rsidP="00C777A8">
      <w:pPr>
        <w:spacing w:after="0" w:line="240" w:lineRule="auto"/>
        <w:ind w:firstLine="720"/>
        <w:jc w:val="both"/>
        <w:outlineLvl w:val="0"/>
        <w:rPr>
          <w:rFonts w:ascii="Times New Roman" w:hAnsi="Times New Roman" w:cs="Times New Roman"/>
          <w:color w:val="auto"/>
          <w:kern w:val="0"/>
          <w:sz w:val="12"/>
          <w:szCs w:val="12"/>
        </w:rPr>
      </w:pPr>
    </w:p>
    <w:p w:rsidR="00C777A8" w:rsidRPr="00C777A8" w:rsidRDefault="00C777A8" w:rsidP="00C777A8">
      <w:pPr>
        <w:spacing w:after="0" w:line="240" w:lineRule="auto"/>
        <w:ind w:firstLine="720"/>
        <w:jc w:val="both"/>
        <w:outlineLvl w:val="0"/>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C777A8" w:rsidRPr="00C777A8" w:rsidRDefault="00C777A8" w:rsidP="00C777A8">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C777A8">
        <w:rPr>
          <w:rFonts w:ascii="Times New Roman" w:hAnsi="Times New Roman" w:cs="Times New Roman"/>
          <w:color w:val="2D2D2D"/>
          <w:spacing w:val="2"/>
          <w:kern w:val="0"/>
          <w:sz w:val="12"/>
          <w:szCs w:val="12"/>
        </w:rPr>
        <w:lastRenderedPageBreak/>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C777A8" w:rsidRPr="00C777A8" w:rsidRDefault="00C777A8" w:rsidP="00C777A8">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C777A8">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C777A8">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C777A8">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C777A8">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C777A8" w:rsidRPr="00C777A8" w:rsidRDefault="00C777A8" w:rsidP="00C777A8">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C777A8">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C777A8">
        <w:rPr>
          <w:rFonts w:ascii="Times New Roman" w:hAnsi="Times New Roman" w:cs="Times New Roman"/>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2D2D2D"/>
          <w:spacing w:val="2"/>
          <w:kern w:val="0"/>
          <w:sz w:val="12"/>
          <w:szCs w:val="12"/>
        </w:rPr>
      </w:pPr>
      <w:r w:rsidRPr="00C777A8">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C777A8">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5" w:name="_Toc524441754"/>
      <w:r w:rsidRPr="00C777A8">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665"/>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устойчивое развитие территорий;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777A8" w:rsidRPr="00C777A8" w:rsidRDefault="00C777A8" w:rsidP="00C777A8">
      <w:pPr>
        <w:spacing w:after="0" w:line="240" w:lineRule="auto"/>
        <w:ind w:firstLine="567"/>
        <w:jc w:val="both"/>
        <w:rPr>
          <w:color w:val="auto"/>
          <w:kern w:val="0"/>
          <w:sz w:val="12"/>
          <w:szCs w:val="12"/>
        </w:rPr>
      </w:pPr>
      <w:r w:rsidRPr="00C777A8">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C777A8">
        <w:rPr>
          <w:color w:val="auto"/>
          <w:kern w:val="0"/>
          <w:sz w:val="12"/>
          <w:szCs w:val="12"/>
        </w:rPr>
        <w:t xml:space="preserve"> </w:t>
      </w:r>
      <w:r w:rsidRPr="00C777A8">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777A8">
        <w:rPr>
          <w:color w:val="auto"/>
          <w:kern w:val="0"/>
          <w:sz w:val="12"/>
          <w:szCs w:val="12"/>
        </w:rPr>
        <w:t xml:space="preserve">.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C777A8" w:rsidRPr="00C777A8" w:rsidRDefault="00C777A8" w:rsidP="00C777A8">
      <w:pPr>
        <w:spacing w:after="0" w:line="240" w:lineRule="auto"/>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C777A8" w:rsidRPr="00C777A8" w:rsidRDefault="00C777A8" w:rsidP="00C777A8">
      <w:pPr>
        <w:keepNext/>
        <w:spacing w:after="0" w:line="240" w:lineRule="auto"/>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C777A8" w:rsidRPr="00C777A8" w:rsidRDefault="00C777A8" w:rsidP="00C777A8">
      <w:pPr>
        <w:keepNext/>
        <w:spacing w:after="0" w:line="240" w:lineRule="auto"/>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C777A8" w:rsidRPr="00C777A8" w:rsidRDefault="00C777A8" w:rsidP="00C777A8">
      <w:pPr>
        <w:keepNext/>
        <w:spacing w:after="0" w:line="240" w:lineRule="auto"/>
        <w:jc w:val="right"/>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Таблица </w:t>
      </w:r>
      <w:r w:rsidRPr="00C777A8">
        <w:rPr>
          <w:rFonts w:ascii="Times New Roman" w:hAnsi="Times New Roman" w:cs="Times New Roman"/>
          <w:snapToGrid w:val="0"/>
          <w:color w:val="auto"/>
          <w:kern w:val="0"/>
          <w:sz w:val="12"/>
          <w:szCs w:val="12"/>
        </w:rPr>
        <w:fldChar w:fldCharType="begin"/>
      </w:r>
      <w:r w:rsidRPr="00C777A8">
        <w:rPr>
          <w:rFonts w:ascii="Times New Roman" w:hAnsi="Times New Roman" w:cs="Times New Roman"/>
          <w:snapToGrid w:val="0"/>
          <w:color w:val="auto"/>
          <w:kern w:val="0"/>
          <w:sz w:val="12"/>
          <w:szCs w:val="12"/>
        </w:rPr>
        <w:instrText xml:space="preserve"> SEQ Таблица \* ARABIC </w:instrText>
      </w:r>
      <w:r w:rsidRPr="00C777A8">
        <w:rPr>
          <w:rFonts w:ascii="Times New Roman" w:hAnsi="Times New Roman" w:cs="Times New Roman"/>
          <w:snapToGrid w:val="0"/>
          <w:color w:val="auto"/>
          <w:kern w:val="0"/>
          <w:sz w:val="12"/>
          <w:szCs w:val="12"/>
        </w:rPr>
        <w:fldChar w:fldCharType="separate"/>
      </w:r>
      <w:r w:rsidRPr="00C777A8">
        <w:rPr>
          <w:rFonts w:ascii="Times New Roman" w:hAnsi="Times New Roman" w:cs="Times New Roman"/>
          <w:noProof/>
          <w:snapToGrid w:val="0"/>
          <w:color w:val="auto"/>
          <w:kern w:val="0"/>
          <w:sz w:val="12"/>
          <w:szCs w:val="12"/>
        </w:rPr>
        <w:t>1</w:t>
      </w:r>
      <w:r w:rsidRPr="00C777A8">
        <w:rPr>
          <w:rFonts w:ascii="Times New Roman" w:hAnsi="Times New Roman" w:cs="Times New Roman"/>
          <w:noProof/>
          <w:snapToGrid w:val="0"/>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C777A8" w:rsidRPr="00C777A8" w:rsidTr="00C777A8">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Вид функциональной зоны</w:t>
            </w:r>
          </w:p>
        </w:tc>
      </w:tr>
      <w:tr w:rsidR="00C777A8" w:rsidRPr="00C777A8" w:rsidTr="00C777A8">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Многоэтажной жилой застройки (9 этажей и выше)</w:t>
            </w:r>
          </w:p>
        </w:tc>
      </w:tr>
      <w:tr w:rsidR="00C777A8" w:rsidRPr="00C777A8" w:rsidTr="00C777A8">
        <w:trPr>
          <w:trHeight w:val="300"/>
        </w:trPr>
        <w:tc>
          <w:tcPr>
            <w:tcW w:w="870"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Среднеэтажной жилой застройки (4 – 8 этажей)</w:t>
            </w:r>
          </w:p>
        </w:tc>
      </w:tr>
      <w:tr w:rsidR="00C777A8" w:rsidRPr="00C777A8" w:rsidTr="00C777A8">
        <w:trPr>
          <w:trHeight w:val="300"/>
        </w:trPr>
        <w:tc>
          <w:tcPr>
            <w:tcW w:w="870"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Малоэтажной жилой застройки (1 - 3 этажа)</w:t>
            </w:r>
          </w:p>
        </w:tc>
      </w:tr>
      <w:tr w:rsidR="00C777A8" w:rsidRPr="00C777A8" w:rsidTr="00C777A8">
        <w:trPr>
          <w:trHeight w:val="254"/>
        </w:trPr>
        <w:tc>
          <w:tcPr>
            <w:tcW w:w="870"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Индивидуальной жилой застройки (1 – 3 этажа)</w:t>
            </w:r>
          </w:p>
        </w:tc>
      </w:tr>
      <w:tr w:rsidR="00C777A8" w:rsidRPr="00C777A8" w:rsidTr="00C777A8">
        <w:trPr>
          <w:trHeight w:val="257"/>
        </w:trPr>
        <w:tc>
          <w:tcPr>
            <w:tcW w:w="870"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C777A8" w:rsidRPr="00C777A8" w:rsidTr="00C777A8">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Административно-деловая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Социальная и коммунально-бытовая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Торгового назначения и общественного питания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Учебно-образовательная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Культурно-досуговая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Спортивного назначения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Здравоохранения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Социального обеспечения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Научно-исследовательская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Культовая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Общественно-делового центра</w:t>
            </w:r>
          </w:p>
        </w:tc>
      </w:tr>
      <w:tr w:rsidR="00C777A8" w:rsidRPr="00C777A8" w:rsidTr="00C777A8">
        <w:trPr>
          <w:trHeight w:val="300"/>
        </w:trPr>
        <w:tc>
          <w:tcPr>
            <w:tcW w:w="870" w:type="dxa"/>
            <w:vMerge/>
            <w:tcBorders>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Общественно-деловая</w:t>
            </w:r>
          </w:p>
        </w:tc>
      </w:tr>
      <w:tr w:rsidR="00C777A8" w:rsidRPr="00C777A8" w:rsidTr="00C777A8">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Производственная</w:t>
            </w:r>
          </w:p>
        </w:tc>
      </w:tr>
      <w:tr w:rsidR="00C777A8" w:rsidRPr="00C777A8" w:rsidTr="00C777A8">
        <w:trPr>
          <w:trHeight w:val="300"/>
        </w:trPr>
        <w:tc>
          <w:tcPr>
            <w:tcW w:w="870"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Коммунально-складская</w:t>
            </w:r>
          </w:p>
        </w:tc>
      </w:tr>
      <w:tr w:rsidR="00C777A8" w:rsidRPr="00C777A8" w:rsidTr="00C777A8">
        <w:trPr>
          <w:trHeight w:val="300"/>
        </w:trPr>
        <w:tc>
          <w:tcPr>
            <w:tcW w:w="870"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Производственная и коммунально-складская</w:t>
            </w:r>
          </w:p>
        </w:tc>
      </w:tr>
      <w:tr w:rsidR="00C777A8" w:rsidRPr="00C777A8" w:rsidTr="00C777A8">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Инженерной инфраструктуры</w:t>
            </w:r>
          </w:p>
        </w:tc>
      </w:tr>
      <w:tr w:rsidR="00C777A8" w:rsidRPr="00C777A8" w:rsidTr="00C777A8">
        <w:trPr>
          <w:trHeight w:val="114"/>
        </w:trPr>
        <w:tc>
          <w:tcPr>
            <w:tcW w:w="870" w:type="dxa"/>
            <w:vMerge/>
            <w:tcBorders>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b/>
                <w:color w:val="auto"/>
                <w:kern w:val="0"/>
                <w:sz w:val="12"/>
                <w:szCs w:val="12"/>
              </w:rPr>
            </w:pPr>
            <w:r w:rsidRPr="00C777A8">
              <w:rPr>
                <w:rFonts w:ascii="Times New Roman" w:hAnsi="Times New Roman" w:cs="Times New Roman"/>
                <w:color w:val="auto"/>
                <w:kern w:val="0"/>
                <w:sz w:val="12"/>
                <w:szCs w:val="12"/>
              </w:rPr>
              <w:t>Транспортной инфраструктуры</w:t>
            </w:r>
          </w:p>
        </w:tc>
      </w:tr>
      <w:tr w:rsidR="00C777A8" w:rsidRPr="00C777A8" w:rsidTr="00C777A8">
        <w:trPr>
          <w:trHeight w:val="72"/>
        </w:trPr>
        <w:tc>
          <w:tcPr>
            <w:tcW w:w="870"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Рекреационная </w:t>
            </w: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Объектов отдыха, туризма и санаторно-курортного лечения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Озеленённых территорий общего пользования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Городских лесов</w:t>
            </w:r>
          </w:p>
        </w:tc>
      </w:tr>
      <w:tr w:rsidR="00C777A8" w:rsidRPr="00C777A8" w:rsidTr="00C777A8">
        <w:trPr>
          <w:trHeight w:val="300"/>
        </w:trPr>
        <w:tc>
          <w:tcPr>
            <w:tcW w:w="870" w:type="dxa"/>
            <w:vMerge/>
            <w:tcBorders>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Рекреационная</w:t>
            </w:r>
          </w:p>
        </w:tc>
      </w:tr>
      <w:tr w:rsidR="00C777A8" w:rsidRPr="00C777A8" w:rsidTr="00C777A8">
        <w:trPr>
          <w:trHeight w:val="300"/>
        </w:trPr>
        <w:tc>
          <w:tcPr>
            <w:tcW w:w="870" w:type="dxa"/>
            <w:vMerge w:val="restart"/>
            <w:tcBorders>
              <w:top w:val="nil"/>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Сельскохозяйственных угодий</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Объектов сельскохозяйственного назначения</w:t>
            </w:r>
          </w:p>
        </w:tc>
      </w:tr>
      <w:tr w:rsidR="00C777A8" w:rsidRPr="00C777A8" w:rsidTr="00C777A8">
        <w:trPr>
          <w:trHeight w:val="300"/>
        </w:trPr>
        <w:tc>
          <w:tcPr>
            <w:tcW w:w="870" w:type="dxa"/>
            <w:vMerge/>
            <w:tcBorders>
              <w:left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C777A8" w:rsidRPr="00C777A8" w:rsidTr="00C777A8">
        <w:trPr>
          <w:trHeight w:val="300"/>
        </w:trPr>
        <w:tc>
          <w:tcPr>
            <w:tcW w:w="870" w:type="dxa"/>
            <w:vMerge/>
            <w:tcBorders>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Сельскохозяйственного использования</w:t>
            </w:r>
          </w:p>
        </w:tc>
      </w:tr>
      <w:tr w:rsidR="00C777A8" w:rsidRPr="00C777A8" w:rsidTr="00C777A8">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Ритуального назначения</w:t>
            </w:r>
          </w:p>
        </w:tc>
      </w:tr>
      <w:tr w:rsidR="00C777A8" w:rsidRPr="00C777A8" w:rsidTr="00C777A8">
        <w:trPr>
          <w:trHeight w:val="300"/>
        </w:trPr>
        <w:tc>
          <w:tcPr>
            <w:tcW w:w="870"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Складирования и захоронения отходов</w:t>
            </w:r>
          </w:p>
        </w:tc>
      </w:tr>
      <w:tr w:rsidR="00C777A8" w:rsidRPr="00C777A8" w:rsidTr="00C777A8">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Обороны и безопасности</w:t>
            </w:r>
          </w:p>
        </w:tc>
      </w:tr>
      <w:tr w:rsidR="00C777A8" w:rsidRPr="00C777A8" w:rsidTr="00C777A8">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Режимных территорий</w:t>
            </w:r>
          </w:p>
        </w:tc>
      </w:tr>
      <w:tr w:rsidR="00C777A8" w:rsidRPr="00C777A8" w:rsidTr="00C777A8">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Акваторий</w:t>
            </w:r>
          </w:p>
        </w:tc>
      </w:tr>
      <w:tr w:rsidR="00C777A8" w:rsidRPr="00C777A8" w:rsidTr="00C777A8">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Открытого пространства</w:t>
            </w:r>
          </w:p>
        </w:tc>
      </w:tr>
      <w:tr w:rsidR="00C777A8" w:rsidRPr="00C777A8" w:rsidTr="00C777A8">
        <w:trPr>
          <w:trHeight w:val="300"/>
        </w:trPr>
        <w:tc>
          <w:tcPr>
            <w:tcW w:w="870" w:type="dxa"/>
            <w:vMerge/>
            <w:tcBorders>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Защитного озеленения</w:t>
            </w:r>
          </w:p>
        </w:tc>
      </w:tr>
      <w:tr w:rsidR="00C777A8" w:rsidRPr="00C777A8" w:rsidTr="00C777A8">
        <w:trPr>
          <w:trHeight w:val="300"/>
        </w:trPr>
        <w:tc>
          <w:tcPr>
            <w:tcW w:w="870" w:type="dxa"/>
            <w:vMerge/>
            <w:tcBorders>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Территорий, покрытых лесом и кустарником</w:t>
            </w:r>
          </w:p>
        </w:tc>
      </w:tr>
      <w:tr w:rsidR="00C777A8" w:rsidRPr="00C777A8" w:rsidTr="00C777A8">
        <w:trPr>
          <w:trHeight w:val="300"/>
        </w:trPr>
        <w:tc>
          <w:tcPr>
            <w:tcW w:w="870" w:type="dxa"/>
            <w:vMerge/>
            <w:tcBorders>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Нарушенного природного ландшафта</w:t>
            </w:r>
          </w:p>
        </w:tc>
      </w:tr>
      <w:tr w:rsidR="00C777A8" w:rsidRPr="00C777A8" w:rsidTr="00C777A8">
        <w:trPr>
          <w:trHeight w:val="300"/>
        </w:trPr>
        <w:tc>
          <w:tcPr>
            <w:tcW w:w="870" w:type="dxa"/>
            <w:vMerge/>
            <w:tcBorders>
              <w:left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Заболоченных территорий</w:t>
            </w:r>
          </w:p>
        </w:tc>
      </w:tr>
      <w:tr w:rsidR="00C777A8" w:rsidRPr="00C777A8" w:rsidTr="00C777A8">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Природного ландшафта</w:t>
            </w:r>
          </w:p>
        </w:tc>
      </w:tr>
      <w:tr w:rsidR="00C777A8" w:rsidRPr="00C777A8" w:rsidTr="00C777A8">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Особо охраняемых природных территорий </w:t>
            </w:r>
          </w:p>
        </w:tc>
      </w:tr>
      <w:tr w:rsidR="00C777A8" w:rsidRPr="00C777A8" w:rsidTr="00C777A8">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Добычи полезных ископаемых</w:t>
            </w:r>
          </w:p>
        </w:tc>
      </w:tr>
      <w:tr w:rsidR="00C777A8" w:rsidRPr="00C777A8" w:rsidTr="00C777A8">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Коммуникационных коридоров</w:t>
            </w:r>
          </w:p>
        </w:tc>
      </w:tr>
      <w:tr w:rsidR="00C777A8" w:rsidRPr="00C777A8" w:rsidTr="00C777A8">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Улично-дорожной сети</w:t>
            </w:r>
          </w:p>
        </w:tc>
      </w:tr>
    </w:tbl>
    <w:p w:rsidR="00C777A8" w:rsidRPr="00C777A8" w:rsidRDefault="00C777A8" w:rsidP="00C777A8">
      <w:pPr>
        <w:spacing w:after="0" w:line="240" w:lineRule="auto"/>
        <w:ind w:firstLine="567"/>
        <w:jc w:val="both"/>
        <w:rPr>
          <w:rFonts w:ascii="Times New Roman" w:hAnsi="Times New Roman" w:cs="Times New Roman"/>
          <w:b/>
          <w:color w:val="auto"/>
          <w:kern w:val="0"/>
          <w:sz w:val="12"/>
          <w:szCs w:val="12"/>
        </w:rPr>
      </w:pPr>
      <w:r w:rsidRPr="00C777A8">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 Проект планировки и застройки Моторского сельсовета был выполнен в 2012году и требует актуализации.</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6" w:name="_Toc524441755"/>
      <w:r w:rsidRPr="00C777A8">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666"/>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7" w:name="_Toc524441756"/>
      <w:r w:rsidRPr="00C777A8">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667"/>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8" w:name="_Toc524441757"/>
      <w:r w:rsidRPr="00C777A8">
        <w:rPr>
          <w:rFonts w:ascii="Times New Roman" w:hAnsi="Times New Roman" w:cs="Times New Roman"/>
          <w:b/>
          <w:bCs/>
          <w:iCs/>
          <w:color w:val="auto"/>
          <w:kern w:val="0"/>
          <w:sz w:val="12"/>
          <w:szCs w:val="12"/>
        </w:rPr>
        <w:t>Пространственно-планировочная организация территорий городских и сельских поселений</w:t>
      </w:r>
      <w:bookmarkEnd w:id="668"/>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тип населенного пункта (городской, сельский);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функционализацию поселения, населённого пункта;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местные особенности и традиции.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w:t>
      </w:r>
      <w:r w:rsidRPr="00C777A8">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C777A8" w:rsidRPr="00C777A8" w:rsidTr="00C777A8">
        <w:trPr>
          <w:cantSplit/>
          <w:trHeight w:val="170"/>
        </w:trPr>
        <w:tc>
          <w:tcPr>
            <w:tcW w:w="3544" w:type="dxa"/>
            <w:vMerge w:val="restart"/>
            <w:tcBorders>
              <w:top w:val="single" w:sz="6" w:space="0" w:color="auto"/>
              <w:left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Население, чел.</w:t>
            </w:r>
          </w:p>
        </w:tc>
      </w:tr>
      <w:tr w:rsidR="00C777A8" w:rsidRPr="00C777A8" w:rsidTr="00C777A8">
        <w:trPr>
          <w:cantSplit/>
          <w:trHeight w:val="181"/>
        </w:trPr>
        <w:tc>
          <w:tcPr>
            <w:tcW w:w="3544" w:type="dxa"/>
            <w:vMerge/>
            <w:tcBorders>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Сельские населённые пункты</w:t>
            </w:r>
          </w:p>
        </w:tc>
      </w:tr>
      <w:tr w:rsidR="00C777A8" w:rsidRPr="00C777A8" w:rsidTr="00C777A8">
        <w:trPr>
          <w:cantSplit/>
          <w:trHeight w:val="189"/>
        </w:trPr>
        <w:tc>
          <w:tcPr>
            <w:tcW w:w="3544" w:type="dxa"/>
            <w:tcBorders>
              <w:top w:val="single" w:sz="6" w:space="0" w:color="auto"/>
              <w:left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3000</w:t>
            </w:r>
          </w:p>
        </w:tc>
      </w:tr>
      <w:tr w:rsidR="00C777A8" w:rsidRPr="00C777A8" w:rsidTr="00C777A8">
        <w:trPr>
          <w:cantSplit/>
          <w:trHeight w:val="234"/>
        </w:trPr>
        <w:tc>
          <w:tcPr>
            <w:tcW w:w="3544"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1000 до 3000</w:t>
            </w:r>
          </w:p>
        </w:tc>
      </w:tr>
      <w:tr w:rsidR="00C777A8" w:rsidRPr="00C777A8" w:rsidTr="00C777A8">
        <w:trPr>
          <w:cantSplit/>
          <w:trHeight w:val="267"/>
        </w:trPr>
        <w:tc>
          <w:tcPr>
            <w:tcW w:w="3544"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200 до 1000</w:t>
            </w:r>
          </w:p>
        </w:tc>
      </w:tr>
      <w:tr w:rsidR="00C777A8" w:rsidRPr="00C777A8" w:rsidTr="00C777A8">
        <w:trPr>
          <w:cantSplit/>
          <w:trHeight w:val="256"/>
        </w:trPr>
        <w:tc>
          <w:tcPr>
            <w:tcW w:w="3544"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color w:val="auto"/>
                <w:kern w:val="0"/>
                <w:sz w:val="12"/>
                <w:szCs w:val="12"/>
              </w:rPr>
              <w:t>менее 200</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 крупным населенным пунктам относится село Моторское, а деревни  Нижняя и Верхняя Буланка-  относятся к малым населенным пунктам.</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СТП Каратузского района Красноярского края разработан в 2015году.</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9" w:name="_Toc524441758"/>
      <w:r w:rsidRPr="00C777A8">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669"/>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C777A8">
        <w:rPr>
          <w:rFonts w:ascii="Times New Roman" w:hAnsi="Times New Roman" w:cs="Times New Roman"/>
          <w:color w:val="auto"/>
          <w:kern w:val="0"/>
          <w:sz w:val="12"/>
          <w:szCs w:val="12"/>
          <w:vertAlign w:val="superscript"/>
        </w:rPr>
        <w:t>2</w:t>
      </w:r>
      <w:r w:rsidRPr="00C777A8">
        <w:rPr>
          <w:rFonts w:ascii="Times New Roman" w:hAnsi="Times New Roman" w:cs="Times New Roman"/>
          <w:color w:val="auto"/>
          <w:kern w:val="0"/>
          <w:sz w:val="12"/>
          <w:szCs w:val="12"/>
        </w:rPr>
        <w:t>/га), процентом застроенности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_Ref393700702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Таблица 3</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3</w:t>
      </w:r>
      <w:r w:rsidRPr="00C777A8">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C777A8" w:rsidRPr="00C777A8" w:rsidTr="00C777A8">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Тип общественно-деловой          </w:t>
            </w:r>
            <w:r w:rsidRPr="00C777A8">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Плотности застройки (тыс. м2 общ. пл./га), не менее</w:t>
            </w:r>
          </w:p>
        </w:tc>
      </w:tr>
      <w:tr w:rsidR="00C777A8" w:rsidRPr="00C777A8" w:rsidTr="00C777A8">
        <w:trPr>
          <w:cantSplit/>
          <w:trHeight w:val="480"/>
          <w:jc w:val="center"/>
        </w:trPr>
        <w:tc>
          <w:tcPr>
            <w:tcW w:w="2971" w:type="dxa"/>
            <w:vMerge/>
            <w:tcBorders>
              <w:top w:val="nil"/>
              <w:left w:val="single" w:sz="6" w:space="0" w:color="auto"/>
              <w:bottom w:val="nil"/>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малые сельские населённые пункты</w:t>
            </w:r>
          </w:p>
        </w:tc>
      </w:tr>
      <w:tr w:rsidR="00C777A8" w:rsidRPr="00C777A8" w:rsidTr="00C777A8">
        <w:trPr>
          <w:cantSplit/>
          <w:trHeight w:val="480"/>
          <w:jc w:val="center"/>
        </w:trPr>
        <w:tc>
          <w:tcPr>
            <w:tcW w:w="2971" w:type="dxa"/>
            <w:vMerge/>
            <w:tcBorders>
              <w:top w:val="nil"/>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на     </w:t>
            </w:r>
            <w:r w:rsidRPr="00C777A8">
              <w:rPr>
                <w:rFonts w:ascii="Times New Roman" w:hAnsi="Times New Roman" w:cs="Times New Roman"/>
                <w:b/>
                <w:color w:val="auto"/>
                <w:kern w:val="0"/>
                <w:sz w:val="12"/>
                <w:szCs w:val="12"/>
              </w:rPr>
              <w:br/>
              <w:t xml:space="preserve">свободных </w:t>
            </w:r>
            <w:r w:rsidRPr="00C777A8">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при     </w:t>
            </w:r>
            <w:r w:rsidRPr="00C777A8">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на     </w:t>
            </w:r>
            <w:r w:rsidRPr="00C777A8">
              <w:rPr>
                <w:rFonts w:ascii="Times New Roman" w:hAnsi="Times New Roman" w:cs="Times New Roman"/>
                <w:b/>
                <w:color w:val="auto"/>
                <w:kern w:val="0"/>
                <w:sz w:val="12"/>
                <w:szCs w:val="12"/>
              </w:rPr>
              <w:br/>
              <w:t xml:space="preserve">свободных </w:t>
            </w:r>
            <w:r w:rsidRPr="00C777A8">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при     </w:t>
            </w:r>
            <w:r w:rsidRPr="00C777A8">
              <w:rPr>
                <w:rFonts w:ascii="Times New Roman" w:hAnsi="Times New Roman" w:cs="Times New Roman"/>
                <w:b/>
                <w:color w:val="auto"/>
                <w:kern w:val="0"/>
                <w:sz w:val="12"/>
                <w:szCs w:val="12"/>
              </w:rPr>
              <w:br/>
              <w:t>реконструкции</w:t>
            </w:r>
          </w:p>
        </w:tc>
      </w:tr>
      <w:tr w:rsidR="00C777A8" w:rsidRPr="00C777A8" w:rsidTr="00C777A8">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r>
      <w:tr w:rsidR="00C777A8" w:rsidRPr="00C777A8" w:rsidTr="00C777A8">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r>
      <w:tr w:rsidR="00C777A8" w:rsidRPr="00C777A8" w:rsidTr="00C777A8">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r>
      <w:tr w:rsidR="00C777A8" w:rsidRPr="00C777A8" w:rsidTr="00C777A8">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w:t>
            </w:r>
          </w:p>
        </w:tc>
      </w:tr>
      <w:tr w:rsidR="00C777A8" w:rsidRPr="00C777A8" w:rsidTr="00C77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Культурно-досуговые</w:t>
            </w:r>
            <w:r w:rsidRPr="00C777A8">
              <w:rPr>
                <w:rFonts w:ascii="Times New Roman" w:hAnsi="Times New Roman" w:cs="Times New Roman"/>
                <w:color w:val="auto"/>
                <w:kern w:val="0"/>
                <w:sz w:val="12"/>
                <w:szCs w:val="12"/>
              </w:rPr>
              <w:br/>
              <w:t xml:space="preserve">объекты          </w:t>
            </w:r>
          </w:p>
        </w:tc>
        <w:tc>
          <w:tcPr>
            <w:tcW w:w="16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c>
          <w:tcPr>
            <w:tcW w:w="1792"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c>
          <w:tcPr>
            <w:tcW w:w="1725" w:type="dxa"/>
            <w:gridSpan w:val="2"/>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c>
          <w:tcPr>
            <w:tcW w:w="1533"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Основными показателями плотности застройки являются: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_Ref393700740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Таблица 4</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4</w:t>
      </w:r>
      <w:r w:rsidRPr="00C777A8">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C777A8" w:rsidRPr="00C777A8" w:rsidTr="00C777A8">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Коэфф.</w:t>
            </w:r>
          </w:p>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Коэфф. плотности</w:t>
            </w:r>
          </w:p>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застройки</w:t>
            </w:r>
          </w:p>
        </w:tc>
      </w:tr>
      <w:tr w:rsidR="00C777A8" w:rsidRPr="00C777A8" w:rsidTr="00C777A8">
        <w:trPr>
          <w:cantSplit/>
          <w:trHeight w:val="20"/>
          <w:jc w:val="center"/>
        </w:trPr>
        <w:tc>
          <w:tcPr>
            <w:tcW w:w="6379" w:type="dxa"/>
            <w:tcBorders>
              <w:top w:val="single" w:sz="6" w:space="0" w:color="auto"/>
              <w:left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r>
      <w:tr w:rsidR="00C777A8" w:rsidRPr="00C777A8" w:rsidTr="00C777A8">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w:t>
            </w:r>
          </w:p>
        </w:tc>
      </w:tr>
    </w:tbl>
    <w:p w:rsidR="00C777A8" w:rsidRPr="00C777A8" w:rsidRDefault="00C777A8" w:rsidP="00C777A8">
      <w:pPr>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777A8" w:rsidRPr="00C777A8" w:rsidRDefault="00C777A8" w:rsidP="00C777A8">
      <w:pPr>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C777A8" w:rsidRPr="00C777A8" w:rsidRDefault="00C777A8" w:rsidP="00C777A8">
      <w:pPr>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70" w:name="_Toc524441759"/>
      <w:r w:rsidRPr="00C777A8">
        <w:rPr>
          <w:rFonts w:ascii="Times New Roman" w:hAnsi="Times New Roman" w:cs="Times New Roman"/>
          <w:b/>
          <w:bCs/>
          <w:color w:val="auto"/>
          <w:kern w:val="32"/>
          <w:sz w:val="12"/>
          <w:szCs w:val="12"/>
        </w:rPr>
        <w:t>Нормативы градостроительного проектирования жилых зон</w:t>
      </w:r>
      <w:bookmarkEnd w:id="670"/>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1" w:name="_Toc524441760"/>
      <w:r w:rsidRPr="00C777A8">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671"/>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bCs/>
          <w:color w:val="auto"/>
          <w:kern w:val="0"/>
          <w:sz w:val="12"/>
          <w:szCs w:val="12"/>
        </w:rPr>
        <w:t xml:space="preserve">Жилой район </w:t>
      </w:r>
      <w:r w:rsidRPr="00C777A8">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_Ref393700762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Таблица 5</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5</w:t>
      </w:r>
      <w:r w:rsidRPr="00C777A8">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C777A8" w:rsidRPr="00C777A8" w:rsidTr="00C777A8">
        <w:trPr>
          <w:cantSplit/>
          <w:trHeight w:val="36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N  </w:t>
            </w:r>
            <w:r w:rsidRPr="00C777A8">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Элементы территории    </w:t>
            </w:r>
            <w:r w:rsidRPr="00C777A8">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10-18              </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r w:rsidRPr="00C777A8">
              <w:rPr>
                <w:rFonts w:ascii="Times New Roman" w:hAnsi="Times New Roman" w:cs="Times New Roman"/>
                <w:color w:val="auto"/>
                <w:kern w:val="0"/>
                <w:sz w:val="12"/>
                <w:szCs w:val="12"/>
                <w:lang w:val="en-US"/>
              </w:rPr>
              <w:t>-12</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15-25</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18-38</w:t>
            </w:r>
          </w:p>
        </w:tc>
      </w:tr>
      <w:tr w:rsidR="00C777A8" w:rsidRPr="00C777A8" w:rsidTr="00C777A8">
        <w:trPr>
          <w:cantSplit/>
          <w:trHeight w:val="24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_Ref393700783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Таблица 6</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6</w:t>
      </w:r>
      <w:r w:rsidRPr="00C777A8">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C777A8" w:rsidRPr="00C777A8" w:rsidTr="00C777A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N  </w:t>
            </w:r>
            <w:r w:rsidRPr="00C777A8">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Элементы территории    </w:t>
            </w:r>
            <w:r w:rsidRPr="00C777A8">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C777A8">
              <w:rPr>
                <w:rFonts w:ascii="Times New Roman" w:hAnsi="Times New Roman" w:cs="Times New Roman"/>
                <w:color w:val="auto"/>
                <w:kern w:val="0"/>
                <w:sz w:val="12"/>
                <w:szCs w:val="12"/>
              </w:rPr>
              <w:br/>
              <w:t>квартала</w:t>
            </w:r>
          </w:p>
        </w:tc>
      </w:tr>
    </w:tbl>
    <w:p w:rsidR="00C777A8" w:rsidRPr="00C777A8" w:rsidRDefault="00C777A8" w:rsidP="00C777A8">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C777A8" w:rsidRPr="00C777A8" w:rsidTr="00C777A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3</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18          </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14         </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25            </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5,5-9            </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10-12</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12-17,5</w:t>
            </w:r>
          </w:p>
        </w:tc>
      </w:tr>
      <w:tr w:rsidR="00C777A8" w:rsidRPr="00C777A8" w:rsidTr="00C777A8">
        <w:trPr>
          <w:cantSplit/>
          <w:trHeight w:val="20"/>
        </w:trPr>
        <w:tc>
          <w:tcPr>
            <w:tcW w:w="67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w:t>
            </w:r>
          </w:p>
        </w:tc>
      </w:tr>
    </w:tbl>
    <w:p w:rsidR="00C777A8" w:rsidRPr="00C777A8" w:rsidRDefault="00C777A8" w:rsidP="00C777A8">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C777A8" w:rsidRPr="00C777A8" w:rsidRDefault="00C777A8" w:rsidP="00C777A8">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2" w:name="_Toc524441761"/>
      <w:r w:rsidRPr="00C777A8">
        <w:rPr>
          <w:rFonts w:ascii="Times New Roman" w:hAnsi="Times New Roman" w:cs="Times New Roman"/>
          <w:b/>
          <w:bCs/>
          <w:iCs/>
          <w:color w:val="auto"/>
          <w:kern w:val="0"/>
          <w:sz w:val="12"/>
          <w:szCs w:val="12"/>
        </w:rPr>
        <w:lastRenderedPageBreak/>
        <w:t>Плотности населения жилых зон</w:t>
      </w:r>
      <w:bookmarkEnd w:id="672"/>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8</w:t>
      </w:r>
      <w:r w:rsidRPr="00C777A8">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C777A8" w:rsidRPr="00C777A8" w:rsidTr="00C777A8">
        <w:trPr>
          <w:cantSplit/>
          <w:trHeight w:val="20"/>
          <w:tblHeader/>
        </w:trPr>
        <w:tc>
          <w:tcPr>
            <w:tcW w:w="4465" w:type="dxa"/>
            <w:gridSpan w:val="2"/>
            <w:vMerge w:val="restart"/>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Тип жилой застройки</w:t>
            </w:r>
          </w:p>
        </w:tc>
        <w:tc>
          <w:tcPr>
            <w:tcW w:w="5103" w:type="dxa"/>
            <w:gridSpan w:val="6"/>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C777A8" w:rsidRPr="00C777A8" w:rsidTr="00C777A8">
        <w:trPr>
          <w:cantSplit/>
          <w:trHeight w:val="20"/>
          <w:tblHeader/>
        </w:trPr>
        <w:tc>
          <w:tcPr>
            <w:tcW w:w="4465" w:type="dxa"/>
            <w:gridSpan w:val="2"/>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2,5 </w:t>
            </w:r>
            <w:r w:rsidRPr="00C777A8">
              <w:rPr>
                <w:rFonts w:ascii="Times New Roman" w:hAnsi="Times New Roman" w:cs="Times New Roman"/>
                <w:b/>
                <w:color w:val="auto"/>
                <w:kern w:val="0"/>
                <w:sz w:val="12"/>
                <w:szCs w:val="12"/>
              </w:rPr>
              <w:br/>
              <w:t>чел.</w:t>
            </w:r>
          </w:p>
        </w:tc>
        <w:tc>
          <w:tcPr>
            <w:tcW w:w="851"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3,0 </w:t>
            </w:r>
            <w:r w:rsidRPr="00C777A8">
              <w:rPr>
                <w:rFonts w:ascii="Times New Roman" w:hAnsi="Times New Roman" w:cs="Times New Roman"/>
                <w:b/>
                <w:color w:val="auto"/>
                <w:kern w:val="0"/>
                <w:sz w:val="12"/>
                <w:szCs w:val="12"/>
              </w:rPr>
              <w:br/>
              <w:t>чел.</w:t>
            </w:r>
          </w:p>
        </w:tc>
        <w:tc>
          <w:tcPr>
            <w:tcW w:w="850"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3,5 </w:t>
            </w:r>
            <w:r w:rsidRPr="00C777A8">
              <w:rPr>
                <w:rFonts w:ascii="Times New Roman" w:hAnsi="Times New Roman" w:cs="Times New Roman"/>
                <w:b/>
                <w:color w:val="auto"/>
                <w:kern w:val="0"/>
                <w:sz w:val="12"/>
                <w:szCs w:val="12"/>
              </w:rPr>
              <w:br/>
              <w:t>чел.</w:t>
            </w:r>
          </w:p>
        </w:tc>
        <w:tc>
          <w:tcPr>
            <w:tcW w:w="851"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4,0 </w:t>
            </w:r>
            <w:r w:rsidRPr="00C777A8">
              <w:rPr>
                <w:rFonts w:ascii="Times New Roman" w:hAnsi="Times New Roman" w:cs="Times New Roman"/>
                <w:b/>
                <w:color w:val="auto"/>
                <w:kern w:val="0"/>
                <w:sz w:val="12"/>
                <w:szCs w:val="12"/>
              </w:rPr>
              <w:br/>
              <w:t>чел.</w:t>
            </w:r>
          </w:p>
        </w:tc>
        <w:tc>
          <w:tcPr>
            <w:tcW w:w="850"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4,5 </w:t>
            </w:r>
            <w:r w:rsidRPr="00C777A8">
              <w:rPr>
                <w:rFonts w:ascii="Times New Roman" w:hAnsi="Times New Roman" w:cs="Times New Roman"/>
                <w:b/>
                <w:color w:val="auto"/>
                <w:kern w:val="0"/>
                <w:sz w:val="12"/>
                <w:szCs w:val="12"/>
              </w:rPr>
              <w:br/>
              <w:t>чел.</w:t>
            </w:r>
          </w:p>
        </w:tc>
        <w:tc>
          <w:tcPr>
            <w:tcW w:w="851"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5,0 </w:t>
            </w:r>
            <w:r w:rsidRPr="00C777A8">
              <w:rPr>
                <w:rFonts w:ascii="Times New Roman" w:hAnsi="Times New Roman" w:cs="Times New Roman"/>
                <w:b/>
                <w:color w:val="auto"/>
                <w:kern w:val="0"/>
                <w:sz w:val="12"/>
                <w:szCs w:val="12"/>
              </w:rPr>
              <w:br/>
              <w:t>чел.</w:t>
            </w:r>
          </w:p>
        </w:tc>
      </w:tr>
      <w:tr w:rsidR="00C777A8" w:rsidRPr="00C777A8" w:rsidTr="00C777A8">
        <w:trPr>
          <w:cantSplit/>
          <w:trHeight w:val="20"/>
        </w:trPr>
        <w:tc>
          <w:tcPr>
            <w:tcW w:w="3362" w:type="dxa"/>
            <w:vMerge w:val="restart"/>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Застройка объектами индивидуального</w:t>
            </w:r>
            <w:r w:rsidRPr="00C777A8">
              <w:rPr>
                <w:rFonts w:ascii="Times New Roman" w:hAnsi="Times New Roman" w:cs="Times New Roman"/>
                <w:color w:val="auto"/>
                <w:kern w:val="0"/>
                <w:sz w:val="12"/>
                <w:szCs w:val="12"/>
              </w:rPr>
              <w:br/>
              <w:t xml:space="preserve">жилищного строительства и          </w:t>
            </w:r>
            <w:r w:rsidRPr="00C777A8">
              <w:rPr>
                <w:rFonts w:ascii="Times New Roman" w:hAnsi="Times New Roman" w:cs="Times New Roman"/>
                <w:color w:val="auto"/>
                <w:kern w:val="0"/>
                <w:sz w:val="12"/>
                <w:szCs w:val="12"/>
              </w:rPr>
              <w:br/>
              <w:t xml:space="preserve">усадебными жилыми домами с         </w:t>
            </w:r>
            <w:r w:rsidRPr="00C777A8">
              <w:rPr>
                <w:rFonts w:ascii="Times New Roman" w:hAnsi="Times New Roman" w:cs="Times New Roman"/>
                <w:color w:val="auto"/>
                <w:kern w:val="0"/>
                <w:sz w:val="12"/>
                <w:szCs w:val="12"/>
              </w:rPr>
              <w:br/>
              <w:t xml:space="preserve">земельным участком, квадратных     </w:t>
            </w:r>
            <w:r w:rsidRPr="00C777A8">
              <w:rPr>
                <w:rFonts w:ascii="Times New Roman" w:hAnsi="Times New Roman" w:cs="Times New Roman"/>
                <w:color w:val="auto"/>
                <w:kern w:val="0"/>
                <w:sz w:val="12"/>
                <w:szCs w:val="12"/>
              </w:rPr>
              <w:br/>
              <w:t xml:space="preserve">метров                             </w:t>
            </w:r>
          </w:p>
        </w:tc>
        <w:tc>
          <w:tcPr>
            <w:tcW w:w="1103"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2000 - </w:t>
            </w:r>
            <w:r w:rsidRPr="00C777A8">
              <w:rPr>
                <w:rFonts w:ascii="Times New Roman" w:hAnsi="Times New Roman" w:cs="Times New Roman"/>
                <w:color w:val="auto"/>
                <w:kern w:val="0"/>
                <w:sz w:val="12"/>
                <w:szCs w:val="12"/>
              </w:rPr>
              <w:br/>
              <w:t xml:space="preserve">2500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14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16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18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20  </w:t>
            </w:r>
          </w:p>
        </w:tc>
      </w:tr>
      <w:tr w:rsidR="00C777A8" w:rsidRPr="00C777A8" w:rsidTr="00C777A8">
        <w:trPr>
          <w:cantSplit/>
          <w:trHeight w:val="20"/>
        </w:trPr>
        <w:tc>
          <w:tcPr>
            <w:tcW w:w="3362"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1500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13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15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17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22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25  </w:t>
            </w:r>
          </w:p>
        </w:tc>
      </w:tr>
      <w:tr w:rsidR="00C777A8" w:rsidRPr="00C777A8" w:rsidTr="00C777A8">
        <w:trPr>
          <w:cantSplit/>
          <w:trHeight w:val="20"/>
        </w:trPr>
        <w:tc>
          <w:tcPr>
            <w:tcW w:w="3362"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1200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17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21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23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25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28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32  </w:t>
            </w:r>
          </w:p>
        </w:tc>
      </w:tr>
      <w:tr w:rsidR="00C777A8" w:rsidRPr="00C777A8" w:rsidTr="00C777A8">
        <w:trPr>
          <w:cantSplit/>
          <w:trHeight w:val="20"/>
        </w:trPr>
        <w:tc>
          <w:tcPr>
            <w:tcW w:w="3362"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1000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20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24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28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32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35  </w:t>
            </w:r>
          </w:p>
        </w:tc>
      </w:tr>
      <w:tr w:rsidR="00C777A8" w:rsidRPr="00C777A8" w:rsidTr="00C777A8">
        <w:trPr>
          <w:cantSplit/>
          <w:trHeight w:val="20"/>
        </w:trPr>
        <w:tc>
          <w:tcPr>
            <w:tcW w:w="3362"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800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25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33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35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38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42  </w:t>
            </w:r>
          </w:p>
        </w:tc>
      </w:tr>
      <w:tr w:rsidR="00C777A8" w:rsidRPr="00C777A8" w:rsidTr="00C777A8">
        <w:trPr>
          <w:cantSplit/>
          <w:trHeight w:val="20"/>
        </w:trPr>
        <w:tc>
          <w:tcPr>
            <w:tcW w:w="3362"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600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30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33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40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41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44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48  </w:t>
            </w:r>
          </w:p>
        </w:tc>
      </w:tr>
      <w:tr w:rsidR="00C777A8" w:rsidRPr="00C777A8" w:rsidTr="00C777A8">
        <w:trPr>
          <w:cantSplit/>
          <w:trHeight w:val="20"/>
        </w:trPr>
        <w:tc>
          <w:tcPr>
            <w:tcW w:w="3362"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400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35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40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44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45  </w:t>
            </w:r>
          </w:p>
        </w:tc>
        <w:tc>
          <w:tcPr>
            <w:tcW w:w="850"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50  </w:t>
            </w:r>
          </w:p>
        </w:tc>
        <w:tc>
          <w:tcPr>
            <w:tcW w:w="851"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54  </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3" w:name="_Toc524441762"/>
      <w:r w:rsidRPr="00C777A8">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673"/>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Жилая зона сельских населённых пунктов  (согласно ПЗЗ Моторского сельсовета)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зона застройки индивидуальными отдельно стоящими жилыми домами с приусадебными земельными участками;</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4" w:name="_Toc524441763"/>
      <w:r w:rsidRPr="00C777A8">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674"/>
      <w:r w:rsidRPr="00C777A8">
        <w:rPr>
          <w:rFonts w:ascii="Times New Roman" w:hAnsi="Times New Roman" w:cs="Times New Roman"/>
          <w:b/>
          <w:bCs/>
          <w:iCs/>
          <w:color w:val="auto"/>
          <w:kern w:val="0"/>
          <w:sz w:val="12"/>
          <w:szCs w:val="12"/>
        </w:rPr>
        <w:t xml:space="preserve"> </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777A8">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lang w:eastAsia="ar-SA"/>
        </w:rPr>
      </w:pPr>
      <w:r w:rsidRPr="00C777A8">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C777A8">
        <w:rPr>
          <w:rFonts w:ascii="Times New Roman" w:hAnsi="Times New Roman" w:cs="Times New Roman"/>
          <w:color w:val="auto"/>
          <w:kern w:val="0"/>
          <w:sz w:val="12"/>
          <w:szCs w:val="12"/>
          <w:lang w:eastAsia="ar-SA"/>
        </w:rPr>
        <w:t>ниже.</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9</w:t>
      </w:r>
      <w:r w:rsidRPr="00C777A8">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C777A8" w:rsidRPr="00C777A8" w:rsidTr="00C777A8">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Плотность застройки жилой территории</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C777A8" w:rsidRPr="00C777A8" w:rsidTr="00C777A8">
        <w:trPr>
          <w:trHeight w:val="515"/>
          <w:tblCellSpacing w:w="5" w:type="nil"/>
          <w:jc w:val="center"/>
        </w:trPr>
        <w:tc>
          <w:tcPr>
            <w:tcW w:w="1347" w:type="dxa"/>
            <w:vMerge/>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15,1-20,0 тыс. кв. м/га        </w:t>
            </w:r>
          </w:p>
        </w:tc>
      </w:tr>
      <w:tr w:rsidR="00C777A8" w:rsidRPr="00C777A8" w:rsidTr="00C777A8">
        <w:trPr>
          <w:tblCellSpacing w:w="5" w:type="nil"/>
          <w:jc w:val="center"/>
        </w:trPr>
        <w:tc>
          <w:tcPr>
            <w:tcW w:w="1347" w:type="dxa"/>
            <w:vMerge/>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20,0 </w:t>
            </w:r>
          </w:p>
        </w:tc>
      </w:tr>
      <w:tr w:rsidR="00C777A8" w:rsidRPr="00C777A8" w:rsidTr="00C777A8">
        <w:trPr>
          <w:tblCellSpacing w:w="5" w:type="nil"/>
          <w:jc w:val="center"/>
        </w:trPr>
        <w:tc>
          <w:tcPr>
            <w:tcW w:w="134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lang w:val="en-US"/>
              </w:rPr>
              <w:t>0</w:t>
            </w:r>
            <w:r w:rsidRPr="00C777A8">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C777A8" w:rsidRPr="00C777A8" w:rsidTr="00C777A8">
        <w:trPr>
          <w:tblCellSpacing w:w="5" w:type="nil"/>
          <w:jc w:val="center"/>
        </w:trPr>
        <w:tc>
          <w:tcPr>
            <w:tcW w:w="134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C777A8" w:rsidRPr="00C777A8" w:rsidTr="00C777A8">
        <w:trPr>
          <w:tblCellSpacing w:w="5" w:type="nil"/>
          <w:jc w:val="center"/>
        </w:trPr>
        <w:tc>
          <w:tcPr>
            <w:tcW w:w="134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10,0</w:t>
            </w:r>
          </w:p>
        </w:tc>
      </w:tr>
      <w:tr w:rsidR="00C777A8" w:rsidRPr="00C777A8" w:rsidTr="00C777A8">
        <w:trPr>
          <w:tblCellSpacing w:w="5" w:type="nil"/>
          <w:jc w:val="center"/>
        </w:trPr>
        <w:tc>
          <w:tcPr>
            <w:tcW w:w="134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8,0</w:t>
            </w:r>
          </w:p>
        </w:tc>
      </w:tr>
      <w:tr w:rsidR="00C777A8" w:rsidRPr="00C777A8" w:rsidTr="00C777A8">
        <w:trPr>
          <w:tblCellSpacing w:w="5" w:type="nil"/>
          <w:jc w:val="center"/>
        </w:trPr>
        <w:tc>
          <w:tcPr>
            <w:tcW w:w="134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6,7</w:t>
            </w:r>
          </w:p>
        </w:tc>
      </w:tr>
      <w:tr w:rsidR="00C777A8" w:rsidRPr="00C777A8" w:rsidTr="00C777A8">
        <w:trPr>
          <w:tblCellSpacing w:w="5" w:type="nil"/>
          <w:jc w:val="center"/>
        </w:trPr>
        <w:tc>
          <w:tcPr>
            <w:tcW w:w="134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5,0</w:t>
            </w:r>
          </w:p>
        </w:tc>
      </w:tr>
    </w:tbl>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777A8">
        <w:rPr>
          <w:rFonts w:ascii="Times New Roman" w:hAnsi="Times New Roman" w:cs="Calibri"/>
          <w:color w:val="auto"/>
          <w:kern w:val="0"/>
          <w:sz w:val="12"/>
          <w:szCs w:val="12"/>
        </w:rPr>
        <w:t>Примечания:</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777A8">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777A8">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777A8">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777A8">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777A8">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C777A8">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5" w:name="_Toc524441764"/>
      <w:r w:rsidRPr="00C777A8">
        <w:rPr>
          <w:rFonts w:ascii="Times New Roman" w:hAnsi="Times New Roman" w:cs="Times New Roman"/>
          <w:b/>
          <w:bCs/>
          <w:iCs/>
          <w:color w:val="auto"/>
          <w:kern w:val="0"/>
          <w:sz w:val="12"/>
          <w:szCs w:val="12"/>
        </w:rPr>
        <w:t>Нормативы определения потребности в жилых зонах</w:t>
      </w:r>
      <w:bookmarkEnd w:id="675"/>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C777A8" w:rsidRPr="00C777A8" w:rsidRDefault="00C777A8" w:rsidP="00C777A8">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C777A8">
        <w:rPr>
          <w:rFonts w:ascii="Times New Roman" w:hAnsi="Times New Roman" w:cs="Times New Roman"/>
          <w:color w:val="auto"/>
          <w:kern w:val="0"/>
          <w:sz w:val="12"/>
          <w:szCs w:val="12"/>
          <w:vertAlign w:val="superscript"/>
        </w:rPr>
        <w:t>2</w:t>
      </w:r>
      <w:r w:rsidRPr="00C777A8">
        <w:rPr>
          <w:rFonts w:ascii="Times New Roman" w:hAnsi="Times New Roman" w:cs="Times New Roman"/>
          <w:color w:val="auto"/>
          <w:kern w:val="0"/>
          <w:sz w:val="12"/>
          <w:szCs w:val="12"/>
        </w:rPr>
        <w:t>/чел.</w:t>
      </w:r>
    </w:p>
    <w:p w:rsidR="00C777A8" w:rsidRPr="00C777A8" w:rsidRDefault="00C777A8" w:rsidP="00C777A8">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6" w:name="_Toc524441765"/>
      <w:r w:rsidRPr="00C777A8">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676"/>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помещения для содержания скота и птицы: </w:t>
      </w:r>
    </w:p>
    <w:p w:rsidR="00C777A8" w:rsidRPr="00C777A8" w:rsidRDefault="00C777A8" w:rsidP="00C777A8">
      <w:pPr>
        <w:spacing w:after="0" w:line="240" w:lineRule="auto"/>
        <w:ind w:left="1134"/>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а) с максимальным набором помещений 40,0;</w:t>
      </w:r>
    </w:p>
    <w:p w:rsidR="00C777A8" w:rsidRPr="00C777A8" w:rsidRDefault="00C777A8" w:rsidP="00C777A8">
      <w:pPr>
        <w:spacing w:after="0" w:line="240" w:lineRule="auto"/>
        <w:ind w:left="1134"/>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б) со средним набором помещений 20,0; </w:t>
      </w:r>
    </w:p>
    <w:p w:rsidR="00C777A8" w:rsidRPr="00C777A8" w:rsidRDefault="00C777A8" w:rsidP="00C777A8">
      <w:pPr>
        <w:spacing w:after="0" w:line="240" w:lineRule="auto"/>
        <w:ind w:left="1134"/>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в) с минимальным набором помещений 10,0;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хозяйственное помещение для приготовления кормов 20,0;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хозяйственный навес 15,0; г</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гараж для личной автомашины 18,0;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летняя кухня 10,0;</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погреб 8,0;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баня 12,0;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летний душ 4,0;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уборная с мусоросборником 3,0;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теплица 20,0.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73" w:history="1">
        <w:r w:rsidRPr="00C777A8">
          <w:rPr>
            <w:rFonts w:ascii="Times New Roman" w:hAnsi="Times New Roman" w:cs="Times New Roman"/>
            <w:color w:val="auto"/>
            <w:kern w:val="0"/>
            <w:sz w:val="12"/>
            <w:szCs w:val="12"/>
          </w:rPr>
          <w:t>требований</w:t>
        </w:r>
      </w:hyperlink>
      <w:r w:rsidRPr="00C777A8">
        <w:rPr>
          <w:rFonts w:ascii="Times New Roman" w:hAnsi="Times New Roman" w:cs="Times New Roman"/>
          <w:color w:val="auto"/>
          <w:kern w:val="0"/>
          <w:sz w:val="12"/>
          <w:szCs w:val="12"/>
        </w:rPr>
        <w:t>, приведенных ниже (табл. 10).</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10</w:t>
      </w:r>
      <w:r w:rsidRPr="00C777A8">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C777A8" w:rsidRPr="00C777A8" w:rsidTr="00C777A8">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C777A8" w:rsidRPr="00C777A8" w:rsidRDefault="00C777A8" w:rsidP="00C777A8">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Степень огнестойкости </w:t>
            </w:r>
            <w:r w:rsidRPr="00C777A8">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Расстояние, м, при степени огнестойкости зданий</w:t>
            </w:r>
          </w:p>
        </w:tc>
      </w:tr>
      <w:tr w:rsidR="00C777A8" w:rsidRPr="00C777A8" w:rsidTr="00C777A8">
        <w:trPr>
          <w:cantSplit/>
          <w:trHeight w:val="360"/>
          <w:jc w:val="center"/>
        </w:trPr>
        <w:tc>
          <w:tcPr>
            <w:tcW w:w="3105" w:type="dxa"/>
            <w:vMerge/>
            <w:tcBorders>
              <w:top w:val="nil"/>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IIIа, IIIб,   </w:t>
            </w:r>
            <w:r w:rsidRPr="00C777A8">
              <w:rPr>
                <w:rFonts w:ascii="Times New Roman" w:hAnsi="Times New Roman" w:cs="Times New Roman"/>
                <w:b/>
                <w:color w:val="auto"/>
                <w:kern w:val="0"/>
                <w:sz w:val="12"/>
                <w:szCs w:val="12"/>
              </w:rPr>
              <w:br/>
              <w:t>IVа, V</w:t>
            </w:r>
          </w:p>
        </w:tc>
      </w:tr>
      <w:tr w:rsidR="00C777A8" w:rsidRPr="00C777A8" w:rsidTr="00C777A8">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r>
      <w:tr w:rsidR="00C777A8" w:rsidRPr="00C777A8" w:rsidTr="00C777A8">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r>
      <w:tr w:rsidR="00C777A8" w:rsidRPr="00C777A8" w:rsidTr="00C777A8">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72"/>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15       </w:t>
            </w:r>
          </w:p>
        </w:tc>
      </w:tr>
    </w:tbl>
    <w:p w:rsidR="00C777A8" w:rsidRPr="00C777A8" w:rsidRDefault="00C777A8" w:rsidP="00C777A8">
      <w:pPr>
        <w:spacing w:after="0" w:line="240" w:lineRule="auto"/>
        <w:ind w:firstLine="709"/>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11</w:t>
      </w:r>
      <w:r w:rsidRPr="00C777A8">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C777A8" w:rsidRPr="00C777A8" w:rsidTr="00C777A8">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Минимальное расстояние от</w:t>
            </w:r>
            <w:r w:rsidRPr="00C777A8">
              <w:rPr>
                <w:rFonts w:ascii="Times New Roman" w:hAnsi="Times New Roman" w:cs="Times New Roman"/>
                <w:b/>
                <w:color w:val="auto"/>
                <w:kern w:val="0"/>
                <w:sz w:val="12"/>
                <w:szCs w:val="12"/>
              </w:rPr>
              <w:br/>
              <w:t>помещений (сооружений) до</w:t>
            </w:r>
            <w:r w:rsidRPr="00C777A8">
              <w:rPr>
                <w:rFonts w:ascii="Times New Roman" w:hAnsi="Times New Roman" w:cs="Times New Roman"/>
                <w:b/>
                <w:color w:val="auto"/>
                <w:kern w:val="0"/>
                <w:sz w:val="12"/>
                <w:szCs w:val="12"/>
              </w:rPr>
              <w:br/>
              <w:t>объектов жилой застройки,</w:t>
            </w:r>
            <w:r w:rsidRPr="00C777A8">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коровы,</w:t>
            </w:r>
            <w:r w:rsidRPr="00C777A8">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овцы,</w:t>
            </w:r>
            <w:r w:rsidRPr="00C777A8">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кро- </w:t>
            </w:r>
            <w:r w:rsidRPr="00C777A8">
              <w:rPr>
                <w:rFonts w:ascii="Times New Roman" w:hAnsi="Times New Roman" w:cs="Times New Roman"/>
                <w:b/>
                <w:color w:val="auto"/>
                <w:kern w:val="0"/>
                <w:sz w:val="12"/>
                <w:szCs w:val="12"/>
              </w:rPr>
              <w:br/>
              <w:t>лики-</w:t>
            </w:r>
            <w:r w:rsidRPr="00C777A8">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нутрии,</w:t>
            </w:r>
            <w:r w:rsidRPr="00C777A8">
              <w:rPr>
                <w:rFonts w:ascii="Times New Roman" w:hAnsi="Times New Roman" w:cs="Times New Roman"/>
                <w:b/>
                <w:color w:val="auto"/>
                <w:kern w:val="0"/>
                <w:sz w:val="12"/>
                <w:szCs w:val="12"/>
              </w:rPr>
              <w:br/>
              <w:t>песцы</w:t>
            </w:r>
          </w:p>
        </w:tc>
      </w:tr>
      <w:tr w:rsidR="00C777A8" w:rsidRPr="00C777A8" w:rsidTr="00C777A8">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5          </w:t>
            </w:r>
          </w:p>
        </w:tc>
      </w:tr>
      <w:tr w:rsidR="00C777A8" w:rsidRPr="00C777A8" w:rsidTr="00C777A8">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8          </w:t>
            </w:r>
          </w:p>
        </w:tc>
      </w:tr>
      <w:tr w:rsidR="00C777A8" w:rsidRPr="00C777A8" w:rsidTr="00C777A8">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10         </w:t>
            </w:r>
          </w:p>
        </w:tc>
      </w:tr>
      <w:tr w:rsidR="00C777A8" w:rsidRPr="00C777A8" w:rsidTr="00C777A8">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 15         </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C777A8" w:rsidRPr="00C777A8" w:rsidRDefault="00C777A8" w:rsidP="00C777A8">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7" w:name="_Toc524441766"/>
      <w:r w:rsidRPr="00C777A8">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677"/>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и быть доступной для МГН.</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12</w:t>
      </w:r>
      <w:r w:rsidRPr="00C777A8">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C777A8" w:rsidRPr="00C777A8" w:rsidTr="00C777A8">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Площадки, размещаемые на территории </w:t>
            </w:r>
            <w:r w:rsidRPr="00C777A8">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Минимальный </w:t>
            </w:r>
            <w:r w:rsidRPr="00C777A8">
              <w:rPr>
                <w:rFonts w:ascii="Times New Roman" w:hAnsi="Times New Roman" w:cs="Times New Roman"/>
                <w:b/>
                <w:color w:val="auto"/>
                <w:kern w:val="0"/>
                <w:sz w:val="12"/>
                <w:szCs w:val="12"/>
              </w:rPr>
              <w:br/>
              <w:t xml:space="preserve">расчетный   </w:t>
            </w:r>
            <w:r w:rsidRPr="00C777A8">
              <w:rPr>
                <w:rFonts w:ascii="Times New Roman" w:hAnsi="Times New Roman" w:cs="Times New Roman"/>
                <w:b/>
                <w:color w:val="auto"/>
                <w:kern w:val="0"/>
                <w:sz w:val="12"/>
                <w:szCs w:val="12"/>
              </w:rPr>
              <w:br/>
              <w:t xml:space="preserve">размер      </w:t>
            </w:r>
            <w:r w:rsidRPr="00C777A8">
              <w:rPr>
                <w:rFonts w:ascii="Times New Roman" w:hAnsi="Times New Roman" w:cs="Times New Roman"/>
                <w:b/>
                <w:color w:val="auto"/>
                <w:kern w:val="0"/>
                <w:sz w:val="12"/>
                <w:szCs w:val="12"/>
              </w:rPr>
              <w:br/>
              <w:t xml:space="preserve">площадки,   </w:t>
            </w:r>
            <w:r w:rsidRPr="00C777A8">
              <w:rPr>
                <w:rFonts w:ascii="Times New Roman" w:hAnsi="Times New Roman" w:cs="Times New Roman"/>
                <w:b/>
                <w:color w:val="auto"/>
                <w:kern w:val="0"/>
                <w:sz w:val="12"/>
                <w:szCs w:val="12"/>
              </w:rPr>
              <w:br/>
              <w:t xml:space="preserve">квадратных  </w:t>
            </w:r>
            <w:r w:rsidRPr="00C777A8">
              <w:rPr>
                <w:rFonts w:ascii="Times New Roman" w:hAnsi="Times New Roman" w:cs="Times New Roman"/>
                <w:b/>
                <w:color w:val="auto"/>
                <w:kern w:val="0"/>
                <w:sz w:val="12"/>
                <w:szCs w:val="12"/>
              </w:rPr>
              <w:br/>
              <w:t xml:space="preserve">метров на 1 </w:t>
            </w:r>
            <w:r w:rsidRPr="00C777A8">
              <w:rPr>
                <w:rFonts w:ascii="Times New Roman" w:hAnsi="Times New Roman" w:cs="Times New Roman"/>
                <w:b/>
                <w:color w:val="auto"/>
                <w:kern w:val="0"/>
                <w:sz w:val="12"/>
                <w:szCs w:val="12"/>
              </w:rPr>
              <w:br/>
              <w:t xml:space="preserve">человека,   </w:t>
            </w:r>
            <w:r w:rsidRPr="00C777A8">
              <w:rPr>
                <w:rFonts w:ascii="Times New Roman" w:hAnsi="Times New Roman" w:cs="Times New Roman"/>
                <w:b/>
                <w:color w:val="auto"/>
                <w:kern w:val="0"/>
                <w:sz w:val="12"/>
                <w:szCs w:val="12"/>
              </w:rPr>
              <w:br/>
              <w:t>проживающего</w:t>
            </w:r>
            <w:r w:rsidRPr="00C777A8">
              <w:rPr>
                <w:rFonts w:ascii="Times New Roman" w:hAnsi="Times New Roman" w:cs="Times New Roman"/>
                <w:b/>
                <w:color w:val="auto"/>
                <w:kern w:val="0"/>
                <w:sz w:val="12"/>
                <w:szCs w:val="12"/>
              </w:rPr>
              <w:br/>
              <w:t xml:space="preserve">на территории  </w:t>
            </w:r>
            <w:r w:rsidRPr="00C777A8">
              <w:rPr>
                <w:rFonts w:ascii="Times New Roman" w:hAnsi="Times New Roman" w:cs="Times New Roman"/>
                <w:b/>
                <w:color w:val="auto"/>
                <w:kern w:val="0"/>
                <w:sz w:val="12"/>
                <w:szCs w:val="12"/>
              </w:rPr>
              <w:br/>
              <w:t xml:space="preserve">квартала </w:t>
            </w:r>
            <w:r w:rsidRPr="00C777A8">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Минимально</w:t>
            </w:r>
            <w:r w:rsidRPr="00C777A8">
              <w:rPr>
                <w:rFonts w:ascii="Times New Roman" w:hAnsi="Times New Roman" w:cs="Times New Roman"/>
                <w:b/>
                <w:color w:val="auto"/>
                <w:kern w:val="0"/>
                <w:sz w:val="12"/>
                <w:szCs w:val="12"/>
              </w:rPr>
              <w:br/>
              <w:t>допустимый</w:t>
            </w:r>
            <w:r w:rsidRPr="00C777A8">
              <w:rPr>
                <w:rFonts w:ascii="Times New Roman" w:hAnsi="Times New Roman" w:cs="Times New Roman"/>
                <w:b/>
                <w:color w:val="auto"/>
                <w:kern w:val="0"/>
                <w:sz w:val="12"/>
                <w:szCs w:val="12"/>
              </w:rPr>
              <w:br/>
              <w:t xml:space="preserve">размер    </w:t>
            </w:r>
            <w:r w:rsidRPr="00C777A8">
              <w:rPr>
                <w:rFonts w:ascii="Times New Roman" w:hAnsi="Times New Roman" w:cs="Times New Roman"/>
                <w:b/>
                <w:color w:val="auto"/>
                <w:kern w:val="0"/>
                <w:sz w:val="12"/>
                <w:szCs w:val="12"/>
              </w:rPr>
              <w:br/>
              <w:t xml:space="preserve">одной     </w:t>
            </w:r>
            <w:r w:rsidRPr="00C777A8">
              <w:rPr>
                <w:rFonts w:ascii="Times New Roman" w:hAnsi="Times New Roman" w:cs="Times New Roman"/>
                <w:b/>
                <w:color w:val="auto"/>
                <w:kern w:val="0"/>
                <w:sz w:val="12"/>
                <w:szCs w:val="12"/>
              </w:rPr>
              <w:br/>
              <w:t xml:space="preserve">площадки, </w:t>
            </w:r>
            <w:r w:rsidRPr="00C777A8">
              <w:rPr>
                <w:rFonts w:ascii="Times New Roman" w:hAnsi="Times New Roman" w:cs="Times New Roman"/>
                <w:b/>
                <w:color w:val="auto"/>
                <w:kern w:val="0"/>
                <w:sz w:val="12"/>
                <w:szCs w:val="12"/>
              </w:rPr>
              <w:br/>
              <w:t>квадратных</w:t>
            </w:r>
            <w:r w:rsidRPr="00C777A8">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C777A8" w:rsidRPr="00C777A8" w:rsidRDefault="00C777A8" w:rsidP="00C777A8">
            <w:pPr>
              <w:autoSpaceDE w:val="0"/>
              <w:autoSpaceDN w:val="0"/>
              <w:adjustRightInd w:val="0"/>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Расстояние  от          </w:t>
            </w:r>
            <w:r w:rsidRPr="00C777A8">
              <w:rPr>
                <w:rFonts w:ascii="Times New Roman" w:hAnsi="Times New Roman" w:cs="Times New Roman"/>
                <w:b/>
                <w:color w:val="auto"/>
                <w:kern w:val="0"/>
                <w:sz w:val="12"/>
                <w:szCs w:val="12"/>
              </w:rPr>
              <w:br/>
              <w:t xml:space="preserve">границы     </w:t>
            </w:r>
            <w:r w:rsidRPr="00C777A8">
              <w:rPr>
                <w:rFonts w:ascii="Times New Roman" w:hAnsi="Times New Roman" w:cs="Times New Roman"/>
                <w:b/>
                <w:color w:val="auto"/>
                <w:kern w:val="0"/>
                <w:sz w:val="12"/>
                <w:szCs w:val="12"/>
              </w:rPr>
              <w:br/>
              <w:t xml:space="preserve">площадки    </w:t>
            </w:r>
            <w:r w:rsidRPr="00C777A8">
              <w:rPr>
                <w:rFonts w:ascii="Times New Roman" w:hAnsi="Times New Roman" w:cs="Times New Roman"/>
                <w:b/>
                <w:color w:val="auto"/>
                <w:kern w:val="0"/>
                <w:sz w:val="12"/>
                <w:szCs w:val="12"/>
              </w:rPr>
              <w:br/>
              <w:t xml:space="preserve">до окон     </w:t>
            </w:r>
            <w:r w:rsidRPr="00C777A8">
              <w:rPr>
                <w:rFonts w:ascii="Times New Roman" w:hAnsi="Times New Roman" w:cs="Times New Roman"/>
                <w:b/>
                <w:color w:val="auto"/>
                <w:kern w:val="0"/>
                <w:sz w:val="12"/>
                <w:szCs w:val="12"/>
              </w:rPr>
              <w:br/>
              <w:t xml:space="preserve">жилых и     </w:t>
            </w:r>
            <w:r w:rsidRPr="00C777A8">
              <w:rPr>
                <w:rFonts w:ascii="Times New Roman" w:hAnsi="Times New Roman" w:cs="Times New Roman"/>
                <w:b/>
                <w:color w:val="auto"/>
                <w:kern w:val="0"/>
                <w:sz w:val="12"/>
                <w:szCs w:val="12"/>
              </w:rPr>
              <w:br/>
              <w:t>общественных</w:t>
            </w:r>
            <w:r w:rsidRPr="00C777A8">
              <w:rPr>
                <w:rFonts w:ascii="Times New Roman" w:hAnsi="Times New Roman" w:cs="Times New Roman"/>
                <w:b/>
                <w:color w:val="auto"/>
                <w:kern w:val="0"/>
                <w:sz w:val="12"/>
                <w:szCs w:val="12"/>
              </w:rPr>
              <w:br/>
              <w:t xml:space="preserve">зданий,     </w:t>
            </w:r>
            <w:r w:rsidRPr="00C777A8">
              <w:rPr>
                <w:rFonts w:ascii="Times New Roman" w:hAnsi="Times New Roman" w:cs="Times New Roman"/>
                <w:b/>
                <w:color w:val="auto"/>
                <w:kern w:val="0"/>
                <w:sz w:val="12"/>
                <w:szCs w:val="12"/>
              </w:rPr>
              <w:br/>
              <w:t>метров</w:t>
            </w:r>
          </w:p>
        </w:tc>
      </w:tr>
      <w:tr w:rsidR="00C777A8" w:rsidRPr="00C777A8" w:rsidTr="00C777A8">
        <w:trPr>
          <w:cantSplit/>
          <w:trHeight w:val="360"/>
        </w:trPr>
        <w:tc>
          <w:tcPr>
            <w:tcW w:w="389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игр детей дошкольного и младшего</w:t>
            </w:r>
            <w:r w:rsidRPr="00C777A8">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     </w:t>
            </w:r>
          </w:p>
        </w:tc>
      </w:tr>
      <w:tr w:rsidR="00C777A8" w:rsidRPr="00C777A8" w:rsidTr="00C777A8">
        <w:trPr>
          <w:cantSplit/>
          <w:trHeight w:val="240"/>
        </w:trPr>
        <w:tc>
          <w:tcPr>
            <w:tcW w:w="389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r>
      <w:tr w:rsidR="00C777A8" w:rsidRPr="00C777A8" w:rsidTr="00C777A8">
        <w:trPr>
          <w:cantSplit/>
          <w:trHeight w:val="240"/>
        </w:trPr>
        <w:tc>
          <w:tcPr>
            <w:tcW w:w="389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занятий физкультурой (в зависимости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left="24"/>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10-40</w:t>
            </w:r>
          </w:p>
        </w:tc>
      </w:tr>
      <w:tr w:rsidR="00C777A8" w:rsidRPr="00C777A8" w:rsidTr="00C777A8">
        <w:trPr>
          <w:cantSplit/>
          <w:trHeight w:val="240"/>
        </w:trPr>
        <w:tc>
          <w:tcPr>
            <w:tcW w:w="389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20     </w:t>
            </w:r>
          </w:p>
        </w:tc>
      </w:tr>
      <w:tr w:rsidR="00C777A8" w:rsidRPr="00C777A8" w:rsidTr="00C777A8">
        <w:trPr>
          <w:cantSplit/>
          <w:trHeight w:val="240"/>
        </w:trPr>
        <w:tc>
          <w:tcPr>
            <w:tcW w:w="389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40     </w:t>
            </w:r>
          </w:p>
        </w:tc>
      </w:tr>
      <w:tr w:rsidR="00C777A8" w:rsidRPr="00C777A8" w:rsidTr="00C777A8">
        <w:trPr>
          <w:cantSplit/>
          <w:trHeight w:val="240"/>
        </w:trPr>
        <w:tc>
          <w:tcPr>
            <w:tcW w:w="389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 санитарным нормативам</w:t>
            </w:r>
          </w:p>
        </w:tc>
      </w:tr>
      <w:tr w:rsidR="00C777A8" w:rsidRPr="00C777A8" w:rsidTr="00C777A8">
        <w:trPr>
          <w:cantSplit/>
          <w:trHeight w:val="240"/>
        </w:trPr>
        <w:tc>
          <w:tcPr>
            <w:tcW w:w="3898"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3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3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3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190,6</w:t>
            </w:r>
          </w:p>
        </w:tc>
        <w:tc>
          <w:tcPr>
            <w:tcW w:w="1701"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autoSpaceDE w:val="0"/>
              <w:autoSpaceDN w:val="0"/>
              <w:adjustRightInd w:val="0"/>
              <w:spacing w:after="0" w:line="240" w:lineRule="auto"/>
              <w:ind w:firstLine="33"/>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bl>
    <w:p w:rsidR="00C777A8" w:rsidRPr="00C777A8" w:rsidRDefault="00C777A8" w:rsidP="00C777A8">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8" w:name="_Toc524441767"/>
      <w:r w:rsidRPr="00C777A8">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678"/>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Согласно правилам землепользования и застройки территории муниципального образования Моторский сельсовет Каратузского района Красноярского края(выполнен в 2012году).</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 земельного участка для зоны жилой усадебной застройки: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500 - 2000 кв. м – при одно-, двухквартирных домах, этажностью не более 2-х этажей;</w:t>
      </w:r>
    </w:p>
    <w:p w:rsidR="00C777A8" w:rsidRPr="00C777A8" w:rsidRDefault="00C777A8" w:rsidP="00C777A8">
      <w:pPr>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kern w:val="0"/>
          <w:sz w:val="12"/>
          <w:szCs w:val="12"/>
        </w:rPr>
        <w:t>Ширина земельного участка, предназначенного для строительства усадебного</w:t>
      </w:r>
      <w:r w:rsidRPr="00C777A8">
        <w:rPr>
          <w:rFonts w:ascii="Times New Roman" w:hAnsi="Times New Roman" w:cs="Times New Roman"/>
          <w:kern w:val="0"/>
          <w:sz w:val="12"/>
          <w:szCs w:val="12"/>
        </w:rPr>
        <w:br/>
        <w:t>жилого дома - не менее 20 м.</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9" w:name="_Toc524441768"/>
      <w:r w:rsidRPr="00C777A8">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679"/>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на магистральных улицах – не менее 6 м;</w:t>
      </w:r>
    </w:p>
    <w:p w:rsidR="00C777A8" w:rsidRPr="00C777A8" w:rsidRDefault="00C777A8" w:rsidP="00C777A8">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на жилых улицах и проездах – не менее 3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0" w:name="_Toc524441769"/>
      <w:r w:rsidRPr="00C777A8">
        <w:rPr>
          <w:rFonts w:ascii="Times New Roman" w:hAnsi="Times New Roman" w:cs="Times New Roman"/>
          <w:b/>
          <w:bCs/>
          <w:iCs/>
          <w:color w:val="auto"/>
          <w:kern w:val="0"/>
          <w:sz w:val="12"/>
          <w:szCs w:val="12"/>
        </w:rPr>
        <w:t>Нормативы обеспеченности жильем</w:t>
      </w:r>
      <w:bookmarkEnd w:id="680"/>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C777A8">
        <w:rPr>
          <w:rFonts w:ascii="Times New Roman" w:hAnsi="Times New Roman" w:cs="Times New Roman"/>
          <w:color w:val="auto"/>
          <w:kern w:val="0"/>
          <w:sz w:val="12"/>
          <w:szCs w:val="12"/>
          <w:lang w:val="en-US"/>
        </w:rPr>
        <w:t>II</w:t>
      </w:r>
      <w:r w:rsidRPr="00C777A8">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также, согласно стратегии, Каратузский район входит в ряд районов с максимальным удельным весом аварийного жилищного фонда (более 15%)</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индивидуальный жилищный фонд;</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жилищный фонд социального использования;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специализированный жилищный фонд.</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_Ref393701531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Таблица </w:t>
      </w:r>
      <w:r w:rsidRPr="00C777A8">
        <w:rPr>
          <w:rFonts w:ascii="Times New Roman" w:hAnsi="Times New Roman" w:cs="Times New Roman"/>
          <w:noProof/>
          <w:color w:val="auto"/>
          <w:kern w:val="0"/>
          <w:sz w:val="12"/>
          <w:szCs w:val="12"/>
        </w:rPr>
        <w:t>13</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13</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C777A8" w:rsidRPr="00C777A8" w:rsidTr="00C777A8">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Рекомендуемая  жилищная обеспеченность</w:t>
            </w:r>
            <w:r w:rsidRPr="00C777A8">
              <w:rPr>
                <w:rFonts w:ascii="Times New Roman" w:hAnsi="Times New Roman" w:cs="Times New Roman"/>
                <w:b/>
                <w:color w:val="auto"/>
                <w:kern w:val="0"/>
                <w:sz w:val="12"/>
                <w:szCs w:val="12"/>
                <w:bdr w:val="none" w:sz="0" w:space="0" w:color="auto" w:frame="1"/>
              </w:rPr>
              <w:t>, кв</w:t>
            </w:r>
            <w:r w:rsidRPr="00C777A8">
              <w:rPr>
                <w:rFonts w:ascii="Times New Roman" w:hAnsi="Times New Roman" w:cs="Times New Roman"/>
                <w:b/>
                <w:color w:val="auto"/>
                <w:kern w:val="0"/>
                <w:sz w:val="12"/>
                <w:szCs w:val="12"/>
              </w:rPr>
              <w:t>. метров общей площади на человека</w:t>
            </w:r>
          </w:p>
        </w:tc>
      </w:tr>
      <w:tr w:rsidR="00C777A8" w:rsidRPr="00C777A8" w:rsidTr="00C777A8">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r>
      <w:tr w:rsidR="00C777A8" w:rsidRPr="00C777A8" w:rsidTr="00C777A8">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tc>
      </w:tr>
      <w:tr w:rsidR="00C777A8" w:rsidRPr="00C777A8" w:rsidTr="00C777A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r>
      <w:tr w:rsidR="00C777A8" w:rsidRPr="00C777A8" w:rsidTr="00C777A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tc>
      </w:tr>
      <w:tr w:rsidR="00C777A8" w:rsidRPr="00C777A8" w:rsidTr="00C777A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Законодательно установленная норма</w:t>
            </w:r>
          </w:p>
        </w:tc>
      </w:tr>
      <w:tr w:rsidR="00C777A8" w:rsidRPr="00C777A8" w:rsidTr="00C777A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Законодательно установленная норма</w:t>
            </w:r>
          </w:p>
        </w:tc>
      </w:tr>
      <w:tr w:rsidR="00C777A8" w:rsidRPr="00C777A8" w:rsidTr="00C777A8">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а) </w:t>
            </w:r>
            <w:r w:rsidRPr="00C777A8">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C777A8" w:rsidRPr="00C777A8" w:rsidTr="00C777A8">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данная структура применима для многоквартирных жилых домов;</w:t>
            </w:r>
          </w:p>
        </w:tc>
      </w:tr>
      <w:tr w:rsidR="00C777A8" w:rsidRPr="00C777A8" w:rsidTr="00C777A8">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иные случаи предусмотренные законодательством.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определены в соответствии с Жилищным кодексом РФ.</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81" w:name="_Toc524441770"/>
      <w:r w:rsidRPr="00C777A8">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681"/>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2" w:name="_Toc524441771"/>
      <w:r w:rsidRPr="00C777A8">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682"/>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для ведения крестьянского (фермерского) хозяйства: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для ведения садоводства: минимальный - 0,06 га, максимальный - 0,15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для ведения огородничества: минимальный - 0,02 га, максимальный - 0,15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 для ведения животноводства: минимальный - 0,05 га, максимальный - 5,0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74" w:history="1">
        <w:r w:rsidRPr="00C777A8">
          <w:rPr>
            <w:rFonts w:ascii="Times New Roman" w:hAnsi="Times New Roman" w:cs="Times New Roman"/>
            <w:color w:val="auto"/>
            <w:kern w:val="0"/>
            <w:sz w:val="12"/>
            <w:szCs w:val="12"/>
          </w:rPr>
          <w:t>Перечень</w:t>
        </w:r>
      </w:hyperlink>
      <w:r w:rsidRPr="00C777A8">
        <w:rPr>
          <w:rFonts w:ascii="Times New Roman" w:hAnsi="Times New Roman" w:cs="Times New Roman"/>
          <w:color w:val="auto"/>
          <w:kern w:val="0"/>
          <w:sz w:val="12"/>
          <w:szCs w:val="12"/>
        </w:rPr>
        <w:t xml:space="preserve"> таких территорий устанавливается Правительством края.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для ведения садоводства: минимальный - 0,06 га, максимальный - 0,15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для ведения огородничества: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 для ведения дачного строительства:</w:t>
      </w:r>
    </w:p>
    <w:p w:rsidR="00C777A8" w:rsidRPr="00C777A8" w:rsidRDefault="00C777A8" w:rsidP="00C777A8">
      <w:pPr>
        <w:spacing w:after="0" w:line="240" w:lineRule="auto"/>
        <w:ind w:firstLine="567"/>
        <w:jc w:val="both"/>
        <w:rPr>
          <w:rFonts w:ascii="Times New Roman" w:hAnsi="Times New Roman" w:cs="Times New Roman"/>
          <w:b/>
          <w:color w:val="auto"/>
          <w:kern w:val="0"/>
          <w:sz w:val="12"/>
          <w:szCs w:val="12"/>
        </w:rPr>
      </w:pP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3" w:name="_Toc524441772"/>
      <w:r w:rsidRPr="00C777A8">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683"/>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54.</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14</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C777A8" w:rsidRPr="00C777A8" w:rsidTr="00C777A8">
        <w:trPr>
          <w:tblHeader/>
          <w:jc w:val="center"/>
        </w:trPr>
        <w:tc>
          <w:tcPr>
            <w:tcW w:w="6474" w:type="dxa"/>
            <w:gridSpan w:val="2"/>
            <w:vAlign w:val="center"/>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Предприятия</w:t>
            </w:r>
          </w:p>
        </w:tc>
        <w:tc>
          <w:tcPr>
            <w:tcW w:w="2848" w:type="dxa"/>
            <w:vAlign w:val="center"/>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Минимальная плотность застройки, %</w:t>
            </w: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color w:val="auto"/>
                <w:kern w:val="0"/>
                <w:sz w:val="12"/>
                <w:szCs w:val="12"/>
              </w:rPr>
            </w:pPr>
            <w:r w:rsidRPr="00C777A8">
              <w:rPr>
                <w:rFonts w:ascii="Times New Roman" w:hAnsi="Times New Roman" w:cs="Times New Roman"/>
                <w:color w:val="auto"/>
                <w:kern w:val="0"/>
                <w:sz w:val="12"/>
                <w:szCs w:val="12"/>
                <w:lang w:val="en-US"/>
              </w:rPr>
              <w:t>I</w:t>
            </w:r>
            <w:r w:rsidRPr="00C777A8">
              <w:rPr>
                <w:rFonts w:ascii="Times New Roman" w:hAnsi="Times New Roman" w:cs="Times New Roman"/>
                <w:color w:val="auto"/>
                <w:kern w:val="0"/>
                <w:sz w:val="12"/>
                <w:szCs w:val="12"/>
              </w:rPr>
              <w:t>. Крупного рогатого скота</w:t>
            </w:r>
            <w:r w:rsidRPr="00C777A8">
              <w:rPr>
                <w:color w:val="auto"/>
                <w:kern w:val="0"/>
                <w:sz w:val="12"/>
                <w:szCs w:val="12"/>
              </w:rPr>
              <w:t>&lt;*&gt;</w:t>
            </w:r>
          </w:p>
          <w:p w:rsidR="00C777A8" w:rsidRPr="00C777A8" w:rsidRDefault="00C777A8" w:rsidP="00C777A8">
            <w:pPr>
              <w:autoSpaceDE w:val="0"/>
              <w:autoSpaceDN w:val="0"/>
              <w:adjustRightInd w:val="0"/>
              <w:spacing w:after="0" w:line="240" w:lineRule="auto"/>
              <w:jc w:val="center"/>
              <w:rPr>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autoSpaceDE w:val="0"/>
              <w:autoSpaceDN w:val="0"/>
              <w:adjustRightInd w:val="0"/>
              <w:spacing w:after="0" w:line="240" w:lineRule="auto"/>
              <w:jc w:val="both"/>
              <w:rPr>
                <w:rFonts w:ascii="Times New Roman" w:hAnsi="Times New Roman" w:cs="Times New Roman"/>
                <w:b/>
                <w:color w:val="auto"/>
                <w:kern w:val="0"/>
                <w:sz w:val="12"/>
                <w:szCs w:val="12"/>
              </w:rPr>
            </w:pPr>
            <w:r w:rsidRPr="00C777A8">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2518" w:type="dxa"/>
            <w:vMerge w:val="restart"/>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Товарные</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Молочные при привязном содержании коров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 На 400 и 600 коров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 На 800 и 1200 коров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51</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 55</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Молочные при беспривязном содержании коров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 На 400 и 600 коров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 На 800 и 1200 коров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51</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 55</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Мясные с полным оборотом стада и репродукторные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 На 400 и 600 скотомест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6. На 800 и 1200 скотомест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Выращивание нетелей</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 На 900 и 1200 скотомест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 На 2000 и 3000 скотомест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 На 4500 и 6000 скотомест</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Доращивания и откорма крупного рогатого скота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 На 3000 скотомест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 На 6000 и 12000 скотомест</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Выращивания телят, доращивания и откорма молодняка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 На 3000 скотомест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13. На 6000 и 12000 скотомест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Откормочные площадки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14. На 1000 скотомест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15. На 3000 скотомест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16. На 5000 скотомест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17. На 10 000 скотомест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59</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61</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Буйволоводческие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18. На 400 буйволиц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w:t>
            </w:r>
          </w:p>
        </w:tc>
      </w:tr>
      <w:tr w:rsidR="00C777A8" w:rsidRPr="00C777A8" w:rsidTr="00C777A8">
        <w:trPr>
          <w:trHeight w:val="700"/>
          <w:jc w:val="center"/>
        </w:trPr>
        <w:tc>
          <w:tcPr>
            <w:tcW w:w="2518" w:type="dxa"/>
            <w:vMerge w:val="restart"/>
          </w:tcPr>
          <w:p w:rsidR="00C777A8" w:rsidRPr="00C777A8" w:rsidRDefault="00C777A8" w:rsidP="00C777A8">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Племенные</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Молочные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19. На 400 и 600 коров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20. На 800 коров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46; 52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Мясные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21. На 400 и 600 коров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22. На 800 коров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Выращивание нетелей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23. На 1000 и 2000 скотомест</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w:t>
            </w: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II</w:t>
            </w:r>
            <w:r w:rsidRPr="00C777A8">
              <w:rPr>
                <w:rFonts w:ascii="Times New Roman" w:hAnsi="Times New Roman" w:cs="Times New Roman"/>
                <w:color w:val="auto"/>
                <w:kern w:val="0"/>
                <w:sz w:val="12"/>
                <w:szCs w:val="12"/>
              </w:rPr>
              <w:t>. Свиноводческие</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2518" w:type="dxa"/>
            <w:vMerge w:val="restart"/>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Товарные</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Репродукторные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 На 6000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 На 12000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26. На 24000 голов</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Откормочные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27. На 6000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 На 12000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29. На 24000 голов</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r>
      <w:tr w:rsidR="00C777A8" w:rsidRPr="00C777A8" w:rsidTr="00C777A8">
        <w:trPr>
          <w:trHeight w:val="950"/>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 законченным производственным циклом</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 На 6000 и 12000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 На 24000 и 27000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 На 54000 и 108000 голов</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 39</w:t>
            </w:r>
          </w:p>
        </w:tc>
      </w:tr>
      <w:tr w:rsidR="00C777A8" w:rsidRPr="00C777A8" w:rsidTr="00C777A8">
        <w:trPr>
          <w:jc w:val="center"/>
        </w:trPr>
        <w:tc>
          <w:tcPr>
            <w:tcW w:w="2518" w:type="dxa"/>
            <w:vMerge w:val="restart"/>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Племенные</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 На 200 основных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34. На 300 основных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 На 600 основных маток</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49</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Репродукторы по выращиванию ремонтных свинок для комплексов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36. На 54000 и 108000 свиней</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 39</w:t>
            </w: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III</w:t>
            </w:r>
            <w:r w:rsidRPr="00C777A8">
              <w:rPr>
                <w:rFonts w:ascii="Times New Roman" w:hAnsi="Times New Roman" w:cs="Times New Roman"/>
                <w:color w:val="auto"/>
                <w:kern w:val="0"/>
                <w:sz w:val="12"/>
                <w:szCs w:val="12"/>
              </w:rPr>
              <w:t>. Овцеводческие</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2518" w:type="dxa"/>
            <w:vMerge w:val="restart"/>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А. Размещаемые на одной площадке             </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Специализированные тонкорунные и полутонкорунные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 xml:space="preserve">-маточные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37. Ha 500, 1000 и 2000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 На 3000 и 5000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 На 500, 1000 и 2000 голов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40. На 3000 и 5000 голов </w:t>
            </w:r>
            <w:r w:rsidRPr="00C777A8">
              <w:rPr>
                <w:rFonts w:ascii="Times New Roman" w:hAnsi="Times New Roman" w:cs="Times New Roman"/>
                <w:kern w:val="0"/>
                <w:sz w:val="12"/>
                <w:szCs w:val="12"/>
              </w:rPr>
              <w:t>откорма молодняка и взрослого поголовья</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 45;55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50;56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 55; 56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 58</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маточные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 На 250, 300 и 500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 На 1000 и 2000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 На 500, 1000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44. На 200 голов</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40; 45; 55   </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40; 41  </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52; 55  </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w:t>
            </w:r>
            <w:r w:rsidRPr="00C777A8">
              <w:rPr>
                <w:color w:val="auto"/>
                <w:kern w:val="0"/>
                <w:sz w:val="12"/>
                <w:szCs w:val="12"/>
              </w:rPr>
              <w:t xml:space="preserve">    </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Откормочные молодняка и взрослого поголовья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На 500 и 1000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46. На 2000 голов</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52; 55      </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Специализированные грубошерстного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маточные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 На 1500 и 3000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48. На 6000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49. На 250, 500 и 1000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 На 3000 и 6000 голов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откорма молодняка и взрослого поголовья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 На 3000 и 5000 голов</w:t>
            </w:r>
          </w:p>
        </w:tc>
        <w:tc>
          <w:tcPr>
            <w:tcW w:w="2848" w:type="dxa"/>
            <w:vAlign w:val="bottom"/>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 55; 56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 58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   59; 60</w:t>
            </w:r>
          </w:p>
        </w:tc>
      </w:tr>
      <w:tr w:rsidR="00C777A8" w:rsidRPr="00C777A8" w:rsidTr="00C777A8">
        <w:trPr>
          <w:jc w:val="center"/>
        </w:trPr>
        <w:tc>
          <w:tcPr>
            <w:tcW w:w="2518" w:type="dxa"/>
            <w:vMerge w:val="restart"/>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Тонкорунного и полутонкорунного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 На 500 и 1000 скотомест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 На 1500 и 2000 скотомест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 На 3000 скотомест</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 52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 53</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Полугрубошерстного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 На 250 и 500 скотомест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 На 1000 скотомест</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 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Грубошерстного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 На 750 скотомест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 На 1500 скотомест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59. На 3000 скотомест</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w:t>
            </w:r>
          </w:p>
        </w:tc>
      </w:tr>
      <w:tr w:rsidR="00C777A8" w:rsidRPr="00C777A8" w:rsidTr="00C777A8">
        <w:trPr>
          <w:jc w:val="center"/>
        </w:trPr>
        <w:tc>
          <w:tcPr>
            <w:tcW w:w="25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Пункты зимовки</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 На 500, 600, 700 и 1000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61. На 1200 и 1500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 На 2000 и 2400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63. На 3000 и 4800 маток</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42; 44; 46; 48  </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45; 50 </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 56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58; 59     </w:t>
            </w: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IV</w:t>
            </w:r>
            <w:r w:rsidRPr="00C777A8">
              <w:rPr>
                <w:rFonts w:ascii="Times New Roman" w:hAnsi="Times New Roman" w:cs="Times New Roman"/>
                <w:color w:val="auto"/>
                <w:kern w:val="0"/>
                <w:sz w:val="12"/>
                <w:szCs w:val="12"/>
              </w:rPr>
              <w:t>. Козоводческие</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trHeight w:val="470"/>
          <w:jc w:val="center"/>
        </w:trPr>
        <w:tc>
          <w:tcPr>
            <w:tcW w:w="2518" w:type="dxa"/>
            <w:vMerge w:val="restart"/>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А.Специализированные</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Пухового, шерстного и смешанного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64. На 500 и 2500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65. На 500 и 2000 голов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откорма молодняка и взрослого поголовья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66. На 500 и 5000 голов</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 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 56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 59</w:t>
            </w:r>
          </w:p>
        </w:tc>
      </w:tr>
      <w:tr w:rsidR="00C777A8" w:rsidRPr="00C777A8" w:rsidTr="00C777A8">
        <w:trPr>
          <w:trHeight w:val="470"/>
          <w:jc w:val="center"/>
        </w:trPr>
        <w:tc>
          <w:tcPr>
            <w:tcW w:w="2518"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Молочного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67. На 100 и 2500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68. На 100 и 1000 голов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откорма молодняка и взрослого поголовья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69. На 500 и 2500 голов</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46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 56</w:t>
            </w:r>
          </w:p>
        </w:tc>
      </w:tr>
      <w:tr w:rsidR="00C777A8" w:rsidRPr="00C777A8" w:rsidTr="00C777A8">
        <w:trPr>
          <w:trHeight w:val="470"/>
          <w:jc w:val="center"/>
        </w:trPr>
        <w:tc>
          <w:tcPr>
            <w:tcW w:w="2518"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Мясного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 На 100 и 1000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71. На 100 и 800 голов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откорма молодняка и взрослого поголовья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72. На 200 и 2000 голов</w:t>
            </w:r>
          </w:p>
        </w:tc>
        <w:tc>
          <w:tcPr>
            <w:tcW w:w="2848" w:type="dxa"/>
            <w:vAlign w:val="bottom"/>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54</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55</w:t>
            </w:r>
          </w:p>
        </w:tc>
      </w:tr>
      <w:tr w:rsidR="00C777A8" w:rsidRPr="00C777A8" w:rsidTr="00C777A8">
        <w:trPr>
          <w:trHeight w:val="274"/>
          <w:jc w:val="center"/>
        </w:trPr>
        <w:tc>
          <w:tcPr>
            <w:tcW w:w="25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Пухового, шерстного и смешанного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73. На 500 и 1500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молочного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74. На 100 и 2500 маток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мясного направления продуктивности</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75. На 100 и 1000 маток</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 53</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53</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51</w:t>
            </w: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 xml:space="preserve">V. </w:t>
            </w:r>
            <w:r w:rsidRPr="00C777A8">
              <w:rPr>
                <w:rFonts w:ascii="Times New Roman" w:hAnsi="Times New Roman" w:cs="Times New Roman"/>
                <w:color w:val="auto"/>
                <w:kern w:val="0"/>
                <w:sz w:val="12"/>
                <w:szCs w:val="12"/>
              </w:rPr>
              <w:t>Коневодческие кумысные</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2518"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Племенные с конюшенным содержанием</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76. На 20 и 40 кобыл</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77. На 60 и 80 кобыл</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78. На 100 и 200 кобыл</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Кумысные с конюшенным содержанием</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79. На 20 и 50 дойных кобыл</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 На 100 и 200 дойных кобыл</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color w:val="auto"/>
                <w:kern w:val="0"/>
                <w:sz w:val="12"/>
                <w:szCs w:val="12"/>
              </w:rPr>
            </w:pPr>
            <w:r w:rsidRPr="00C777A8">
              <w:rPr>
                <w:rFonts w:ascii="Times New Roman" w:hAnsi="Times New Roman" w:cs="Times New Roman"/>
                <w:color w:val="auto"/>
                <w:kern w:val="0"/>
                <w:sz w:val="12"/>
                <w:szCs w:val="12"/>
                <w:lang w:val="en-US"/>
              </w:rPr>
              <w:t>VII</w:t>
            </w:r>
            <w:r w:rsidRPr="00C777A8">
              <w:rPr>
                <w:rFonts w:ascii="Times New Roman" w:hAnsi="Times New Roman" w:cs="Times New Roman"/>
                <w:color w:val="auto"/>
                <w:kern w:val="0"/>
                <w:sz w:val="12"/>
                <w:szCs w:val="12"/>
              </w:rPr>
              <w:t xml:space="preserve">. Птицеводческие </w:t>
            </w:r>
            <w:r w:rsidRPr="00C777A8">
              <w:rPr>
                <w:color w:val="auto"/>
                <w:kern w:val="0"/>
                <w:sz w:val="12"/>
                <w:szCs w:val="12"/>
              </w:rPr>
              <w:t>&lt;*&gt;</w:t>
            </w:r>
          </w:p>
          <w:p w:rsidR="00C777A8" w:rsidRPr="00C777A8" w:rsidRDefault="00C777A8" w:rsidP="00C777A8">
            <w:pPr>
              <w:autoSpaceDE w:val="0"/>
              <w:autoSpaceDN w:val="0"/>
              <w:adjustRightInd w:val="0"/>
              <w:spacing w:after="0" w:line="240" w:lineRule="auto"/>
              <w:jc w:val="center"/>
              <w:rPr>
                <w:color w:val="auto"/>
                <w:kern w:val="0"/>
                <w:sz w:val="12"/>
                <w:szCs w:val="12"/>
              </w:rPr>
            </w:pPr>
            <w:r w:rsidRPr="00C777A8">
              <w:rPr>
                <w:color w:val="auto"/>
                <w:kern w:val="0"/>
                <w:sz w:val="12"/>
                <w:szCs w:val="12"/>
              </w:rPr>
              <w:t>----------------------------</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25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Яичного направления</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87. На 300 тыс. кур-несушек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88. На 400 - 500 тыс. кур-несушек: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промстада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родительского 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инкубатория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89. На 600 тыс. кур-несушек: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промстада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родительского 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инкубатория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90. На 1 млн. кур-несушек:</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промстада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родительского 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инкубатория</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29</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29</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34</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34</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26</w:t>
            </w:r>
          </w:p>
        </w:tc>
      </w:tr>
      <w:tr w:rsidR="00C777A8" w:rsidRPr="00C777A8" w:rsidTr="00C777A8">
        <w:trPr>
          <w:jc w:val="center"/>
        </w:trPr>
        <w:tc>
          <w:tcPr>
            <w:tcW w:w="2518" w:type="dxa"/>
            <w:vMerge w:val="restart"/>
          </w:tcPr>
          <w:p w:rsidR="00C777A8" w:rsidRPr="00C777A8" w:rsidRDefault="00C777A8" w:rsidP="00C777A8">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Б. Мясного направления       </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Куры-бройлеры</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91. На 3 млн. бройлеров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92. На 6 и 10 млн. бройлеров: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промстада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зона родительского 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инкубатория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убоя и переработки</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28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32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23</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Утководческие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93. На 500 тыс. утят-бройлеров: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промстада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взрослой птицы</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инкубатория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94. На 1 млн. утят-бройлеров: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промстада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взрослой птицы</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инкубатория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95. На 5 млн. утят-бройлеров: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промстада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взрослой птицы</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инкубатория</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29</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29</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w:t>
            </w:r>
          </w:p>
        </w:tc>
      </w:tr>
      <w:tr w:rsidR="00C777A8" w:rsidRPr="00C777A8" w:rsidTr="00C777A8">
        <w:trPr>
          <w:trHeight w:val="1610"/>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Индейководческие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96. На 250 тыс. индюшат-бройлеров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97. На 500 тыс. индюшат-бройлеров:</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промстада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родительского стада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инкубатория</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23</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21</w:t>
            </w:r>
          </w:p>
        </w:tc>
      </w:tr>
      <w:tr w:rsidR="00C777A8" w:rsidRPr="00C777A8" w:rsidTr="00C777A8">
        <w:trPr>
          <w:jc w:val="center"/>
        </w:trPr>
        <w:tc>
          <w:tcPr>
            <w:tcW w:w="2518" w:type="dxa"/>
            <w:vMerge w:val="restart"/>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В. Племенные </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Яичного направления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98. Племзавод на 50 тыс. кур</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99. Племзавод на 100 тыс. кур</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 Племрепродуктор на 100 тыс. кур</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101. Племрепродуктор на 200 тыс. кур</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102. Племрепродуктор на 300 тыс. кур</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27</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Мясного направления</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103. Племзавод на 50 и 100 тыс. кур</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104. Племрепродуктор на 200 тыс. кур:</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взрослой птицы</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зона ремонтного молодняка</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27</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29</w:t>
            </w:r>
          </w:p>
        </w:tc>
      </w:tr>
      <w:tr w:rsidR="00C777A8" w:rsidRPr="00C777A8" w:rsidTr="00C777A8">
        <w:trPr>
          <w:trHeight w:val="470"/>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VIII</w:t>
            </w:r>
            <w:r w:rsidRPr="00C777A8">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C777A8" w:rsidRPr="00C777A8" w:rsidTr="00C777A8">
        <w:trPr>
          <w:jc w:val="center"/>
        </w:trPr>
        <w:tc>
          <w:tcPr>
            <w:tcW w:w="2518" w:type="dxa"/>
            <w:vMerge w:val="restart"/>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Содержание животных в шедах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105. Звероводческие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106. Кролиководческие                            </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w:t>
            </w:r>
          </w:p>
        </w:tc>
      </w:tr>
      <w:tr w:rsidR="00C777A8" w:rsidRPr="00C777A8" w:rsidTr="00C777A8">
        <w:trPr>
          <w:jc w:val="center"/>
        </w:trPr>
        <w:tc>
          <w:tcPr>
            <w:tcW w:w="2518" w:type="dxa"/>
            <w:vMerge/>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Содержание животных в зданиях</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107. Нутриеводческие</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108. Кролиководческие</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IX</w:t>
            </w:r>
            <w:r w:rsidRPr="00C777A8">
              <w:rPr>
                <w:rFonts w:ascii="Times New Roman" w:hAnsi="Times New Roman" w:cs="Times New Roman"/>
                <w:color w:val="auto"/>
                <w:kern w:val="0"/>
                <w:sz w:val="12"/>
                <w:szCs w:val="12"/>
              </w:rPr>
              <w:t>. Тепличные</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25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Многопролетные теплицы общей площадью</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109. 6 га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110. 12 га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111. 18, 24 и 30 га</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112. 48 га</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64</w:t>
            </w:r>
          </w:p>
        </w:tc>
      </w:tr>
      <w:tr w:rsidR="00C777A8" w:rsidRPr="00C777A8" w:rsidTr="00C777A8">
        <w:trPr>
          <w:jc w:val="center"/>
        </w:trPr>
        <w:tc>
          <w:tcPr>
            <w:tcW w:w="25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Однопролетные (ангарные) теплицы</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113. Общей площадью до 5 га</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25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114. На 1 млн. в год</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115. На 2 млн. в год</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116. На 3 млн. в год</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117. На 5 млн. в год</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118. На 10 млн. в год</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X</w:t>
            </w:r>
            <w:r w:rsidRPr="00C777A8">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trHeight w:val="929"/>
          <w:jc w:val="center"/>
        </w:trPr>
        <w:tc>
          <w:tcPr>
            <w:tcW w:w="25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119. На 25 тракторов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120. На 50 и 75 тракторов                      </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121. На 100 тракторов                          </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r w:rsidRPr="00C777A8">
              <w:rPr>
                <w:rFonts w:ascii="Times New Roman" w:hAnsi="Times New Roman" w:cs="Times New Roman"/>
                <w:color w:val="auto"/>
                <w:kern w:val="0"/>
                <w:sz w:val="12"/>
                <w:szCs w:val="12"/>
                <w:lang w:val="en-US"/>
              </w:rPr>
              <w:t>22</w:t>
            </w:r>
            <w:r w:rsidRPr="00C777A8">
              <w:rPr>
                <w:rFonts w:ascii="Times New Roman" w:hAnsi="Times New Roman" w:cs="Times New Roman"/>
                <w:color w:val="auto"/>
                <w:kern w:val="0"/>
                <w:sz w:val="12"/>
                <w:szCs w:val="12"/>
              </w:rPr>
              <w:t xml:space="preserve">. На 150 и 200 тракторов                    </w:t>
            </w:r>
          </w:p>
        </w:tc>
        <w:tc>
          <w:tcPr>
            <w:tcW w:w="2848" w:type="dxa"/>
            <w:vAlign w:val="bottom"/>
          </w:tcPr>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31</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tc>
      </w:tr>
      <w:tr w:rsidR="00C777A8" w:rsidRPr="00C777A8" w:rsidTr="00C777A8">
        <w:trPr>
          <w:trHeight w:val="920"/>
          <w:jc w:val="center"/>
        </w:trPr>
        <w:tc>
          <w:tcPr>
            <w:tcW w:w="2518"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123. На 10, 20 и 30 тракторов                  </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124. На 40 и более тракторов                   </w:t>
            </w:r>
          </w:p>
        </w:tc>
        <w:tc>
          <w:tcPr>
            <w:tcW w:w="2848" w:type="dxa"/>
            <w:vAlign w:val="bottom"/>
          </w:tcPr>
          <w:p w:rsidR="00C777A8" w:rsidRPr="00C777A8" w:rsidRDefault="00C777A8" w:rsidP="00C777A8">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p w:rsidR="00C777A8" w:rsidRPr="00C777A8" w:rsidRDefault="00C777A8" w:rsidP="00C777A8">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p w:rsidR="00C777A8" w:rsidRPr="00C777A8" w:rsidRDefault="00C777A8" w:rsidP="00C777A8">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C777A8" w:rsidRPr="00C777A8" w:rsidRDefault="00C777A8" w:rsidP="00C777A8">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X</w:t>
            </w:r>
            <w:r w:rsidRPr="00C777A8">
              <w:rPr>
                <w:rFonts w:ascii="Times New Roman" w:hAnsi="Times New Roman" w:cs="Times New Roman"/>
                <w:color w:val="auto"/>
                <w:kern w:val="0"/>
                <w:sz w:val="12"/>
                <w:szCs w:val="12"/>
                <w:lang w:val="en-US"/>
              </w:rPr>
              <w:t>I</w:t>
            </w:r>
            <w:r w:rsidRPr="00C777A8">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jc w:val="center"/>
        </w:trPr>
        <w:tc>
          <w:tcPr>
            <w:tcW w:w="2518"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125. До 1600 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126. От 1600 т до 3200 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127. От 3200 т до 6400 т</w:t>
            </w:r>
          </w:p>
          <w:p w:rsidR="00C777A8" w:rsidRPr="00C777A8" w:rsidRDefault="00C777A8" w:rsidP="00C777A8">
            <w:pPr>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r w:rsidRPr="00C777A8">
              <w:rPr>
                <w:rFonts w:ascii="Times New Roman" w:hAnsi="Times New Roman" w:cs="Times New Roman"/>
                <w:color w:val="auto"/>
                <w:kern w:val="0"/>
                <w:sz w:val="12"/>
                <w:szCs w:val="12"/>
                <w:lang w:val="en-US"/>
              </w:rPr>
              <w:t>28</w:t>
            </w:r>
            <w:r w:rsidRPr="00C777A8">
              <w:rPr>
                <w:rFonts w:ascii="Times New Roman" w:hAnsi="Times New Roman" w:cs="Times New Roman"/>
                <w:color w:val="auto"/>
                <w:kern w:val="0"/>
                <w:sz w:val="12"/>
                <w:szCs w:val="12"/>
              </w:rPr>
              <w:t>. Свыше 6400 т</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27</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w:t>
            </w:r>
          </w:p>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38</w:t>
            </w:r>
          </w:p>
        </w:tc>
      </w:tr>
      <w:tr w:rsidR="00C777A8" w:rsidRPr="00C777A8" w:rsidTr="00C777A8">
        <w:trPr>
          <w:jc w:val="center"/>
        </w:trPr>
        <w:tc>
          <w:tcPr>
            <w:tcW w:w="6474" w:type="dxa"/>
            <w:gridSpan w:val="2"/>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XII</w:t>
            </w:r>
            <w:r w:rsidRPr="00C777A8">
              <w:rPr>
                <w:rFonts w:ascii="Times New Roman" w:hAnsi="Times New Roman" w:cs="Times New Roman"/>
                <w:color w:val="auto"/>
                <w:kern w:val="0"/>
                <w:sz w:val="12"/>
                <w:szCs w:val="12"/>
              </w:rPr>
              <w:t>. Прочие предприятия</w:t>
            </w:r>
          </w:p>
        </w:tc>
        <w:tc>
          <w:tcPr>
            <w:tcW w:w="2848" w:type="dxa"/>
            <w:vAlign w:val="bottom"/>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C777A8" w:rsidRPr="00C777A8" w:rsidTr="00C777A8">
        <w:trPr>
          <w:trHeight w:val="710"/>
          <w:jc w:val="center"/>
        </w:trPr>
        <w:tc>
          <w:tcPr>
            <w:tcW w:w="2518"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129. По переработке или хранению сельскохозяйственной продукции</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130. Комбикормовые - для совхозов и колхозов</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131. По хранению семян и зерна</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132. По обработке продовольственного и фуражного зерна  </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133. По разведению и обработке тутового шелкопряда  </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r w:rsidRPr="00C777A8">
              <w:rPr>
                <w:rFonts w:ascii="Times New Roman" w:hAnsi="Times New Roman" w:cs="Times New Roman"/>
                <w:color w:val="auto"/>
                <w:kern w:val="0"/>
                <w:sz w:val="12"/>
                <w:szCs w:val="12"/>
                <w:lang w:val="en-US"/>
              </w:rPr>
              <w:t>34</w:t>
            </w:r>
            <w:r w:rsidRPr="00C777A8">
              <w:rPr>
                <w:rFonts w:ascii="Times New Roman" w:hAnsi="Times New Roman" w:cs="Times New Roman"/>
                <w:color w:val="auto"/>
                <w:kern w:val="0"/>
                <w:sz w:val="12"/>
                <w:szCs w:val="12"/>
              </w:rPr>
              <w:t>. Табакосушильные комплексы</w:t>
            </w:r>
          </w:p>
        </w:tc>
        <w:tc>
          <w:tcPr>
            <w:tcW w:w="2848" w:type="dxa"/>
            <w:vAlign w:val="bottom"/>
          </w:tcPr>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27</w:t>
            </w:r>
          </w:p>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w:t>
            </w:r>
          </w:p>
          <w:p w:rsidR="00C777A8" w:rsidRPr="00C777A8" w:rsidRDefault="00C777A8" w:rsidP="00C777A8">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28</w:t>
            </w:r>
          </w:p>
        </w:tc>
      </w:tr>
      <w:tr w:rsidR="00C777A8" w:rsidRPr="00C777A8" w:rsidTr="00C777A8">
        <w:trPr>
          <w:trHeight w:val="191"/>
          <w:jc w:val="center"/>
        </w:trPr>
        <w:tc>
          <w:tcPr>
            <w:tcW w:w="6474" w:type="dxa"/>
            <w:gridSpan w:val="2"/>
          </w:tcPr>
          <w:p w:rsidR="00C777A8" w:rsidRPr="00C777A8" w:rsidRDefault="00C777A8" w:rsidP="00C777A8">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XII</w:t>
            </w:r>
            <w:r w:rsidRPr="00C777A8">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C777A8" w:rsidRPr="00C777A8" w:rsidTr="00C777A8">
        <w:trPr>
          <w:trHeight w:val="230"/>
          <w:jc w:val="center"/>
        </w:trPr>
        <w:tc>
          <w:tcPr>
            <w:tcW w:w="2518" w:type="dxa"/>
          </w:tcPr>
          <w:p w:rsidR="00C777A8" w:rsidRPr="00C777A8" w:rsidRDefault="00C777A8" w:rsidP="00C777A8">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135. По производству молока</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136. По доращиванию и откорму крупного рогатого скота   </w:t>
            </w:r>
          </w:p>
          <w:p w:rsidR="00C777A8" w:rsidRPr="00C777A8" w:rsidRDefault="00C777A8" w:rsidP="00C777A8">
            <w:pPr>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137. По откорму свиней (с законченным производственным циклом)</w:t>
            </w:r>
          </w:p>
          <w:p w:rsidR="00C777A8" w:rsidRPr="00C777A8" w:rsidRDefault="00C777A8" w:rsidP="00C777A8">
            <w:pPr>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138. Овцеводческие мясо-шерстно-молочного направлений   </w:t>
            </w:r>
          </w:p>
          <w:p w:rsidR="00C777A8" w:rsidRPr="00C777A8" w:rsidRDefault="00C777A8" w:rsidP="00C777A8">
            <w:pPr>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139. Козоводческие молочного и пухового направлений     </w:t>
            </w:r>
          </w:p>
          <w:p w:rsidR="00C777A8" w:rsidRPr="00C777A8" w:rsidRDefault="00C777A8" w:rsidP="00C777A8">
            <w:pPr>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140. Птицеводческие яичного направления                 </w:t>
            </w:r>
          </w:p>
          <w:p w:rsidR="00C777A8" w:rsidRPr="00C777A8" w:rsidRDefault="00C777A8" w:rsidP="00C777A8">
            <w:pPr>
              <w:autoSpaceDE w:val="0"/>
              <w:autoSpaceDN w:val="0"/>
              <w:adjustRightInd w:val="0"/>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27</w:t>
            </w:r>
          </w:p>
          <w:p w:rsidR="00C777A8" w:rsidRPr="00C777A8" w:rsidRDefault="00C777A8" w:rsidP="00C777A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tc>
      </w:tr>
    </w:tbl>
    <w:p w:rsidR="00C777A8" w:rsidRPr="00C777A8" w:rsidRDefault="00C777A8" w:rsidP="00C777A8">
      <w:pPr>
        <w:spacing w:after="0" w:line="240" w:lineRule="auto"/>
        <w:rPr>
          <w:rFonts w:ascii="Times New Roman" w:hAnsi="Times New Roman" w:cs="Times New Roman"/>
          <w:color w:val="auto"/>
          <w:kern w:val="0"/>
          <w:sz w:val="12"/>
          <w:szCs w:val="12"/>
        </w:rPr>
      </w:pPr>
    </w:p>
    <w:p w:rsidR="00C777A8" w:rsidRPr="00C777A8" w:rsidRDefault="00C777A8" w:rsidP="00C777A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Примечания:</w:t>
      </w:r>
    </w:p>
    <w:p w:rsidR="00C777A8" w:rsidRPr="00C777A8" w:rsidRDefault="00C777A8" w:rsidP="00C777A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C777A8" w:rsidRPr="00C777A8" w:rsidRDefault="00C777A8" w:rsidP="00C777A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C777A8" w:rsidRPr="00C777A8" w:rsidRDefault="00C777A8" w:rsidP="00C777A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C777A8" w:rsidRPr="00C777A8" w:rsidRDefault="00C777A8" w:rsidP="00C777A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C777A8" w:rsidRPr="00C777A8" w:rsidRDefault="00C777A8" w:rsidP="00C777A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C777A8" w:rsidRPr="00C777A8" w:rsidRDefault="00C777A8" w:rsidP="00C777A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C777A8" w:rsidRPr="00C777A8" w:rsidRDefault="00C777A8" w:rsidP="00C777A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4" w:name="_Toc524441773"/>
      <w:r w:rsidRPr="00C777A8">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684"/>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5" w:name="_Toc524441774"/>
      <w:r w:rsidRPr="00C777A8">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685"/>
      <w:r w:rsidRPr="00C777A8">
        <w:rPr>
          <w:rFonts w:ascii="Times New Roman" w:hAnsi="Times New Roman" w:cs="Times New Roman"/>
          <w:b/>
          <w:bCs/>
          <w:iCs/>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жилого строения (или дома) - 3;</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постройки для содержания мелкого скота и птицы - 4;</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других построек - 1;</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стволов деревьев: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высокорослых - 4;</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среднерослых - 2;</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кустарника - 1.</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душа, бани (сауны) – 8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6" w:name="_Toc524441775"/>
      <w:r w:rsidRPr="00C777A8">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686"/>
    </w:p>
    <w:p w:rsidR="00C777A8" w:rsidRPr="00C777A8" w:rsidRDefault="00C777A8" w:rsidP="00C777A8">
      <w:pPr>
        <w:spacing w:after="0" w:line="240" w:lineRule="auto"/>
        <w:ind w:firstLine="567"/>
        <w:jc w:val="both"/>
        <w:rPr>
          <w:rFonts w:ascii="Times New Roman" w:hAnsi="Times New Roman" w:cs="Times New Roman"/>
          <w:b/>
          <w:color w:val="auto"/>
          <w:kern w:val="0"/>
          <w:sz w:val="12"/>
          <w:szCs w:val="12"/>
        </w:rPr>
      </w:pPr>
      <w:r w:rsidRPr="00C777A8">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7" w:name="_Toc524441776"/>
      <w:r w:rsidRPr="00C777A8">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687"/>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_Ref364441595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Таблица </w:t>
      </w:r>
      <w:r w:rsidRPr="00C777A8">
        <w:rPr>
          <w:rFonts w:ascii="Times New Roman" w:hAnsi="Times New Roman" w:cs="Times New Roman"/>
          <w:noProof/>
          <w:color w:val="auto"/>
          <w:kern w:val="0"/>
          <w:sz w:val="12"/>
          <w:szCs w:val="12"/>
        </w:rPr>
        <w:t>15</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15</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C777A8" w:rsidRPr="00C777A8" w:rsidTr="00C777A8">
        <w:trPr>
          <w:tblHeader/>
          <w:jc w:val="center"/>
        </w:trPr>
        <w:tc>
          <w:tcPr>
            <w:tcW w:w="2089"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C777A8" w:rsidRPr="00C777A8" w:rsidTr="00C777A8">
        <w:trPr>
          <w:jc w:val="center"/>
        </w:trPr>
        <w:tc>
          <w:tcPr>
            <w:tcW w:w="2089"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100 (малые)</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101 - 300  (средние)   </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301 и более </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(крупные)   </w:t>
            </w:r>
          </w:p>
        </w:tc>
      </w:tr>
      <w:tr w:rsidR="00C777A8" w:rsidRPr="00C777A8" w:rsidTr="00C777A8">
        <w:trPr>
          <w:jc w:val="center"/>
        </w:trPr>
        <w:tc>
          <w:tcPr>
            <w:tcW w:w="2089"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 0,7</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0,7 – 0,5</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 – 0,4</w:t>
            </w:r>
          </w:p>
        </w:tc>
      </w:tr>
      <w:tr w:rsidR="00C777A8" w:rsidRPr="00C777A8" w:rsidTr="00C777A8">
        <w:trPr>
          <w:jc w:val="center"/>
        </w:trPr>
        <w:tc>
          <w:tcPr>
            <w:tcW w:w="2089"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 0,5</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 – 0,2</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0,2 и менее</w:t>
            </w:r>
          </w:p>
        </w:tc>
      </w:tr>
      <w:tr w:rsidR="00C777A8" w:rsidRPr="00C777A8" w:rsidTr="00C777A8">
        <w:trPr>
          <w:jc w:val="center"/>
        </w:trPr>
        <w:tc>
          <w:tcPr>
            <w:tcW w:w="2089"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0,35</w:t>
            </w:r>
          </w:p>
        </w:tc>
      </w:tr>
      <w:tr w:rsidR="00C777A8" w:rsidRPr="00C777A8" w:rsidTr="00C777A8">
        <w:trPr>
          <w:jc w:val="center"/>
        </w:trPr>
        <w:tc>
          <w:tcPr>
            <w:tcW w:w="2089"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0,1</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0,1</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0,1</w:t>
            </w:r>
          </w:p>
        </w:tc>
      </w:tr>
      <w:tr w:rsidR="00C777A8" w:rsidRPr="00C777A8" w:rsidTr="00C777A8">
        <w:trPr>
          <w:jc w:val="center"/>
        </w:trPr>
        <w:tc>
          <w:tcPr>
            <w:tcW w:w="2089"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0,9</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0,9 – 0,4</w:t>
            </w:r>
          </w:p>
        </w:tc>
        <w:tc>
          <w:tcPr>
            <w:tcW w:w="2090" w:type="dxa"/>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 и менее</w:t>
            </w:r>
          </w:p>
        </w:tc>
      </w:tr>
      <w:tr w:rsidR="00C777A8" w:rsidRPr="00C777A8" w:rsidTr="00C777A8">
        <w:trPr>
          <w:jc w:val="center"/>
        </w:trPr>
        <w:tc>
          <w:tcPr>
            <w:tcW w:w="8359" w:type="dxa"/>
            <w:gridSpan w:val="4"/>
            <w:shd w:val="clear" w:color="auto" w:fill="auto"/>
          </w:tcPr>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C777A8" w:rsidRPr="00C777A8" w:rsidRDefault="00C777A8" w:rsidP="00C777A8">
            <w:pPr>
              <w:widowControl w:val="0"/>
              <w:autoSpaceDE w:val="0"/>
              <w:autoSpaceDN w:val="0"/>
              <w:adjustRightInd w:val="0"/>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8" w:name="_Toc524441777"/>
      <w:r w:rsidRPr="00C777A8">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688"/>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9" w:name="_Toc524441778"/>
      <w:r w:rsidRPr="00C777A8">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689"/>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улиц - не менее 15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проездов - не менее 9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Минимальный радиус закругления края проезжей части - 6,0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Ширина проезжей части улиц и проездов принимается: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улиц - не менее 7,0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проездов - не менее 3,5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90" w:name="_Toc524441779"/>
      <w:r w:rsidRPr="00C777A8">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90"/>
      <w:r w:rsidRPr="00C777A8">
        <w:rPr>
          <w:rFonts w:ascii="Times New Roman" w:hAnsi="Times New Roman" w:cs="Times New Roman"/>
          <w:b/>
          <w:bCs/>
          <w:color w:val="auto"/>
          <w:kern w:val="32"/>
          <w:sz w:val="12"/>
          <w:szCs w:val="12"/>
        </w:rPr>
        <w:t xml:space="preserve"> </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1" w:name="_Toc524441780"/>
      <w:r w:rsidRPr="00C777A8">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691"/>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 СП 42.13330.2016 «</w:t>
      </w:r>
      <w:hyperlink r:id="rId7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777A8">
          <w:rPr>
            <w:rFonts w:ascii="Times New Roman" w:hAnsi="Times New Roman" w:cs="Times New Roman"/>
            <w:color w:val="auto"/>
            <w:kern w:val="0"/>
            <w:sz w:val="12"/>
            <w:szCs w:val="12"/>
          </w:rPr>
          <w:t>СНиП 2.07.01-89*</w:t>
        </w:r>
      </w:hyperlink>
      <w:r w:rsidRPr="00C777A8">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_Ref388450311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таблицей </w:t>
      </w:r>
      <w:r w:rsidRPr="00C777A8">
        <w:rPr>
          <w:rFonts w:ascii="Times New Roman" w:hAnsi="Times New Roman" w:cs="Times New Roman"/>
          <w:noProof/>
          <w:color w:val="auto"/>
          <w:kern w:val="0"/>
          <w:sz w:val="12"/>
          <w:szCs w:val="12"/>
        </w:rPr>
        <w:t>16</w:t>
      </w:r>
      <w:r w:rsidRPr="00C777A8">
        <w:rPr>
          <w:rFonts w:ascii="Times New Roman" w:hAnsi="Times New Roman" w:cs="Times New Roman"/>
          <w:color w:val="auto"/>
          <w:kern w:val="0"/>
          <w:sz w:val="12"/>
          <w:szCs w:val="12"/>
        </w:rPr>
        <w:fldChar w:fldCharType="end"/>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16</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C777A8" w:rsidRPr="00C777A8" w:rsidTr="00C777A8">
        <w:trPr>
          <w:trHeight w:val="479"/>
          <w:tblHeader/>
          <w:jc w:val="center"/>
        </w:trPr>
        <w:tc>
          <w:tcPr>
            <w:tcW w:w="1400" w:type="dxa"/>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Природная зона</w:t>
            </w:r>
          </w:p>
        </w:tc>
        <w:tc>
          <w:tcPr>
            <w:tcW w:w="1510" w:type="dxa"/>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Коэффициент</w:t>
            </w:r>
          </w:p>
        </w:tc>
        <w:tc>
          <w:tcPr>
            <w:tcW w:w="2232" w:type="dxa"/>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Пояснение</w:t>
            </w:r>
          </w:p>
        </w:tc>
      </w:tr>
      <w:tr w:rsidR="00C777A8" w:rsidRPr="00C777A8" w:rsidTr="00C777A8">
        <w:trPr>
          <w:trHeight w:val="20"/>
          <w:jc w:val="center"/>
        </w:trPr>
        <w:tc>
          <w:tcPr>
            <w:tcW w:w="1400" w:type="dxa"/>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Лесостепь</w:t>
            </w:r>
          </w:p>
        </w:tc>
        <w:tc>
          <w:tcPr>
            <w:tcW w:w="1510" w:type="dxa"/>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c>
          <w:tcPr>
            <w:tcW w:w="2232" w:type="dxa"/>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14,4 </w:t>
            </w:r>
          </w:p>
        </w:tc>
        <w:tc>
          <w:tcPr>
            <w:tcW w:w="4696" w:type="dxa"/>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2" w:name="_Toc524441781"/>
      <w:r w:rsidRPr="00C777A8">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692"/>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3" w:name="_Toc524441782"/>
      <w:r w:rsidRPr="00C777A8">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693"/>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4" w:name="_Toc524441783"/>
      <w:r w:rsidRPr="00C777A8">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694"/>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_Ref388450373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таблицей </w:t>
      </w:r>
      <w:r w:rsidRPr="00C777A8">
        <w:rPr>
          <w:rFonts w:ascii="Times New Roman" w:hAnsi="Times New Roman" w:cs="Times New Roman"/>
          <w:noProof/>
          <w:color w:val="auto"/>
          <w:kern w:val="0"/>
          <w:sz w:val="12"/>
          <w:szCs w:val="12"/>
        </w:rPr>
        <w:t>17</w:t>
      </w:r>
      <w:r w:rsidRPr="00C777A8">
        <w:rPr>
          <w:rFonts w:ascii="Times New Roman" w:hAnsi="Times New Roman" w:cs="Times New Roman"/>
          <w:color w:val="auto"/>
          <w:kern w:val="0"/>
          <w:sz w:val="12"/>
          <w:szCs w:val="12"/>
        </w:rPr>
        <w:fldChar w:fldCharType="end"/>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17</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C777A8" w:rsidRPr="00C777A8" w:rsidTr="00C777A8">
        <w:tc>
          <w:tcPr>
            <w:tcW w:w="2435" w:type="dxa"/>
            <w:vMerge w:val="restart"/>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C777A8" w:rsidRPr="00C777A8" w:rsidTr="00C777A8">
        <w:tc>
          <w:tcPr>
            <w:tcW w:w="2435" w:type="dxa"/>
            <w:vMerge/>
          </w:tcPr>
          <w:p w:rsidR="00C777A8" w:rsidRPr="00C777A8" w:rsidRDefault="00C777A8" w:rsidP="00C777A8">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Территории зелёных насаждений и водоемов</w:t>
            </w:r>
          </w:p>
        </w:tc>
        <w:tc>
          <w:tcPr>
            <w:tcW w:w="2666" w:type="dxa"/>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Аллеи, дорожки, площадки</w:t>
            </w:r>
          </w:p>
        </w:tc>
        <w:tc>
          <w:tcPr>
            <w:tcW w:w="2440" w:type="dxa"/>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Застроенные территории</w:t>
            </w:r>
          </w:p>
        </w:tc>
      </w:tr>
      <w:tr w:rsidR="00C777A8" w:rsidRPr="00C777A8" w:rsidTr="00C777A8">
        <w:tc>
          <w:tcPr>
            <w:tcW w:w="2435"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Парки</w:t>
            </w:r>
          </w:p>
        </w:tc>
        <w:tc>
          <w:tcPr>
            <w:tcW w:w="2665"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65-70</w:t>
            </w:r>
          </w:p>
        </w:tc>
        <w:tc>
          <w:tcPr>
            <w:tcW w:w="2666"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25-28</w:t>
            </w:r>
          </w:p>
        </w:tc>
        <w:tc>
          <w:tcPr>
            <w:tcW w:w="2440"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w:t>
            </w:r>
          </w:p>
        </w:tc>
      </w:tr>
      <w:tr w:rsidR="00C777A8" w:rsidRPr="00C777A8" w:rsidTr="00C777A8">
        <w:tc>
          <w:tcPr>
            <w:tcW w:w="2435"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Сады</w:t>
            </w:r>
          </w:p>
        </w:tc>
        <w:tc>
          <w:tcPr>
            <w:tcW w:w="2665"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80-90</w:t>
            </w:r>
          </w:p>
        </w:tc>
        <w:tc>
          <w:tcPr>
            <w:tcW w:w="2666"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8-15</w:t>
            </w:r>
          </w:p>
        </w:tc>
        <w:tc>
          <w:tcPr>
            <w:tcW w:w="2440"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tc>
      </w:tr>
      <w:tr w:rsidR="00C777A8" w:rsidRPr="00C777A8" w:rsidTr="00C777A8">
        <w:tc>
          <w:tcPr>
            <w:tcW w:w="2435"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Скверы</w:t>
            </w:r>
          </w:p>
        </w:tc>
        <w:tc>
          <w:tcPr>
            <w:tcW w:w="2665"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60-75</w:t>
            </w:r>
          </w:p>
        </w:tc>
        <w:tc>
          <w:tcPr>
            <w:tcW w:w="2666"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40-25</w:t>
            </w:r>
          </w:p>
        </w:tc>
        <w:tc>
          <w:tcPr>
            <w:tcW w:w="2440"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p>
        </w:tc>
      </w:tr>
      <w:tr w:rsidR="00C777A8" w:rsidRPr="00C777A8" w:rsidTr="00C777A8">
        <w:tc>
          <w:tcPr>
            <w:tcW w:w="2435"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Лесопарки</w:t>
            </w:r>
          </w:p>
        </w:tc>
        <w:tc>
          <w:tcPr>
            <w:tcW w:w="2665"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93-97</w:t>
            </w:r>
          </w:p>
        </w:tc>
        <w:tc>
          <w:tcPr>
            <w:tcW w:w="2666"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tc>
        <w:tc>
          <w:tcPr>
            <w:tcW w:w="2440" w:type="dxa"/>
          </w:tcPr>
          <w:p w:rsidR="00C777A8" w:rsidRPr="00C777A8" w:rsidRDefault="00C777A8" w:rsidP="00C777A8">
            <w:pPr>
              <w:tabs>
                <w:tab w:val="left" w:pos="831"/>
              </w:tabs>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r>
    </w:tbl>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5" w:name="_Toc524441784"/>
      <w:r w:rsidRPr="00C777A8">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695"/>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6" w:name="_Toc524441785"/>
      <w:r w:rsidRPr="00C777A8">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696"/>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C777A8">
        <w:rPr>
          <w:rFonts w:ascii="Times New Roman" w:hAnsi="Times New Roman" w:cs="Times New Roman"/>
          <w:color w:val="auto"/>
          <w:kern w:val="0"/>
          <w:sz w:val="12"/>
          <w:szCs w:val="12"/>
          <w:vertAlign w:val="superscript"/>
        </w:rPr>
        <w:footnoteReference w:id="5"/>
      </w:r>
      <w:r w:rsidRPr="00C777A8">
        <w:rPr>
          <w:rFonts w:ascii="Times New Roman" w:hAnsi="Times New Roman" w:cs="Times New Roman"/>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18</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777A8" w:rsidRPr="00C777A8" w:rsidTr="00C777A8">
        <w:trPr>
          <w:jc w:val="center"/>
        </w:trPr>
        <w:tc>
          <w:tcPr>
            <w:tcW w:w="5880"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Длина маршрута, м</w:t>
            </w:r>
          </w:p>
        </w:tc>
      </w:tr>
      <w:tr w:rsidR="00C777A8" w:rsidRPr="00C777A8" w:rsidTr="00C777A8">
        <w:trPr>
          <w:jc w:val="center"/>
        </w:trPr>
        <w:tc>
          <w:tcPr>
            <w:tcW w:w="5880"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Умеренные</w:t>
            </w:r>
          </w:p>
        </w:tc>
        <w:tc>
          <w:tcPr>
            <w:tcW w:w="4052"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1000</w:t>
            </w:r>
          </w:p>
        </w:tc>
      </w:tr>
    </w:tbl>
    <w:p w:rsidR="00C777A8" w:rsidRPr="00C777A8" w:rsidRDefault="00C777A8" w:rsidP="00C777A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Радиус доступности должен составлять: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7" w:name="_Toc524441786"/>
      <w:r w:rsidRPr="00C777A8">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697"/>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8" w:name="_Toc524441787"/>
      <w:r w:rsidRPr="00C777A8">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698"/>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_Ref393702202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таблицей </w:t>
      </w:r>
      <w:r w:rsidRPr="00C777A8">
        <w:rPr>
          <w:rFonts w:ascii="Times New Roman" w:hAnsi="Times New Roman" w:cs="Times New Roman"/>
          <w:noProof/>
          <w:color w:val="auto"/>
          <w:kern w:val="0"/>
          <w:sz w:val="12"/>
          <w:szCs w:val="12"/>
        </w:rPr>
        <w:t>19</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19</w:t>
      </w:r>
      <w:r w:rsidRPr="00C777A8">
        <w:rPr>
          <w:rFonts w:ascii="Times New Roman" w:hAnsi="Times New Roman" w:cs="Times New Roman"/>
          <w:b/>
          <w:bCs/>
          <w:noProof/>
          <w:color w:val="auto"/>
          <w:kern w:val="0"/>
          <w:sz w:val="12"/>
          <w:szCs w:val="12"/>
        </w:rPr>
        <w:fldChar w:fldCharType="end"/>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C777A8" w:rsidRPr="00C777A8" w:rsidTr="00C777A8">
        <w:trPr>
          <w:trHeight w:val="190"/>
          <w:tblHeader/>
          <w:jc w:val="center"/>
        </w:trPr>
        <w:tc>
          <w:tcPr>
            <w:tcW w:w="1418" w:type="dxa"/>
            <w:vMerge w:val="restart"/>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Природная зона</w:t>
            </w:r>
          </w:p>
        </w:tc>
        <w:tc>
          <w:tcPr>
            <w:tcW w:w="6324" w:type="dxa"/>
            <w:gridSpan w:val="6"/>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Число единовременных  посетителей  не более, чел/га,</w:t>
            </w:r>
          </w:p>
        </w:tc>
      </w:tr>
      <w:tr w:rsidR="00C777A8" w:rsidRPr="00C777A8" w:rsidTr="00C777A8">
        <w:trPr>
          <w:trHeight w:val="140"/>
          <w:tblHeader/>
          <w:jc w:val="center"/>
        </w:trPr>
        <w:tc>
          <w:tcPr>
            <w:tcW w:w="1418" w:type="dxa"/>
            <w:vMerge/>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Парки КиО, скверы,</w:t>
            </w:r>
          </w:p>
        </w:tc>
        <w:tc>
          <w:tcPr>
            <w:tcW w:w="850" w:type="dxa"/>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Сады</w:t>
            </w:r>
          </w:p>
        </w:tc>
        <w:tc>
          <w:tcPr>
            <w:tcW w:w="992" w:type="dxa"/>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Парки зон отдыха</w:t>
            </w:r>
          </w:p>
        </w:tc>
        <w:tc>
          <w:tcPr>
            <w:tcW w:w="1134" w:type="dxa"/>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Парки курортов</w:t>
            </w:r>
          </w:p>
        </w:tc>
        <w:tc>
          <w:tcPr>
            <w:tcW w:w="1276" w:type="dxa"/>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Лесопарки, лугопарки</w:t>
            </w:r>
          </w:p>
        </w:tc>
        <w:tc>
          <w:tcPr>
            <w:tcW w:w="992" w:type="dxa"/>
            <w:vAlign w:val="center"/>
          </w:tcPr>
          <w:p w:rsidR="00C777A8" w:rsidRPr="00C777A8" w:rsidRDefault="00C777A8" w:rsidP="00C777A8">
            <w:pPr>
              <w:tabs>
                <w:tab w:val="left" w:pos="831"/>
              </w:tab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Леса</w:t>
            </w:r>
          </w:p>
        </w:tc>
      </w:tr>
      <w:tr w:rsidR="00C777A8" w:rsidRPr="00C777A8" w:rsidTr="00C777A8">
        <w:trPr>
          <w:trHeight w:val="906"/>
          <w:jc w:val="center"/>
        </w:trPr>
        <w:tc>
          <w:tcPr>
            <w:tcW w:w="1418" w:type="dxa"/>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w:t>
            </w:r>
          </w:p>
        </w:tc>
        <w:tc>
          <w:tcPr>
            <w:tcW w:w="850" w:type="dxa"/>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w:t>
            </w:r>
          </w:p>
        </w:tc>
        <w:tc>
          <w:tcPr>
            <w:tcW w:w="992" w:type="dxa"/>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w:t>
            </w:r>
          </w:p>
        </w:tc>
        <w:tc>
          <w:tcPr>
            <w:tcW w:w="1134" w:type="dxa"/>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tc>
        <w:tc>
          <w:tcPr>
            <w:tcW w:w="1276" w:type="dxa"/>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992" w:type="dxa"/>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7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777A8">
          <w:rPr>
            <w:rFonts w:ascii="Times New Roman" w:hAnsi="Times New Roman" w:cs="Times New Roman"/>
            <w:color w:val="auto"/>
            <w:kern w:val="0"/>
            <w:sz w:val="12"/>
            <w:szCs w:val="12"/>
          </w:rPr>
          <w:t>СНиП 2.07.01-89*</w:t>
        </w:r>
      </w:hyperlink>
      <w:r w:rsidRPr="00C777A8">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9" w:name="_Toc524441788"/>
      <w:r w:rsidRPr="00C777A8">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699"/>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0" w:name="_Toc524441789"/>
      <w:r w:rsidRPr="00C777A8">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700"/>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77" w:history="1">
        <w:r w:rsidRPr="00C777A8">
          <w:rPr>
            <w:rFonts w:ascii="Times New Roman" w:hAnsi="Times New Roman" w:cs="Times New Roman"/>
            <w:color w:val="auto"/>
            <w:kern w:val="0"/>
            <w:sz w:val="12"/>
            <w:szCs w:val="12"/>
          </w:rPr>
          <w:t>органом</w:t>
        </w:r>
      </w:hyperlink>
      <w:r w:rsidRPr="00C777A8">
        <w:rPr>
          <w:rFonts w:ascii="Times New Roman" w:hAnsi="Times New Roman" w:cs="Times New Roman"/>
          <w:color w:val="auto"/>
          <w:kern w:val="0"/>
          <w:sz w:val="12"/>
          <w:szCs w:val="12"/>
        </w:rPr>
        <w:t xml:space="preserve"> исполнительной власти.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территории городских лесов запрещается: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разработка месторождений полезных ископаемых;</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78" w:history="1">
        <w:r w:rsidRPr="00C777A8">
          <w:rPr>
            <w:rFonts w:ascii="Times New Roman" w:hAnsi="Times New Roman" w:cs="Times New Roman"/>
            <w:color w:val="auto"/>
            <w:kern w:val="0"/>
            <w:sz w:val="12"/>
            <w:szCs w:val="12"/>
          </w:rPr>
          <w:t>лесным законодательством</w:t>
        </w:r>
      </w:hyperlink>
      <w:r w:rsidRPr="00C777A8">
        <w:rPr>
          <w:rFonts w:ascii="Times New Roman" w:hAnsi="Times New Roman" w:cs="Times New Roman"/>
          <w:color w:val="auto"/>
          <w:kern w:val="0"/>
          <w:sz w:val="12"/>
          <w:szCs w:val="12"/>
        </w:rPr>
        <w:t xml:space="preserve"> Российской Федерации, </w:t>
      </w:r>
      <w:hyperlink r:id="rId79" w:history="1">
        <w:r w:rsidRPr="00C777A8">
          <w:rPr>
            <w:rFonts w:ascii="Times New Roman" w:hAnsi="Times New Roman" w:cs="Times New Roman"/>
            <w:color w:val="auto"/>
            <w:kern w:val="0"/>
            <w:sz w:val="12"/>
            <w:szCs w:val="12"/>
          </w:rPr>
          <w:t>законодательством</w:t>
        </w:r>
      </w:hyperlink>
      <w:r w:rsidRPr="00C777A8">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01" w:name="_Toc524441790"/>
      <w:r w:rsidRPr="00C777A8">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701"/>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2" w:name="_Toc524441791"/>
      <w:r w:rsidRPr="00C777A8">
        <w:rPr>
          <w:rFonts w:ascii="Times New Roman" w:hAnsi="Times New Roman" w:cs="Times New Roman"/>
          <w:b/>
          <w:bCs/>
          <w:iCs/>
          <w:color w:val="auto"/>
          <w:kern w:val="0"/>
          <w:sz w:val="12"/>
          <w:szCs w:val="12"/>
        </w:rPr>
        <w:t>Отделения почтовой связи</w:t>
      </w:r>
      <w:bookmarkEnd w:id="702"/>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3" w:name="_Toc524441792"/>
      <w:r w:rsidRPr="00C777A8">
        <w:rPr>
          <w:rFonts w:ascii="Times New Roman" w:hAnsi="Times New Roman" w:cs="Times New Roman"/>
          <w:b/>
          <w:bCs/>
          <w:iCs/>
          <w:color w:val="auto"/>
          <w:kern w:val="0"/>
          <w:sz w:val="12"/>
          <w:szCs w:val="12"/>
        </w:rPr>
        <w:t>Предприятия общественного питания</w:t>
      </w:r>
      <w:bookmarkEnd w:id="703"/>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до 50 мест – 0,25-0,2 га на 100 мест;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от 50 до 150 мест – 0,2-0,15 га на 100 мест;</w:t>
      </w:r>
    </w:p>
    <w:p w:rsidR="00C777A8" w:rsidRPr="00C777A8" w:rsidRDefault="00C777A8" w:rsidP="00C777A8">
      <w:pPr>
        <w:spacing w:after="0" w:line="240" w:lineRule="auto"/>
        <w:ind w:left="142" w:firstLine="284"/>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150 мест – 0,1 га на 100 мест.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4" w:name="_Toc524441793"/>
      <w:r w:rsidRPr="00C777A8">
        <w:rPr>
          <w:rFonts w:ascii="Times New Roman" w:hAnsi="Times New Roman" w:cs="Times New Roman"/>
          <w:b/>
          <w:bCs/>
          <w:iCs/>
          <w:color w:val="auto"/>
          <w:kern w:val="0"/>
          <w:sz w:val="12"/>
          <w:szCs w:val="12"/>
        </w:rPr>
        <w:t>Предприятия торговли</w:t>
      </w:r>
      <w:bookmarkEnd w:id="704"/>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предприятий торговой площадью:</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C777A8" w:rsidRPr="00C777A8" w:rsidRDefault="00C777A8" w:rsidP="00032ADF">
      <w:pPr>
        <w:numPr>
          <w:ilvl w:val="0"/>
          <w:numId w:val="18"/>
        </w:num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До 1000 человек – 0,1-0,2 га на объект;</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1000 до 3000 тыс. человек – 0,2-0,4 га на объект;</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3000 до 4000 тыс. человек – 0,4-0,6 га на объект;</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5000 до 6000 тыс. человек – 0,6-1,0 га на объект.</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7000 до 10000 тыс. человек – 1,0-1,2 га на объект.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5" w:name="_Toc524441794"/>
      <w:r w:rsidRPr="00C777A8">
        <w:rPr>
          <w:rFonts w:ascii="Times New Roman" w:hAnsi="Times New Roman" w:cs="Times New Roman"/>
          <w:b/>
          <w:bCs/>
          <w:iCs/>
          <w:color w:val="auto"/>
          <w:kern w:val="0"/>
          <w:sz w:val="12"/>
          <w:szCs w:val="12"/>
        </w:rPr>
        <w:t>Предприятия бытового обслуживания</w:t>
      </w:r>
      <w:bookmarkEnd w:id="705"/>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C777A8" w:rsidRPr="00C777A8" w:rsidRDefault="00C777A8" w:rsidP="00C777A8">
      <w:pPr>
        <w:spacing w:after="0" w:line="240" w:lineRule="auto"/>
        <w:ind w:left="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C777A8" w:rsidRPr="00C777A8" w:rsidRDefault="00C777A8" w:rsidP="00C777A8">
      <w:pPr>
        <w:spacing w:after="0" w:line="240" w:lineRule="auto"/>
        <w:ind w:left="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до 50 рабочих мест – 0,1-0,2 га на 10 рабочих мест;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от 50 до 150 рабочих мест – 0,05-0,08 га на 10 рабочих мест;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150 рабочих мест – 0,03-0,04 га на 10 рабочих мест.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6" w:name="_Toc524441795"/>
      <w:r w:rsidRPr="00C777A8">
        <w:rPr>
          <w:rFonts w:ascii="Times New Roman" w:hAnsi="Times New Roman" w:cs="Times New Roman"/>
          <w:b/>
          <w:bCs/>
          <w:iCs/>
          <w:color w:val="auto"/>
          <w:kern w:val="0"/>
          <w:sz w:val="12"/>
          <w:szCs w:val="12"/>
        </w:rPr>
        <w:t>Прачечные</w:t>
      </w:r>
      <w:bookmarkEnd w:id="706"/>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фабрики-прачечные – 40 кг белья в смену на объект;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0,1-0,2 га на объект для прачечных самообслуживания;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0,5-1,0 га на объект для фабрик-прачечных.</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7" w:name="_Toc524441796"/>
      <w:r w:rsidRPr="00C777A8">
        <w:rPr>
          <w:rFonts w:ascii="Times New Roman" w:hAnsi="Times New Roman" w:cs="Times New Roman"/>
          <w:b/>
          <w:bCs/>
          <w:iCs/>
          <w:color w:val="auto"/>
          <w:kern w:val="0"/>
          <w:sz w:val="12"/>
          <w:szCs w:val="12"/>
        </w:rPr>
        <w:t>Химчистки</w:t>
      </w:r>
      <w:bookmarkEnd w:id="707"/>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фабрик-химчисток – 2,3 кг вещей в смену на объект;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0,1-0,2 га на объект для химчисток самообслуживания;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0,5-1,0 га на объект для фабрик-химчисток.</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8" w:name="_Toc524441797"/>
      <w:r w:rsidRPr="00C777A8">
        <w:rPr>
          <w:rFonts w:ascii="Times New Roman" w:hAnsi="Times New Roman" w:cs="Times New Roman"/>
          <w:b/>
          <w:bCs/>
          <w:iCs/>
          <w:color w:val="auto"/>
          <w:kern w:val="0"/>
          <w:sz w:val="12"/>
          <w:szCs w:val="12"/>
        </w:rPr>
        <w:t>Бани</w:t>
      </w:r>
      <w:bookmarkEnd w:id="708"/>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09" w:name="_Toc524441798"/>
      <w:r w:rsidRPr="00C777A8">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709"/>
      <w:r w:rsidRPr="00C777A8">
        <w:rPr>
          <w:rFonts w:ascii="Times New Roman" w:hAnsi="Times New Roman" w:cs="Times New Roman"/>
          <w:b/>
          <w:bCs/>
          <w:color w:val="auto"/>
          <w:kern w:val="32"/>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C777A8" w:rsidRPr="00C777A8" w:rsidRDefault="00C777A8" w:rsidP="00C777A8">
      <w:pPr>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80"/>
        <w:tblW w:w="0" w:type="auto"/>
        <w:tblLook w:val="04A0" w:firstRow="1" w:lastRow="0" w:firstColumn="1" w:lastColumn="0" w:noHBand="0" w:noVBand="1"/>
      </w:tblPr>
      <w:tblGrid>
        <w:gridCol w:w="2162"/>
        <w:gridCol w:w="2074"/>
        <w:gridCol w:w="2252"/>
        <w:gridCol w:w="1595"/>
        <w:gridCol w:w="1772"/>
      </w:tblGrid>
      <w:tr w:rsidR="00C777A8" w:rsidRPr="00C777A8" w:rsidTr="00C777A8">
        <w:tc>
          <w:tcPr>
            <w:tcW w:w="2162" w:type="dxa"/>
          </w:tcPr>
          <w:p w:rsidR="00C777A8" w:rsidRPr="00C777A8" w:rsidRDefault="00C777A8" w:rsidP="00C777A8">
            <w:pPr>
              <w:spacing w:after="0" w:line="240" w:lineRule="auto"/>
              <w:jc w:val="center"/>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C777A8" w:rsidRPr="00C777A8" w:rsidRDefault="00C777A8" w:rsidP="00C777A8">
            <w:pPr>
              <w:spacing w:after="0" w:line="240" w:lineRule="auto"/>
              <w:jc w:val="center"/>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C777A8" w:rsidRPr="00C777A8" w:rsidRDefault="00C777A8" w:rsidP="00C777A8">
            <w:pPr>
              <w:spacing w:after="0" w:line="240" w:lineRule="auto"/>
              <w:jc w:val="center"/>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C777A8" w:rsidRPr="00C777A8" w:rsidRDefault="00C777A8" w:rsidP="00C777A8">
            <w:pPr>
              <w:spacing w:after="0" w:line="240" w:lineRule="auto"/>
              <w:jc w:val="center"/>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Единица измерения (сетевая единица)</w:t>
            </w:r>
          </w:p>
        </w:tc>
        <w:tc>
          <w:tcPr>
            <w:tcW w:w="1772" w:type="dxa"/>
          </w:tcPr>
          <w:p w:rsidR="00C777A8" w:rsidRPr="00C777A8" w:rsidRDefault="00C777A8" w:rsidP="00C777A8">
            <w:pPr>
              <w:spacing w:after="0" w:line="240" w:lineRule="auto"/>
              <w:jc w:val="center"/>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Доступность</w:t>
            </w:r>
          </w:p>
        </w:tc>
      </w:tr>
      <w:tr w:rsidR="00C777A8" w:rsidRPr="00C777A8" w:rsidTr="00C777A8">
        <w:tc>
          <w:tcPr>
            <w:tcW w:w="2162" w:type="dxa"/>
            <w:vMerge w:val="restart"/>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Сельское поселение</w:t>
            </w:r>
          </w:p>
        </w:tc>
        <w:tc>
          <w:tcPr>
            <w:tcW w:w="2074"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1</w:t>
            </w:r>
          </w:p>
        </w:tc>
        <w:tc>
          <w:tcPr>
            <w:tcW w:w="1772" w:type="dxa"/>
            <w:vMerge w:val="restart"/>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C777A8" w:rsidRPr="00C777A8" w:rsidTr="00C777A8">
        <w:tc>
          <w:tcPr>
            <w:tcW w:w="2162" w:type="dxa"/>
            <w:vMerge/>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p>
        </w:tc>
        <w:tc>
          <w:tcPr>
            <w:tcW w:w="2074"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1</w:t>
            </w:r>
          </w:p>
        </w:tc>
        <w:tc>
          <w:tcPr>
            <w:tcW w:w="1772" w:type="dxa"/>
            <w:vMerge/>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p>
        </w:tc>
      </w:tr>
      <w:tr w:rsidR="00C777A8" w:rsidRPr="00C777A8" w:rsidTr="00C777A8">
        <w:tc>
          <w:tcPr>
            <w:tcW w:w="2162" w:type="dxa"/>
            <w:vMerge/>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p>
        </w:tc>
        <w:tc>
          <w:tcPr>
            <w:tcW w:w="2074"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На 1 тыс. чел.</w:t>
            </w:r>
          </w:p>
        </w:tc>
        <w:tc>
          <w:tcPr>
            <w:tcW w:w="1595" w:type="dxa"/>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1</w:t>
            </w:r>
          </w:p>
        </w:tc>
        <w:tc>
          <w:tcPr>
            <w:tcW w:w="1772" w:type="dxa"/>
            <w:vMerge/>
          </w:tcPr>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1000 до 2000 – 6-7,5 тыс. ед. хранения, 5-6 читательских мест;</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2000 до 5000 – 5-6 тыс. ед. хранения, 4-5 читательских мест;</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свыше 5000 до 10000 – 4,5-5 тыс. ед. хранения, 3-4 читательских мест;</w:t>
      </w:r>
    </w:p>
    <w:p w:rsidR="00C777A8" w:rsidRPr="00C777A8" w:rsidRDefault="00C777A8" w:rsidP="00C777A8">
      <w:pPr>
        <w:spacing w:after="0" w:line="240" w:lineRule="auto"/>
        <w:ind w:left="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C777A8" w:rsidRPr="00C777A8" w:rsidRDefault="00C777A8" w:rsidP="00C777A8">
      <w:pPr>
        <w:spacing w:after="0" w:line="240" w:lineRule="auto"/>
        <w:ind w:left="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C777A8" w:rsidRPr="00C777A8" w:rsidRDefault="00C777A8" w:rsidP="00C777A8">
      <w:pPr>
        <w:spacing w:after="0" w:line="240" w:lineRule="auto"/>
        <w:ind w:left="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lastRenderedPageBreak/>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C777A8" w:rsidRPr="00C777A8" w:rsidRDefault="00C777A8" w:rsidP="00C777A8">
      <w:pPr>
        <w:spacing w:after="0" w:line="240" w:lineRule="auto"/>
        <w:ind w:left="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C777A8" w:rsidRPr="00C777A8" w:rsidRDefault="00C777A8" w:rsidP="00C777A8">
      <w:pPr>
        <w:spacing w:after="0" w:line="240" w:lineRule="auto"/>
        <w:ind w:left="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Объем пополнения книжных фондов в год 250 книг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0" w:name="_Toc524441799"/>
      <w:r w:rsidRPr="00C777A8">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710"/>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1" w:name="_Toc524441800"/>
      <w:r w:rsidRPr="00C777A8">
        <w:rPr>
          <w:rFonts w:ascii="Times New Roman" w:hAnsi="Times New Roman" w:cs="Times New Roman"/>
          <w:b/>
          <w:bCs/>
          <w:iCs/>
          <w:color w:val="auto"/>
          <w:kern w:val="0"/>
          <w:sz w:val="12"/>
          <w:szCs w:val="12"/>
        </w:rPr>
        <w:t>Помещения для культурно-досуговой деятельности</w:t>
      </w:r>
      <w:bookmarkEnd w:id="711"/>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2" w:name="_Toc524441801"/>
      <w:r w:rsidRPr="00C777A8">
        <w:rPr>
          <w:rFonts w:ascii="Times New Roman" w:hAnsi="Times New Roman" w:cs="Times New Roman"/>
          <w:b/>
          <w:bCs/>
          <w:iCs/>
          <w:color w:val="auto"/>
          <w:kern w:val="0"/>
          <w:sz w:val="12"/>
          <w:szCs w:val="12"/>
        </w:rPr>
        <w:t>Учреждения культуры клубного типа</w:t>
      </w:r>
      <w:bookmarkEnd w:id="712"/>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80"/>
        <w:tblW w:w="11165" w:type="dxa"/>
        <w:tblLayout w:type="fixed"/>
        <w:tblLook w:val="04A0" w:firstRow="1" w:lastRow="0" w:firstColumn="1" w:lastColumn="0" w:noHBand="0" w:noVBand="1"/>
      </w:tblPr>
      <w:tblGrid>
        <w:gridCol w:w="1646"/>
        <w:gridCol w:w="2073"/>
        <w:gridCol w:w="2201"/>
        <w:gridCol w:w="2064"/>
        <w:gridCol w:w="3181"/>
      </w:tblGrid>
      <w:tr w:rsidR="00C777A8" w:rsidRPr="00C777A8" w:rsidTr="00C777A8">
        <w:tc>
          <w:tcPr>
            <w:tcW w:w="1646" w:type="dxa"/>
            <w:vAlign w:val="center"/>
          </w:tcPr>
          <w:p w:rsidR="00C777A8" w:rsidRPr="00C777A8" w:rsidRDefault="00C777A8" w:rsidP="00C777A8">
            <w:pPr>
              <w:spacing w:after="0" w:line="240" w:lineRule="auto"/>
              <w:ind w:firstLine="567"/>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Наименование услуг</w:t>
            </w:r>
          </w:p>
        </w:tc>
        <w:tc>
          <w:tcPr>
            <w:tcW w:w="2073" w:type="dxa"/>
            <w:vAlign w:val="center"/>
          </w:tcPr>
          <w:p w:rsidR="00C777A8" w:rsidRPr="00C777A8" w:rsidRDefault="00C777A8" w:rsidP="00C777A8">
            <w:pPr>
              <w:spacing w:after="0" w:line="240" w:lineRule="auto"/>
              <w:ind w:firstLine="567"/>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C777A8" w:rsidRPr="00C777A8" w:rsidRDefault="00C777A8" w:rsidP="00C777A8">
            <w:pPr>
              <w:spacing w:after="0" w:line="240" w:lineRule="auto"/>
              <w:ind w:firstLine="567"/>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C777A8" w:rsidRPr="00C777A8" w:rsidRDefault="00C777A8" w:rsidP="00C777A8">
            <w:pPr>
              <w:spacing w:after="0" w:line="240" w:lineRule="auto"/>
              <w:ind w:firstLine="567"/>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181" w:type="dxa"/>
            <w:vAlign w:val="center"/>
          </w:tcPr>
          <w:p w:rsidR="00C777A8" w:rsidRPr="00C777A8" w:rsidRDefault="00C777A8" w:rsidP="00C777A8">
            <w:pPr>
              <w:spacing w:after="0" w:line="240" w:lineRule="auto"/>
              <w:ind w:firstLine="567"/>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Примечания</w:t>
            </w:r>
          </w:p>
        </w:tc>
      </w:tr>
      <w:tr w:rsidR="00C777A8" w:rsidRPr="00C777A8" w:rsidTr="00C777A8">
        <w:tc>
          <w:tcPr>
            <w:tcW w:w="1646" w:type="dxa"/>
          </w:tcPr>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Услуги культурно- досуговых учреждений</w:t>
            </w:r>
          </w:p>
        </w:tc>
        <w:tc>
          <w:tcPr>
            <w:tcW w:w="2073" w:type="dxa"/>
          </w:tcPr>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сельское поселение</w:t>
            </w:r>
          </w:p>
        </w:tc>
        <w:tc>
          <w:tcPr>
            <w:tcW w:w="2201" w:type="dxa"/>
          </w:tcPr>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дом культуры в административном центре</w:t>
            </w:r>
          </w:p>
        </w:tc>
        <w:tc>
          <w:tcPr>
            <w:tcW w:w="2064" w:type="dxa"/>
          </w:tcPr>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(независимо от количества жителей)</w:t>
            </w:r>
          </w:p>
        </w:tc>
        <w:tc>
          <w:tcPr>
            <w:tcW w:w="3181" w:type="dxa"/>
          </w:tcPr>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3" w:name="_Toc524441802"/>
      <w:r w:rsidRPr="00C777A8">
        <w:rPr>
          <w:rFonts w:ascii="Times New Roman" w:hAnsi="Times New Roman" w:cs="Times New Roman"/>
          <w:b/>
          <w:bCs/>
          <w:iCs/>
          <w:color w:val="auto"/>
          <w:kern w:val="0"/>
          <w:sz w:val="12"/>
          <w:szCs w:val="12"/>
        </w:rPr>
        <w:t>Музеи</w:t>
      </w:r>
      <w:bookmarkEnd w:id="713"/>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C777A8" w:rsidRPr="00C777A8" w:rsidRDefault="00C777A8" w:rsidP="00C777A8">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C777A8" w:rsidRPr="00C777A8" w:rsidRDefault="00C777A8" w:rsidP="00C777A8">
      <w:pPr>
        <w:tabs>
          <w:tab w:val="left" w:pos="0"/>
        </w:tabs>
        <w:spacing w:after="0" w:line="240" w:lineRule="auto"/>
        <w:ind w:firstLine="709"/>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C777A8" w:rsidRPr="00C777A8" w:rsidRDefault="00C777A8" w:rsidP="00C777A8">
      <w:pPr>
        <w:tabs>
          <w:tab w:val="left" w:pos="0"/>
        </w:tabs>
        <w:spacing w:after="0" w:line="240" w:lineRule="auto"/>
        <w:ind w:firstLine="709"/>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C777A8" w:rsidRPr="00C777A8" w:rsidRDefault="00C777A8" w:rsidP="00C777A8">
      <w:pPr>
        <w:tabs>
          <w:tab w:val="left" w:pos="0"/>
        </w:tabs>
        <w:spacing w:after="0" w:line="240" w:lineRule="auto"/>
        <w:ind w:firstLine="709"/>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C777A8" w:rsidRPr="00C777A8" w:rsidRDefault="00C777A8" w:rsidP="00C777A8">
      <w:pPr>
        <w:tabs>
          <w:tab w:val="left" w:pos="0"/>
        </w:tabs>
        <w:spacing w:after="0" w:line="240" w:lineRule="auto"/>
        <w:ind w:firstLine="709"/>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музей с разделом краеведения.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4" w:name="_Toc524441803"/>
      <w:r w:rsidRPr="00C777A8">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714"/>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5" w:name="_Toc524441804"/>
      <w:r w:rsidRPr="00C777A8">
        <w:rPr>
          <w:rFonts w:ascii="Times New Roman" w:hAnsi="Times New Roman" w:cs="Times New Roman"/>
          <w:b/>
          <w:bCs/>
          <w:iCs/>
          <w:color w:val="auto"/>
          <w:kern w:val="0"/>
          <w:sz w:val="12"/>
          <w:szCs w:val="12"/>
        </w:rPr>
        <w:t>Помещения для физкультурных занятий и тренировок</w:t>
      </w:r>
      <w:bookmarkEnd w:id="715"/>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6" w:name="_Toc524441805"/>
      <w:r w:rsidRPr="00C777A8">
        <w:rPr>
          <w:rFonts w:ascii="Times New Roman" w:hAnsi="Times New Roman" w:cs="Times New Roman"/>
          <w:b/>
          <w:bCs/>
          <w:iCs/>
          <w:color w:val="auto"/>
          <w:kern w:val="0"/>
          <w:sz w:val="12"/>
          <w:szCs w:val="12"/>
        </w:rPr>
        <w:t>Физкультурно-спортивные залы</w:t>
      </w:r>
      <w:bookmarkEnd w:id="716"/>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7" w:name="_Toc524441806"/>
      <w:r w:rsidRPr="00C777A8">
        <w:rPr>
          <w:rFonts w:ascii="Times New Roman" w:hAnsi="Times New Roman" w:cs="Times New Roman"/>
          <w:b/>
          <w:bCs/>
          <w:iCs/>
          <w:color w:val="auto"/>
          <w:kern w:val="0"/>
          <w:sz w:val="12"/>
          <w:szCs w:val="12"/>
        </w:rPr>
        <w:t>Плавательные бассейны</w:t>
      </w:r>
      <w:bookmarkEnd w:id="717"/>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плавательными бассейнами принят в соответствии со СП 42.13330.2016 «СНиП 2.07.01-89* Градостроительство. Планировка и застройка городских и сельских поселений» приложение Д (рекомендуемое) – 20-25 кв. м зеркала воды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плавательных бассейнов устанавливаются заданием на проектирование.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Рекомендуется  размещать плавательные бассейны в населенных пунктах с численностью населения не менее 5 тыс. человек.</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8" w:name="_Toc524441807"/>
      <w:r w:rsidRPr="00C777A8">
        <w:rPr>
          <w:rFonts w:ascii="Times New Roman" w:hAnsi="Times New Roman" w:cs="Times New Roman"/>
          <w:b/>
          <w:bCs/>
          <w:iCs/>
          <w:color w:val="auto"/>
          <w:kern w:val="0"/>
          <w:sz w:val="12"/>
          <w:szCs w:val="12"/>
        </w:rPr>
        <w:t>Плоскостные сооружения</w:t>
      </w:r>
      <w:bookmarkEnd w:id="718"/>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9" w:name="_Toc524441808"/>
      <w:r w:rsidRPr="00C777A8">
        <w:rPr>
          <w:rFonts w:ascii="Times New Roman" w:hAnsi="Times New Roman" w:cs="Times New Roman"/>
          <w:b/>
          <w:bCs/>
          <w:color w:val="auto"/>
          <w:kern w:val="32"/>
          <w:sz w:val="12"/>
          <w:szCs w:val="12"/>
        </w:rPr>
        <w:t>Нормативы градостроительного проектирования размещения объектов социального и коммунально-бытового назначения</w:t>
      </w:r>
      <w:bookmarkEnd w:id="719"/>
      <w:r w:rsidRPr="00C777A8">
        <w:rPr>
          <w:rFonts w:ascii="Times New Roman" w:hAnsi="Times New Roman" w:cs="Times New Roman"/>
          <w:b/>
          <w:bCs/>
          <w:color w:val="auto"/>
          <w:kern w:val="32"/>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C777A8" w:rsidRPr="00C777A8" w:rsidRDefault="00C777A8" w:rsidP="00032ADF">
      <w:pPr>
        <w:numPr>
          <w:ilvl w:val="0"/>
          <w:numId w:val="16"/>
        </w:num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C777A8" w:rsidRPr="00C777A8" w:rsidRDefault="00C777A8" w:rsidP="00032ADF">
      <w:pPr>
        <w:numPr>
          <w:ilvl w:val="0"/>
          <w:numId w:val="16"/>
        </w:num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C777A8" w:rsidRPr="00C777A8" w:rsidRDefault="00C777A8" w:rsidP="00032ADF">
      <w:pPr>
        <w:numPr>
          <w:ilvl w:val="0"/>
          <w:numId w:val="16"/>
        </w:num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_Ref388451617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Таблица </w:t>
      </w:r>
      <w:r w:rsidRPr="00C777A8">
        <w:rPr>
          <w:rFonts w:ascii="Times New Roman" w:hAnsi="Times New Roman" w:cs="Times New Roman"/>
          <w:noProof/>
          <w:color w:val="auto"/>
          <w:kern w:val="0"/>
          <w:sz w:val="12"/>
          <w:szCs w:val="12"/>
        </w:rPr>
        <w:t>21</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keepNext/>
        <w:keepLines/>
        <w:spacing w:after="0" w:line="240" w:lineRule="auto"/>
        <w:jc w:val="right"/>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Таблица </w:t>
      </w:r>
      <w:r w:rsidRPr="00C777A8">
        <w:rPr>
          <w:rFonts w:ascii="Times New Roman" w:hAnsi="Times New Roman" w:cs="Times New Roman"/>
          <w:b/>
          <w:color w:val="auto"/>
          <w:kern w:val="0"/>
          <w:sz w:val="12"/>
          <w:szCs w:val="12"/>
        </w:rPr>
        <w:fldChar w:fldCharType="begin"/>
      </w:r>
      <w:r w:rsidRPr="00C777A8">
        <w:rPr>
          <w:rFonts w:ascii="Times New Roman" w:hAnsi="Times New Roman" w:cs="Times New Roman"/>
          <w:b/>
          <w:color w:val="auto"/>
          <w:kern w:val="0"/>
          <w:sz w:val="12"/>
          <w:szCs w:val="12"/>
        </w:rPr>
        <w:instrText xml:space="preserve"> SEQ Таблица \* ARABIC </w:instrText>
      </w:r>
      <w:r w:rsidRPr="00C777A8">
        <w:rPr>
          <w:rFonts w:ascii="Times New Roman" w:hAnsi="Times New Roman" w:cs="Times New Roman"/>
          <w:b/>
          <w:color w:val="auto"/>
          <w:kern w:val="0"/>
          <w:sz w:val="12"/>
          <w:szCs w:val="12"/>
        </w:rPr>
        <w:fldChar w:fldCharType="separate"/>
      </w:r>
      <w:r w:rsidRPr="00C777A8">
        <w:rPr>
          <w:rFonts w:ascii="Times New Roman" w:hAnsi="Times New Roman" w:cs="Times New Roman"/>
          <w:b/>
          <w:noProof/>
          <w:color w:val="auto"/>
          <w:kern w:val="0"/>
          <w:sz w:val="12"/>
          <w:szCs w:val="12"/>
        </w:rPr>
        <w:t>21</w:t>
      </w:r>
      <w:r w:rsidRPr="00C777A8">
        <w:rPr>
          <w:rFonts w:ascii="Times New Roman" w:hAnsi="Times New Roman" w:cs="Times New Roman"/>
          <w:b/>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C777A8" w:rsidRPr="00C777A8" w:rsidTr="00C777A8">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Значение объекта</w:t>
            </w:r>
          </w:p>
        </w:tc>
      </w:tr>
      <w:tr w:rsidR="00C777A8" w:rsidRPr="00C777A8" w:rsidTr="00C777A8">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Жилая группа</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Квартал/микрорайон</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Жилой район (периодическое и эпизодическое пользование)</w:t>
            </w:r>
          </w:p>
        </w:tc>
      </w:tr>
      <w:tr w:rsidR="00C777A8" w:rsidRPr="00C777A8" w:rsidTr="00C777A8">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4</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w:t>
            </w:r>
          </w:p>
        </w:tc>
      </w:tr>
      <w:tr w:rsidR="00C777A8" w:rsidRPr="00C777A8" w:rsidTr="00C777A8">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(стадионы)</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(торговые центры)</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(кафе, столовые, рестораны)</w:t>
            </w:r>
          </w:p>
        </w:tc>
      </w:tr>
      <w:tr w:rsidR="00C777A8" w:rsidRPr="00C777A8" w:rsidTr="00C777A8">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(дома быта)</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r w:rsidRPr="00C777A8">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r w:rsidRPr="00C777A8">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r>
      <w:tr w:rsidR="00C777A8" w:rsidRPr="00C777A8" w:rsidTr="00C777A8">
        <w:trPr>
          <w:trHeight w:val="20"/>
          <w:jc w:val="center"/>
        </w:trPr>
        <w:tc>
          <w:tcPr>
            <w:tcW w:w="9682" w:type="dxa"/>
            <w:gridSpan w:val="6"/>
            <w:tcBorders>
              <w:top w:val="nil"/>
              <w:left w:val="nil"/>
              <w:bottom w:val="nil"/>
              <w:right w:val="nil"/>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C777A8">
              <w:rPr>
                <w:rFonts w:ascii="Times New Roman" w:hAnsi="Times New Roman" w:cs="Times New Roman"/>
                <w:color w:val="auto"/>
                <w:kern w:val="0"/>
                <w:sz w:val="12"/>
                <w:szCs w:val="12"/>
              </w:rPr>
              <w:softHyphen/>
              <w:t>ваемыми жилыми домами пешеходны</w:t>
            </w:r>
            <w:r w:rsidRPr="00C777A8">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C777A8">
              <w:rPr>
                <w:rFonts w:ascii="Times New Roman" w:hAnsi="Times New Roman" w:cs="Times New Roman"/>
                <w:color w:val="auto"/>
                <w:kern w:val="0"/>
                <w:sz w:val="12"/>
                <w:szCs w:val="12"/>
              </w:rPr>
              <w:softHyphen/>
              <w:t>вышать 150 - 200 м).</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приближения их к местам жительства и работы;</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увязки с сетью общественного пассажирского транспорта.</w:t>
      </w:r>
    </w:p>
    <w:p w:rsidR="00C777A8" w:rsidRPr="00C777A8" w:rsidRDefault="00C777A8" w:rsidP="00C777A8">
      <w:pPr>
        <w:spacing w:after="0" w:line="240" w:lineRule="auto"/>
        <w:ind w:firstLine="567"/>
        <w:jc w:val="both"/>
        <w:rPr>
          <w:rFonts w:ascii="Times New Roman" w:eastAsia="TimesNewRomanPSMT" w:hAnsi="Times New Roman" w:cs="Times New Roman"/>
          <w:color w:val="auto"/>
          <w:kern w:val="0"/>
          <w:sz w:val="12"/>
          <w:szCs w:val="12"/>
        </w:rPr>
      </w:pPr>
      <w:r w:rsidRPr="00C777A8">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777A8">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C777A8">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C777A8">
        <w:rPr>
          <w:rFonts w:ascii="Times New Roman" w:eastAsia="TimesNewRomanPSMT" w:hAnsi="Times New Roman" w:cs="Times New Roman"/>
          <w:color w:val="auto"/>
          <w:kern w:val="0"/>
          <w:sz w:val="12"/>
          <w:szCs w:val="12"/>
        </w:rPr>
        <w:t xml:space="preserve">.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22</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C777A8" w:rsidRPr="00C777A8" w:rsidTr="00C777A8">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lang w:val="en-US"/>
              </w:rPr>
              <w:t xml:space="preserve">I </w:t>
            </w:r>
            <w:r w:rsidRPr="00C777A8">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lang w:val="en-US"/>
              </w:rPr>
              <w:t xml:space="preserve">II </w:t>
            </w:r>
            <w:r w:rsidRPr="00C777A8">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lang w:val="en-US"/>
              </w:rPr>
              <w:t xml:space="preserve">III </w:t>
            </w:r>
            <w:r w:rsidRPr="00C777A8">
              <w:rPr>
                <w:rFonts w:ascii="Times New Roman" w:hAnsi="Times New Roman" w:cs="Times New Roman"/>
                <w:b/>
                <w:color w:val="auto"/>
                <w:kern w:val="0"/>
                <w:sz w:val="12"/>
                <w:szCs w:val="12"/>
              </w:rPr>
              <w:t>степень необходимости</w:t>
            </w:r>
          </w:p>
        </w:tc>
      </w:tr>
      <w:tr w:rsidR="00C777A8" w:rsidRPr="00C777A8" w:rsidTr="00C777A8">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300</w:t>
            </w:r>
          </w:p>
        </w:tc>
      </w:tr>
      <w:tr w:rsidR="00C777A8" w:rsidRPr="00C777A8" w:rsidTr="00C777A8">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600</w:t>
            </w:r>
          </w:p>
        </w:tc>
      </w:tr>
      <w:tr w:rsidR="00C777A8" w:rsidRPr="00C777A8" w:rsidTr="00C777A8">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2000</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23</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C777A8" w:rsidRPr="00C777A8" w:rsidTr="00C777A8">
        <w:trPr>
          <w:jc w:val="center"/>
        </w:trPr>
        <w:tc>
          <w:tcPr>
            <w:tcW w:w="2315"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lang w:val="en-US"/>
              </w:rPr>
              <w:t xml:space="preserve">I </w:t>
            </w:r>
            <w:r w:rsidRPr="00C777A8">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lang w:val="en-US"/>
              </w:rPr>
              <w:t xml:space="preserve">II </w:t>
            </w:r>
            <w:r w:rsidRPr="00C777A8">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lang w:val="en-US"/>
              </w:rPr>
              <w:t xml:space="preserve">III </w:t>
            </w:r>
            <w:r w:rsidRPr="00C777A8">
              <w:rPr>
                <w:rFonts w:ascii="Times New Roman" w:hAnsi="Times New Roman" w:cs="Times New Roman"/>
                <w:b/>
                <w:bCs/>
                <w:color w:val="auto"/>
                <w:kern w:val="0"/>
                <w:sz w:val="12"/>
                <w:szCs w:val="12"/>
              </w:rPr>
              <w:t>степень необходимости</w:t>
            </w:r>
          </w:p>
        </w:tc>
      </w:tr>
      <w:tr w:rsidR="00C777A8" w:rsidRPr="00C777A8" w:rsidTr="00C777A8">
        <w:trPr>
          <w:jc w:val="center"/>
        </w:trPr>
        <w:tc>
          <w:tcPr>
            <w:tcW w:w="2315"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5</w:t>
            </w:r>
          </w:p>
        </w:tc>
      </w:tr>
      <w:tr w:rsidR="00C777A8" w:rsidRPr="00C777A8" w:rsidTr="00C777A8">
        <w:trPr>
          <w:jc w:val="center"/>
        </w:trPr>
        <w:tc>
          <w:tcPr>
            <w:tcW w:w="2315"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10</w:t>
            </w:r>
          </w:p>
        </w:tc>
      </w:tr>
      <w:tr w:rsidR="00C777A8" w:rsidRPr="00C777A8" w:rsidTr="00C777A8">
        <w:trPr>
          <w:jc w:val="center"/>
        </w:trPr>
        <w:tc>
          <w:tcPr>
            <w:tcW w:w="2315" w:type="dxa"/>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Умеренные</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C777A8" w:rsidRPr="00C777A8" w:rsidRDefault="00C777A8" w:rsidP="00C777A8">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C777A8">
              <w:rPr>
                <w:rFonts w:ascii="Times New Roman" w:eastAsia="Calibri" w:hAnsi="Times New Roman" w:cs="Times New Roman"/>
                <w:color w:val="auto"/>
                <w:kern w:val="0"/>
                <w:sz w:val="12"/>
                <w:szCs w:val="12"/>
                <w:lang w:eastAsia="en-US"/>
              </w:rPr>
              <w:t>30</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24</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C777A8" w:rsidRPr="00C777A8" w:rsidTr="00C777A8">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Доступность объектов для зон с природными условиями, м/мин</w:t>
            </w:r>
          </w:p>
        </w:tc>
      </w:tr>
      <w:tr w:rsidR="00C777A8" w:rsidRPr="00C777A8" w:rsidTr="00C777A8">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C777A8" w:rsidRPr="00C777A8" w:rsidRDefault="00C777A8" w:rsidP="00C777A8">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умеренные</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600/10</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600/10</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1000/10-20</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600/10</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lang w:val="en-US"/>
              </w:rPr>
            </w:pPr>
            <w:r w:rsidRPr="00C777A8">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1300/10-30</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500/10</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1300/10-30</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1300/10-30</w:t>
            </w:r>
          </w:p>
        </w:tc>
      </w:tr>
      <w:tr w:rsidR="00C777A8" w:rsidRPr="00C777A8" w:rsidTr="00C777A8">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600/10</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0" w:name="_Toc524441809"/>
      <w:r w:rsidRPr="00C777A8">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720"/>
    </w:p>
    <w:p w:rsidR="00C777A8" w:rsidRPr="00C777A8" w:rsidRDefault="00C777A8" w:rsidP="00C777A8">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1" w:name="_Toc524441810"/>
      <w:r w:rsidRPr="00C777A8">
        <w:rPr>
          <w:rFonts w:ascii="Times New Roman" w:hAnsi="Times New Roman" w:cs="Times New Roman"/>
          <w:b/>
          <w:bCs/>
          <w:color w:val="auto"/>
          <w:kern w:val="0"/>
          <w:sz w:val="12"/>
          <w:szCs w:val="12"/>
        </w:rPr>
        <w:t>Отделения банков</w:t>
      </w:r>
      <w:bookmarkEnd w:id="721"/>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C777A8">
        <w:rPr>
          <w:rFonts w:ascii="Times New Roman" w:hAnsi="Times New Roman" w:cs="Times New Roman"/>
          <w:color w:val="auto"/>
          <w:kern w:val="0"/>
          <w:sz w:val="12"/>
          <w:szCs w:val="12"/>
        </w:rPr>
        <w:sym w:font="Symbol" w:char="F02D"/>
      </w:r>
      <w:r w:rsidRPr="00C777A8">
        <w:rPr>
          <w:rFonts w:ascii="Times New Roman" w:hAnsi="Times New Roman" w:cs="Times New Roman"/>
          <w:color w:val="auto"/>
          <w:kern w:val="0"/>
          <w:sz w:val="12"/>
          <w:szCs w:val="12"/>
        </w:rPr>
        <w:t xml:space="preserve"> 1 операционная касса на 10-30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2 операционные кассы – 0,2 га на объект;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7 операционных касс – 0,5 га на объект.</w:t>
      </w:r>
    </w:p>
    <w:p w:rsidR="00C777A8" w:rsidRPr="00C777A8" w:rsidRDefault="00C777A8" w:rsidP="00C777A8">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2" w:name="_Toc524441811"/>
      <w:r w:rsidRPr="00C777A8">
        <w:rPr>
          <w:rFonts w:ascii="Times New Roman" w:hAnsi="Times New Roman" w:cs="Times New Roman"/>
          <w:b/>
          <w:bCs/>
          <w:color w:val="auto"/>
          <w:kern w:val="0"/>
          <w:sz w:val="12"/>
          <w:szCs w:val="12"/>
        </w:rPr>
        <w:t>Отделения и филиалы сберегательного банка</w:t>
      </w:r>
      <w:bookmarkEnd w:id="722"/>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3 операционных места – 0,05 га на объект;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20 операционных мест – 0,4 га на объект.</w:t>
      </w:r>
    </w:p>
    <w:p w:rsidR="00C777A8" w:rsidRPr="00C777A8" w:rsidRDefault="00C777A8" w:rsidP="00C777A8">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3" w:name="_Toc524441812"/>
      <w:r w:rsidRPr="00C777A8">
        <w:rPr>
          <w:rFonts w:ascii="Times New Roman" w:hAnsi="Times New Roman" w:cs="Times New Roman"/>
          <w:b/>
          <w:bCs/>
          <w:color w:val="auto"/>
          <w:kern w:val="0"/>
          <w:sz w:val="12"/>
          <w:szCs w:val="12"/>
        </w:rPr>
        <w:t>Организации и учреждения управления</w:t>
      </w:r>
      <w:bookmarkEnd w:id="723"/>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зависимости от этажности:</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3-5 этажей – 54-30 кв. м на 1 сотрудника;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9-12 этажей – 13,12 кв. м на 1 сотрудника;</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16 этажей и более – 10,5 кв. м на 1 сотрудника.</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4" w:name="_Toc524441813"/>
      <w:r w:rsidRPr="00C777A8">
        <w:rPr>
          <w:rFonts w:ascii="Times New Roman" w:hAnsi="Times New Roman" w:cs="Times New Roman"/>
          <w:b/>
          <w:bCs/>
          <w:iCs/>
          <w:color w:val="auto"/>
          <w:kern w:val="0"/>
          <w:sz w:val="12"/>
          <w:szCs w:val="12"/>
        </w:rPr>
        <w:t>Учреждения жилищно-коммунального хозяйства</w:t>
      </w:r>
      <w:bookmarkEnd w:id="724"/>
    </w:p>
    <w:p w:rsidR="00C777A8" w:rsidRPr="00C777A8" w:rsidRDefault="00C777A8" w:rsidP="00C777A8">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5" w:name="_Toc524441814"/>
      <w:r w:rsidRPr="00C777A8">
        <w:rPr>
          <w:rFonts w:ascii="Times New Roman" w:hAnsi="Times New Roman" w:cs="Times New Roman"/>
          <w:b/>
          <w:bCs/>
          <w:color w:val="auto"/>
          <w:kern w:val="0"/>
          <w:sz w:val="12"/>
          <w:szCs w:val="12"/>
        </w:rPr>
        <w:t>Гостиницы</w:t>
      </w:r>
      <w:bookmarkEnd w:id="725"/>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C777A8">
        <w:rPr>
          <w:rFonts w:ascii="Times New Roman" w:hAnsi="Times New Roman" w:cs="Times New Roman"/>
          <w:color w:val="auto"/>
          <w:kern w:val="0"/>
          <w:sz w:val="12"/>
          <w:szCs w:val="12"/>
        </w:rPr>
        <w:sym w:font="Symbol" w:char="F02D"/>
      </w:r>
      <w:r w:rsidRPr="00C777A8">
        <w:rPr>
          <w:rFonts w:ascii="Times New Roman" w:hAnsi="Times New Roman" w:cs="Times New Roman"/>
          <w:color w:val="auto"/>
          <w:kern w:val="0"/>
          <w:sz w:val="12"/>
          <w:szCs w:val="12"/>
        </w:rPr>
        <w:t xml:space="preserve"> 6 мест на 1 тыс. человек.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lastRenderedPageBreak/>
        <w:t>от 25 до 100 мест – 55 кв. м на 1 место;</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от 100 до 500 мест – 30 кв. м   на 1 место;</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от 500 до 1000 мест – 20 кв. м на 1 место;</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от 1000 до 2000 мест – 15 кв. м на 1 место.</w:t>
      </w:r>
    </w:p>
    <w:p w:rsidR="00C777A8" w:rsidRPr="00C777A8" w:rsidRDefault="00C777A8" w:rsidP="00C777A8">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6" w:name="_Toc524441815"/>
      <w:r w:rsidRPr="00C777A8">
        <w:rPr>
          <w:rFonts w:ascii="Times New Roman" w:hAnsi="Times New Roman" w:cs="Times New Roman"/>
          <w:b/>
          <w:bCs/>
          <w:color w:val="auto"/>
          <w:kern w:val="0"/>
          <w:sz w:val="12"/>
          <w:szCs w:val="12"/>
        </w:rPr>
        <w:t>Формирование архива поселения</w:t>
      </w:r>
      <w:bookmarkEnd w:id="726"/>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C777A8">
        <w:rPr>
          <w:rFonts w:ascii="Times New Roman" w:hAnsi="Times New Roman" w:cs="Times New Roman"/>
          <w:b/>
          <w:bCs/>
          <w:color w:val="auto"/>
          <w:kern w:val="32"/>
          <w:sz w:val="12"/>
          <w:szCs w:val="12"/>
        </w:rPr>
        <w:t xml:space="preserve"> </w:t>
      </w:r>
      <w:bookmarkStart w:id="727" w:name="_Toc524441816"/>
      <w:r w:rsidRPr="00C777A8">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727"/>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Инженерные системы рассчитываются: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8" w:name="_Toc524441817"/>
      <w:r w:rsidRPr="00C777A8">
        <w:rPr>
          <w:rFonts w:ascii="Times New Roman" w:hAnsi="Times New Roman" w:cs="Times New Roman"/>
          <w:b/>
          <w:bCs/>
          <w:iCs/>
          <w:color w:val="auto"/>
          <w:kern w:val="0"/>
          <w:sz w:val="12"/>
          <w:szCs w:val="12"/>
        </w:rPr>
        <w:t>Объекты электроснабжения</w:t>
      </w:r>
      <w:bookmarkEnd w:id="728"/>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C777A8">
        <w:rPr>
          <w:rFonts w:ascii="Times New Roman" w:hAnsi="Times New Roman" w:cs="Times New Roman"/>
          <w:color w:val="auto"/>
          <w:kern w:val="0"/>
          <w:sz w:val="12"/>
          <w:szCs w:val="12"/>
          <w:lang w:val="en-US"/>
        </w:rPr>
        <w:t>c</w:t>
      </w:r>
      <w:r w:rsidRPr="00C777A8">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_Ref364440957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Таблица </w:t>
      </w:r>
      <w:r w:rsidRPr="00C777A8">
        <w:rPr>
          <w:rFonts w:ascii="Times New Roman" w:hAnsi="Times New Roman" w:cs="Times New Roman"/>
          <w:noProof/>
          <w:color w:val="auto"/>
          <w:kern w:val="0"/>
          <w:sz w:val="12"/>
          <w:szCs w:val="12"/>
        </w:rPr>
        <w:t>25</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25</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Укрупненные показатели электропотребления</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Примечания:</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w:t>
      </w:r>
    </w:p>
    <w:p w:rsidR="00C777A8" w:rsidRPr="00C777A8" w:rsidRDefault="00C777A8" w:rsidP="00C777A8">
      <w:pPr>
        <w:spacing w:after="0" w:line="240" w:lineRule="auto"/>
        <w:rPr>
          <w:rFonts w:ascii="Times New Roman" w:hAnsi="Times New Roman" w:cs="Times New Roman"/>
          <w:color w:val="auto"/>
          <w:kern w:val="0"/>
          <w:sz w:val="12"/>
          <w:szCs w:val="12"/>
        </w:rPr>
      </w:pP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C777A8" w:rsidRPr="00C777A8" w:rsidTr="00C777A8">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C777A8" w:rsidRPr="00C777A8" w:rsidRDefault="00C777A8" w:rsidP="00C777A8">
            <w:pPr>
              <w:spacing w:after="0" w:line="240" w:lineRule="auto"/>
              <w:jc w:val="center"/>
              <w:textAlignment w:val="baseline"/>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C777A8" w:rsidRPr="00C777A8" w:rsidRDefault="00C777A8" w:rsidP="00C777A8">
            <w:pPr>
              <w:spacing w:after="0" w:line="240" w:lineRule="auto"/>
              <w:jc w:val="center"/>
              <w:textAlignment w:val="baseline"/>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C777A8" w:rsidRPr="00C777A8" w:rsidRDefault="00C777A8" w:rsidP="00C777A8">
            <w:pPr>
              <w:spacing w:after="0" w:line="240" w:lineRule="auto"/>
              <w:jc w:val="center"/>
              <w:textAlignment w:val="baseline"/>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Использование максимума электрической нагрузки, ч/год</w:t>
            </w:r>
          </w:p>
        </w:tc>
      </w:tr>
      <w:tr w:rsidR="00C777A8" w:rsidRPr="00C777A8" w:rsidTr="00C777A8">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C777A8" w:rsidRPr="00C777A8" w:rsidRDefault="00C777A8" w:rsidP="00C777A8">
            <w:pPr>
              <w:spacing w:after="0" w:line="240" w:lineRule="auto"/>
              <w:textAlignment w:val="baseline"/>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Поселки и сельские поселения (без кондиционеров):</w:t>
            </w:r>
          </w:p>
          <w:p w:rsidR="00C777A8" w:rsidRPr="00C777A8" w:rsidRDefault="00C777A8" w:rsidP="00C777A8">
            <w:pPr>
              <w:spacing w:after="0" w:line="240" w:lineRule="auto"/>
              <w:textAlignment w:val="baseline"/>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C777A8" w:rsidRPr="00C777A8" w:rsidRDefault="00C777A8" w:rsidP="00C777A8">
            <w:pPr>
              <w:spacing w:after="0" w:line="240" w:lineRule="auto"/>
              <w:jc w:val="center"/>
              <w:textAlignment w:val="baseline"/>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C777A8" w:rsidRPr="00C777A8" w:rsidRDefault="00C777A8" w:rsidP="00C777A8">
            <w:pPr>
              <w:spacing w:after="0" w:line="240" w:lineRule="auto"/>
              <w:jc w:val="center"/>
              <w:textAlignment w:val="baseline"/>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4100 </w:t>
            </w:r>
          </w:p>
        </w:tc>
      </w:tr>
      <w:tr w:rsidR="00C777A8" w:rsidRPr="00C777A8" w:rsidTr="00C777A8">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C777A8" w:rsidRPr="00C777A8" w:rsidRDefault="00C777A8" w:rsidP="00C777A8">
            <w:pPr>
              <w:spacing w:after="0" w:line="240" w:lineRule="auto"/>
              <w:textAlignment w:val="baseline"/>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C777A8" w:rsidRPr="00C777A8" w:rsidRDefault="00C777A8" w:rsidP="00C777A8">
            <w:pPr>
              <w:spacing w:after="0" w:line="240" w:lineRule="auto"/>
              <w:jc w:val="center"/>
              <w:textAlignment w:val="baseline"/>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C777A8" w:rsidRPr="00C777A8" w:rsidRDefault="00C777A8" w:rsidP="00C777A8">
            <w:pPr>
              <w:spacing w:after="0" w:line="240" w:lineRule="auto"/>
              <w:jc w:val="center"/>
              <w:textAlignment w:val="baseline"/>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4400 </w:t>
            </w:r>
          </w:p>
        </w:tc>
      </w:tr>
      <w:tr w:rsidR="00C777A8" w:rsidRPr="00C777A8" w:rsidTr="00C777A8">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777A8" w:rsidRPr="00C777A8" w:rsidRDefault="00C777A8" w:rsidP="00C777A8">
            <w:pPr>
              <w:spacing w:after="0" w:line="240" w:lineRule="auto"/>
              <w:textAlignment w:val="baseline"/>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Примечание:</w:t>
            </w:r>
            <w:r w:rsidRPr="00C777A8">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C777A8">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ниже </w:t>
      </w:r>
    </w:p>
    <w:p w:rsidR="00C777A8" w:rsidRPr="00C777A8" w:rsidRDefault="00C777A8" w:rsidP="00C777A8">
      <w:pPr>
        <w:spacing w:after="0" w:line="240" w:lineRule="auto"/>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_Ref364440977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Таблица </w:t>
      </w:r>
      <w:r w:rsidRPr="00C777A8">
        <w:rPr>
          <w:rFonts w:ascii="Times New Roman" w:hAnsi="Times New Roman" w:cs="Times New Roman"/>
          <w:noProof/>
          <w:color w:val="auto"/>
          <w:kern w:val="0"/>
          <w:sz w:val="12"/>
          <w:szCs w:val="12"/>
        </w:rPr>
        <w:t>26</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26</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5"/>
        <w:gridCol w:w="1205"/>
        <w:gridCol w:w="1205"/>
        <w:gridCol w:w="1205"/>
        <w:gridCol w:w="1205"/>
        <w:gridCol w:w="1382"/>
      </w:tblGrid>
      <w:tr w:rsidR="00C777A8" w:rsidRPr="00C777A8" w:rsidTr="00C777A8">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Норматив потребления электроэнергии</w:t>
            </w:r>
            <w:r w:rsidRPr="00C777A8">
              <w:rPr>
                <w:rFonts w:ascii="Times New Roman" w:hAnsi="Times New Roman" w:cs="Times New Roman"/>
                <w:b/>
                <w:color w:val="auto"/>
                <w:kern w:val="0"/>
                <w:sz w:val="12"/>
                <w:szCs w:val="12"/>
              </w:rPr>
              <w:br/>
              <w:t xml:space="preserve">кВт/час/чел. в месяц в зависимости </w:t>
            </w:r>
            <w:r w:rsidRPr="00C777A8">
              <w:rPr>
                <w:rFonts w:ascii="Times New Roman" w:hAnsi="Times New Roman" w:cs="Times New Roman"/>
                <w:b/>
                <w:color w:val="auto"/>
                <w:kern w:val="0"/>
                <w:sz w:val="12"/>
                <w:szCs w:val="12"/>
              </w:rPr>
              <w:br/>
              <w:t>от  коэффициента семейственности</w:t>
            </w:r>
          </w:p>
        </w:tc>
      </w:tr>
      <w:tr w:rsidR="00C777A8" w:rsidRPr="00C777A8" w:rsidTr="00C777A8">
        <w:trPr>
          <w:cantSplit/>
          <w:trHeight w:val="132"/>
          <w:tblHeader/>
        </w:trPr>
        <w:tc>
          <w:tcPr>
            <w:tcW w:w="2231" w:type="pct"/>
            <w:vMerge/>
            <w:tcBorders>
              <w:top w:val="nil"/>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538"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1</w:t>
            </w:r>
          </w:p>
        </w:tc>
        <w:tc>
          <w:tcPr>
            <w:tcW w:w="538"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5 более</w:t>
            </w:r>
          </w:p>
        </w:tc>
      </w:tr>
      <w:tr w:rsidR="00C777A8" w:rsidRPr="00C777A8" w:rsidTr="00C777A8">
        <w:trPr>
          <w:cantSplit/>
          <w:trHeight w:val="360"/>
        </w:trPr>
        <w:tc>
          <w:tcPr>
            <w:tcW w:w="2231"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120</w:t>
            </w:r>
          </w:p>
        </w:tc>
        <w:tc>
          <w:tcPr>
            <w:tcW w:w="538"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C777A8">
        <w:rPr>
          <w:rFonts w:ascii="Times New Roman" w:hAnsi="Times New Roman" w:cs="Times New Roman"/>
          <w:color w:val="auto"/>
          <w:kern w:val="0"/>
          <w:sz w:val="12"/>
          <w:szCs w:val="12"/>
          <w:lang w:val="en-US"/>
        </w:rPr>
        <w:t>c</w:t>
      </w:r>
      <w:r w:rsidRPr="00C777A8">
        <w:rPr>
          <w:rFonts w:ascii="Times New Roman" w:hAnsi="Times New Roman" w:cs="Times New Roman"/>
          <w:color w:val="auto"/>
          <w:kern w:val="0"/>
          <w:sz w:val="12"/>
          <w:szCs w:val="12"/>
        </w:rPr>
        <w:t xml:space="preserve"> изм. 1999 года.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_Ref364441011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Таблица </w:t>
      </w:r>
      <w:r w:rsidRPr="00C777A8">
        <w:rPr>
          <w:rFonts w:ascii="Times New Roman" w:hAnsi="Times New Roman" w:cs="Times New Roman"/>
          <w:noProof/>
          <w:color w:val="auto"/>
          <w:kern w:val="0"/>
          <w:sz w:val="12"/>
          <w:szCs w:val="12"/>
        </w:rPr>
        <w:t>27</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27</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C777A8" w:rsidRPr="00C777A8" w:rsidTr="00C777A8">
        <w:trPr>
          <w:cantSplit/>
          <w:trHeight w:val="240"/>
        </w:trPr>
        <w:tc>
          <w:tcPr>
            <w:tcW w:w="3480"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Размер участка, м</w:t>
            </w:r>
          </w:p>
        </w:tc>
      </w:tr>
      <w:tr w:rsidR="00C777A8" w:rsidRPr="00C777A8" w:rsidTr="00C777A8">
        <w:trPr>
          <w:cantSplit/>
          <w:trHeight w:val="360"/>
        </w:trPr>
        <w:tc>
          <w:tcPr>
            <w:tcW w:w="3480"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Закрытая подстанция глубокого ввода 110/10 кВ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 x 80</w:t>
            </w:r>
          </w:p>
        </w:tc>
      </w:tr>
      <w:tr w:rsidR="00C777A8" w:rsidRPr="00C777A8" w:rsidTr="00C777A8">
        <w:trPr>
          <w:cantSplit/>
          <w:trHeight w:val="360"/>
        </w:trPr>
        <w:tc>
          <w:tcPr>
            <w:tcW w:w="3480"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 x 20</w:t>
            </w:r>
          </w:p>
        </w:tc>
      </w:tr>
      <w:tr w:rsidR="00C777A8" w:rsidRPr="00C777A8" w:rsidTr="00C777A8">
        <w:trPr>
          <w:cantSplit/>
          <w:trHeight w:val="360"/>
        </w:trPr>
        <w:tc>
          <w:tcPr>
            <w:tcW w:w="3480"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18х 6 </w:t>
            </w:r>
          </w:p>
        </w:tc>
      </w:tr>
      <w:tr w:rsidR="00C777A8" w:rsidRPr="00C777A8" w:rsidTr="00C777A8">
        <w:trPr>
          <w:cantSplit/>
          <w:trHeight w:val="360"/>
        </w:trPr>
        <w:tc>
          <w:tcPr>
            <w:tcW w:w="3480"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Трансформаторная подстанция на два трансформатора</w:t>
            </w:r>
            <w:r w:rsidRPr="00C777A8">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8,0 х 12,0 </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9" w:name="_Toc524441818"/>
      <w:r w:rsidRPr="00C777A8">
        <w:rPr>
          <w:rFonts w:ascii="Times New Roman" w:hAnsi="Times New Roman" w:cs="Times New Roman"/>
          <w:b/>
          <w:bCs/>
          <w:iCs/>
          <w:color w:val="auto"/>
          <w:kern w:val="0"/>
          <w:sz w:val="12"/>
          <w:szCs w:val="12"/>
        </w:rPr>
        <w:t>Объекты теплоснабжения</w:t>
      </w:r>
      <w:bookmarkEnd w:id="729"/>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нормативный уровень теплоэнергосбережения;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lastRenderedPageBreak/>
        <w:t>требования экологии;</w:t>
      </w:r>
    </w:p>
    <w:p w:rsidR="00C777A8" w:rsidRPr="00C777A8" w:rsidRDefault="00C777A8" w:rsidP="00C777A8">
      <w:pPr>
        <w:spacing w:after="0" w:line="240" w:lineRule="auto"/>
        <w:jc w:val="both"/>
        <w:rPr>
          <w:rFonts w:ascii="Times New Roman" w:eastAsia="Calibri"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безопасность эксплуатации</w:t>
      </w:r>
      <w:r w:rsidRPr="00C777A8">
        <w:rPr>
          <w:rFonts w:ascii="Times New Roman" w:eastAsia="Calibri" w:hAnsi="Times New Roman" w:cs="Times New Roman"/>
          <w:snapToGrid w:val="0"/>
          <w:color w:val="auto"/>
          <w:kern w:val="0"/>
          <w:sz w:val="12"/>
          <w:szCs w:val="12"/>
        </w:rPr>
        <w:t>.</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C777A8" w:rsidRPr="00C777A8" w:rsidRDefault="00C777A8" w:rsidP="00C777A8">
      <w:pPr>
        <w:spacing w:after="0" w:line="240" w:lineRule="auto"/>
        <w:jc w:val="both"/>
        <w:rPr>
          <w:rFonts w:ascii="Times New Roman"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C777A8" w:rsidRPr="00C777A8" w:rsidRDefault="00C777A8" w:rsidP="00C777A8">
      <w:pPr>
        <w:spacing w:after="0" w:line="240" w:lineRule="auto"/>
        <w:jc w:val="both"/>
        <w:rPr>
          <w:rFonts w:ascii="Times New Roman" w:eastAsia="Calibri" w:hAnsi="Times New Roman" w:cs="Times New Roman"/>
          <w:snapToGrid w:val="0"/>
          <w:color w:val="auto"/>
          <w:kern w:val="0"/>
          <w:sz w:val="12"/>
          <w:szCs w:val="12"/>
        </w:rPr>
      </w:pPr>
      <w:r w:rsidRPr="00C777A8">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C777A8">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E465F9"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w:t>
      </w:r>
      <w:r w:rsidRPr="00C777A8">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C777A8" w:rsidRPr="00C777A8" w:rsidRDefault="00C777A8"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28</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295"/>
        <w:gridCol w:w="1215"/>
        <w:gridCol w:w="1250"/>
        <w:gridCol w:w="642"/>
        <w:gridCol w:w="641"/>
        <w:gridCol w:w="639"/>
        <w:gridCol w:w="641"/>
        <w:gridCol w:w="641"/>
        <w:gridCol w:w="641"/>
        <w:gridCol w:w="641"/>
        <w:gridCol w:w="641"/>
        <w:gridCol w:w="641"/>
        <w:gridCol w:w="641"/>
        <w:gridCol w:w="641"/>
        <w:gridCol w:w="603"/>
      </w:tblGrid>
      <w:tr w:rsidR="00C777A8" w:rsidRPr="00C777A8" w:rsidTr="00C777A8">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281" w:type="pct"/>
            <w:tcBorders>
              <w:top w:val="single" w:sz="8" w:space="0" w:color="auto"/>
              <w:left w:val="nil"/>
              <w:bottom w:val="single" w:sz="8" w:space="0" w:color="auto"/>
              <w:right w:val="nil"/>
            </w:tcBorders>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color w:val="auto"/>
                <w:kern w:val="0"/>
                <w:sz w:val="12"/>
                <w:szCs w:val="12"/>
              </w:rPr>
              <w:t>Удельные расходы тепла на отопление зданий, ккал/м</w:t>
            </w:r>
            <w:r w:rsidRPr="00C777A8">
              <w:rPr>
                <w:rFonts w:ascii="Times New Roman" w:hAnsi="Times New Roman" w:cs="Times New Roman"/>
                <w:color w:val="auto"/>
                <w:kern w:val="0"/>
                <w:sz w:val="12"/>
                <w:szCs w:val="12"/>
                <w:vertAlign w:val="superscript"/>
              </w:rPr>
              <w:t>2</w:t>
            </w:r>
          </w:p>
        </w:tc>
      </w:tr>
      <w:tr w:rsidR="00C777A8" w:rsidRPr="00C777A8" w:rsidTr="00C777A8">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281" w:type="pct"/>
            <w:tcBorders>
              <w:top w:val="single" w:sz="8" w:space="0" w:color="auto"/>
              <w:left w:val="nil"/>
              <w:bottom w:val="single" w:sz="8" w:space="0" w:color="auto"/>
              <w:right w:val="nil"/>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281" w:type="pct"/>
            <w:tcBorders>
              <w:top w:val="single" w:sz="8" w:space="0" w:color="auto"/>
              <w:left w:val="nil"/>
              <w:bottom w:val="single" w:sz="8" w:space="0" w:color="auto"/>
              <w:right w:val="nil"/>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Административные и общественные здания, этаж</w:t>
            </w:r>
          </w:p>
        </w:tc>
      </w:tr>
      <w:tr w:rsidR="00C777A8" w:rsidRPr="00C777A8" w:rsidTr="00C777A8">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281"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1</w:t>
            </w:r>
          </w:p>
        </w:tc>
        <w:tc>
          <w:tcPr>
            <w:tcW w:w="281"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2</w:t>
            </w:r>
          </w:p>
        </w:tc>
        <w:tc>
          <w:tcPr>
            <w:tcW w:w="280"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3</w:t>
            </w:r>
          </w:p>
        </w:tc>
        <w:tc>
          <w:tcPr>
            <w:tcW w:w="281"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4</w:t>
            </w:r>
          </w:p>
        </w:tc>
        <w:tc>
          <w:tcPr>
            <w:tcW w:w="281" w:type="pct"/>
            <w:tcBorders>
              <w:top w:val="nil"/>
              <w:left w:val="nil"/>
              <w:bottom w:val="single" w:sz="4" w:space="0" w:color="auto"/>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5</w:t>
            </w:r>
          </w:p>
        </w:tc>
        <w:tc>
          <w:tcPr>
            <w:tcW w:w="281" w:type="pct"/>
            <w:tcBorders>
              <w:top w:val="single" w:sz="4" w:space="0" w:color="auto"/>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8 , 9</w:t>
            </w:r>
          </w:p>
        </w:tc>
        <w:tc>
          <w:tcPr>
            <w:tcW w:w="281"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1</w:t>
            </w:r>
          </w:p>
        </w:tc>
        <w:tc>
          <w:tcPr>
            <w:tcW w:w="281"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2</w:t>
            </w:r>
          </w:p>
        </w:tc>
        <w:tc>
          <w:tcPr>
            <w:tcW w:w="281"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3</w:t>
            </w:r>
          </w:p>
        </w:tc>
        <w:tc>
          <w:tcPr>
            <w:tcW w:w="281"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4</w:t>
            </w:r>
          </w:p>
        </w:tc>
        <w:tc>
          <w:tcPr>
            <w:tcW w:w="264" w:type="pct"/>
            <w:tcBorders>
              <w:top w:val="nil"/>
              <w:left w:val="nil"/>
              <w:bottom w:val="single" w:sz="4"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5</w:t>
            </w:r>
          </w:p>
        </w:tc>
      </w:tr>
      <w:tr w:rsidR="00C777A8" w:rsidRPr="00C777A8" w:rsidTr="00C777A8">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I В</w:t>
            </w:r>
          </w:p>
        </w:tc>
        <w:tc>
          <w:tcPr>
            <w:tcW w:w="532" w:type="pct"/>
            <w:tcBorders>
              <w:top w:val="single" w:sz="4" w:space="0" w:color="auto"/>
              <w:left w:val="nil"/>
              <w:bottom w:val="nil"/>
              <w:right w:val="nil"/>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-36</w:t>
            </w:r>
          </w:p>
        </w:tc>
        <w:tc>
          <w:tcPr>
            <w:tcW w:w="281" w:type="pct"/>
            <w:tcBorders>
              <w:top w:val="single" w:sz="8" w:space="0" w:color="auto"/>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70,9</w:t>
            </w:r>
          </w:p>
        </w:tc>
        <w:tc>
          <w:tcPr>
            <w:tcW w:w="281" w:type="pct"/>
            <w:tcBorders>
              <w:top w:val="single" w:sz="8" w:space="0" w:color="auto"/>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59,6</w:t>
            </w:r>
          </w:p>
        </w:tc>
        <w:tc>
          <w:tcPr>
            <w:tcW w:w="280" w:type="pct"/>
            <w:tcBorders>
              <w:top w:val="single" w:sz="8" w:space="0" w:color="auto"/>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53,9</w:t>
            </w:r>
          </w:p>
        </w:tc>
        <w:tc>
          <w:tcPr>
            <w:tcW w:w="281" w:type="pct"/>
            <w:tcBorders>
              <w:top w:val="single" w:sz="8" w:space="0" w:color="auto"/>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51,1</w:t>
            </w:r>
          </w:p>
        </w:tc>
        <w:tc>
          <w:tcPr>
            <w:tcW w:w="281" w:type="pct"/>
            <w:tcBorders>
              <w:top w:val="single" w:sz="8" w:space="0" w:color="auto"/>
              <w:left w:val="nil"/>
              <w:bottom w:val="nil"/>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48,2</w:t>
            </w:r>
          </w:p>
        </w:tc>
        <w:tc>
          <w:tcPr>
            <w:tcW w:w="281" w:type="pct"/>
            <w:tcBorders>
              <w:top w:val="single" w:sz="8" w:space="0" w:color="auto"/>
              <w:left w:val="single" w:sz="4" w:space="0" w:color="auto"/>
              <w:bottom w:val="nil"/>
              <w:right w:val="single" w:sz="4" w:space="0" w:color="auto"/>
            </w:tcBorders>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43,1</w:t>
            </w:r>
          </w:p>
        </w:tc>
        <w:tc>
          <w:tcPr>
            <w:tcW w:w="281" w:type="pct"/>
            <w:tcBorders>
              <w:top w:val="single" w:sz="4" w:space="0" w:color="auto"/>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58,0</w:t>
            </w:r>
          </w:p>
        </w:tc>
        <w:tc>
          <w:tcPr>
            <w:tcW w:w="281" w:type="pct"/>
            <w:tcBorders>
              <w:top w:val="single" w:sz="4" w:space="0" w:color="auto"/>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54,8</w:t>
            </w:r>
          </w:p>
        </w:tc>
        <w:tc>
          <w:tcPr>
            <w:tcW w:w="281" w:type="pct"/>
            <w:tcBorders>
              <w:top w:val="single" w:sz="4" w:space="0" w:color="auto"/>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53,2</w:t>
            </w:r>
          </w:p>
        </w:tc>
        <w:tc>
          <w:tcPr>
            <w:tcW w:w="281" w:type="pct"/>
            <w:tcBorders>
              <w:top w:val="single" w:sz="4" w:space="0" w:color="auto"/>
              <w:left w:val="nil"/>
              <w:bottom w:val="nil"/>
              <w:right w:val="nil"/>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43,5</w:t>
            </w:r>
          </w:p>
        </w:tc>
      </w:tr>
      <w:tr w:rsidR="00C777A8" w:rsidRPr="00C777A8" w:rsidTr="00C777A8">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74,6</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62,7</w:t>
            </w:r>
          </w:p>
        </w:tc>
        <w:tc>
          <w:tcPr>
            <w:tcW w:w="280"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56,7</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53,7</w:t>
            </w:r>
          </w:p>
        </w:tc>
        <w:tc>
          <w:tcPr>
            <w:tcW w:w="281" w:type="pct"/>
            <w:tcBorders>
              <w:top w:val="nil"/>
              <w:left w:val="nil"/>
              <w:bottom w:val="nil"/>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50,8</w:t>
            </w:r>
          </w:p>
        </w:tc>
        <w:tc>
          <w:tcPr>
            <w:tcW w:w="281" w:type="pct"/>
            <w:tcBorders>
              <w:top w:val="nil"/>
              <w:left w:val="single" w:sz="4" w:space="0" w:color="auto"/>
              <w:bottom w:val="nil"/>
              <w:right w:val="single" w:sz="4" w:space="0" w:color="auto"/>
            </w:tcBorders>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47,8</w:t>
            </w:r>
          </w:p>
        </w:tc>
        <w:tc>
          <w:tcPr>
            <w:tcW w:w="281" w:type="pct"/>
            <w:tcBorders>
              <w:top w:val="nil"/>
              <w:left w:val="single" w:sz="4" w:space="0" w:color="auto"/>
              <w:bottom w:val="nil"/>
              <w:right w:val="single" w:sz="8" w:space="0" w:color="auto"/>
            </w:tcBorders>
            <w:shd w:val="clear" w:color="auto" w:fill="auto"/>
            <w:noWrap/>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45,4</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61,3</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57,9</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56,2</w:t>
            </w:r>
          </w:p>
        </w:tc>
        <w:tc>
          <w:tcPr>
            <w:tcW w:w="281" w:type="pct"/>
            <w:tcBorders>
              <w:top w:val="nil"/>
              <w:left w:val="nil"/>
              <w:bottom w:val="nil"/>
              <w:right w:val="nil"/>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45,9</w:t>
            </w:r>
          </w:p>
        </w:tc>
        <w:tc>
          <w:tcPr>
            <w:tcW w:w="264"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45,9</w:t>
            </w:r>
          </w:p>
        </w:tc>
      </w:tr>
      <w:tr w:rsidR="00C777A8" w:rsidRPr="00C777A8" w:rsidTr="00C777A8">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Канск</w:t>
            </w:r>
          </w:p>
        </w:tc>
        <w:tc>
          <w:tcPr>
            <w:tcW w:w="547" w:type="pct"/>
            <w:tcBorders>
              <w:top w:val="nil"/>
              <w:left w:val="single" w:sz="8" w:space="0" w:color="auto"/>
              <w:bottom w:val="nil"/>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-42</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78,4</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65,8</w:t>
            </w:r>
          </w:p>
        </w:tc>
        <w:tc>
          <w:tcPr>
            <w:tcW w:w="280"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59,6</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56,4</w:t>
            </w:r>
          </w:p>
        </w:tc>
        <w:tc>
          <w:tcPr>
            <w:tcW w:w="281" w:type="pct"/>
            <w:tcBorders>
              <w:top w:val="nil"/>
              <w:left w:val="nil"/>
              <w:bottom w:val="nil"/>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53,3</w:t>
            </w:r>
          </w:p>
        </w:tc>
        <w:tc>
          <w:tcPr>
            <w:tcW w:w="281" w:type="pct"/>
            <w:tcBorders>
              <w:top w:val="nil"/>
              <w:left w:val="single" w:sz="4" w:space="0" w:color="auto"/>
              <w:bottom w:val="nil"/>
              <w:right w:val="single" w:sz="4" w:space="0" w:color="auto"/>
            </w:tcBorders>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50,1</w:t>
            </w:r>
          </w:p>
        </w:tc>
        <w:tc>
          <w:tcPr>
            <w:tcW w:w="281" w:type="pct"/>
            <w:tcBorders>
              <w:top w:val="nil"/>
              <w:left w:val="single" w:sz="4" w:space="0" w:color="auto"/>
              <w:bottom w:val="nil"/>
              <w:right w:val="single" w:sz="8" w:space="0" w:color="auto"/>
            </w:tcBorders>
            <w:shd w:val="clear" w:color="auto" w:fill="auto"/>
            <w:noWrap/>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47,6</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64,5</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60,9</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59,1</w:t>
            </w:r>
          </w:p>
        </w:tc>
        <w:tc>
          <w:tcPr>
            <w:tcW w:w="281" w:type="pct"/>
            <w:tcBorders>
              <w:top w:val="nil"/>
              <w:left w:val="nil"/>
              <w:bottom w:val="nil"/>
              <w:right w:val="nil"/>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48,4</w:t>
            </w:r>
          </w:p>
        </w:tc>
        <w:tc>
          <w:tcPr>
            <w:tcW w:w="264"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48,4</w:t>
            </w:r>
          </w:p>
        </w:tc>
      </w:tr>
      <w:tr w:rsidR="00C777A8" w:rsidRPr="00C777A8" w:rsidTr="00C777A8">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Ключи</w:t>
            </w:r>
          </w:p>
        </w:tc>
        <w:tc>
          <w:tcPr>
            <w:tcW w:w="547" w:type="pct"/>
            <w:tcBorders>
              <w:top w:val="nil"/>
              <w:left w:val="single" w:sz="8" w:space="0" w:color="auto"/>
              <w:bottom w:val="nil"/>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-39</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74,6</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62,7</w:t>
            </w:r>
          </w:p>
        </w:tc>
        <w:tc>
          <w:tcPr>
            <w:tcW w:w="280"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56,7</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53,7</w:t>
            </w:r>
          </w:p>
        </w:tc>
        <w:tc>
          <w:tcPr>
            <w:tcW w:w="281" w:type="pct"/>
            <w:tcBorders>
              <w:top w:val="nil"/>
              <w:left w:val="nil"/>
              <w:bottom w:val="nil"/>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50,8</w:t>
            </w:r>
          </w:p>
        </w:tc>
        <w:tc>
          <w:tcPr>
            <w:tcW w:w="281" w:type="pct"/>
            <w:tcBorders>
              <w:top w:val="nil"/>
              <w:left w:val="single" w:sz="4" w:space="0" w:color="auto"/>
              <w:bottom w:val="nil"/>
              <w:right w:val="single" w:sz="4" w:space="0" w:color="auto"/>
            </w:tcBorders>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47,8</w:t>
            </w:r>
          </w:p>
        </w:tc>
        <w:tc>
          <w:tcPr>
            <w:tcW w:w="281" w:type="pct"/>
            <w:tcBorders>
              <w:top w:val="nil"/>
              <w:left w:val="single" w:sz="4" w:space="0" w:color="auto"/>
              <w:bottom w:val="nil"/>
              <w:right w:val="single" w:sz="8" w:space="0" w:color="auto"/>
            </w:tcBorders>
            <w:shd w:val="clear" w:color="auto" w:fill="auto"/>
            <w:noWrap/>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45,4</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61,3</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57,9</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56,2</w:t>
            </w:r>
          </w:p>
        </w:tc>
        <w:tc>
          <w:tcPr>
            <w:tcW w:w="281" w:type="pct"/>
            <w:tcBorders>
              <w:top w:val="nil"/>
              <w:left w:val="nil"/>
              <w:bottom w:val="nil"/>
              <w:right w:val="nil"/>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45,9</w:t>
            </w:r>
          </w:p>
        </w:tc>
        <w:tc>
          <w:tcPr>
            <w:tcW w:w="264"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45,9</w:t>
            </w:r>
          </w:p>
        </w:tc>
      </w:tr>
      <w:tr w:rsidR="00C777A8" w:rsidRPr="00C777A8" w:rsidTr="00C777A8">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-37</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72,1</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60,6</w:t>
            </w:r>
          </w:p>
        </w:tc>
        <w:tc>
          <w:tcPr>
            <w:tcW w:w="280"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54,8</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51,9</w:t>
            </w:r>
          </w:p>
        </w:tc>
        <w:tc>
          <w:tcPr>
            <w:tcW w:w="281" w:type="pct"/>
            <w:tcBorders>
              <w:top w:val="nil"/>
              <w:left w:val="nil"/>
              <w:bottom w:val="nil"/>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49,1</w:t>
            </w:r>
          </w:p>
        </w:tc>
        <w:tc>
          <w:tcPr>
            <w:tcW w:w="281" w:type="pct"/>
            <w:tcBorders>
              <w:top w:val="nil"/>
              <w:left w:val="single" w:sz="4" w:space="0" w:color="auto"/>
              <w:bottom w:val="nil"/>
              <w:right w:val="single" w:sz="4" w:space="0" w:color="auto"/>
            </w:tcBorders>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46,2</w:t>
            </w:r>
          </w:p>
        </w:tc>
        <w:tc>
          <w:tcPr>
            <w:tcW w:w="281" w:type="pct"/>
            <w:tcBorders>
              <w:top w:val="nil"/>
              <w:left w:val="single" w:sz="4" w:space="0" w:color="auto"/>
              <w:bottom w:val="nil"/>
              <w:right w:val="single" w:sz="8" w:space="0" w:color="auto"/>
            </w:tcBorders>
            <w:shd w:val="clear" w:color="auto" w:fill="auto"/>
            <w:noWrap/>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43,9</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59,1</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55,8</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54,2</w:t>
            </w:r>
          </w:p>
        </w:tc>
        <w:tc>
          <w:tcPr>
            <w:tcW w:w="281" w:type="pct"/>
            <w:tcBorders>
              <w:top w:val="nil"/>
              <w:left w:val="nil"/>
              <w:bottom w:val="nil"/>
              <w:right w:val="nil"/>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44,3</w:t>
            </w:r>
          </w:p>
        </w:tc>
        <w:tc>
          <w:tcPr>
            <w:tcW w:w="264"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44,3</w:t>
            </w:r>
          </w:p>
        </w:tc>
      </w:tr>
      <w:tr w:rsidR="00C777A8" w:rsidRPr="00C777A8" w:rsidTr="00C777A8">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I В</w:t>
            </w:r>
          </w:p>
        </w:tc>
        <w:tc>
          <w:tcPr>
            <w:tcW w:w="532" w:type="pct"/>
            <w:tcBorders>
              <w:top w:val="nil"/>
              <w:left w:val="nil"/>
              <w:bottom w:val="nil"/>
              <w:right w:val="nil"/>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75,9</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63,7</w:t>
            </w:r>
          </w:p>
        </w:tc>
        <w:tc>
          <w:tcPr>
            <w:tcW w:w="280"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57,7</w:t>
            </w:r>
          </w:p>
        </w:tc>
        <w:tc>
          <w:tcPr>
            <w:tcW w:w="281" w:type="pct"/>
            <w:tcBorders>
              <w:top w:val="nil"/>
              <w:left w:val="nil"/>
              <w:bottom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54,6</w:t>
            </w:r>
          </w:p>
        </w:tc>
        <w:tc>
          <w:tcPr>
            <w:tcW w:w="281" w:type="pct"/>
            <w:tcBorders>
              <w:top w:val="nil"/>
              <w:left w:val="nil"/>
              <w:bottom w:val="nil"/>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51,6</w:t>
            </w:r>
          </w:p>
        </w:tc>
        <w:tc>
          <w:tcPr>
            <w:tcW w:w="281" w:type="pct"/>
            <w:tcBorders>
              <w:top w:val="nil"/>
              <w:left w:val="single" w:sz="4" w:space="0" w:color="auto"/>
              <w:bottom w:val="nil"/>
              <w:right w:val="single" w:sz="4" w:space="0" w:color="auto"/>
            </w:tcBorders>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48,6</w:t>
            </w:r>
          </w:p>
        </w:tc>
        <w:tc>
          <w:tcPr>
            <w:tcW w:w="281" w:type="pct"/>
            <w:tcBorders>
              <w:top w:val="nil"/>
              <w:left w:val="single" w:sz="4" w:space="0" w:color="auto"/>
              <w:bottom w:val="nil"/>
              <w:right w:val="single" w:sz="8" w:space="0" w:color="auto"/>
            </w:tcBorders>
            <w:shd w:val="clear" w:color="auto" w:fill="auto"/>
            <w:noWrap/>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46,1</w:t>
            </w:r>
          </w:p>
        </w:tc>
        <w:tc>
          <w:tcPr>
            <w:tcW w:w="281" w:type="pct"/>
            <w:tcBorders>
              <w:top w:val="nil"/>
              <w:left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62,3</w:t>
            </w:r>
          </w:p>
        </w:tc>
        <w:tc>
          <w:tcPr>
            <w:tcW w:w="281" w:type="pct"/>
            <w:tcBorders>
              <w:top w:val="nil"/>
              <w:left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58,9</w:t>
            </w:r>
          </w:p>
        </w:tc>
        <w:tc>
          <w:tcPr>
            <w:tcW w:w="281" w:type="pct"/>
            <w:tcBorders>
              <w:top w:val="nil"/>
              <w:left w:val="nil"/>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57,1</w:t>
            </w:r>
          </w:p>
        </w:tc>
        <w:tc>
          <w:tcPr>
            <w:tcW w:w="281" w:type="pct"/>
            <w:tcBorders>
              <w:top w:val="nil"/>
              <w:left w:val="nil"/>
              <w:right w:val="nil"/>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46,8</w:t>
            </w:r>
          </w:p>
        </w:tc>
        <w:tc>
          <w:tcPr>
            <w:tcW w:w="264" w:type="pct"/>
            <w:tcBorders>
              <w:top w:val="nil"/>
              <w:left w:val="single" w:sz="8"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46,8</w:t>
            </w:r>
          </w:p>
        </w:tc>
      </w:tr>
      <w:tr w:rsidR="00C777A8" w:rsidRPr="00C777A8" w:rsidTr="00C777A8">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I В</w:t>
            </w:r>
          </w:p>
        </w:tc>
        <w:tc>
          <w:tcPr>
            <w:tcW w:w="532" w:type="pct"/>
            <w:tcBorders>
              <w:top w:val="nil"/>
              <w:left w:val="nil"/>
              <w:bottom w:val="single" w:sz="8" w:space="0" w:color="auto"/>
              <w:right w:val="nil"/>
            </w:tcBorders>
            <w:shd w:val="clear" w:color="auto" w:fill="auto"/>
            <w:vAlign w:val="center"/>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-47</w:t>
            </w:r>
          </w:p>
        </w:tc>
        <w:tc>
          <w:tcPr>
            <w:tcW w:w="281" w:type="pct"/>
            <w:tcBorders>
              <w:top w:val="nil"/>
              <w:left w:val="nil"/>
              <w:bottom w:val="single" w:sz="8"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84,6</w:t>
            </w:r>
          </w:p>
        </w:tc>
        <w:tc>
          <w:tcPr>
            <w:tcW w:w="281" w:type="pct"/>
            <w:tcBorders>
              <w:top w:val="nil"/>
              <w:left w:val="nil"/>
              <w:bottom w:val="single" w:sz="8"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71,1</w:t>
            </w:r>
          </w:p>
        </w:tc>
        <w:tc>
          <w:tcPr>
            <w:tcW w:w="280" w:type="pct"/>
            <w:tcBorders>
              <w:top w:val="nil"/>
              <w:left w:val="nil"/>
              <w:bottom w:val="single" w:sz="8"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64,3</w:t>
            </w:r>
          </w:p>
        </w:tc>
        <w:tc>
          <w:tcPr>
            <w:tcW w:w="281" w:type="pct"/>
            <w:tcBorders>
              <w:top w:val="nil"/>
              <w:left w:val="nil"/>
              <w:bottom w:val="single" w:sz="8"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60,9</w:t>
            </w:r>
          </w:p>
        </w:tc>
        <w:tc>
          <w:tcPr>
            <w:tcW w:w="281" w:type="pct"/>
            <w:tcBorders>
              <w:top w:val="nil"/>
              <w:left w:val="nil"/>
              <w:bottom w:val="single" w:sz="8" w:space="0" w:color="auto"/>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57,5</w:t>
            </w:r>
          </w:p>
        </w:tc>
        <w:tc>
          <w:tcPr>
            <w:tcW w:w="281" w:type="pct"/>
            <w:tcBorders>
              <w:top w:val="nil"/>
              <w:left w:val="single" w:sz="4" w:space="0" w:color="auto"/>
              <w:bottom w:val="single" w:sz="8" w:space="0" w:color="auto"/>
              <w:right w:val="single" w:sz="4" w:space="0" w:color="auto"/>
            </w:tcBorders>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C777A8" w:rsidRPr="00C777A8" w:rsidRDefault="00C777A8" w:rsidP="00C777A8">
            <w:pPr>
              <w:spacing w:after="0" w:line="240" w:lineRule="auto"/>
              <w:ind w:left="-86" w:right="-108"/>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51,4</w:t>
            </w:r>
          </w:p>
        </w:tc>
        <w:tc>
          <w:tcPr>
            <w:tcW w:w="281" w:type="pct"/>
            <w:tcBorders>
              <w:top w:val="nil"/>
              <w:left w:val="nil"/>
              <w:bottom w:val="single" w:sz="4"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69,9</w:t>
            </w:r>
          </w:p>
        </w:tc>
        <w:tc>
          <w:tcPr>
            <w:tcW w:w="281" w:type="pct"/>
            <w:tcBorders>
              <w:top w:val="nil"/>
              <w:left w:val="nil"/>
              <w:bottom w:val="single" w:sz="4"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66,0</w:t>
            </w:r>
          </w:p>
        </w:tc>
        <w:tc>
          <w:tcPr>
            <w:tcW w:w="281" w:type="pct"/>
            <w:tcBorders>
              <w:top w:val="nil"/>
              <w:left w:val="nil"/>
              <w:bottom w:val="single" w:sz="4"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64,0</w:t>
            </w:r>
          </w:p>
        </w:tc>
        <w:tc>
          <w:tcPr>
            <w:tcW w:w="281" w:type="pct"/>
            <w:tcBorders>
              <w:top w:val="nil"/>
              <w:left w:val="nil"/>
              <w:bottom w:val="single" w:sz="4" w:space="0" w:color="auto"/>
              <w:right w:val="nil"/>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52,4</w:t>
            </w:r>
          </w:p>
        </w:tc>
      </w:tr>
    </w:tbl>
    <w:p w:rsidR="00C777A8" w:rsidRPr="00C777A8" w:rsidRDefault="00C777A8" w:rsidP="00773AA5">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777A8" w:rsidRPr="00C777A8" w:rsidRDefault="00C777A8"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C777A8" w:rsidRPr="00C777A8" w:rsidRDefault="00C777A8" w:rsidP="00C777A8">
      <w:pPr>
        <w:spacing w:after="0" w:line="240" w:lineRule="auto"/>
        <w:jc w:val="both"/>
        <w:rPr>
          <w:rFonts w:ascii="Times New Roman" w:eastAsia="Calibri" w:hAnsi="Times New Roman" w:cs="Times New Roman"/>
          <w:snapToGrid w:val="0"/>
          <w:color w:val="auto"/>
          <w:kern w:val="0"/>
          <w:sz w:val="12"/>
          <w:szCs w:val="12"/>
        </w:rPr>
      </w:pPr>
      <w:r w:rsidRPr="00C777A8">
        <w:rPr>
          <w:rFonts w:ascii="Times New Roman" w:eastAsia="Calibri" w:hAnsi="Times New Roman" w:cs="Times New Roman"/>
          <w:snapToGrid w:val="0"/>
          <w:color w:val="auto"/>
          <w:kern w:val="0"/>
          <w:sz w:val="12"/>
          <w:szCs w:val="12"/>
        </w:rPr>
        <w:t>централизованное - от котельных;</w:t>
      </w:r>
    </w:p>
    <w:p w:rsidR="00C777A8" w:rsidRPr="00C777A8" w:rsidRDefault="00C777A8" w:rsidP="00C777A8">
      <w:pPr>
        <w:spacing w:after="0" w:line="240" w:lineRule="auto"/>
        <w:jc w:val="both"/>
        <w:rPr>
          <w:rFonts w:ascii="Times New Roman" w:eastAsia="Calibri" w:hAnsi="Times New Roman" w:cs="Times New Roman"/>
          <w:snapToGrid w:val="0"/>
          <w:color w:val="auto"/>
          <w:kern w:val="0"/>
          <w:sz w:val="12"/>
          <w:szCs w:val="12"/>
        </w:rPr>
      </w:pPr>
      <w:r w:rsidRPr="00C777A8">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C777A8">
        <w:rPr>
          <w:rFonts w:ascii="Times New Roman" w:hAnsi="Times New Roman" w:cs="Times New Roman"/>
          <w:color w:val="auto"/>
          <w:kern w:val="0"/>
          <w:sz w:val="12"/>
          <w:szCs w:val="12"/>
        </w:rPr>
        <w:fldChar w:fldCharType="begin"/>
      </w:r>
      <w:r w:rsidRPr="00C777A8">
        <w:rPr>
          <w:rFonts w:ascii="Times New Roman" w:hAnsi="Times New Roman" w:cs="Times New Roman"/>
          <w:color w:val="auto"/>
          <w:kern w:val="0"/>
          <w:sz w:val="12"/>
          <w:szCs w:val="12"/>
        </w:rPr>
        <w:instrText xml:space="preserve"> REF _Ref364440854 \h  \* MERGEFORMAT </w:instrText>
      </w:r>
      <w:r w:rsidRPr="00C777A8">
        <w:rPr>
          <w:rFonts w:ascii="Times New Roman" w:hAnsi="Times New Roman" w:cs="Times New Roman"/>
          <w:color w:val="auto"/>
          <w:kern w:val="0"/>
          <w:sz w:val="12"/>
          <w:szCs w:val="12"/>
        </w:rPr>
      </w:r>
      <w:r w:rsidRPr="00C777A8">
        <w:rPr>
          <w:rFonts w:ascii="Times New Roman" w:hAnsi="Times New Roman" w:cs="Times New Roman"/>
          <w:color w:val="auto"/>
          <w:kern w:val="0"/>
          <w:sz w:val="12"/>
          <w:szCs w:val="12"/>
        </w:rPr>
        <w:fldChar w:fldCharType="separate"/>
      </w:r>
      <w:r w:rsidRPr="00C777A8">
        <w:rPr>
          <w:rFonts w:ascii="Times New Roman" w:hAnsi="Times New Roman" w:cs="Times New Roman"/>
          <w:color w:val="auto"/>
          <w:kern w:val="0"/>
          <w:sz w:val="12"/>
          <w:szCs w:val="12"/>
        </w:rPr>
        <w:t xml:space="preserve">Таблица </w:t>
      </w:r>
      <w:r w:rsidRPr="00C777A8">
        <w:rPr>
          <w:rFonts w:ascii="Times New Roman" w:hAnsi="Times New Roman" w:cs="Times New Roman"/>
          <w:noProof/>
          <w:color w:val="auto"/>
          <w:kern w:val="0"/>
          <w:sz w:val="12"/>
          <w:szCs w:val="12"/>
        </w:rPr>
        <w:t>29</w:t>
      </w:r>
      <w:r w:rsidRPr="00C777A8">
        <w:rPr>
          <w:rFonts w:ascii="Times New Roman" w:hAnsi="Times New Roman" w:cs="Times New Roman"/>
          <w:color w:val="auto"/>
          <w:kern w:val="0"/>
          <w:sz w:val="12"/>
          <w:szCs w:val="12"/>
        </w:rPr>
        <w:fldChar w:fldCharType="end"/>
      </w:r>
      <w:r w:rsidRPr="00C777A8">
        <w:rPr>
          <w:rFonts w:ascii="Times New Roman" w:hAnsi="Times New Roman" w:cs="Times New Roman"/>
          <w:color w:val="auto"/>
          <w:kern w:val="0"/>
          <w:sz w:val="12"/>
          <w:szCs w:val="12"/>
        </w:rPr>
        <w:t>)</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29</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C777A8" w:rsidRPr="00C777A8" w:rsidTr="00C777A8">
        <w:trPr>
          <w:trHeight w:val="403"/>
          <w:jc w:val="center"/>
        </w:trPr>
        <w:tc>
          <w:tcPr>
            <w:tcW w:w="1643" w:type="pct"/>
            <w:vMerge w:val="restart"/>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Размеры земельных участков, га, котельных, работающих</w:t>
            </w:r>
          </w:p>
        </w:tc>
      </w:tr>
      <w:tr w:rsidR="00C777A8" w:rsidRPr="00C777A8" w:rsidTr="00C777A8">
        <w:trPr>
          <w:trHeight w:val="284"/>
          <w:jc w:val="center"/>
        </w:trPr>
        <w:tc>
          <w:tcPr>
            <w:tcW w:w="1643" w:type="pct"/>
            <w:vMerge/>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1678" w:type="pct"/>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 твердом топливе</w:t>
            </w:r>
          </w:p>
        </w:tc>
        <w:tc>
          <w:tcPr>
            <w:tcW w:w="1679" w:type="pct"/>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 газомазутном топливе</w:t>
            </w:r>
          </w:p>
        </w:tc>
      </w:tr>
      <w:tr w:rsidR="00C777A8" w:rsidRPr="00C777A8" w:rsidTr="00C777A8">
        <w:trPr>
          <w:trHeight w:val="227"/>
          <w:jc w:val="center"/>
        </w:trPr>
        <w:tc>
          <w:tcPr>
            <w:tcW w:w="1643"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5</w:t>
            </w:r>
          </w:p>
        </w:tc>
        <w:tc>
          <w:tcPr>
            <w:tcW w:w="1678"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0,7</w:t>
            </w:r>
          </w:p>
        </w:tc>
        <w:tc>
          <w:tcPr>
            <w:tcW w:w="1679"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0,7</w:t>
            </w:r>
          </w:p>
        </w:tc>
      </w:tr>
      <w:tr w:rsidR="00C777A8" w:rsidRPr="00C777A8" w:rsidTr="00C777A8">
        <w:trPr>
          <w:trHeight w:val="227"/>
          <w:jc w:val="center"/>
        </w:trPr>
        <w:tc>
          <w:tcPr>
            <w:tcW w:w="1643"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5 до 10 (от 6 до 12)</w:t>
            </w:r>
          </w:p>
        </w:tc>
        <w:tc>
          <w:tcPr>
            <w:tcW w:w="1678"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c>
          <w:tcPr>
            <w:tcW w:w="1679"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r>
      <w:tr w:rsidR="00C777A8" w:rsidRPr="00C777A8" w:rsidTr="00C777A8">
        <w:trPr>
          <w:trHeight w:val="227"/>
          <w:jc w:val="center"/>
        </w:trPr>
        <w:tc>
          <w:tcPr>
            <w:tcW w:w="1643"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10 до 50 (от 12 до 58)</w:t>
            </w:r>
          </w:p>
        </w:tc>
        <w:tc>
          <w:tcPr>
            <w:tcW w:w="1678"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w:t>
            </w:r>
          </w:p>
        </w:tc>
        <w:tc>
          <w:tcPr>
            <w:tcW w:w="1679"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w:t>
            </w:r>
          </w:p>
        </w:tc>
      </w:tr>
      <w:tr w:rsidR="00C777A8" w:rsidRPr="00C777A8" w:rsidTr="00C777A8">
        <w:trPr>
          <w:trHeight w:val="227"/>
          <w:jc w:val="center"/>
        </w:trPr>
        <w:tc>
          <w:tcPr>
            <w:tcW w:w="1643"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50 до 100 (от 58 до 116)</w:t>
            </w:r>
          </w:p>
        </w:tc>
        <w:tc>
          <w:tcPr>
            <w:tcW w:w="1678"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c>
          <w:tcPr>
            <w:tcW w:w="1679"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tc>
      </w:tr>
      <w:tr w:rsidR="00C777A8" w:rsidRPr="00C777A8" w:rsidTr="00C777A8">
        <w:trPr>
          <w:trHeight w:val="227"/>
          <w:jc w:val="center"/>
        </w:trPr>
        <w:tc>
          <w:tcPr>
            <w:tcW w:w="1643"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100 до 200 (от 116  233)</w:t>
            </w:r>
          </w:p>
        </w:tc>
        <w:tc>
          <w:tcPr>
            <w:tcW w:w="1678"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3,7</w:t>
            </w:r>
          </w:p>
        </w:tc>
        <w:tc>
          <w:tcPr>
            <w:tcW w:w="1679"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r>
      <w:tr w:rsidR="00C777A8" w:rsidRPr="00C777A8" w:rsidTr="00C777A8">
        <w:trPr>
          <w:trHeight w:val="227"/>
          <w:jc w:val="center"/>
        </w:trPr>
        <w:tc>
          <w:tcPr>
            <w:tcW w:w="1643"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от 200 до 400 (от 233  466)</w:t>
            </w:r>
          </w:p>
        </w:tc>
        <w:tc>
          <w:tcPr>
            <w:tcW w:w="1678"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4,3</w:t>
            </w:r>
          </w:p>
        </w:tc>
        <w:tc>
          <w:tcPr>
            <w:tcW w:w="1679" w:type="pct"/>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3,5</w:t>
            </w:r>
          </w:p>
        </w:tc>
      </w:tr>
    </w:tbl>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Примечания: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0" w:name="_Toc524441819"/>
      <w:r w:rsidRPr="00C777A8">
        <w:rPr>
          <w:rFonts w:ascii="Times New Roman" w:hAnsi="Times New Roman" w:cs="Times New Roman"/>
          <w:b/>
          <w:bCs/>
          <w:iCs/>
          <w:color w:val="auto"/>
          <w:kern w:val="0"/>
          <w:sz w:val="12"/>
          <w:szCs w:val="12"/>
        </w:rPr>
        <w:t>Объекты газоснабжения</w:t>
      </w:r>
      <w:bookmarkEnd w:id="730"/>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1" w:name="_Toc524441820"/>
      <w:r w:rsidRPr="00C777A8">
        <w:rPr>
          <w:rFonts w:ascii="Times New Roman" w:hAnsi="Times New Roman" w:cs="Times New Roman"/>
          <w:b/>
          <w:bCs/>
          <w:iCs/>
          <w:color w:val="auto"/>
          <w:kern w:val="0"/>
          <w:sz w:val="12"/>
          <w:szCs w:val="12"/>
        </w:rPr>
        <w:t>Объекты водоснабжения</w:t>
      </w:r>
      <w:bookmarkEnd w:id="731"/>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грунтах, необходимо проектировать с учетом указаний действующих нормативно-правовых актов.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lastRenderedPageBreak/>
        <w:t>Обеспечение требований пожарной безопасности: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80" w:history="1">
        <w:r w:rsidRPr="00C777A8">
          <w:rPr>
            <w:rFonts w:ascii="Times New Roman" w:hAnsi="Times New Roman" w:cs="Times New Roman"/>
            <w:color w:val="auto"/>
            <w:kern w:val="0"/>
            <w:sz w:val="12"/>
            <w:szCs w:val="12"/>
          </w:rPr>
          <w:t>СП 5.13130</w:t>
        </w:r>
      </w:hyperlink>
      <w:r w:rsidRPr="00C777A8">
        <w:rPr>
          <w:rFonts w:ascii="Times New Roman" w:hAnsi="Times New Roman" w:cs="Times New Roman"/>
          <w:color w:val="auto"/>
          <w:kern w:val="0"/>
          <w:sz w:val="12"/>
          <w:szCs w:val="12"/>
        </w:rPr>
        <w:t xml:space="preserve">, </w:t>
      </w:r>
      <w:hyperlink r:id="rId81" w:history="1">
        <w:r w:rsidRPr="00C777A8">
          <w:rPr>
            <w:rFonts w:ascii="Times New Roman" w:hAnsi="Times New Roman" w:cs="Times New Roman"/>
            <w:color w:val="auto"/>
            <w:kern w:val="0"/>
            <w:sz w:val="12"/>
            <w:szCs w:val="12"/>
          </w:rPr>
          <w:t>СП 8.13130</w:t>
        </w:r>
      </w:hyperlink>
      <w:r w:rsidRPr="00C777A8">
        <w:rPr>
          <w:rFonts w:ascii="Times New Roman" w:hAnsi="Times New Roman" w:cs="Times New Roman"/>
          <w:color w:val="auto"/>
          <w:kern w:val="0"/>
          <w:sz w:val="12"/>
          <w:szCs w:val="12"/>
        </w:rPr>
        <w:t xml:space="preserve">, </w:t>
      </w:r>
      <w:hyperlink r:id="rId82" w:history="1">
        <w:r w:rsidRPr="00C777A8">
          <w:rPr>
            <w:rFonts w:ascii="Times New Roman" w:hAnsi="Times New Roman" w:cs="Times New Roman"/>
            <w:color w:val="auto"/>
            <w:kern w:val="0"/>
            <w:sz w:val="12"/>
            <w:szCs w:val="12"/>
          </w:rPr>
          <w:t>СП 10.13130</w:t>
        </w:r>
      </w:hyperlink>
      <w:r w:rsidRPr="00C777A8">
        <w:rPr>
          <w:rFonts w:ascii="Times New Roman" w:hAnsi="Times New Roman" w:cs="Times New Roman"/>
          <w:color w:val="auto"/>
          <w:kern w:val="0"/>
          <w:sz w:val="12"/>
          <w:szCs w:val="12"/>
        </w:rPr>
        <w:t>.</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777A8" w:rsidRPr="00C777A8" w:rsidRDefault="00C777A8" w:rsidP="00C777A8">
      <w:pPr>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 xml:space="preserve">Таблица </w:t>
      </w:r>
      <w:r w:rsidRPr="00C777A8">
        <w:rPr>
          <w:rFonts w:ascii="Times New Roman" w:hAnsi="Times New Roman" w:cs="Times New Roman"/>
          <w:b/>
          <w:bCs/>
          <w:color w:val="auto"/>
          <w:kern w:val="0"/>
          <w:sz w:val="12"/>
          <w:szCs w:val="12"/>
        </w:rPr>
        <w:fldChar w:fldCharType="begin"/>
      </w:r>
      <w:r w:rsidRPr="00C777A8">
        <w:rPr>
          <w:rFonts w:ascii="Times New Roman" w:hAnsi="Times New Roman" w:cs="Times New Roman"/>
          <w:b/>
          <w:bCs/>
          <w:color w:val="auto"/>
          <w:kern w:val="0"/>
          <w:sz w:val="12"/>
          <w:szCs w:val="12"/>
        </w:rPr>
        <w:instrText xml:space="preserve"> SEQ Таблица \* ARABIC </w:instrText>
      </w:r>
      <w:r w:rsidRPr="00C777A8">
        <w:rPr>
          <w:rFonts w:ascii="Times New Roman" w:hAnsi="Times New Roman" w:cs="Times New Roman"/>
          <w:b/>
          <w:bCs/>
          <w:color w:val="auto"/>
          <w:kern w:val="0"/>
          <w:sz w:val="12"/>
          <w:szCs w:val="12"/>
        </w:rPr>
        <w:fldChar w:fldCharType="separate"/>
      </w:r>
      <w:r w:rsidRPr="00C777A8">
        <w:rPr>
          <w:rFonts w:ascii="Times New Roman" w:hAnsi="Times New Roman" w:cs="Times New Roman"/>
          <w:b/>
          <w:bCs/>
          <w:noProof/>
          <w:color w:val="auto"/>
          <w:kern w:val="0"/>
          <w:sz w:val="12"/>
          <w:szCs w:val="12"/>
        </w:rPr>
        <w:t>34</w:t>
      </w:r>
      <w:r w:rsidRPr="00C777A8">
        <w:rPr>
          <w:rFonts w:ascii="Times New Roman" w:hAnsi="Times New Roman" w:cs="Times New Roman"/>
          <w:b/>
          <w:bCs/>
          <w:noProof/>
          <w:color w:val="auto"/>
          <w:kern w:val="0"/>
          <w:sz w:val="12"/>
          <w:szCs w:val="12"/>
        </w:rPr>
        <w:fldChar w:fldCharType="end"/>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C777A8" w:rsidRPr="00C777A8" w:rsidTr="00C777A8">
        <w:trPr>
          <w:trHeight w:val="20"/>
          <w:tblHeader/>
        </w:trPr>
        <w:tc>
          <w:tcPr>
            <w:tcW w:w="206" w:type="pct"/>
            <w:vAlign w:val="center"/>
          </w:tcPr>
          <w:p w:rsidR="00C777A8" w:rsidRPr="00C777A8" w:rsidRDefault="00C777A8" w:rsidP="00C777A8">
            <w:pPr>
              <w:spacing w:after="0" w:line="240" w:lineRule="auto"/>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w:t>
            </w:r>
          </w:p>
        </w:tc>
        <w:tc>
          <w:tcPr>
            <w:tcW w:w="3022" w:type="pct"/>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Норматив водопотребления,</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литров в сутки на 1 человека (куб. метр в месяц на 1 человека)</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185(5,55)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150(4,5)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120(3,6)</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4</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100(3)</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5</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100(3)</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6</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65(1,95)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7</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50(1,5)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8</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45(1,35)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9</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привозной водой</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33(1)</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10</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30(0,9)</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11</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20(0,6)</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35</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C777A8" w:rsidRPr="00C777A8" w:rsidTr="00C777A8">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Производительность очистных сооружений,</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Площадь участка,</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га</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0,1</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0,25</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12,0</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18,0</w:t>
            </w:r>
          </w:p>
        </w:tc>
      </w:tr>
      <w:tr w:rsidR="00C777A8" w:rsidRPr="00C777A8" w:rsidTr="00C777A8">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24,0</w:t>
            </w:r>
          </w:p>
        </w:tc>
      </w:tr>
    </w:tbl>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СЕЙСМИЧЕСКИЕ РАЙОНЫ </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Общие указания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bCs/>
          <w:color w:val="auto"/>
          <w:kern w:val="0"/>
          <w:sz w:val="12"/>
          <w:szCs w:val="12"/>
        </w:rPr>
        <w:t xml:space="preserve">В </w:t>
      </w:r>
      <w:r w:rsidRPr="00C777A8">
        <w:rPr>
          <w:rFonts w:ascii="Times New Roman" w:hAnsi="Times New Roman" w:cs="Times New Roman"/>
          <w:color w:val="auto"/>
          <w:kern w:val="0"/>
          <w:sz w:val="12"/>
          <w:szCs w:val="12"/>
        </w:rPr>
        <w:t>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пунктов, предприятий и отдельно стоящих зданий при расходе воды на наружное пожаротушение не более 15 л/с).</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Водоводы и сети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bCs/>
          <w:color w:val="auto"/>
          <w:kern w:val="0"/>
          <w:sz w:val="12"/>
          <w:szCs w:val="12"/>
        </w:rPr>
        <w:t xml:space="preserve">При </w:t>
      </w:r>
      <w:r w:rsidRPr="00C777A8">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Водопроводные сети должны проектироваться кольцевыми.</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2" w:name="_Toc524441821"/>
      <w:r w:rsidRPr="00C777A8">
        <w:rPr>
          <w:rFonts w:ascii="Times New Roman" w:hAnsi="Times New Roman" w:cs="Times New Roman"/>
          <w:b/>
          <w:bCs/>
          <w:iCs/>
          <w:color w:val="auto"/>
          <w:kern w:val="0"/>
          <w:sz w:val="12"/>
          <w:szCs w:val="12"/>
        </w:rPr>
        <w:t>Объекты водоотведения</w:t>
      </w:r>
      <w:bookmarkEnd w:id="732"/>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36</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C777A8" w:rsidRPr="00C777A8" w:rsidTr="00C777A8">
        <w:trPr>
          <w:trHeight w:val="20"/>
          <w:tblHeader/>
        </w:trPr>
        <w:tc>
          <w:tcPr>
            <w:tcW w:w="206" w:type="pct"/>
            <w:vAlign w:val="center"/>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w:t>
            </w:r>
          </w:p>
        </w:tc>
        <w:tc>
          <w:tcPr>
            <w:tcW w:w="3022" w:type="pct"/>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Норматив водоотведения,</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литров в сутки на 1 человека (куб. метр в месяц на 1 человека)</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lastRenderedPageBreak/>
              <w:t>1</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185(5,55)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2</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150(4,5)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120(3,6)</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4</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100(3)</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5</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100(3)</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6</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65(1,95)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7</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50(1,5)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8</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45(1,35)</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9</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привозной водой</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33(1)</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10</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30(0,9)</w:t>
            </w:r>
          </w:p>
        </w:tc>
      </w:tr>
      <w:tr w:rsidR="00C777A8" w:rsidRPr="00C777A8" w:rsidTr="00C777A8">
        <w:trPr>
          <w:trHeight w:val="20"/>
        </w:trPr>
        <w:tc>
          <w:tcPr>
            <w:tcW w:w="206" w:type="pct"/>
            <w:vAlign w:val="center"/>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11</w:t>
            </w:r>
          </w:p>
        </w:tc>
        <w:tc>
          <w:tcPr>
            <w:tcW w:w="302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20(0,6)</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для очистных сооружений канализации следует принимать не более, указанных в таблице 37</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37</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C777A8" w:rsidRPr="00C777A8" w:rsidTr="00C777A8">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 земельного участка, гектаров</w:t>
            </w:r>
          </w:p>
        </w:tc>
      </w:tr>
      <w:tr w:rsidR="00C777A8" w:rsidRPr="00C777A8" w:rsidTr="00C777A8">
        <w:trPr>
          <w:cantSplit/>
          <w:trHeight w:val="609"/>
        </w:trPr>
        <w:tc>
          <w:tcPr>
            <w:tcW w:w="3544" w:type="dxa"/>
            <w:vMerge/>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биологических прудов глубокой очистки сточных вод</w:t>
            </w:r>
          </w:p>
        </w:tc>
      </w:tr>
      <w:tr w:rsidR="00C777A8" w:rsidRPr="00C777A8" w:rsidTr="00C777A8">
        <w:tc>
          <w:tcPr>
            <w:tcW w:w="3544" w:type="dxa"/>
            <w:tcBorders>
              <w:top w:val="single" w:sz="4" w:space="0" w:color="000000"/>
              <w:left w:val="single" w:sz="4" w:space="0" w:color="000000"/>
              <w:bottom w:val="single" w:sz="4" w:space="0" w:color="000000"/>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r>
      <w:tr w:rsidR="00C777A8" w:rsidRPr="00C777A8" w:rsidTr="00C777A8">
        <w:tc>
          <w:tcPr>
            <w:tcW w:w="3544" w:type="dxa"/>
            <w:tcBorders>
              <w:top w:val="single" w:sz="4" w:space="0" w:color="000000"/>
              <w:left w:val="single" w:sz="4" w:space="0" w:color="000000"/>
              <w:bottom w:val="single" w:sz="4" w:space="0" w:color="000000"/>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r>
      <w:tr w:rsidR="00C777A8" w:rsidRPr="00C777A8" w:rsidTr="00C777A8">
        <w:tc>
          <w:tcPr>
            <w:tcW w:w="3544" w:type="dxa"/>
            <w:tcBorders>
              <w:top w:val="single" w:sz="4" w:space="0" w:color="000000"/>
              <w:left w:val="single" w:sz="4" w:space="0" w:color="000000"/>
              <w:bottom w:val="single" w:sz="4" w:space="0" w:color="000000"/>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r>
      <w:tr w:rsidR="00C777A8" w:rsidRPr="00C777A8" w:rsidTr="00C777A8">
        <w:tc>
          <w:tcPr>
            <w:tcW w:w="3544" w:type="dxa"/>
            <w:tcBorders>
              <w:top w:val="single" w:sz="4" w:space="0" w:color="000000"/>
              <w:left w:val="single" w:sz="4" w:space="0" w:color="000000"/>
              <w:bottom w:val="single" w:sz="4" w:space="0" w:color="000000"/>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w:t>
            </w:r>
          </w:p>
        </w:tc>
      </w:tr>
      <w:tr w:rsidR="00C777A8" w:rsidRPr="00C777A8" w:rsidTr="00C777A8">
        <w:tc>
          <w:tcPr>
            <w:tcW w:w="3544" w:type="dxa"/>
            <w:tcBorders>
              <w:top w:val="single" w:sz="4" w:space="0" w:color="000000"/>
              <w:left w:val="single" w:sz="4" w:space="0" w:color="000000"/>
              <w:bottom w:val="single" w:sz="4" w:space="0" w:color="000000"/>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w:t>
            </w:r>
          </w:p>
        </w:tc>
      </w:tr>
      <w:tr w:rsidR="00C777A8" w:rsidRPr="00C777A8" w:rsidTr="00C777A8">
        <w:tc>
          <w:tcPr>
            <w:tcW w:w="3544" w:type="dxa"/>
            <w:tcBorders>
              <w:top w:val="single" w:sz="4" w:space="0" w:color="000000"/>
              <w:left w:val="single" w:sz="4" w:space="0" w:color="000000"/>
              <w:bottom w:val="single" w:sz="4" w:space="0" w:color="000000"/>
            </w:tcBorders>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C777A8">
        <w:rPr>
          <w:rFonts w:ascii="Times New Roman" w:hAnsi="Times New Roman" w:cs="Times New Roman"/>
          <w:color w:val="auto"/>
          <w:kern w:val="0"/>
          <w:sz w:val="12"/>
          <w:szCs w:val="12"/>
          <w:vertAlign w:val="superscript"/>
        </w:rPr>
        <w:t>3</w:t>
      </w:r>
      <w:r w:rsidRPr="00C777A8">
        <w:rPr>
          <w:rFonts w:ascii="Times New Roman" w:hAnsi="Times New Roman" w:cs="Times New Roman"/>
          <w:color w:val="auto"/>
          <w:kern w:val="0"/>
          <w:sz w:val="12"/>
          <w:szCs w:val="12"/>
        </w:rPr>
        <w:t>/сут, следует принимать по проекту, но не более, указанных ниже.</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38</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C777A8" w:rsidRPr="00C777A8" w:rsidTr="00C777A8">
        <w:trPr>
          <w:tblHeader/>
          <w:jc w:val="center"/>
        </w:trPr>
        <w:tc>
          <w:tcPr>
            <w:tcW w:w="3340" w:type="pct"/>
            <w:tcMar>
              <w:top w:w="0" w:type="dxa"/>
              <w:left w:w="108" w:type="dxa"/>
              <w:bottom w:w="0" w:type="dxa"/>
              <w:right w:w="108" w:type="dxa"/>
            </w:tcMar>
            <w:vAlign w:val="center"/>
            <w:hideMark/>
          </w:tcPr>
          <w:p w:rsidR="00C777A8" w:rsidRPr="00C777A8" w:rsidRDefault="00C777A8" w:rsidP="00C777A8">
            <w:pPr>
              <w:snapToGrid w:val="0"/>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Размер земельного участка, гектаров</w:t>
            </w:r>
          </w:p>
        </w:tc>
      </w:tr>
      <w:tr w:rsidR="00C777A8" w:rsidRPr="00C777A8" w:rsidTr="00C777A8">
        <w:trPr>
          <w:jc w:val="center"/>
        </w:trPr>
        <w:tc>
          <w:tcPr>
            <w:tcW w:w="3340" w:type="pct"/>
            <w:tcMar>
              <w:top w:w="0" w:type="dxa"/>
              <w:left w:w="108" w:type="dxa"/>
              <w:bottom w:w="0" w:type="dxa"/>
              <w:right w:w="108" w:type="dxa"/>
            </w:tcMar>
            <w:vAlign w:val="center"/>
          </w:tcPr>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r>
      <w:tr w:rsidR="00C777A8" w:rsidRPr="00C777A8" w:rsidTr="00C777A8">
        <w:trPr>
          <w:jc w:val="center"/>
        </w:trPr>
        <w:tc>
          <w:tcPr>
            <w:tcW w:w="3340" w:type="pct"/>
            <w:tcMar>
              <w:top w:w="0" w:type="dxa"/>
              <w:left w:w="108" w:type="dxa"/>
              <w:bottom w:w="0" w:type="dxa"/>
              <w:right w:w="108" w:type="dxa"/>
            </w:tcMar>
            <w:vAlign w:val="center"/>
            <w:hideMark/>
          </w:tcPr>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r>
      <w:tr w:rsidR="00C777A8" w:rsidRPr="00C777A8" w:rsidTr="00C777A8">
        <w:trPr>
          <w:jc w:val="center"/>
        </w:trPr>
        <w:tc>
          <w:tcPr>
            <w:tcW w:w="3340" w:type="pct"/>
            <w:tcMar>
              <w:top w:w="0" w:type="dxa"/>
              <w:left w:w="108" w:type="dxa"/>
              <w:bottom w:w="0" w:type="dxa"/>
              <w:right w:w="108" w:type="dxa"/>
            </w:tcMar>
            <w:vAlign w:val="center"/>
            <w:hideMark/>
          </w:tcPr>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r>
      <w:tr w:rsidR="00C777A8" w:rsidRPr="00C777A8" w:rsidTr="00C777A8">
        <w:trPr>
          <w:jc w:val="center"/>
        </w:trPr>
        <w:tc>
          <w:tcPr>
            <w:tcW w:w="3340" w:type="pct"/>
            <w:tcMar>
              <w:top w:w="0" w:type="dxa"/>
              <w:left w:w="108" w:type="dxa"/>
              <w:bottom w:w="0" w:type="dxa"/>
              <w:right w:w="108" w:type="dxa"/>
            </w:tcMar>
            <w:vAlign w:val="center"/>
            <w:hideMark/>
          </w:tcPr>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r>
      <w:tr w:rsidR="00C777A8" w:rsidRPr="00C777A8" w:rsidTr="00C777A8">
        <w:trPr>
          <w:jc w:val="center"/>
        </w:trPr>
        <w:tc>
          <w:tcPr>
            <w:tcW w:w="3340" w:type="pct"/>
            <w:tcMar>
              <w:top w:w="0" w:type="dxa"/>
              <w:left w:w="108" w:type="dxa"/>
              <w:bottom w:w="0" w:type="dxa"/>
              <w:right w:w="108" w:type="dxa"/>
            </w:tcMar>
            <w:vAlign w:val="center"/>
            <w:hideMark/>
          </w:tcPr>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w:t>
            </w:r>
          </w:p>
        </w:tc>
      </w:tr>
      <w:tr w:rsidR="00C777A8" w:rsidRPr="00C777A8" w:rsidTr="00C777A8">
        <w:trPr>
          <w:jc w:val="center"/>
        </w:trPr>
        <w:tc>
          <w:tcPr>
            <w:tcW w:w="3340" w:type="pct"/>
            <w:tcMar>
              <w:top w:w="0" w:type="dxa"/>
              <w:left w:w="108" w:type="dxa"/>
              <w:bottom w:w="0" w:type="dxa"/>
              <w:right w:w="108" w:type="dxa"/>
            </w:tcMar>
            <w:vAlign w:val="center"/>
            <w:hideMark/>
          </w:tcPr>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12</w:t>
            </w:r>
          </w:p>
        </w:tc>
      </w:tr>
      <w:tr w:rsidR="00C777A8" w:rsidRPr="00C777A8" w:rsidTr="00C777A8">
        <w:trPr>
          <w:jc w:val="center"/>
        </w:trPr>
        <w:tc>
          <w:tcPr>
            <w:tcW w:w="3340" w:type="pct"/>
            <w:tcMar>
              <w:top w:w="0" w:type="dxa"/>
              <w:left w:w="108" w:type="dxa"/>
              <w:bottom w:w="0" w:type="dxa"/>
              <w:right w:w="108" w:type="dxa"/>
            </w:tcMar>
            <w:vAlign w:val="center"/>
            <w:hideMark/>
          </w:tcPr>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18</w:t>
            </w:r>
          </w:p>
        </w:tc>
      </w:tr>
      <w:tr w:rsidR="00C777A8" w:rsidRPr="00C777A8" w:rsidTr="00C777A8">
        <w:trPr>
          <w:jc w:val="center"/>
        </w:trPr>
        <w:tc>
          <w:tcPr>
            <w:tcW w:w="3340" w:type="pct"/>
            <w:tcMar>
              <w:top w:w="0" w:type="dxa"/>
              <w:left w:w="108" w:type="dxa"/>
              <w:bottom w:w="0" w:type="dxa"/>
              <w:right w:w="108" w:type="dxa"/>
            </w:tcMar>
            <w:vAlign w:val="center"/>
            <w:hideMark/>
          </w:tcPr>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24</w:t>
            </w:r>
          </w:p>
        </w:tc>
      </w:tr>
    </w:tbl>
    <w:p w:rsidR="00C777A8" w:rsidRPr="00C777A8" w:rsidRDefault="00C777A8" w:rsidP="00C777A8">
      <w:pPr>
        <w:spacing w:after="0" w:line="240" w:lineRule="auto"/>
        <w:ind w:firstLine="284"/>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СЕЙСМИЧЕСКИЕ РАЙОНЫ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3" w:name="_Toc524441822"/>
      <w:r w:rsidRPr="00C777A8">
        <w:rPr>
          <w:rFonts w:ascii="Times New Roman" w:hAnsi="Times New Roman" w:cs="Times New Roman"/>
          <w:b/>
          <w:bCs/>
          <w:iCs/>
          <w:color w:val="auto"/>
          <w:kern w:val="0"/>
          <w:sz w:val="12"/>
          <w:szCs w:val="12"/>
        </w:rPr>
        <w:t>Снабжение населения топливом</w:t>
      </w:r>
      <w:bookmarkEnd w:id="733"/>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39</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C777A8" w:rsidRPr="00C777A8" w:rsidTr="00C777A8">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0,128</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0,110</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0,144</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0,186</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0,147</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0,147</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0,163</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0,125</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0,162</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0,110</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0,115</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0,189</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0,139</w:t>
            </w:r>
          </w:p>
        </w:tc>
      </w:tr>
      <w:tr w:rsidR="00C777A8" w:rsidRPr="00C777A8" w:rsidTr="00C777A8">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0,102</w:t>
            </w:r>
          </w:p>
        </w:tc>
      </w:tr>
    </w:tbl>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lastRenderedPageBreak/>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C777A8">
        <w:rPr>
          <w:rFonts w:ascii="Times New Roman" w:hAnsi="Times New Roman" w:cs="Times New Roman"/>
          <w:color w:val="auto"/>
          <w:kern w:val="0"/>
          <w:sz w:val="12"/>
          <w:szCs w:val="12"/>
        </w:rPr>
        <w:t xml:space="preserve"> </w:t>
      </w:r>
      <w:r w:rsidRPr="00C777A8">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C777A8">
        <w:rPr>
          <w:rFonts w:ascii="Times New Roman" w:hAnsi="Times New Roman" w:cs="Times New Roman"/>
          <w:color w:val="auto"/>
          <w:kern w:val="0"/>
          <w:sz w:val="12"/>
          <w:szCs w:val="12"/>
        </w:rPr>
        <w:t>ниже</w:t>
      </w:r>
      <w:r w:rsidRPr="00C777A8">
        <w:rPr>
          <w:rFonts w:ascii="Times New Roman" w:eastAsia="Calibri" w:hAnsi="Times New Roman" w:cs="Times New Roman"/>
          <w:color w:val="auto"/>
          <w:kern w:val="0"/>
          <w:sz w:val="12"/>
          <w:szCs w:val="12"/>
        </w:rPr>
        <w:t>.</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40</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C777A8" w:rsidRPr="00C777A8" w:rsidTr="00C777A8">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Климатический коэффициент</w:t>
            </w:r>
          </w:p>
        </w:tc>
      </w:tr>
      <w:tr w:rsidR="00C777A8" w:rsidRPr="00C777A8" w:rsidTr="00C777A8">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C777A8" w:rsidRPr="00C777A8" w:rsidRDefault="00C777A8" w:rsidP="00C777A8">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p>
        </w:tc>
      </w:tr>
      <w:tr w:rsidR="00C777A8" w:rsidRPr="00C777A8" w:rsidTr="00C777A8">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Красноярский край</w:t>
            </w:r>
          </w:p>
        </w:tc>
      </w:tr>
      <w:tr w:rsidR="00C777A8" w:rsidRPr="00C777A8" w:rsidTr="00C777A8">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1,01</w:t>
            </w:r>
          </w:p>
        </w:tc>
      </w:tr>
      <w:tr w:rsidR="00C777A8" w:rsidRPr="00C777A8" w:rsidTr="00C777A8">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1,06</w:t>
            </w:r>
          </w:p>
        </w:tc>
      </w:tr>
      <w:tr w:rsidR="00C777A8" w:rsidRPr="00C777A8" w:rsidTr="00C777A8">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1,09</w:t>
            </w:r>
          </w:p>
        </w:tc>
      </w:tr>
      <w:tr w:rsidR="00C777A8" w:rsidRPr="00C777A8" w:rsidTr="00C777A8">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1,06</w:t>
            </w:r>
          </w:p>
        </w:tc>
      </w:tr>
      <w:tr w:rsidR="00C777A8" w:rsidRPr="00C777A8" w:rsidTr="00C777A8">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1,00</w:t>
            </w:r>
          </w:p>
        </w:tc>
      </w:tr>
      <w:tr w:rsidR="00C777A8" w:rsidRPr="00C777A8" w:rsidTr="00C777A8">
        <w:trPr>
          <w:trHeight w:val="20"/>
          <w:jc w:val="center"/>
        </w:trPr>
        <w:tc>
          <w:tcPr>
            <w:tcW w:w="1633" w:type="dxa"/>
            <w:tcBorders>
              <w:left w:val="single" w:sz="4" w:space="0" w:color="auto"/>
              <w:right w:val="single" w:sz="4" w:space="0" w:color="auto"/>
            </w:tcBorders>
            <w:shd w:val="clear" w:color="auto" w:fill="auto"/>
            <w:noWrap/>
            <w:vAlign w:val="bottom"/>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0,99</w:t>
            </w:r>
          </w:p>
        </w:tc>
      </w:tr>
      <w:tr w:rsidR="00C777A8" w:rsidRPr="00C777A8" w:rsidTr="00C777A8">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C777A8" w:rsidRPr="00C777A8" w:rsidRDefault="00C777A8" w:rsidP="00C777A8">
            <w:pPr>
              <w:spacing w:after="0" w:line="240" w:lineRule="auto"/>
              <w:jc w:val="center"/>
              <w:rPr>
                <w:rFonts w:ascii="Times New Roman" w:hAnsi="Times New Roman" w:cs="Times New Roman"/>
                <w:bCs/>
                <w:color w:val="auto"/>
                <w:kern w:val="0"/>
                <w:sz w:val="12"/>
                <w:szCs w:val="12"/>
              </w:rPr>
            </w:pPr>
            <w:r w:rsidRPr="00C777A8">
              <w:rPr>
                <w:rFonts w:ascii="Times New Roman" w:hAnsi="Times New Roman" w:cs="Times New Roman"/>
                <w:bCs/>
                <w:color w:val="auto"/>
                <w:kern w:val="0"/>
                <w:sz w:val="12"/>
                <w:szCs w:val="12"/>
              </w:rPr>
              <w:t>1,20</w:t>
            </w:r>
          </w:p>
        </w:tc>
      </w:tr>
    </w:tbl>
    <w:p w:rsidR="00C777A8" w:rsidRPr="00C777A8" w:rsidRDefault="00C777A8" w:rsidP="00C777A8">
      <w:pPr>
        <w:spacing w:after="0" w:line="240" w:lineRule="auto"/>
        <w:ind w:firstLine="284"/>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41</w:t>
      </w:r>
    </w:p>
    <w:p w:rsidR="00C777A8" w:rsidRPr="00C777A8" w:rsidRDefault="00C777A8" w:rsidP="00C777A8">
      <w:pPr>
        <w:keepNext/>
        <w:keepLines/>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C777A8" w:rsidRPr="00C777A8" w:rsidTr="00C777A8">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C777A8" w:rsidRPr="00C777A8" w:rsidRDefault="00C777A8" w:rsidP="00C777A8">
            <w:pPr>
              <w:spacing w:after="0" w:line="240" w:lineRule="auto"/>
              <w:jc w:val="center"/>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Размеры земельных участков, м2 на 1 тыс. чел</w:t>
            </w:r>
          </w:p>
        </w:tc>
      </w:tr>
      <w:tr w:rsidR="00C777A8" w:rsidRPr="00C777A8" w:rsidTr="00C777A8">
        <w:trPr>
          <w:trHeight w:val="230"/>
          <w:jc w:val="center"/>
        </w:trPr>
        <w:tc>
          <w:tcPr>
            <w:tcW w:w="3419" w:type="pct"/>
            <w:tcBorders>
              <w:top w:val="nil"/>
              <w:left w:val="single" w:sz="8" w:space="0" w:color="auto"/>
              <w:bottom w:val="nil"/>
              <w:right w:val="single" w:sz="8" w:space="0" w:color="auto"/>
            </w:tcBorders>
            <w:shd w:val="clear" w:color="auto" w:fill="FFFFFF"/>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 </w:t>
            </w:r>
          </w:p>
        </w:tc>
      </w:tr>
      <w:tr w:rsidR="00C777A8" w:rsidRPr="00C777A8" w:rsidTr="00C777A8">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300</w:t>
            </w:r>
          </w:p>
        </w:tc>
      </w:tr>
      <w:tr w:rsidR="00C777A8" w:rsidRPr="00C777A8" w:rsidTr="00C777A8">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C777A8" w:rsidRPr="00C777A8" w:rsidRDefault="00C777A8" w:rsidP="00C777A8">
            <w:pPr>
              <w:spacing w:after="0" w:line="240" w:lineRule="auto"/>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300</w:t>
            </w:r>
          </w:p>
        </w:tc>
      </w:tr>
      <w:tr w:rsidR="00C777A8" w:rsidRPr="00C777A8" w:rsidTr="00C777A8">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C777A8" w:rsidRPr="00C777A8" w:rsidRDefault="00C777A8" w:rsidP="00C777A8">
      <w:pPr>
        <w:spacing w:after="0" w:line="240" w:lineRule="auto"/>
        <w:ind w:firstLine="567"/>
        <w:jc w:val="both"/>
        <w:rPr>
          <w:rFonts w:ascii="Times New Roman" w:eastAsia="Calibri" w:hAnsi="Times New Roman" w:cs="Times New Roman"/>
          <w:color w:val="auto"/>
          <w:kern w:val="0"/>
          <w:sz w:val="12"/>
          <w:szCs w:val="12"/>
        </w:rPr>
      </w:pPr>
      <w:r w:rsidRPr="00C777A8">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C777A8">
        <w:rPr>
          <w:rFonts w:ascii="Times New Roman" w:hAnsi="Times New Roman" w:cs="Times New Roman"/>
          <w:b/>
          <w:bCs/>
          <w:color w:val="auto"/>
          <w:kern w:val="32"/>
          <w:sz w:val="12"/>
          <w:szCs w:val="12"/>
        </w:rPr>
        <w:t xml:space="preserve"> </w:t>
      </w:r>
      <w:bookmarkStart w:id="734" w:name="_Toc524441823"/>
      <w:r w:rsidRPr="00C777A8">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734"/>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C777A8" w:rsidRPr="00C777A8" w:rsidRDefault="00C777A8" w:rsidP="00C777A8">
      <w:pPr>
        <w:spacing w:after="0" w:line="240" w:lineRule="auto"/>
        <w:ind w:firstLine="567"/>
        <w:jc w:val="both"/>
        <w:rPr>
          <w:rFonts w:ascii="Times New Roman" w:eastAsia="Calibri" w:hAnsi="Times New Roman" w:cs="Times New Roman"/>
          <w:b/>
          <w:color w:val="auto"/>
          <w:kern w:val="0"/>
          <w:sz w:val="12"/>
          <w:szCs w:val="12"/>
        </w:rPr>
      </w:pPr>
      <w:r w:rsidRPr="00C777A8">
        <w:rPr>
          <w:rFonts w:ascii="Times New Roman" w:eastAsia="Calibri" w:hAnsi="Times New Roman" w:cs="Times New Roman"/>
          <w:b/>
          <w:color w:val="auto"/>
          <w:kern w:val="0"/>
          <w:sz w:val="12"/>
          <w:szCs w:val="12"/>
        </w:rPr>
        <w:t>Внешний транспорт</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5" w:name="_Toc524441824"/>
      <w:r w:rsidRPr="00C777A8">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735"/>
    </w:p>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w:t>
      </w:r>
    </w:p>
    <w:p w:rsidR="00C777A8" w:rsidRPr="00C777A8" w:rsidRDefault="00C777A8" w:rsidP="00C777A8">
      <w:pPr>
        <w:spacing w:after="0" w:line="240" w:lineRule="auto"/>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777A8" w:rsidRPr="00C777A8" w:rsidRDefault="00C777A8" w:rsidP="00773AA5">
      <w:pPr>
        <w:spacing w:after="0" w:line="240" w:lineRule="auto"/>
        <w:rPr>
          <w:rFonts w:ascii="Times New Roman" w:hAnsi="Times New Roman" w:cs="Times New Roman"/>
          <w:color w:val="auto"/>
          <w:kern w:val="0"/>
          <w:sz w:val="12"/>
          <w:szCs w:val="12"/>
        </w:rPr>
      </w:pPr>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42</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199" w:type="dxa"/>
        <w:tblInd w:w="-34" w:type="dxa"/>
        <w:tblLayout w:type="fixed"/>
        <w:tblLook w:val="04A0" w:firstRow="1" w:lastRow="0" w:firstColumn="1" w:lastColumn="0" w:noHBand="0" w:noVBand="1"/>
      </w:tblPr>
      <w:tblGrid>
        <w:gridCol w:w="567"/>
        <w:gridCol w:w="849"/>
        <w:gridCol w:w="850"/>
        <w:gridCol w:w="849"/>
        <w:gridCol w:w="1134"/>
        <w:gridCol w:w="1134"/>
        <w:gridCol w:w="1138"/>
        <w:gridCol w:w="992"/>
        <w:gridCol w:w="851"/>
        <w:gridCol w:w="992"/>
        <w:gridCol w:w="992"/>
        <w:gridCol w:w="851"/>
      </w:tblGrid>
      <w:tr w:rsidR="00C777A8" w:rsidRPr="00C777A8" w:rsidTr="00C777A8">
        <w:trPr>
          <w:trHeight w:val="20"/>
          <w:tblHeader/>
        </w:trPr>
        <w:tc>
          <w:tcPr>
            <w:tcW w:w="568" w:type="dxa"/>
            <w:vMerge w:val="restart"/>
            <w:tcBorders>
              <w:top w:val="single" w:sz="4" w:space="0" w:color="auto"/>
              <w:left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Класс</w:t>
            </w:r>
          </w:p>
        </w:tc>
        <w:tc>
          <w:tcPr>
            <w:tcW w:w="850" w:type="dxa"/>
            <w:vMerge w:val="restart"/>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Категория</w:t>
            </w:r>
          </w:p>
        </w:tc>
        <w:tc>
          <w:tcPr>
            <w:tcW w:w="851" w:type="dxa"/>
            <w:vMerge w:val="restart"/>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Число полос движения</w:t>
            </w:r>
          </w:p>
        </w:tc>
        <w:tc>
          <w:tcPr>
            <w:tcW w:w="850" w:type="dxa"/>
            <w:vMerge w:val="restart"/>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Центральная разделительная полоса</w:t>
            </w:r>
          </w:p>
        </w:tc>
        <w:tc>
          <w:tcPr>
            <w:tcW w:w="2272" w:type="dxa"/>
            <w:gridSpan w:val="2"/>
            <w:tcBorders>
              <w:top w:val="single" w:sz="4" w:space="0" w:color="auto"/>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Пересечения с </w:t>
            </w:r>
          </w:p>
        </w:tc>
        <w:tc>
          <w:tcPr>
            <w:tcW w:w="988" w:type="dxa"/>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Примыкания в одном уровне</w:t>
            </w:r>
          </w:p>
        </w:tc>
        <w:tc>
          <w:tcPr>
            <w:tcW w:w="851" w:type="dxa"/>
            <w:tcBorders>
              <w:top w:val="single" w:sz="4" w:space="0" w:color="auto"/>
              <w:left w:val="nil"/>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Расчетная скорость движения км/ч</w:t>
            </w:r>
          </w:p>
        </w:tc>
        <w:tc>
          <w:tcPr>
            <w:tcW w:w="992" w:type="dxa"/>
            <w:tcBorders>
              <w:top w:val="single" w:sz="4" w:space="0" w:color="auto"/>
              <w:left w:val="nil"/>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Наименьший радиус кривых в плане, м</w:t>
            </w:r>
          </w:p>
        </w:tc>
        <w:tc>
          <w:tcPr>
            <w:tcW w:w="992" w:type="dxa"/>
            <w:tcBorders>
              <w:top w:val="single" w:sz="4" w:space="0" w:color="auto"/>
              <w:left w:val="nil"/>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Наибольший продоль-</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ный уклон, ‰</w:t>
            </w:r>
          </w:p>
        </w:tc>
        <w:tc>
          <w:tcPr>
            <w:tcW w:w="851" w:type="dxa"/>
            <w:tcBorders>
              <w:top w:val="single" w:sz="4" w:space="0" w:color="auto"/>
              <w:left w:val="nil"/>
              <w:right w:val="single" w:sz="4" w:space="0" w:color="000000"/>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Ширина зем.полотна, м</w:t>
            </w:r>
          </w:p>
        </w:tc>
      </w:tr>
      <w:tr w:rsidR="00C777A8" w:rsidRPr="00C777A8" w:rsidTr="00C777A8">
        <w:trPr>
          <w:trHeight w:val="20"/>
          <w:tblHeader/>
        </w:trPr>
        <w:tc>
          <w:tcPr>
            <w:tcW w:w="568" w:type="dxa"/>
            <w:vMerge/>
            <w:tcBorders>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ж/д.</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путями</w:t>
            </w:r>
          </w:p>
        </w:tc>
        <w:tc>
          <w:tcPr>
            <w:tcW w:w="992" w:type="dxa"/>
            <w:vMerge w:val="restart"/>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1" w:type="dxa"/>
            <w:tcBorders>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992" w:type="dxa"/>
            <w:tcBorders>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992" w:type="dxa"/>
            <w:tcBorders>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1" w:type="dxa"/>
            <w:tcBorders>
              <w:left w:val="nil"/>
              <w:bottom w:val="single" w:sz="4" w:space="0" w:color="auto"/>
              <w:right w:val="single" w:sz="4" w:space="0" w:color="000000"/>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r>
      <w:tr w:rsidR="00C777A8" w:rsidRPr="00C777A8" w:rsidTr="00C777A8">
        <w:trPr>
          <w:trHeight w:val="20"/>
        </w:trPr>
        <w:tc>
          <w:tcPr>
            <w:tcW w:w="568" w:type="dxa"/>
            <w:vMerge/>
            <w:tcBorders>
              <w:top w:val="nil"/>
              <w:left w:val="single" w:sz="4" w:space="0" w:color="auto"/>
              <w:bottom w:val="single" w:sz="4" w:space="0" w:color="000000"/>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IV</w:t>
            </w:r>
          </w:p>
        </w:tc>
        <w:tc>
          <w:tcPr>
            <w:tcW w:w="851"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1134" w:type="dxa"/>
            <w:vMerge/>
            <w:tcBorders>
              <w:top w:val="nil"/>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допускаются пересечения в одном уровне</w:t>
            </w:r>
          </w:p>
        </w:tc>
        <w:tc>
          <w:tcPr>
            <w:tcW w:w="992" w:type="dxa"/>
            <w:vMerge/>
            <w:tcBorders>
              <w:top w:val="nil"/>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w:t>
            </w:r>
          </w:p>
        </w:tc>
        <w:tc>
          <w:tcPr>
            <w:tcW w:w="992"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300</w:t>
            </w:r>
          </w:p>
        </w:tc>
        <w:tc>
          <w:tcPr>
            <w:tcW w:w="992"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w:t>
            </w:r>
          </w:p>
        </w:tc>
        <w:tc>
          <w:tcPr>
            <w:tcW w:w="851" w:type="dxa"/>
            <w:tcBorders>
              <w:top w:val="single" w:sz="4" w:space="0" w:color="auto"/>
              <w:left w:val="nil"/>
              <w:bottom w:val="single" w:sz="4" w:space="0" w:color="auto"/>
              <w:right w:val="single" w:sz="4" w:space="0" w:color="000000"/>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10,0</w:t>
            </w:r>
          </w:p>
        </w:tc>
      </w:tr>
      <w:tr w:rsidR="00C777A8" w:rsidRPr="00C777A8" w:rsidTr="00C777A8">
        <w:trPr>
          <w:trHeight w:val="20"/>
        </w:trPr>
        <w:tc>
          <w:tcPr>
            <w:tcW w:w="568" w:type="dxa"/>
            <w:vMerge/>
            <w:tcBorders>
              <w:top w:val="nil"/>
              <w:left w:val="single" w:sz="4" w:space="0" w:color="auto"/>
              <w:bottom w:val="single" w:sz="4" w:space="0" w:color="000000"/>
              <w:right w:val="single" w:sz="4" w:space="0" w:color="auto"/>
            </w:tcBorders>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V</w:t>
            </w:r>
          </w:p>
        </w:tc>
        <w:tc>
          <w:tcPr>
            <w:tcW w:w="851"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4,5 и более</w:t>
            </w:r>
          </w:p>
        </w:tc>
        <w:tc>
          <w:tcPr>
            <w:tcW w:w="1134" w:type="dxa"/>
            <w:vMerge/>
            <w:tcBorders>
              <w:top w:val="nil"/>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auto"/>
              <w:right w:val="single" w:sz="4"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60</w:t>
            </w:r>
          </w:p>
        </w:tc>
        <w:tc>
          <w:tcPr>
            <w:tcW w:w="992"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150</w:t>
            </w:r>
          </w:p>
        </w:tc>
        <w:tc>
          <w:tcPr>
            <w:tcW w:w="992" w:type="dxa"/>
            <w:tcBorders>
              <w:top w:val="nil"/>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w:t>
            </w:r>
          </w:p>
        </w:tc>
      </w:tr>
    </w:tbl>
    <w:p w:rsidR="00C777A8" w:rsidRPr="00C777A8" w:rsidRDefault="00C777A8" w:rsidP="00C777A8">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C777A8">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6" w:name="_Toc524441825"/>
      <w:r w:rsidRPr="00C777A8">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736"/>
    </w:p>
    <w:p w:rsidR="00C777A8" w:rsidRPr="00C777A8" w:rsidRDefault="00C777A8" w:rsidP="00C777A8">
      <w:pPr>
        <w:keepNext/>
        <w:spacing w:after="0" w:line="240" w:lineRule="auto"/>
        <w:jc w:val="right"/>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Таблица 43</w:t>
      </w:r>
    </w:p>
    <w:p w:rsidR="00C777A8" w:rsidRPr="00C777A8" w:rsidRDefault="00C777A8" w:rsidP="00C777A8">
      <w:pPr>
        <w:spacing w:after="0" w:line="240" w:lineRule="auto"/>
        <w:jc w:val="center"/>
        <w:rPr>
          <w:rFonts w:ascii="Times New Roman" w:hAnsi="Times New Roman" w:cs="Times New Roman"/>
          <w:b/>
          <w:bCs/>
          <w:color w:val="auto"/>
          <w:kern w:val="0"/>
          <w:sz w:val="12"/>
          <w:szCs w:val="12"/>
        </w:rPr>
      </w:pPr>
      <w:r w:rsidRPr="00C777A8">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340" w:type="dxa"/>
        <w:tblInd w:w="-34" w:type="dxa"/>
        <w:tblLayout w:type="fixed"/>
        <w:tblLook w:val="04A0" w:firstRow="1" w:lastRow="0" w:firstColumn="1" w:lastColumn="0" w:noHBand="0" w:noVBand="1"/>
      </w:tblPr>
      <w:tblGrid>
        <w:gridCol w:w="992"/>
        <w:gridCol w:w="993"/>
        <w:gridCol w:w="850"/>
        <w:gridCol w:w="851"/>
        <w:gridCol w:w="1134"/>
        <w:gridCol w:w="1450"/>
        <w:gridCol w:w="676"/>
        <w:gridCol w:w="851"/>
        <w:gridCol w:w="850"/>
        <w:gridCol w:w="851"/>
        <w:gridCol w:w="992"/>
        <w:gridCol w:w="850"/>
      </w:tblGrid>
      <w:tr w:rsidR="00C777A8" w:rsidRPr="00C777A8" w:rsidTr="00C777A8">
        <w:trPr>
          <w:trHeight w:val="20"/>
          <w:tblHeader/>
        </w:trPr>
        <w:tc>
          <w:tcPr>
            <w:tcW w:w="1985" w:type="dxa"/>
            <w:gridSpan w:val="2"/>
            <w:vMerge w:val="restart"/>
            <w:tcBorders>
              <w:top w:val="single" w:sz="4" w:space="0" w:color="auto"/>
              <w:left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с</w:t>
            </w:r>
          </w:p>
        </w:tc>
        <w:tc>
          <w:tcPr>
            <w:tcW w:w="850" w:type="dxa"/>
            <w:vMerge w:val="restart"/>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Число полос движения</w:t>
            </w:r>
          </w:p>
        </w:tc>
        <w:tc>
          <w:tcPr>
            <w:tcW w:w="851" w:type="dxa"/>
            <w:vMerge w:val="restart"/>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 xml:space="preserve">Пересечения с </w:t>
            </w:r>
          </w:p>
        </w:tc>
        <w:tc>
          <w:tcPr>
            <w:tcW w:w="851" w:type="dxa"/>
            <w:vMerge w:val="restart"/>
            <w:tcBorders>
              <w:top w:val="single" w:sz="4" w:space="0" w:color="auto"/>
              <w:left w:val="nil"/>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Примыкания в одном уровне</w:t>
            </w:r>
          </w:p>
        </w:tc>
        <w:tc>
          <w:tcPr>
            <w:tcW w:w="850" w:type="dxa"/>
            <w:vMerge w:val="restart"/>
            <w:tcBorders>
              <w:top w:val="single" w:sz="4" w:space="0" w:color="auto"/>
              <w:left w:val="nil"/>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Расчетная скорость движения км/ч</w:t>
            </w:r>
          </w:p>
        </w:tc>
        <w:tc>
          <w:tcPr>
            <w:tcW w:w="851" w:type="dxa"/>
            <w:vMerge w:val="restart"/>
            <w:tcBorders>
              <w:top w:val="single" w:sz="4" w:space="0" w:color="auto"/>
              <w:left w:val="nil"/>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Наименьший радиус кривых в плане, м</w:t>
            </w:r>
          </w:p>
        </w:tc>
        <w:tc>
          <w:tcPr>
            <w:tcW w:w="992" w:type="dxa"/>
            <w:vMerge w:val="restart"/>
            <w:tcBorders>
              <w:top w:val="single" w:sz="4" w:space="0" w:color="auto"/>
              <w:left w:val="nil"/>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Наибольший продоль-</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ный уклон, ‰</w:t>
            </w:r>
          </w:p>
        </w:tc>
        <w:tc>
          <w:tcPr>
            <w:tcW w:w="850" w:type="dxa"/>
            <w:vMerge w:val="restart"/>
            <w:tcBorders>
              <w:top w:val="single" w:sz="4" w:space="0" w:color="auto"/>
              <w:left w:val="nil"/>
              <w:right w:val="single" w:sz="4" w:space="0" w:color="000000"/>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Ширина зем.полотна, м</w:t>
            </w:r>
          </w:p>
        </w:tc>
      </w:tr>
      <w:tr w:rsidR="00C777A8" w:rsidRPr="00C777A8" w:rsidTr="00C777A8">
        <w:trPr>
          <w:trHeight w:val="20"/>
          <w:tblHeader/>
        </w:trPr>
        <w:tc>
          <w:tcPr>
            <w:tcW w:w="1985" w:type="dxa"/>
            <w:gridSpan w:val="2"/>
            <w:vMerge/>
            <w:tcBorders>
              <w:left w:val="single" w:sz="4" w:space="0" w:color="auto"/>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ж/д.</w:t>
            </w:r>
          </w:p>
          <w:p w:rsidR="00C777A8" w:rsidRPr="00C777A8" w:rsidRDefault="00C777A8" w:rsidP="00C777A8">
            <w:pPr>
              <w:spacing w:after="0" w:line="240" w:lineRule="auto"/>
              <w:jc w:val="center"/>
              <w:rPr>
                <w:rFonts w:ascii="Times New Roman" w:hAnsi="Times New Roman" w:cs="Times New Roman"/>
                <w:b/>
                <w:color w:val="auto"/>
                <w:kern w:val="0"/>
                <w:sz w:val="12"/>
                <w:szCs w:val="12"/>
              </w:rPr>
            </w:pPr>
            <w:r w:rsidRPr="00C777A8">
              <w:rPr>
                <w:rFonts w:ascii="Times New Roman" w:hAnsi="Times New Roman" w:cs="Times New Roman"/>
                <w:b/>
                <w:color w:val="auto"/>
                <w:kern w:val="0"/>
                <w:sz w:val="12"/>
                <w:szCs w:val="12"/>
              </w:rPr>
              <w:t>путями</w:t>
            </w:r>
          </w:p>
        </w:tc>
        <w:tc>
          <w:tcPr>
            <w:tcW w:w="851" w:type="dxa"/>
            <w:vMerge/>
            <w:tcBorders>
              <w:left w:val="nil"/>
              <w:bottom w:val="single" w:sz="4" w:space="0" w:color="auto"/>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000000"/>
            </w:tcBorders>
            <w:shd w:val="clear" w:color="auto" w:fill="auto"/>
          </w:tcPr>
          <w:p w:rsidR="00C777A8" w:rsidRPr="00C777A8" w:rsidRDefault="00C777A8" w:rsidP="00C777A8">
            <w:pPr>
              <w:spacing w:after="0" w:line="240" w:lineRule="auto"/>
              <w:jc w:val="center"/>
              <w:rPr>
                <w:rFonts w:ascii="Times New Roman" w:hAnsi="Times New Roman" w:cs="Times New Roman"/>
                <w:b/>
                <w:color w:val="auto"/>
                <w:kern w:val="0"/>
                <w:sz w:val="12"/>
                <w:szCs w:val="12"/>
              </w:rPr>
            </w:pPr>
          </w:p>
        </w:tc>
      </w:tr>
      <w:tr w:rsidR="00C777A8" w:rsidRPr="00C777A8" w:rsidTr="00C777A8">
        <w:trPr>
          <w:trHeight w:val="20"/>
        </w:trPr>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Местного значения:</w:t>
            </w:r>
          </w:p>
        </w:tc>
        <w:tc>
          <w:tcPr>
            <w:tcW w:w="993"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грузового движения</w:t>
            </w:r>
          </w:p>
        </w:tc>
        <w:tc>
          <w:tcPr>
            <w:tcW w:w="850"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shd w:val="clear" w:color="auto" w:fill="auto"/>
            <w:noWrap/>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noWrap/>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850"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w:t>
            </w:r>
          </w:p>
        </w:tc>
        <w:tc>
          <w:tcPr>
            <w:tcW w:w="851"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250</w:t>
            </w:r>
          </w:p>
        </w:tc>
        <w:tc>
          <w:tcPr>
            <w:tcW w:w="992"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70</w:t>
            </w:r>
          </w:p>
        </w:tc>
        <w:tc>
          <w:tcPr>
            <w:tcW w:w="850" w:type="dxa"/>
            <w:tcBorders>
              <w:top w:val="single" w:sz="4" w:space="0" w:color="auto"/>
              <w:left w:val="nil"/>
              <w:bottom w:val="single" w:sz="4" w:space="0" w:color="auto"/>
              <w:right w:val="single" w:sz="4" w:space="0" w:color="000000"/>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20,0</w:t>
            </w:r>
          </w:p>
        </w:tc>
      </w:tr>
      <w:tr w:rsidR="00C777A8" w:rsidRPr="00C777A8" w:rsidTr="00C777A8">
        <w:trPr>
          <w:trHeight w:val="20"/>
        </w:trPr>
        <w:tc>
          <w:tcPr>
            <w:tcW w:w="992" w:type="dxa"/>
            <w:vMerge/>
            <w:tcBorders>
              <w:top w:val="nil"/>
              <w:left w:val="single" w:sz="4" w:space="0" w:color="auto"/>
              <w:bottom w:val="single" w:sz="4" w:space="0" w:color="000000"/>
              <w:right w:val="single" w:sz="4" w:space="0" w:color="auto"/>
            </w:tcBorders>
            <w:vAlign w:val="center"/>
          </w:tcPr>
          <w:p w:rsidR="00C777A8" w:rsidRPr="00C777A8" w:rsidRDefault="00C777A8" w:rsidP="00C777A8">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парковые</w:t>
            </w:r>
          </w:p>
        </w:tc>
        <w:tc>
          <w:tcPr>
            <w:tcW w:w="850"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noWrap/>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noWrap/>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w:t>
            </w:r>
          </w:p>
        </w:tc>
        <w:tc>
          <w:tcPr>
            <w:tcW w:w="850"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50</w:t>
            </w:r>
          </w:p>
        </w:tc>
        <w:tc>
          <w:tcPr>
            <w:tcW w:w="851"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175</w:t>
            </w:r>
          </w:p>
        </w:tc>
        <w:tc>
          <w:tcPr>
            <w:tcW w:w="992" w:type="dxa"/>
            <w:tcBorders>
              <w:top w:val="nil"/>
              <w:left w:val="nil"/>
              <w:bottom w:val="single" w:sz="4" w:space="0" w:color="auto"/>
              <w:right w:val="single" w:sz="4" w:space="0" w:color="auto"/>
            </w:tcBorders>
            <w:shd w:val="clear" w:color="auto" w:fill="auto"/>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80</w:t>
            </w:r>
          </w:p>
        </w:tc>
        <w:tc>
          <w:tcPr>
            <w:tcW w:w="850" w:type="dxa"/>
            <w:tcBorders>
              <w:top w:val="single" w:sz="4" w:space="0" w:color="auto"/>
              <w:left w:val="nil"/>
              <w:bottom w:val="single" w:sz="4" w:space="0" w:color="auto"/>
              <w:right w:val="single" w:sz="4" w:space="0" w:color="000000"/>
            </w:tcBorders>
            <w:shd w:val="clear" w:color="auto" w:fill="auto"/>
            <w:vAlign w:val="center"/>
          </w:tcPr>
          <w:p w:rsidR="00C777A8" w:rsidRPr="00C777A8" w:rsidRDefault="00C777A8" w:rsidP="00C777A8">
            <w:pPr>
              <w:spacing w:after="0" w:line="240" w:lineRule="auto"/>
              <w:jc w:val="center"/>
              <w:rPr>
                <w:rFonts w:ascii="Times New Roman" w:hAnsi="Times New Roman" w:cs="Times New Roman"/>
                <w:color w:val="auto"/>
                <w:kern w:val="0"/>
                <w:sz w:val="12"/>
                <w:szCs w:val="12"/>
              </w:rPr>
            </w:pPr>
            <w:r w:rsidRPr="00C777A8">
              <w:rPr>
                <w:rFonts w:ascii="Times New Roman" w:hAnsi="Times New Roman" w:cs="Times New Roman"/>
                <w:color w:val="auto"/>
                <w:kern w:val="0"/>
                <w:sz w:val="12"/>
                <w:szCs w:val="12"/>
              </w:rPr>
              <w:t>15,0</w:t>
            </w:r>
          </w:p>
        </w:tc>
      </w:tr>
    </w:tbl>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7" w:name="_Toc524441826"/>
      <w:r w:rsidRPr="003350CA">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737"/>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3350CA" w:rsidRPr="003350CA" w:rsidRDefault="003350CA" w:rsidP="003350CA">
      <w:pPr>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44</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91"/>
        <w:tblW w:w="9322" w:type="dxa"/>
        <w:tblLayout w:type="fixed"/>
        <w:tblLook w:val="04A0" w:firstRow="1" w:lastRow="0" w:firstColumn="1" w:lastColumn="0" w:noHBand="0" w:noVBand="1"/>
      </w:tblPr>
      <w:tblGrid>
        <w:gridCol w:w="671"/>
        <w:gridCol w:w="1422"/>
        <w:gridCol w:w="1134"/>
        <w:gridCol w:w="1984"/>
        <w:gridCol w:w="851"/>
        <w:gridCol w:w="567"/>
        <w:gridCol w:w="1559"/>
        <w:gridCol w:w="1134"/>
      </w:tblGrid>
      <w:tr w:rsidR="003350CA" w:rsidRPr="003350CA" w:rsidTr="006776F4">
        <w:tc>
          <w:tcPr>
            <w:tcW w:w="671" w:type="dxa"/>
          </w:tcPr>
          <w:p w:rsidR="003350CA" w:rsidRPr="003350CA" w:rsidRDefault="003350CA" w:rsidP="003350CA">
            <w:pPr>
              <w:spacing w:after="0" w:line="240" w:lineRule="auto"/>
              <w:ind w:left="1920"/>
              <w:jc w:val="both"/>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 п.п</w:t>
            </w:r>
          </w:p>
        </w:tc>
        <w:tc>
          <w:tcPr>
            <w:tcW w:w="5391" w:type="dxa"/>
            <w:gridSpan w:val="4"/>
          </w:tcPr>
          <w:p w:rsidR="003350CA" w:rsidRPr="003350CA" w:rsidRDefault="003350CA" w:rsidP="003350CA">
            <w:pPr>
              <w:spacing w:after="0" w:line="240" w:lineRule="auto"/>
              <w:ind w:left="1920"/>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567" w:type="dxa"/>
          </w:tcPr>
          <w:p w:rsidR="003350CA" w:rsidRPr="003350CA" w:rsidRDefault="003350CA" w:rsidP="003350CA">
            <w:pPr>
              <w:spacing w:after="0" w:line="240" w:lineRule="auto"/>
              <w:ind w:left="1920"/>
              <w:jc w:val="both"/>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w:t>
            </w:r>
            <w:r w:rsidRPr="003350CA">
              <w:rPr>
                <w:rFonts w:ascii="Times New Roman" w:hAnsi="Times New Roman" w:cs="Times New Roman"/>
                <w:b/>
                <w:color w:val="auto"/>
                <w:kern w:val="0"/>
                <w:sz w:val="12"/>
                <w:szCs w:val="12"/>
              </w:rPr>
              <w:lastRenderedPageBreak/>
              <w:t>зм</w:t>
            </w:r>
          </w:p>
        </w:tc>
        <w:tc>
          <w:tcPr>
            <w:tcW w:w="1559" w:type="dxa"/>
          </w:tcPr>
          <w:p w:rsidR="003350CA" w:rsidRPr="003350CA" w:rsidRDefault="003350CA" w:rsidP="003350CA">
            <w:pPr>
              <w:spacing w:after="0" w:line="240" w:lineRule="auto"/>
              <w:ind w:left="1920"/>
              <w:jc w:val="both"/>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lastRenderedPageBreak/>
              <w:t>Норма</w:t>
            </w:r>
            <w:r w:rsidRPr="003350CA">
              <w:rPr>
                <w:rFonts w:ascii="Times New Roman" w:hAnsi="Times New Roman" w:cs="Times New Roman"/>
                <w:b/>
                <w:color w:val="auto"/>
                <w:kern w:val="0"/>
                <w:sz w:val="12"/>
                <w:szCs w:val="12"/>
              </w:rPr>
              <w:lastRenderedPageBreak/>
              <w:t>тивная ссылка</w:t>
            </w:r>
          </w:p>
        </w:tc>
        <w:tc>
          <w:tcPr>
            <w:tcW w:w="1134" w:type="dxa"/>
          </w:tcPr>
          <w:p w:rsidR="003350CA" w:rsidRPr="003350CA" w:rsidRDefault="003350CA" w:rsidP="003350CA">
            <w:pPr>
              <w:spacing w:after="0" w:line="240" w:lineRule="auto"/>
              <w:ind w:left="1920"/>
              <w:jc w:val="both"/>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lastRenderedPageBreak/>
              <w:t>Показ</w:t>
            </w:r>
            <w:r w:rsidRPr="003350CA">
              <w:rPr>
                <w:rFonts w:ascii="Times New Roman" w:hAnsi="Times New Roman" w:cs="Times New Roman"/>
                <w:b/>
                <w:color w:val="auto"/>
                <w:kern w:val="0"/>
                <w:sz w:val="12"/>
                <w:szCs w:val="12"/>
              </w:rPr>
              <w:lastRenderedPageBreak/>
              <w:t>атель</w:t>
            </w:r>
          </w:p>
        </w:tc>
      </w:tr>
      <w:tr w:rsidR="003350CA" w:rsidRPr="003350CA" w:rsidTr="006776F4">
        <w:trPr>
          <w:trHeight w:val="666"/>
        </w:trPr>
        <w:tc>
          <w:tcPr>
            <w:tcW w:w="671" w:type="dxa"/>
            <w:vMerge w:val="restart"/>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1.1</w:t>
            </w:r>
          </w:p>
        </w:tc>
        <w:tc>
          <w:tcPr>
            <w:tcW w:w="1422" w:type="dxa"/>
            <w:vMerge w:val="restart"/>
            <w:textDirection w:val="btLr"/>
            <w:vAlign w:val="center"/>
          </w:tcPr>
          <w:p w:rsidR="003350CA" w:rsidRPr="003350CA" w:rsidRDefault="003350CA" w:rsidP="003350CA">
            <w:pPr>
              <w:spacing w:after="0" w:line="240" w:lineRule="auto"/>
              <w:ind w:left="113" w:right="113"/>
              <w:jc w:val="both"/>
              <w:rPr>
                <w:rFonts w:ascii="Times New Roman" w:hAnsi="Times New Roman" w:cs="Times New Roman"/>
                <w:color w:val="auto"/>
                <w:kern w:val="0"/>
                <w:sz w:val="12"/>
                <w:szCs w:val="12"/>
              </w:rPr>
            </w:pPr>
          </w:p>
          <w:p w:rsidR="003350CA" w:rsidRPr="003350CA" w:rsidRDefault="003350CA" w:rsidP="003350CA">
            <w:pPr>
              <w:spacing w:after="0" w:line="240" w:lineRule="auto"/>
              <w:ind w:left="113" w:right="113"/>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34" w:type="dxa"/>
            <w:vMerge w:val="restart"/>
            <w:textDirection w:val="btLr"/>
          </w:tcPr>
          <w:p w:rsidR="003350CA" w:rsidRPr="003350CA" w:rsidRDefault="003350CA" w:rsidP="003350CA">
            <w:pPr>
              <w:spacing w:after="0" w:line="240" w:lineRule="auto"/>
              <w:ind w:left="113" w:right="113"/>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984" w:type="dxa"/>
            <w:vMerge w:val="restart"/>
            <w:textDirection w:val="btLr"/>
          </w:tcPr>
          <w:p w:rsidR="003350CA" w:rsidRPr="003350CA" w:rsidRDefault="003350CA" w:rsidP="003350CA">
            <w:pPr>
              <w:spacing w:after="0" w:line="240" w:lineRule="auto"/>
              <w:ind w:left="113" w:right="113"/>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поперечном уклоне местности ≤ 1: 20 для а/д категории:</w:t>
            </w:r>
          </w:p>
        </w:tc>
        <w:tc>
          <w:tcPr>
            <w:tcW w:w="85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IV 2 полосы</w:t>
            </w:r>
          </w:p>
        </w:tc>
        <w:tc>
          <w:tcPr>
            <w:tcW w:w="567" w:type="dxa"/>
            <w:vMerge w:val="restart"/>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га/1 км</w:t>
            </w:r>
          </w:p>
        </w:tc>
        <w:tc>
          <w:tcPr>
            <w:tcW w:w="1559" w:type="dxa"/>
            <w:vMerge w:val="restart"/>
            <w:textDirection w:val="btLr"/>
            <w:vAlign w:val="center"/>
          </w:tcPr>
          <w:p w:rsidR="003350CA" w:rsidRPr="003350CA" w:rsidRDefault="003350CA" w:rsidP="003350CA">
            <w:pPr>
              <w:spacing w:after="0" w:line="240" w:lineRule="auto"/>
              <w:ind w:left="113" w:right="113"/>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2,4</w:t>
            </w:r>
          </w:p>
        </w:tc>
      </w:tr>
      <w:tr w:rsidR="003350CA" w:rsidRPr="003350CA" w:rsidTr="006776F4">
        <w:trPr>
          <w:trHeight w:val="703"/>
        </w:trPr>
        <w:tc>
          <w:tcPr>
            <w:tcW w:w="671"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422"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98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85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V 1 полоса</w:t>
            </w:r>
          </w:p>
        </w:tc>
        <w:tc>
          <w:tcPr>
            <w:tcW w:w="567"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559"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w:t>
            </w:r>
          </w:p>
        </w:tc>
      </w:tr>
      <w:tr w:rsidR="003350CA" w:rsidRPr="003350CA" w:rsidTr="006776F4">
        <w:trPr>
          <w:trHeight w:val="698"/>
        </w:trPr>
        <w:tc>
          <w:tcPr>
            <w:tcW w:w="671"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422"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984" w:type="dxa"/>
            <w:vMerge w:val="restart"/>
            <w:textDirection w:val="btLr"/>
          </w:tcPr>
          <w:p w:rsidR="003350CA" w:rsidRPr="003350CA" w:rsidRDefault="003350CA" w:rsidP="003350CA">
            <w:pPr>
              <w:spacing w:after="0" w:line="240" w:lineRule="auto"/>
              <w:ind w:left="113" w:right="113"/>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поперечном уклоне местности  ≥ 1: 20, но ≤ 1:10 для  а/д категории:</w:t>
            </w:r>
          </w:p>
        </w:tc>
        <w:tc>
          <w:tcPr>
            <w:tcW w:w="85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IV 2 полосы</w:t>
            </w:r>
          </w:p>
        </w:tc>
        <w:tc>
          <w:tcPr>
            <w:tcW w:w="567"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559"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w:t>
            </w:r>
          </w:p>
        </w:tc>
      </w:tr>
      <w:tr w:rsidR="003350CA" w:rsidRPr="003350CA" w:rsidTr="006776F4">
        <w:trPr>
          <w:trHeight w:val="681"/>
        </w:trPr>
        <w:tc>
          <w:tcPr>
            <w:tcW w:w="671"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422"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98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85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V 1 полоса</w:t>
            </w:r>
          </w:p>
        </w:tc>
        <w:tc>
          <w:tcPr>
            <w:tcW w:w="567"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559"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2,2</w:t>
            </w:r>
          </w:p>
        </w:tc>
      </w:tr>
      <w:tr w:rsidR="003350CA" w:rsidRPr="003350CA" w:rsidTr="006776F4">
        <w:trPr>
          <w:trHeight w:val="693"/>
        </w:trPr>
        <w:tc>
          <w:tcPr>
            <w:tcW w:w="671"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422"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Merge w:val="restart"/>
            <w:textDirection w:val="btLr"/>
            <w:vAlign w:val="center"/>
          </w:tcPr>
          <w:p w:rsidR="003350CA" w:rsidRPr="003350CA" w:rsidRDefault="003350CA" w:rsidP="003350CA">
            <w:pPr>
              <w:spacing w:after="0" w:line="240" w:lineRule="auto"/>
              <w:ind w:left="113" w:right="113"/>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Необходимые</w:t>
            </w:r>
          </w:p>
        </w:tc>
        <w:tc>
          <w:tcPr>
            <w:tcW w:w="1984" w:type="dxa"/>
            <w:vMerge w:val="restart"/>
            <w:textDirection w:val="btLr"/>
          </w:tcPr>
          <w:p w:rsidR="003350CA" w:rsidRPr="003350CA" w:rsidRDefault="003350CA" w:rsidP="003350CA">
            <w:pPr>
              <w:spacing w:after="0" w:line="240" w:lineRule="auto"/>
              <w:ind w:left="113" w:right="113"/>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поперечном уклоне местности ≤ 1: 20 для категории а/д:</w:t>
            </w:r>
          </w:p>
        </w:tc>
        <w:tc>
          <w:tcPr>
            <w:tcW w:w="85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IV 2 полосы</w:t>
            </w:r>
          </w:p>
        </w:tc>
        <w:tc>
          <w:tcPr>
            <w:tcW w:w="567"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559"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r>
      <w:tr w:rsidR="003350CA" w:rsidRPr="003350CA" w:rsidTr="006776F4">
        <w:trPr>
          <w:trHeight w:val="703"/>
        </w:trPr>
        <w:tc>
          <w:tcPr>
            <w:tcW w:w="671"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422"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98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85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V 1 полоса</w:t>
            </w:r>
          </w:p>
        </w:tc>
        <w:tc>
          <w:tcPr>
            <w:tcW w:w="567"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559"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w:t>
            </w:r>
          </w:p>
        </w:tc>
      </w:tr>
      <w:tr w:rsidR="003350CA" w:rsidRPr="003350CA" w:rsidTr="006776F4">
        <w:trPr>
          <w:trHeight w:val="698"/>
        </w:trPr>
        <w:tc>
          <w:tcPr>
            <w:tcW w:w="671"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422"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984" w:type="dxa"/>
            <w:vMerge w:val="restart"/>
            <w:textDirection w:val="btLr"/>
          </w:tcPr>
          <w:p w:rsidR="003350CA" w:rsidRPr="003350CA" w:rsidRDefault="003350CA" w:rsidP="003350CA">
            <w:pPr>
              <w:spacing w:after="0" w:line="240" w:lineRule="auto"/>
              <w:ind w:left="113" w:right="113"/>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поперечном уклоне местности  ≥ 1: 20, но ≤ 1:10 для категории а/д:</w:t>
            </w:r>
          </w:p>
        </w:tc>
        <w:tc>
          <w:tcPr>
            <w:tcW w:w="85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IV 2 полосы</w:t>
            </w:r>
          </w:p>
        </w:tc>
        <w:tc>
          <w:tcPr>
            <w:tcW w:w="567"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559"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3,6</w:t>
            </w:r>
          </w:p>
        </w:tc>
      </w:tr>
      <w:tr w:rsidR="003350CA" w:rsidRPr="003350CA" w:rsidTr="006776F4">
        <w:trPr>
          <w:trHeight w:val="709"/>
        </w:trPr>
        <w:tc>
          <w:tcPr>
            <w:tcW w:w="671"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422"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984"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85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V 1 полоса</w:t>
            </w:r>
          </w:p>
        </w:tc>
        <w:tc>
          <w:tcPr>
            <w:tcW w:w="567"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559" w:type="dxa"/>
            <w:vMerge/>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3,4</w:t>
            </w:r>
          </w:p>
        </w:tc>
      </w:tr>
      <w:tr w:rsidR="003350CA" w:rsidRPr="003350CA" w:rsidTr="006776F4">
        <w:trPr>
          <w:trHeight w:val="982"/>
        </w:trPr>
        <w:tc>
          <w:tcPr>
            <w:tcW w:w="671" w:type="dxa"/>
          </w:tcPr>
          <w:p w:rsidR="003350CA" w:rsidRPr="003350CA" w:rsidRDefault="003350CA" w:rsidP="003350CA">
            <w:pPr>
              <w:spacing w:after="0" w:line="240" w:lineRule="auto"/>
              <w:ind w:left="192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5391" w:type="dxa"/>
            <w:gridSpan w:val="4"/>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567"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559"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СНиП 2.07.</w:t>
            </w:r>
            <w:r w:rsidRPr="003350CA">
              <w:rPr>
                <w:rFonts w:ascii="Times New Roman" w:hAnsi="Times New Roman" w:cs="Times New Roman"/>
                <w:color w:val="auto"/>
                <w:kern w:val="0"/>
                <w:sz w:val="12"/>
                <w:szCs w:val="12"/>
              </w:rPr>
              <w:lastRenderedPageBreak/>
              <w:t>01-89* п.6.9</w:t>
            </w:r>
          </w:p>
        </w:tc>
        <w:tc>
          <w:tcPr>
            <w:tcW w:w="1134" w:type="dxa"/>
            <w:vAlign w:val="center"/>
          </w:tcPr>
          <w:p w:rsidR="003350CA" w:rsidRPr="003350CA" w:rsidRDefault="003350CA" w:rsidP="003350CA">
            <w:pPr>
              <w:spacing w:after="0" w:line="240" w:lineRule="auto"/>
              <w:ind w:left="19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10</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8" w:name="_Toc524441827"/>
      <w:r w:rsidRPr="003350CA">
        <w:rPr>
          <w:rFonts w:ascii="Times New Roman" w:hAnsi="Times New Roman" w:cs="Times New Roman"/>
          <w:b/>
          <w:bCs/>
          <w:iCs/>
          <w:color w:val="auto"/>
          <w:kern w:val="0"/>
          <w:sz w:val="12"/>
          <w:szCs w:val="12"/>
        </w:rPr>
        <w:t>Плотность автомобильных дорог общей сети</w:t>
      </w:r>
      <w:bookmarkEnd w:id="738"/>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3350CA" w:rsidRPr="003350CA" w:rsidRDefault="003350CA" w:rsidP="003350CA">
      <w:pPr>
        <w:spacing w:after="0" w:line="240" w:lineRule="auto"/>
        <w:ind w:firstLine="567"/>
        <w:jc w:val="both"/>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3350CA">
        <w:rPr>
          <w:rFonts w:ascii="Times New Roman" w:hAnsi="Times New Roman" w:cs="Times New Roman"/>
          <w:b/>
          <w:color w:val="auto"/>
          <w:kern w:val="0"/>
          <w:sz w:val="12"/>
          <w:szCs w:val="12"/>
        </w:rPr>
        <w:t>СП 34.13330.2012 «Автомобильные дороги. Актуализированная редакция СНиП 2.05.02-85*»)</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Прокладку трассы автомобильных дорог следует выполнять с учетом минимального воздействия на окружающую среду.</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9" w:name="_Toc524441828"/>
      <w:r w:rsidRPr="003350CA">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739"/>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3350CA" w:rsidRPr="003350CA" w:rsidRDefault="003350CA" w:rsidP="003350CA">
      <w:pPr>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45</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Обеспеченность автомобильных дорог объектами дорожного сервиса</w:t>
      </w:r>
    </w:p>
    <w:tbl>
      <w:tblPr>
        <w:tblW w:w="9214" w:type="dxa"/>
        <w:tblInd w:w="108" w:type="dxa"/>
        <w:tblLayout w:type="fixed"/>
        <w:tblLook w:val="04A0" w:firstRow="1" w:lastRow="0" w:firstColumn="1" w:lastColumn="0" w:noHBand="0" w:noVBand="1"/>
      </w:tblPr>
      <w:tblGrid>
        <w:gridCol w:w="709"/>
        <w:gridCol w:w="1314"/>
        <w:gridCol w:w="27"/>
        <w:gridCol w:w="39"/>
        <w:gridCol w:w="541"/>
        <w:gridCol w:w="628"/>
        <w:gridCol w:w="1845"/>
        <w:gridCol w:w="993"/>
        <w:gridCol w:w="1153"/>
        <w:gridCol w:w="421"/>
        <w:gridCol w:w="410"/>
        <w:gridCol w:w="1134"/>
      </w:tblGrid>
      <w:tr w:rsidR="003350CA" w:rsidRPr="003350CA" w:rsidTr="006776F4">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 п.п</w:t>
            </w:r>
          </w:p>
        </w:tc>
        <w:tc>
          <w:tcPr>
            <w:tcW w:w="43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изм</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Показатель</w:t>
            </w:r>
          </w:p>
        </w:tc>
      </w:tr>
      <w:tr w:rsidR="003350CA" w:rsidRPr="003350CA" w:rsidTr="006776F4">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394" w:type="dxa"/>
            <w:gridSpan w:val="6"/>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6776F4">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394" w:type="dxa"/>
            <w:gridSpan w:val="6"/>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6776F4">
        <w:trPr>
          <w:trHeight w:val="1610"/>
        </w:trPr>
        <w:tc>
          <w:tcPr>
            <w:tcW w:w="709" w:type="dxa"/>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2473" w:type="dxa"/>
            <w:gridSpan w:val="2"/>
            <w:tcBorders>
              <w:top w:val="nil"/>
              <w:left w:val="nil"/>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IV - V категорий</w:t>
            </w:r>
          </w:p>
        </w:tc>
        <w:tc>
          <w:tcPr>
            <w:tcW w:w="993" w:type="dxa"/>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984"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r>
      <w:tr w:rsidR="003350CA" w:rsidRPr="003350CA" w:rsidTr="006776F4">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стояночной полосы на 1 автомобиль:</w:t>
            </w:r>
          </w:p>
        </w:tc>
        <w:tc>
          <w:tcPr>
            <w:tcW w:w="3014" w:type="dxa"/>
            <w:gridSpan w:val="3"/>
            <w:tcBorders>
              <w:top w:val="single" w:sz="8" w:space="0" w:color="auto"/>
              <w:left w:val="nil"/>
              <w:bottom w:val="single" w:sz="4" w:space="0" w:color="auto"/>
              <w:right w:val="single" w:sz="4" w:space="0" w:color="000000"/>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продольном размещении автомобилей</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10" w:type="dxa"/>
            <w:tcBorders>
              <w:top w:val="nil"/>
              <w:left w:val="nil"/>
              <w:bottom w:val="single" w:sz="4" w:space="0" w:color="auto"/>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7,5 × 3</w:t>
            </w:r>
          </w:p>
        </w:tc>
      </w:tr>
      <w:tr w:rsidR="003350CA" w:rsidRPr="003350CA" w:rsidTr="006776F4">
        <w:trPr>
          <w:trHeight w:val="517"/>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поперечном:</w:t>
            </w:r>
          </w:p>
        </w:tc>
        <w:tc>
          <w:tcPr>
            <w:tcW w:w="2473" w:type="dxa"/>
            <w:gridSpan w:val="2"/>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легковых автомобилей;</w:t>
            </w:r>
          </w:p>
        </w:tc>
        <w:tc>
          <w:tcPr>
            <w:tcW w:w="993"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10" w:type="dxa"/>
            <w:vMerge w:val="restart"/>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 × 5</w:t>
            </w:r>
          </w:p>
        </w:tc>
      </w:tr>
      <w:tr w:rsidR="003350CA" w:rsidRPr="003350CA" w:rsidTr="006776F4">
        <w:trPr>
          <w:trHeight w:val="1258"/>
        </w:trPr>
        <w:tc>
          <w:tcPr>
            <w:tcW w:w="709" w:type="dxa"/>
            <w:vMerge/>
            <w:tcBorders>
              <w:top w:val="nil"/>
              <w:left w:val="single" w:sz="4" w:space="0" w:color="auto"/>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73" w:type="dxa"/>
            <w:gridSpan w:val="2"/>
            <w:tcBorders>
              <w:top w:val="nil"/>
              <w:left w:val="nil"/>
              <w:bottom w:val="nil"/>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грузовых</w:t>
            </w:r>
          </w:p>
        </w:tc>
        <w:tc>
          <w:tcPr>
            <w:tcW w:w="993" w:type="dxa"/>
            <w:vMerge/>
            <w:tcBorders>
              <w:top w:val="nil"/>
              <w:left w:val="single" w:sz="4" w:space="0" w:color="auto"/>
              <w:bottom w:val="nil"/>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10" w:type="dxa"/>
            <w:vMerge/>
            <w:tcBorders>
              <w:top w:val="nil"/>
              <w:left w:val="single" w:sz="4" w:space="0" w:color="auto"/>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 × 7</w:t>
            </w:r>
          </w:p>
        </w:tc>
      </w:tr>
      <w:tr w:rsidR="003350CA" w:rsidRPr="003350CA" w:rsidTr="006776F4">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1.4</w:t>
            </w:r>
          </w:p>
        </w:tc>
        <w:tc>
          <w:tcPr>
            <w:tcW w:w="4394" w:type="dxa"/>
            <w:gridSpan w:val="6"/>
            <w:tcBorders>
              <w:top w:val="single" w:sz="8" w:space="0" w:color="auto"/>
              <w:left w:val="nil"/>
              <w:bottom w:val="single" w:sz="4" w:space="0" w:color="auto"/>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Минимальная длина остановочной площадки</w:t>
            </w:r>
          </w:p>
        </w:tc>
        <w:tc>
          <w:tcPr>
            <w:tcW w:w="993" w:type="dxa"/>
            <w:tcBorders>
              <w:top w:val="single" w:sz="8" w:space="0" w:color="auto"/>
              <w:left w:val="nil"/>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984" w:type="dxa"/>
            <w:gridSpan w:val="3"/>
            <w:tcBorders>
              <w:top w:val="single" w:sz="8" w:space="0" w:color="auto"/>
              <w:left w:val="nil"/>
              <w:bottom w:val="single" w:sz="4" w:space="0" w:color="auto"/>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w:t>
            </w:r>
          </w:p>
        </w:tc>
      </w:tr>
      <w:tr w:rsidR="003350CA" w:rsidRPr="003350CA" w:rsidTr="006776F4">
        <w:trPr>
          <w:trHeight w:val="115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1845" w:type="dxa"/>
            <w:tcBorders>
              <w:top w:val="single" w:sz="8" w:space="0" w:color="auto"/>
              <w:left w:val="nil"/>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IV - V</w:t>
            </w:r>
          </w:p>
        </w:tc>
        <w:tc>
          <w:tcPr>
            <w:tcW w:w="993" w:type="dxa"/>
            <w:tcBorders>
              <w:top w:val="single" w:sz="8" w:space="0" w:color="auto"/>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984" w:type="dxa"/>
            <w:gridSpan w:val="3"/>
            <w:tcBorders>
              <w:top w:val="single" w:sz="8" w:space="0" w:color="auto"/>
              <w:left w:val="nil"/>
              <w:bottom w:val="single" w:sz="8" w:space="0" w:color="000000"/>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w:t>
            </w:r>
          </w:p>
        </w:tc>
      </w:tr>
      <w:tr w:rsidR="003350CA" w:rsidRPr="003350CA" w:rsidTr="006776F4">
        <w:trPr>
          <w:trHeight w:val="493"/>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Расстояние между остановками:</w:t>
            </w:r>
          </w:p>
        </w:tc>
        <w:tc>
          <w:tcPr>
            <w:tcW w:w="1845" w:type="dxa"/>
            <w:tcBorders>
              <w:top w:val="single" w:sz="4" w:space="0" w:color="auto"/>
              <w:left w:val="nil"/>
              <w:bottom w:val="single" w:sz="4" w:space="0" w:color="auto"/>
              <w:right w:val="single" w:sz="4" w:space="0" w:color="auto"/>
            </w:tcBorders>
            <w:shd w:val="clear" w:color="auto" w:fill="auto"/>
            <w:noWrap/>
            <w:vAlign w:val="bottom"/>
          </w:tcPr>
          <w:p w:rsidR="003350CA" w:rsidRPr="003350CA" w:rsidRDefault="003350CA" w:rsidP="003350CA">
            <w:pPr>
              <w:spacing w:after="0" w:line="240" w:lineRule="auto"/>
              <w:rPr>
                <w:rFonts w:ascii="Times New Roman" w:hAnsi="Times New Roman" w:cs="Times New Roman"/>
                <w:color w:val="auto"/>
                <w:kern w:val="0"/>
                <w:sz w:val="12"/>
                <w:szCs w:val="12"/>
                <w:lang w:val="en-US"/>
              </w:rPr>
            </w:pPr>
            <w:r w:rsidRPr="003350CA">
              <w:rPr>
                <w:rFonts w:ascii="Times New Roman" w:hAnsi="Times New Roman" w:cs="Times New Roman"/>
                <w:color w:val="auto"/>
                <w:kern w:val="0"/>
                <w:sz w:val="12"/>
                <w:szCs w:val="12"/>
              </w:rPr>
              <w:t xml:space="preserve">для категории </w:t>
            </w:r>
            <w:r w:rsidRPr="003350CA">
              <w:rPr>
                <w:rFonts w:ascii="Times New Roman" w:hAnsi="Times New Roman" w:cs="Times New Roman"/>
                <w:color w:val="auto"/>
                <w:kern w:val="0"/>
                <w:sz w:val="12"/>
                <w:szCs w:val="12"/>
                <w:lang w:val="en-US"/>
              </w:rPr>
              <w:t xml:space="preserve"> IV-V</w:t>
            </w:r>
          </w:p>
        </w:tc>
        <w:tc>
          <w:tcPr>
            <w:tcW w:w="99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984"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w:t>
            </w:r>
          </w:p>
        </w:tc>
      </w:tr>
      <w:tr w:rsidR="003350CA" w:rsidRPr="003350CA" w:rsidTr="006776F4">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Мощность АЗС от интенсивности движения:</w:t>
            </w: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 1000 до 2000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 заправок в сутки </w:t>
            </w:r>
          </w:p>
        </w:tc>
        <w:tc>
          <w:tcPr>
            <w:tcW w:w="1984"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  2000  »  3000</w:t>
            </w:r>
          </w:p>
        </w:tc>
        <w:tc>
          <w:tcPr>
            <w:tcW w:w="993" w:type="dxa"/>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  3000  »  5000</w:t>
            </w:r>
          </w:p>
        </w:tc>
        <w:tc>
          <w:tcPr>
            <w:tcW w:w="993" w:type="dxa"/>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750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  5000  »  7000</w:t>
            </w:r>
          </w:p>
        </w:tc>
        <w:tc>
          <w:tcPr>
            <w:tcW w:w="993" w:type="dxa"/>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750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  7000  »  20 000</w:t>
            </w:r>
          </w:p>
        </w:tc>
        <w:tc>
          <w:tcPr>
            <w:tcW w:w="993" w:type="dxa"/>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 20 000</w:t>
            </w:r>
          </w:p>
        </w:tc>
        <w:tc>
          <w:tcPr>
            <w:tcW w:w="993" w:type="dxa"/>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Расстояние между АЗС от интенсивности движения:</w:t>
            </w: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 1000 до 2001</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км</w:t>
            </w: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30-40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  2000  »  3001</w:t>
            </w:r>
          </w:p>
        </w:tc>
        <w:tc>
          <w:tcPr>
            <w:tcW w:w="993"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40-50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  3000  »  5001</w:t>
            </w:r>
          </w:p>
        </w:tc>
        <w:tc>
          <w:tcPr>
            <w:tcW w:w="993"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40-50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  5000  »  7001</w:t>
            </w:r>
          </w:p>
        </w:tc>
        <w:tc>
          <w:tcPr>
            <w:tcW w:w="993"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50-60</w:t>
            </w:r>
          </w:p>
        </w:tc>
      </w:tr>
      <w:tr w:rsidR="003350CA" w:rsidRPr="003350CA" w:rsidTr="006776F4">
        <w:trPr>
          <w:trHeight w:val="20"/>
        </w:trPr>
        <w:tc>
          <w:tcPr>
            <w:tcW w:w="709"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  7000  »  20 001</w:t>
            </w:r>
          </w:p>
        </w:tc>
        <w:tc>
          <w:tcPr>
            <w:tcW w:w="993"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40-50</w:t>
            </w:r>
          </w:p>
        </w:tc>
      </w:tr>
      <w:tr w:rsidR="003350CA" w:rsidRPr="003350CA" w:rsidTr="006776F4">
        <w:trPr>
          <w:trHeight w:val="20"/>
        </w:trPr>
        <w:tc>
          <w:tcPr>
            <w:tcW w:w="709" w:type="dxa"/>
            <w:vMerge/>
            <w:tcBorders>
              <w:top w:val="nil"/>
              <w:left w:val="single" w:sz="4" w:space="0" w:color="auto"/>
              <w:bottom w:val="single" w:sz="8"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8"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 20 001</w:t>
            </w:r>
          </w:p>
        </w:tc>
        <w:tc>
          <w:tcPr>
            <w:tcW w:w="993" w:type="dxa"/>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20-25</w:t>
            </w:r>
          </w:p>
        </w:tc>
      </w:tr>
      <w:tr w:rsidR="003350CA" w:rsidRPr="003350CA" w:rsidTr="006776F4">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80 км </w:t>
            </w:r>
          </w:p>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интенсивности движения</w:t>
            </w:r>
          </w:p>
        </w:tc>
        <w:tc>
          <w:tcPr>
            <w:tcW w:w="1845" w:type="dxa"/>
            <w:tcBorders>
              <w:top w:val="nil"/>
              <w:left w:val="nil"/>
              <w:bottom w:val="nil"/>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 ед/сут</w:t>
            </w:r>
          </w:p>
        </w:tc>
        <w:tc>
          <w:tcPr>
            <w:tcW w:w="993" w:type="dxa"/>
            <w:vMerge w:val="restart"/>
            <w:tcBorders>
              <w:top w:val="single" w:sz="8" w:space="0" w:color="auto"/>
              <w:left w:val="single" w:sz="4" w:space="0" w:color="auto"/>
              <w:bottom w:val="nil"/>
              <w:right w:val="nil"/>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пост</w:t>
            </w:r>
          </w:p>
        </w:tc>
        <w:tc>
          <w:tcPr>
            <w:tcW w:w="1984"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single" w:sz="4" w:space="0" w:color="auto"/>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vMerge w:val="restart"/>
            <w:tcBorders>
              <w:top w:val="nil"/>
              <w:left w:val="nil"/>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4000</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vMerge/>
            <w:tcBorders>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 км</w:t>
            </w:r>
          </w:p>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 при интенсивности движения</w:t>
            </w: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 ед/сут</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vMerge w:val="restart"/>
            <w:tcBorders>
              <w:top w:val="nil"/>
              <w:left w:val="nil"/>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4000</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vMerge/>
            <w:tcBorders>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150 км  при интенсивности движения</w:t>
            </w: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 ед/сут</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расчету</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 км</w:t>
            </w:r>
          </w:p>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 при интенсивности движения</w:t>
            </w: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 ед/сут</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vMerge w:val="restart"/>
            <w:tcBorders>
              <w:top w:val="nil"/>
              <w:left w:val="nil"/>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4000</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vMerge/>
            <w:tcBorders>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расчету</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расчету</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250 км</w:t>
            </w:r>
          </w:p>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 при интенсивности движения</w:t>
            </w: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 ед/сут</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vMerge w:val="restart"/>
            <w:tcBorders>
              <w:top w:val="nil"/>
              <w:left w:val="nil"/>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4000</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vMerge/>
            <w:tcBorders>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расчету</w:t>
            </w:r>
          </w:p>
        </w:tc>
      </w:tr>
      <w:tr w:rsidR="003350CA" w:rsidRPr="003350CA" w:rsidTr="006776F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30 000</w:t>
            </w:r>
          </w:p>
        </w:tc>
        <w:tc>
          <w:tcPr>
            <w:tcW w:w="993" w:type="dxa"/>
            <w:vMerge/>
            <w:tcBorders>
              <w:top w:val="single" w:sz="8" w:space="0" w:color="auto"/>
              <w:left w:val="single" w:sz="4" w:space="0" w:color="auto"/>
              <w:bottom w:val="nil"/>
              <w:right w:val="nil"/>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4" w:type="dxa"/>
            <w:gridSpan w:val="3"/>
            <w:vMerge/>
            <w:tcBorders>
              <w:top w:val="single" w:sz="8" w:space="0" w:color="auto"/>
              <w:left w:val="single" w:sz="4" w:space="0" w:color="auto"/>
              <w:bottom w:val="single" w:sz="4"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расчету</w:t>
            </w:r>
          </w:p>
        </w:tc>
      </w:tr>
      <w:tr w:rsidR="003350CA" w:rsidRPr="003350CA" w:rsidTr="006776F4">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1.9</w:t>
            </w:r>
          </w:p>
        </w:tc>
        <w:tc>
          <w:tcPr>
            <w:tcW w:w="4394" w:type="dxa"/>
            <w:gridSpan w:val="6"/>
            <w:tcBorders>
              <w:top w:val="single" w:sz="8" w:space="0" w:color="auto"/>
              <w:left w:val="nil"/>
              <w:bottom w:val="single" w:sz="4" w:space="0" w:color="auto"/>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Наибольшее расстояние между мотелями и кемпингами</w:t>
            </w:r>
          </w:p>
        </w:tc>
        <w:tc>
          <w:tcPr>
            <w:tcW w:w="993" w:type="dxa"/>
            <w:tcBorders>
              <w:top w:val="single" w:sz="8" w:space="0" w:color="auto"/>
              <w:left w:val="nil"/>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км</w:t>
            </w:r>
          </w:p>
        </w:tc>
        <w:tc>
          <w:tcPr>
            <w:tcW w:w="1984" w:type="dxa"/>
            <w:gridSpan w:val="3"/>
            <w:tcBorders>
              <w:top w:val="single" w:sz="8" w:space="0" w:color="auto"/>
              <w:left w:val="nil"/>
              <w:bottom w:val="single" w:sz="4" w:space="0" w:color="auto"/>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500</w:t>
            </w:r>
          </w:p>
        </w:tc>
      </w:tr>
      <w:tr w:rsidR="003350CA" w:rsidRPr="003350CA" w:rsidTr="006776F4">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СТО мощностью:</w:t>
            </w:r>
          </w:p>
        </w:tc>
        <w:tc>
          <w:tcPr>
            <w:tcW w:w="1845" w:type="dxa"/>
            <w:tcBorders>
              <w:top w:val="single" w:sz="8" w:space="0" w:color="auto"/>
              <w:left w:val="nil"/>
              <w:bottom w:val="single" w:sz="4" w:space="0" w:color="auto"/>
              <w:right w:val="single" w:sz="4" w:space="0" w:color="auto"/>
            </w:tcBorders>
            <w:shd w:val="clear" w:color="auto" w:fill="auto"/>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10 постов</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w:t>
            </w:r>
            <w:r w:rsidRPr="003350CA">
              <w:rPr>
                <w:rFonts w:ascii="Times New Roman" w:hAnsi="Times New Roman" w:cs="Times New Roman"/>
                <w:color w:val="auto"/>
                <w:kern w:val="0"/>
                <w:sz w:val="12"/>
                <w:szCs w:val="12"/>
                <w:lang w:val="en-US"/>
              </w:rPr>
              <w:t xml:space="preserve"> 42</w:t>
            </w:r>
            <w:r w:rsidRPr="003350CA">
              <w:rPr>
                <w:rFonts w:ascii="Times New Roman" w:hAnsi="Times New Roman" w:cs="Times New Roman"/>
                <w:color w:val="auto"/>
                <w:kern w:val="0"/>
                <w:sz w:val="12"/>
                <w:szCs w:val="12"/>
              </w:rPr>
              <w:t>.</w:t>
            </w:r>
            <w:r w:rsidRPr="003350CA">
              <w:rPr>
                <w:rFonts w:ascii="Times New Roman" w:hAnsi="Times New Roman" w:cs="Times New Roman"/>
                <w:color w:val="auto"/>
                <w:kern w:val="0"/>
                <w:sz w:val="12"/>
                <w:szCs w:val="12"/>
                <w:lang w:val="en-US"/>
              </w:rPr>
              <w:t>13330</w:t>
            </w:r>
            <w:r w:rsidRPr="003350CA">
              <w:rPr>
                <w:rFonts w:ascii="Times New Roman" w:hAnsi="Times New Roman" w:cs="Times New Roman"/>
                <w:color w:val="auto"/>
                <w:kern w:val="0"/>
                <w:sz w:val="12"/>
                <w:szCs w:val="12"/>
              </w:rPr>
              <w:t>.</w:t>
            </w:r>
            <w:r w:rsidRPr="003350CA">
              <w:rPr>
                <w:rFonts w:ascii="Times New Roman" w:hAnsi="Times New Roman" w:cs="Times New Roman"/>
                <w:color w:val="auto"/>
                <w:kern w:val="0"/>
                <w:sz w:val="12"/>
                <w:szCs w:val="12"/>
                <w:lang w:val="en-US"/>
              </w:rPr>
              <w:t>2016</w:t>
            </w:r>
          </w:p>
        </w:tc>
        <w:tc>
          <w:tcPr>
            <w:tcW w:w="831"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15 постов</w:t>
            </w:r>
          </w:p>
        </w:tc>
        <w:tc>
          <w:tcPr>
            <w:tcW w:w="99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vMerge/>
            <w:tcBorders>
              <w:top w:val="single" w:sz="8" w:space="0" w:color="auto"/>
              <w:left w:val="single" w:sz="4"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r>
      <w:tr w:rsidR="003350CA" w:rsidRPr="003350CA" w:rsidTr="006776F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25 постов</w:t>
            </w:r>
          </w:p>
        </w:tc>
        <w:tc>
          <w:tcPr>
            <w:tcW w:w="99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vMerge/>
            <w:tcBorders>
              <w:top w:val="single" w:sz="8" w:space="0" w:color="auto"/>
              <w:left w:val="single" w:sz="4"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6776F4">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40 постов</w:t>
            </w:r>
          </w:p>
        </w:tc>
        <w:tc>
          <w:tcPr>
            <w:tcW w:w="99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vMerge/>
            <w:tcBorders>
              <w:top w:val="single" w:sz="8" w:space="0" w:color="auto"/>
              <w:left w:val="single" w:sz="4" w:space="0" w:color="auto"/>
              <w:bottom w:val="single" w:sz="4"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r>
      <w:tr w:rsidR="003350CA" w:rsidRPr="003350CA" w:rsidTr="006776F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АЗС мощностью:</w:t>
            </w: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2 колонки</w:t>
            </w:r>
          </w:p>
        </w:tc>
        <w:tc>
          <w:tcPr>
            <w:tcW w:w="99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0,1</w:t>
            </w:r>
          </w:p>
        </w:tc>
      </w:tr>
      <w:tr w:rsidR="003350CA" w:rsidRPr="003350CA" w:rsidTr="006776F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5 колонок</w:t>
            </w:r>
          </w:p>
        </w:tc>
        <w:tc>
          <w:tcPr>
            <w:tcW w:w="99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0,2</w:t>
            </w:r>
          </w:p>
        </w:tc>
      </w:tr>
      <w:tr w:rsidR="003350CA" w:rsidRPr="003350CA" w:rsidTr="006776F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7 колонок</w:t>
            </w:r>
          </w:p>
        </w:tc>
        <w:tc>
          <w:tcPr>
            <w:tcW w:w="99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0,3</w:t>
            </w:r>
          </w:p>
        </w:tc>
      </w:tr>
      <w:tr w:rsidR="003350CA" w:rsidRPr="003350CA" w:rsidTr="006776F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4"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9 колонок</w:t>
            </w:r>
          </w:p>
        </w:tc>
        <w:tc>
          <w:tcPr>
            <w:tcW w:w="99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0,35</w:t>
            </w:r>
          </w:p>
        </w:tc>
      </w:tr>
      <w:tr w:rsidR="003350CA" w:rsidRPr="003350CA" w:rsidTr="006776F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8" w:space="0" w:color="auto"/>
              <w:right w:val="single" w:sz="4" w:space="0" w:color="auto"/>
            </w:tcBorders>
            <w:shd w:val="clear" w:color="auto" w:fill="auto"/>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11 колонок</w:t>
            </w:r>
          </w:p>
        </w:tc>
        <w:tc>
          <w:tcPr>
            <w:tcW w:w="99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vMerge/>
            <w:tcBorders>
              <w:top w:val="nil"/>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0,4</w:t>
            </w:r>
          </w:p>
        </w:tc>
      </w:tr>
      <w:tr w:rsidR="003350CA" w:rsidRPr="003350CA" w:rsidTr="006776F4">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Потребность в объектах транспортного обслуживания:</w:t>
            </w:r>
          </w:p>
        </w:tc>
        <w:tc>
          <w:tcPr>
            <w:tcW w:w="1845" w:type="dxa"/>
            <w:tcBorders>
              <w:top w:val="single" w:sz="4" w:space="0" w:color="auto"/>
              <w:left w:val="nil"/>
              <w:bottom w:val="single" w:sz="4" w:space="0" w:color="auto"/>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станции технического обслуживания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w:t>
            </w:r>
          </w:p>
        </w:tc>
        <w:tc>
          <w:tcPr>
            <w:tcW w:w="831" w:type="dxa"/>
            <w:gridSpan w:val="2"/>
            <w:tcBorders>
              <w:top w:val="single" w:sz="4" w:space="0" w:color="auto"/>
              <w:left w:val="nil"/>
              <w:bottom w:val="single" w:sz="4" w:space="0" w:color="auto"/>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на 200</w:t>
            </w:r>
          </w:p>
        </w:tc>
      </w:tr>
      <w:tr w:rsidR="003350CA" w:rsidRPr="003350CA" w:rsidTr="006776F4">
        <w:trPr>
          <w:trHeight w:val="871"/>
        </w:trPr>
        <w:tc>
          <w:tcPr>
            <w:tcW w:w="709" w:type="dxa"/>
            <w:vMerge/>
            <w:tcBorders>
              <w:top w:val="single" w:sz="4"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5" w:type="dxa"/>
            <w:tcBorders>
              <w:top w:val="nil"/>
              <w:left w:val="nil"/>
              <w:bottom w:val="single" w:sz="8" w:space="0" w:color="auto"/>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автозаправочные станции</w:t>
            </w:r>
          </w:p>
        </w:tc>
        <w:tc>
          <w:tcPr>
            <w:tcW w:w="993" w:type="dxa"/>
            <w:tcBorders>
              <w:top w:val="nil"/>
              <w:left w:val="nil"/>
              <w:bottom w:val="single" w:sz="8"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31" w:type="dxa"/>
            <w:gridSpan w:val="2"/>
            <w:tcBorders>
              <w:top w:val="nil"/>
              <w:left w:val="nil"/>
              <w:bottom w:val="single" w:sz="8" w:space="0" w:color="auto"/>
              <w:right w:val="single" w:sz="4" w:space="0" w:color="auto"/>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на 1200</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p>
    <w:p w:rsidR="003350CA" w:rsidRPr="003350CA" w:rsidRDefault="003350CA" w:rsidP="003350CA">
      <w:pPr>
        <w:spacing w:after="0" w:line="240" w:lineRule="auto"/>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Сеть улиц и дорог в черте поселений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3350CA" w:rsidRPr="003350CA" w:rsidRDefault="003350CA" w:rsidP="003350CA">
      <w:pPr>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(Таблица 46).</w:t>
      </w:r>
    </w:p>
    <w:p w:rsidR="003350CA" w:rsidRPr="003350CA" w:rsidRDefault="003350CA" w:rsidP="003350CA">
      <w:pPr>
        <w:spacing w:after="0" w:line="240" w:lineRule="auto"/>
        <w:jc w:val="right"/>
        <w:rPr>
          <w:rFonts w:ascii="Times New Roman" w:hAnsi="Times New Roman" w:cs="Times New Roman"/>
          <w:bCs/>
          <w:color w:val="auto"/>
          <w:kern w:val="0"/>
          <w:sz w:val="12"/>
          <w:szCs w:val="12"/>
        </w:rPr>
      </w:pPr>
      <w:r w:rsidRPr="003350CA">
        <w:rPr>
          <w:rFonts w:ascii="Times New Roman" w:hAnsi="Times New Roman" w:cs="Times New Roman"/>
          <w:b/>
          <w:bCs/>
          <w:color w:val="auto"/>
          <w:kern w:val="0"/>
          <w:sz w:val="12"/>
          <w:szCs w:val="12"/>
        </w:rPr>
        <w:t>Таблица 46</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3350CA" w:rsidRPr="003350CA" w:rsidTr="003350CA">
        <w:trPr>
          <w:trHeight w:val="20"/>
          <w:tblHeader/>
        </w:trPr>
        <w:tc>
          <w:tcPr>
            <w:tcW w:w="3594" w:type="dxa"/>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3350CA" w:rsidRPr="003350CA" w:rsidTr="003350CA">
        <w:trPr>
          <w:trHeight w:val="20"/>
        </w:trPr>
        <w:tc>
          <w:tcPr>
            <w:tcW w:w="3594" w:type="dxa"/>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lang w:val="en-US"/>
              </w:rPr>
            </w:pPr>
            <w:r w:rsidRPr="003350CA">
              <w:rPr>
                <w:rFonts w:ascii="Times New Roman" w:hAnsi="Times New Roman" w:cs="Times New Roman"/>
                <w:color w:val="auto"/>
                <w:kern w:val="0"/>
                <w:sz w:val="12"/>
                <w:szCs w:val="12"/>
              </w:rPr>
              <w:t>34</w:t>
            </w:r>
            <w:r w:rsidRPr="003350CA">
              <w:rPr>
                <w:rFonts w:ascii="Times New Roman" w:hAnsi="Times New Roman" w:cs="Times New Roman"/>
                <w:color w:val="auto"/>
                <w:kern w:val="0"/>
                <w:sz w:val="12"/>
                <w:szCs w:val="12"/>
                <w:lang w:val="en-US"/>
              </w:rPr>
              <w:t>0</w:t>
            </w:r>
          </w:p>
        </w:tc>
        <w:tc>
          <w:tcPr>
            <w:tcW w:w="1878" w:type="dxa"/>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lang w:val="en-US"/>
              </w:rPr>
            </w:pPr>
            <w:r w:rsidRPr="003350CA">
              <w:rPr>
                <w:rFonts w:ascii="Times New Roman" w:hAnsi="Times New Roman" w:cs="Times New Roman"/>
                <w:color w:val="auto"/>
                <w:kern w:val="0"/>
                <w:sz w:val="12"/>
                <w:szCs w:val="12"/>
              </w:rPr>
              <w:t>9</w:t>
            </w:r>
            <w:r w:rsidRPr="003350CA">
              <w:rPr>
                <w:rFonts w:ascii="Times New Roman" w:hAnsi="Times New Roman" w:cs="Times New Roman"/>
                <w:color w:val="auto"/>
                <w:kern w:val="0"/>
                <w:sz w:val="12"/>
                <w:szCs w:val="12"/>
                <w:lang w:val="en-US"/>
              </w:rPr>
              <w:t>0</w:t>
            </w:r>
          </w:p>
        </w:tc>
        <w:tc>
          <w:tcPr>
            <w:tcW w:w="1879" w:type="dxa"/>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lang w:val="en-US"/>
              </w:rPr>
            </w:pPr>
            <w:r w:rsidRPr="003350CA">
              <w:rPr>
                <w:rFonts w:ascii="Times New Roman" w:hAnsi="Times New Roman" w:cs="Times New Roman"/>
                <w:color w:val="auto"/>
                <w:kern w:val="0"/>
                <w:sz w:val="12"/>
                <w:szCs w:val="12"/>
                <w:lang w:val="en-US"/>
              </w:rPr>
              <w:t>30</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0" w:name="_Toc524441829"/>
      <w:r w:rsidRPr="003350CA">
        <w:rPr>
          <w:rFonts w:ascii="Times New Roman" w:hAnsi="Times New Roman" w:cs="Times New Roman"/>
          <w:b/>
          <w:bCs/>
          <w:iCs/>
          <w:color w:val="auto"/>
          <w:kern w:val="0"/>
          <w:sz w:val="12"/>
          <w:szCs w:val="12"/>
        </w:rPr>
        <w:t>Затраты времени на передвижение трудящихся</w:t>
      </w:r>
      <w:bookmarkEnd w:id="740"/>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47</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3350CA" w:rsidRPr="003350CA" w:rsidTr="003350CA">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Показатель</w:t>
            </w:r>
          </w:p>
        </w:tc>
      </w:tr>
      <w:tr w:rsidR="003350CA" w:rsidRPr="003350CA" w:rsidTr="003350CA">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Затраты времени на трудовые передвижения (пешеходные или с использованием транспорта) передвижение для жителей сельских поселений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w:t>
            </w:r>
          </w:p>
        </w:tc>
      </w:tr>
    </w:tbl>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1" w:name="_Toc524441830"/>
      <w:r w:rsidRPr="003350CA">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741"/>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48</w:t>
      </w:r>
      <w:r w:rsidRPr="003350CA">
        <w:rPr>
          <w:rFonts w:ascii="Times New Roman" w:hAnsi="Times New Roman" w:cs="Times New Roman"/>
          <w:b/>
          <w:bCs/>
          <w:color w:val="auto"/>
          <w:kern w:val="0"/>
          <w:sz w:val="12"/>
          <w:szCs w:val="12"/>
        </w:rPr>
        <w:fldChar w:fldCharType="begin"/>
      </w:r>
      <w:r w:rsidRPr="003350CA">
        <w:rPr>
          <w:rFonts w:ascii="Times New Roman" w:hAnsi="Times New Roman" w:cs="Times New Roman"/>
          <w:b/>
          <w:bCs/>
          <w:color w:val="auto"/>
          <w:kern w:val="0"/>
          <w:sz w:val="12"/>
          <w:szCs w:val="12"/>
        </w:rPr>
        <w:instrText xml:space="preserve"> SEQ Таблица \* ARABIC </w:instrText>
      </w:r>
      <w:r w:rsidRPr="003350CA">
        <w:rPr>
          <w:rFonts w:ascii="Times New Roman" w:hAnsi="Times New Roman" w:cs="Times New Roman"/>
          <w:b/>
          <w:bCs/>
          <w:color w:val="auto"/>
          <w:kern w:val="0"/>
          <w:sz w:val="12"/>
          <w:szCs w:val="12"/>
        </w:rPr>
        <w:fldChar w:fldCharType="end"/>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3350CA" w:rsidRPr="003350CA" w:rsidTr="003350CA">
        <w:trPr>
          <w:cantSplit/>
          <w:trHeight w:val="20"/>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Основное назначение дорог и улиц</w:t>
            </w:r>
          </w:p>
        </w:tc>
      </w:tr>
      <w:tr w:rsidR="003350CA" w:rsidRPr="003350CA" w:rsidTr="003350CA">
        <w:trPr>
          <w:cantSplit/>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Связь сельского поселения с внешними дорогами общей сети</w:t>
            </w:r>
          </w:p>
        </w:tc>
      </w:tr>
      <w:tr w:rsidR="003350CA" w:rsidRPr="003350CA" w:rsidTr="003350CA">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Связь жилых территорий с общественным центром</w:t>
            </w:r>
          </w:p>
        </w:tc>
      </w:tr>
      <w:tr w:rsidR="003350CA" w:rsidRPr="003350CA" w:rsidTr="003350CA">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3350CA" w:rsidRPr="003350CA" w:rsidTr="003350CA">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Связь между основными жилыми улицами</w:t>
            </w:r>
          </w:p>
        </w:tc>
      </w:tr>
      <w:tr w:rsidR="003350CA" w:rsidRPr="003350CA" w:rsidTr="003350CA">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Связь жилых домов, расположенных в глубине квартала, с улицей</w:t>
            </w:r>
          </w:p>
        </w:tc>
      </w:tr>
      <w:tr w:rsidR="003350CA" w:rsidRPr="003350CA" w:rsidTr="003350CA">
        <w:trPr>
          <w:cantSplit/>
          <w:trHeight w:val="635"/>
        </w:trPr>
        <w:tc>
          <w:tcPr>
            <w:tcW w:w="1701"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2" w:name="_Toc524441831"/>
      <w:r w:rsidRPr="003350CA">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742"/>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49</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1577"/>
        <w:gridCol w:w="992"/>
        <w:gridCol w:w="1134"/>
        <w:gridCol w:w="1134"/>
        <w:gridCol w:w="1276"/>
        <w:gridCol w:w="1417"/>
        <w:gridCol w:w="851"/>
        <w:gridCol w:w="992"/>
      </w:tblGrid>
      <w:tr w:rsidR="003350CA" w:rsidRPr="003350CA" w:rsidTr="003350CA">
        <w:trPr>
          <w:cantSplit/>
          <w:trHeight w:val="1308"/>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Наименьший радиус кривых в плане, м</w:t>
            </w:r>
          </w:p>
        </w:tc>
      </w:tr>
      <w:tr w:rsidR="003350CA" w:rsidRPr="003350CA" w:rsidTr="003350CA">
        <w:trPr>
          <w:cantSplit/>
          <w:trHeight w:val="20"/>
        </w:trPr>
        <w:tc>
          <w:tcPr>
            <w:tcW w:w="15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Категории и параметры УДС сельских поселений:</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13.330.2016  п.11.4 (табл.11.4)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r>
      <w:tr w:rsidR="003350CA" w:rsidRPr="003350CA" w:rsidTr="003350CA">
        <w:trPr>
          <w:cantSplit/>
          <w:trHeight w:val="2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r>
      <w:tr w:rsidR="003350CA" w:rsidRPr="003350CA" w:rsidTr="003350CA">
        <w:trPr>
          <w:cantSplit/>
          <w:trHeight w:val="2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Улица в жилой застройке:</w:t>
            </w:r>
          </w:p>
        </w:tc>
        <w:tc>
          <w:tcPr>
            <w:tcW w:w="1134"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r>
      <w:tr w:rsidR="003350CA" w:rsidRPr="003350CA" w:rsidTr="003350CA">
        <w:trPr>
          <w:cantSplit/>
          <w:trHeight w:val="2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r>
      <w:tr w:rsidR="003350CA" w:rsidRPr="003350CA" w:rsidTr="003350CA">
        <w:trPr>
          <w:cantSplit/>
          <w:trHeight w:val="2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r>
      <w:tr w:rsidR="003350CA" w:rsidRPr="003350CA" w:rsidTr="003350CA">
        <w:trPr>
          <w:cantSplit/>
          <w:trHeight w:val="20"/>
        </w:trPr>
        <w:tc>
          <w:tcPr>
            <w:tcW w:w="1577" w:type="dxa"/>
            <w:vMerge/>
            <w:tcBorders>
              <w:top w:val="single" w:sz="4" w:space="0" w:color="auto"/>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3" w:name="_Toc524441832"/>
      <w:r w:rsidRPr="003350CA">
        <w:rPr>
          <w:rFonts w:ascii="Times New Roman" w:hAnsi="Times New Roman" w:cs="Times New Roman"/>
          <w:b/>
          <w:bCs/>
          <w:iCs/>
          <w:color w:val="auto"/>
          <w:kern w:val="0"/>
          <w:sz w:val="12"/>
          <w:szCs w:val="12"/>
        </w:rPr>
        <w:t>Основные параметры тротуаров и пешеходных дорожек</w:t>
      </w:r>
      <w:bookmarkEnd w:id="743"/>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51</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Ширины пешеходной части тротуара</w:t>
      </w:r>
    </w:p>
    <w:tbl>
      <w:tblPr>
        <w:tblW w:w="9180" w:type="dxa"/>
        <w:tblLayout w:type="fixed"/>
        <w:tblLook w:val="04A0" w:firstRow="1" w:lastRow="0" w:firstColumn="1" w:lastColumn="0" w:noHBand="0" w:noVBand="1"/>
      </w:tblPr>
      <w:tblGrid>
        <w:gridCol w:w="4219"/>
        <w:gridCol w:w="567"/>
        <w:gridCol w:w="1559"/>
        <w:gridCol w:w="2835"/>
      </w:tblGrid>
      <w:tr w:rsidR="003350CA" w:rsidRPr="003350CA" w:rsidTr="003350CA">
        <w:trPr>
          <w:trHeight w:val="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Нормативная ссылка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Климатический подрайон:</w:t>
            </w:r>
          </w:p>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r>
      <w:tr w:rsidR="003350CA" w:rsidRPr="003350CA" w:rsidTr="003350CA">
        <w:trPr>
          <w:trHeight w:val="20"/>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lang w:val="en-US"/>
              </w:rPr>
              <w:t>I</w:t>
            </w:r>
            <w:r w:rsidRPr="003350CA">
              <w:rPr>
                <w:rFonts w:ascii="Times New Roman" w:hAnsi="Times New Roman" w:cs="Times New Roman"/>
                <w:color w:val="auto"/>
                <w:kern w:val="0"/>
                <w:sz w:val="12"/>
                <w:szCs w:val="12"/>
              </w:rPr>
              <w:t xml:space="preserve">В, </w:t>
            </w:r>
            <w:r w:rsidRPr="003350CA">
              <w:rPr>
                <w:rFonts w:ascii="Times New Roman" w:hAnsi="Times New Roman" w:cs="Times New Roman"/>
                <w:color w:val="auto"/>
                <w:kern w:val="0"/>
                <w:sz w:val="12"/>
                <w:szCs w:val="12"/>
                <w:lang w:val="en-US"/>
              </w:rPr>
              <w:t>I</w:t>
            </w:r>
            <w:r w:rsidRPr="003350CA">
              <w:rPr>
                <w:rFonts w:ascii="Times New Roman" w:hAnsi="Times New Roman" w:cs="Times New Roman"/>
                <w:color w:val="auto"/>
                <w:kern w:val="0"/>
                <w:sz w:val="12"/>
                <w:szCs w:val="12"/>
              </w:rPr>
              <w:t>Д</w:t>
            </w:r>
          </w:p>
        </w:tc>
      </w:tr>
    </w:tbl>
    <w:p w:rsidR="003350CA" w:rsidRPr="003350CA" w:rsidRDefault="003350CA" w:rsidP="003350CA">
      <w:pPr>
        <w:spacing w:after="0" w:line="240" w:lineRule="auto"/>
        <w:rPr>
          <w:rFonts w:ascii="Times New Roman" w:hAnsi="Times New Roman" w:cs="Times New Roman"/>
          <w:color w:val="auto"/>
          <w:kern w:val="0"/>
          <w:sz w:val="12"/>
          <w:szCs w:val="12"/>
        </w:rPr>
      </w:pPr>
    </w:p>
    <w:tbl>
      <w:tblPr>
        <w:tblW w:w="9180" w:type="dxa"/>
        <w:tblLayout w:type="fixed"/>
        <w:tblLook w:val="04A0" w:firstRow="1" w:lastRow="0" w:firstColumn="1" w:lastColumn="0" w:noHBand="0" w:noVBand="1"/>
      </w:tblPr>
      <w:tblGrid>
        <w:gridCol w:w="1526"/>
        <w:gridCol w:w="1276"/>
        <w:gridCol w:w="1417"/>
        <w:gridCol w:w="567"/>
        <w:gridCol w:w="1559"/>
        <w:gridCol w:w="2835"/>
      </w:tblGrid>
      <w:tr w:rsidR="003350CA" w:rsidRPr="003350CA" w:rsidTr="003350CA">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w:t>
            </w:r>
          </w:p>
        </w:tc>
      </w:tr>
      <w:tr w:rsidR="003350CA" w:rsidRPr="003350CA" w:rsidTr="003350CA">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п.11.4 (табл. 11.2)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3350CA">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1,5-2,25</w:t>
            </w:r>
          </w:p>
        </w:tc>
      </w:tr>
      <w:tr w:rsidR="003350CA" w:rsidRPr="003350CA" w:rsidTr="003350CA">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1,0-1,5</w:t>
            </w:r>
          </w:p>
        </w:tc>
      </w:tr>
      <w:tr w:rsidR="003350CA" w:rsidRPr="003350CA" w:rsidTr="003350CA">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3350CA">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0-1,0</w:t>
            </w:r>
          </w:p>
        </w:tc>
      </w:tr>
      <w:tr w:rsidR="003350CA" w:rsidRPr="003350CA" w:rsidTr="003350CA">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bl>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4" w:name="_Toc524441833"/>
      <w:r w:rsidRPr="003350CA">
        <w:rPr>
          <w:rFonts w:ascii="Times New Roman" w:hAnsi="Times New Roman" w:cs="Times New Roman"/>
          <w:b/>
          <w:bCs/>
          <w:iCs/>
          <w:color w:val="auto"/>
          <w:kern w:val="0"/>
          <w:sz w:val="12"/>
          <w:szCs w:val="12"/>
        </w:rPr>
        <w:t>Параметры проектирования улично-дорожной сети</w:t>
      </w:r>
      <w:bookmarkEnd w:id="744"/>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52</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Параметры проектирования улично-дорожной сети</w:t>
      </w:r>
    </w:p>
    <w:tbl>
      <w:tblPr>
        <w:tblStyle w:val="191"/>
        <w:tblW w:w="9373" w:type="dxa"/>
        <w:tblLook w:val="04A0" w:firstRow="1" w:lastRow="0" w:firstColumn="1" w:lastColumn="0" w:noHBand="0" w:noVBand="1"/>
      </w:tblPr>
      <w:tblGrid>
        <w:gridCol w:w="868"/>
        <w:gridCol w:w="2096"/>
        <w:gridCol w:w="2168"/>
        <w:gridCol w:w="582"/>
        <w:gridCol w:w="2082"/>
        <w:gridCol w:w="1577"/>
      </w:tblGrid>
      <w:tr w:rsidR="003350CA" w:rsidRPr="003350CA" w:rsidTr="003350CA">
        <w:trPr>
          <w:trHeight w:val="138"/>
        </w:trPr>
        <w:tc>
          <w:tcPr>
            <w:tcW w:w="868" w:type="dxa"/>
            <w:vMerge w:val="restart"/>
            <w:noWrap/>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п.п</w:t>
            </w:r>
          </w:p>
        </w:tc>
        <w:tc>
          <w:tcPr>
            <w:tcW w:w="4264" w:type="dxa"/>
            <w:gridSpan w:val="2"/>
            <w:vMerge w:val="restart"/>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582" w:type="dxa"/>
            <w:vMerge w:val="restart"/>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изм</w:t>
            </w:r>
          </w:p>
        </w:tc>
        <w:tc>
          <w:tcPr>
            <w:tcW w:w="2082" w:type="dxa"/>
            <w:vMerge w:val="restart"/>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Нормативная ссылка</w:t>
            </w:r>
          </w:p>
        </w:tc>
        <w:tc>
          <w:tcPr>
            <w:tcW w:w="1577" w:type="dxa"/>
            <w:vMerge w:val="restart"/>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Показатель</w:t>
            </w:r>
          </w:p>
        </w:tc>
      </w:tr>
      <w:tr w:rsidR="003350CA" w:rsidRPr="003350CA" w:rsidTr="003350CA">
        <w:trPr>
          <w:trHeight w:val="138"/>
        </w:trPr>
        <w:tc>
          <w:tcPr>
            <w:tcW w:w="868"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264" w:type="dxa"/>
            <w:gridSpan w:val="2"/>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5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0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77"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138"/>
        </w:trPr>
        <w:tc>
          <w:tcPr>
            <w:tcW w:w="868"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264" w:type="dxa"/>
            <w:gridSpan w:val="2"/>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5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0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77"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20"/>
        </w:trPr>
        <w:tc>
          <w:tcPr>
            <w:tcW w:w="868"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w:t>
            </w:r>
          </w:p>
        </w:tc>
        <w:tc>
          <w:tcPr>
            <w:tcW w:w="209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дороги местного значения</w:t>
            </w:r>
          </w:p>
        </w:tc>
        <w:tc>
          <w:tcPr>
            <w:tcW w:w="582"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082"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п.11.4</w:t>
            </w:r>
          </w:p>
        </w:tc>
        <w:tc>
          <w:tcPr>
            <w:tcW w:w="1577"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15-25</w:t>
            </w:r>
          </w:p>
        </w:tc>
      </w:tr>
      <w:tr w:rsidR="003350CA" w:rsidRPr="003350CA" w:rsidTr="003350CA">
        <w:trPr>
          <w:trHeight w:val="20"/>
        </w:trPr>
        <w:tc>
          <w:tcPr>
            <w:tcW w:w="868"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209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местных или боковых проездов *</w:t>
            </w:r>
          </w:p>
        </w:tc>
        <w:tc>
          <w:tcPr>
            <w:tcW w:w="582"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082"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п.11.11</w:t>
            </w:r>
          </w:p>
        </w:tc>
        <w:tc>
          <w:tcPr>
            <w:tcW w:w="1577"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25</w:t>
            </w:r>
          </w:p>
        </w:tc>
      </w:tr>
      <w:tr w:rsidR="003350CA" w:rsidRPr="003350CA" w:rsidTr="003350CA">
        <w:trPr>
          <w:trHeight w:val="20"/>
        </w:trPr>
        <w:tc>
          <w:tcPr>
            <w:tcW w:w="868"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1.3</w:t>
            </w:r>
          </w:p>
        </w:tc>
        <w:tc>
          <w:tcPr>
            <w:tcW w:w="2096" w:type="dxa"/>
            <w:vMerge w:val="restar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082" w:type="dxa"/>
            <w:vMerge w:val="restart"/>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п.11.11</w:t>
            </w:r>
          </w:p>
        </w:tc>
        <w:tc>
          <w:tcPr>
            <w:tcW w:w="1577"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расчету</w:t>
            </w:r>
          </w:p>
        </w:tc>
      </w:tr>
      <w:tr w:rsidR="003350CA" w:rsidRPr="003350CA" w:rsidTr="003350CA">
        <w:trPr>
          <w:trHeight w:val="20"/>
        </w:trPr>
        <w:tc>
          <w:tcPr>
            <w:tcW w:w="868"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96"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577"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расчету</w:t>
            </w:r>
          </w:p>
        </w:tc>
      </w:tr>
      <w:tr w:rsidR="003350CA" w:rsidRPr="003350CA" w:rsidTr="003350CA">
        <w:trPr>
          <w:trHeight w:val="20"/>
        </w:trPr>
        <w:tc>
          <w:tcPr>
            <w:tcW w:w="868"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1.4</w:t>
            </w:r>
          </w:p>
        </w:tc>
        <w:tc>
          <w:tcPr>
            <w:tcW w:w="2096" w:type="dxa"/>
            <w:vMerge w:val="restar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082" w:type="dxa"/>
            <w:vMerge w:val="restart"/>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п.11.14</w:t>
            </w:r>
          </w:p>
        </w:tc>
        <w:tc>
          <w:tcPr>
            <w:tcW w:w="1577"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0,75</w:t>
            </w:r>
          </w:p>
        </w:tc>
      </w:tr>
      <w:tr w:rsidR="003350CA" w:rsidRPr="003350CA" w:rsidTr="003350CA">
        <w:trPr>
          <w:trHeight w:val="20"/>
        </w:trPr>
        <w:tc>
          <w:tcPr>
            <w:tcW w:w="868"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96"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до тротуаров</w:t>
            </w:r>
          </w:p>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582"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77"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r>
      <w:tr w:rsidR="003350CA" w:rsidRPr="003350CA" w:rsidTr="003350CA">
        <w:trPr>
          <w:trHeight w:val="20"/>
        </w:trPr>
        <w:tc>
          <w:tcPr>
            <w:tcW w:w="868"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2096" w:type="dxa"/>
            <w:vMerge w:val="restar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082" w:type="dxa"/>
            <w:vMerge w:val="restart"/>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п.11.14</w:t>
            </w:r>
          </w:p>
        </w:tc>
        <w:tc>
          <w:tcPr>
            <w:tcW w:w="1577"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r>
      <w:tr w:rsidR="003350CA" w:rsidRPr="003350CA" w:rsidTr="003350CA">
        <w:trPr>
          <w:trHeight w:val="20"/>
        </w:trPr>
        <w:tc>
          <w:tcPr>
            <w:tcW w:w="868"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96"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встречном движении</w:t>
            </w:r>
          </w:p>
        </w:tc>
        <w:tc>
          <w:tcPr>
            <w:tcW w:w="582"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77" w:type="dxa"/>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r>
      <w:tr w:rsidR="003350CA" w:rsidRPr="003350CA" w:rsidTr="003350CA">
        <w:trPr>
          <w:trHeight w:val="20"/>
        </w:trPr>
        <w:tc>
          <w:tcPr>
            <w:tcW w:w="868"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96"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устраиваемой вдоль тротуара</w:t>
            </w:r>
          </w:p>
        </w:tc>
        <w:tc>
          <w:tcPr>
            <w:tcW w:w="582"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77"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w:t>
            </w:r>
          </w:p>
        </w:tc>
      </w:tr>
      <w:tr w:rsidR="003350CA" w:rsidRPr="003350CA" w:rsidTr="003350CA">
        <w:trPr>
          <w:trHeight w:val="20"/>
        </w:trPr>
        <w:tc>
          <w:tcPr>
            <w:tcW w:w="868"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1.6</w:t>
            </w:r>
          </w:p>
        </w:tc>
        <w:tc>
          <w:tcPr>
            <w:tcW w:w="2096" w:type="dxa"/>
            <w:vMerge w:val="restar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проезжей части улиц и дорог</w:t>
            </w:r>
          </w:p>
        </w:tc>
        <w:tc>
          <w:tcPr>
            <w:tcW w:w="582"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082" w:type="dxa"/>
            <w:vMerge w:val="restart"/>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п.11.15</w:t>
            </w:r>
          </w:p>
        </w:tc>
        <w:tc>
          <w:tcPr>
            <w:tcW w:w="1577"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6</w:t>
            </w:r>
          </w:p>
        </w:tc>
      </w:tr>
      <w:tr w:rsidR="003350CA" w:rsidRPr="003350CA" w:rsidTr="003350CA">
        <w:trPr>
          <w:trHeight w:val="20"/>
        </w:trPr>
        <w:tc>
          <w:tcPr>
            <w:tcW w:w="868"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96"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отсутствии движения</w:t>
            </w:r>
          </w:p>
        </w:tc>
        <w:tc>
          <w:tcPr>
            <w:tcW w:w="582"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77" w:type="dxa"/>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3350CA">
        <w:trPr>
          <w:trHeight w:val="20"/>
        </w:trPr>
        <w:tc>
          <w:tcPr>
            <w:tcW w:w="868"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1.7</w:t>
            </w:r>
          </w:p>
        </w:tc>
        <w:tc>
          <w:tcPr>
            <w:tcW w:w="2096" w:type="dxa"/>
            <w:vMerge w:val="restar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082" w:type="dxa"/>
            <w:vMerge w:val="restart"/>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п.11.16</w:t>
            </w:r>
          </w:p>
        </w:tc>
        <w:tc>
          <w:tcPr>
            <w:tcW w:w="1577" w:type="dxa"/>
            <w:vMerge w:val="restart"/>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расчету</w:t>
            </w:r>
          </w:p>
        </w:tc>
      </w:tr>
      <w:tr w:rsidR="003350CA" w:rsidRPr="003350CA" w:rsidTr="003350CA">
        <w:trPr>
          <w:trHeight w:val="20"/>
        </w:trPr>
        <w:tc>
          <w:tcPr>
            <w:tcW w:w="868"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96"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16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 «пешеход-транспорт»  </w:t>
            </w:r>
          </w:p>
        </w:tc>
        <w:tc>
          <w:tcPr>
            <w:tcW w:w="582"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082" w:type="dxa"/>
            <w:vMerge/>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77" w:type="dxa"/>
            <w:vMerge/>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r>
      <w:tr w:rsidR="003350CA" w:rsidRPr="003350CA" w:rsidTr="003350CA">
        <w:trPr>
          <w:trHeight w:val="20"/>
        </w:trPr>
        <w:tc>
          <w:tcPr>
            <w:tcW w:w="9373" w:type="dxa"/>
            <w:gridSpan w:val="6"/>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3350CA" w:rsidRPr="003350CA" w:rsidRDefault="003350CA" w:rsidP="003350CA">
      <w:pPr>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5" w:name="_Toc524441834"/>
      <w:r w:rsidRPr="003350CA">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745"/>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3350CA" w:rsidRPr="003350CA" w:rsidTr="003350CA">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Показатель</w:t>
            </w:r>
          </w:p>
        </w:tc>
      </w:tr>
      <w:tr w:rsidR="003350CA" w:rsidRPr="003350CA" w:rsidTr="003350CA">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3350CA">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59.13330.2016</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6" w:name="_Toc524441835"/>
      <w:r w:rsidRPr="003350CA">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746"/>
      <w:r w:rsidRPr="003350CA">
        <w:rPr>
          <w:rFonts w:ascii="Times New Roman" w:hAnsi="Times New Roman" w:cs="Times New Roman"/>
          <w:b/>
          <w:bCs/>
          <w:iCs/>
          <w:color w:val="auto"/>
          <w:kern w:val="0"/>
          <w:sz w:val="12"/>
          <w:szCs w:val="12"/>
        </w:rPr>
        <w:t xml:space="preserve">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3350CA" w:rsidRPr="003350CA" w:rsidRDefault="003350CA" w:rsidP="003350CA">
      <w:pPr>
        <w:spacing w:after="0" w:line="240" w:lineRule="auto"/>
        <w:rPr>
          <w:rFonts w:ascii="Times New Roman" w:eastAsia="Calibri" w:hAnsi="Times New Roman" w:cs="Times New Roman"/>
          <w:b/>
          <w:color w:val="auto"/>
          <w:kern w:val="0"/>
          <w:sz w:val="12"/>
          <w:szCs w:val="12"/>
        </w:rPr>
      </w:pP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7" w:name="_Toc524441836"/>
      <w:r w:rsidRPr="003350CA">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747"/>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3350CA" w:rsidRPr="003350CA" w:rsidRDefault="003350CA" w:rsidP="003350CA">
      <w:pPr>
        <w:spacing w:after="0" w:line="240" w:lineRule="auto"/>
        <w:ind w:firstLine="567"/>
        <w:jc w:val="both"/>
        <w:rPr>
          <w:rFonts w:ascii="Times New Roman" w:hAnsi="Times New Roman" w:cs="Times New Roman"/>
          <w:bCs/>
          <w:color w:val="auto"/>
          <w:kern w:val="0"/>
          <w:sz w:val="12"/>
          <w:szCs w:val="12"/>
        </w:rPr>
      </w:pPr>
      <w:r w:rsidRPr="003350CA">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Наземные автостоянки вместимостью более 500 машино-мест следует размещать на территориях производственных и коммунально-складских зон.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55</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3350CA" w:rsidRPr="003350CA" w:rsidTr="003350CA">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Показатель</w:t>
            </w:r>
          </w:p>
        </w:tc>
      </w:tr>
      <w:tr w:rsidR="003350CA" w:rsidRPr="003350CA" w:rsidTr="003350CA">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800</w:t>
            </w:r>
          </w:p>
        </w:tc>
      </w:tr>
      <w:tr w:rsidR="003350CA" w:rsidRPr="003350CA" w:rsidTr="003350CA">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1000</w:t>
            </w:r>
          </w:p>
        </w:tc>
      </w:tr>
      <w:tr w:rsidR="003350CA" w:rsidRPr="003350CA" w:rsidTr="003350CA">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50</w:t>
            </w:r>
          </w:p>
        </w:tc>
      </w:tr>
      <w:tr w:rsidR="003350CA" w:rsidRPr="003350CA" w:rsidTr="003350C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0,28</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0,1</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w:t>
            </w:r>
          </w:p>
        </w:tc>
      </w:tr>
      <w:tr w:rsidR="003350CA" w:rsidRPr="003350CA" w:rsidTr="003350C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w:t>
            </w:r>
          </w:p>
        </w:tc>
      </w:tr>
      <w:tr w:rsidR="003350CA" w:rsidRPr="003350CA" w:rsidTr="003350C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r>
      <w:tr w:rsidR="003350CA" w:rsidRPr="003350CA" w:rsidTr="003350C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w:t>
            </w:r>
          </w:p>
        </w:tc>
      </w:tr>
      <w:tr w:rsidR="003350CA" w:rsidRPr="003350CA" w:rsidTr="003350C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1,6</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2,3</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tc>
      </w:tr>
      <w:tr w:rsidR="003350CA" w:rsidRPr="003350CA" w:rsidTr="003350CA">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 (10)</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 (10)</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 (15)</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 (25)</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Территории школ, детских          </w:t>
            </w:r>
          </w:p>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учреждений, ПТУ, техникумов,      </w:t>
            </w:r>
          </w:p>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площадок для отдыха, игр и        </w:t>
            </w:r>
          </w:p>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Территории лечебных учреждений    </w:t>
            </w:r>
            <w:r w:rsidRPr="003350CA">
              <w:rPr>
                <w:rFonts w:ascii="Times New Roman" w:hAnsi="Times New Roman" w:cs="Times New Roman"/>
                <w:color w:val="auto"/>
                <w:kern w:val="0"/>
                <w:sz w:val="12"/>
                <w:szCs w:val="12"/>
              </w:rPr>
              <w:br/>
              <w:t xml:space="preserve">стационарного типа, открытые      </w:t>
            </w:r>
            <w:r w:rsidRPr="003350CA">
              <w:rPr>
                <w:rFonts w:ascii="Times New Roman" w:hAnsi="Times New Roman" w:cs="Times New Roman"/>
                <w:color w:val="auto"/>
                <w:kern w:val="0"/>
                <w:sz w:val="12"/>
                <w:szCs w:val="12"/>
              </w:rPr>
              <w:br/>
              <w:t xml:space="preserve">спортивные сооружения общего      </w:t>
            </w:r>
            <w:r w:rsidRPr="003350CA">
              <w:rPr>
                <w:rFonts w:ascii="Times New Roman" w:hAnsi="Times New Roman" w:cs="Times New Roman"/>
                <w:color w:val="auto"/>
                <w:kern w:val="0"/>
                <w:sz w:val="12"/>
                <w:szCs w:val="12"/>
              </w:rPr>
              <w:br/>
              <w:t xml:space="preserve">пользования, места отдыха         </w:t>
            </w:r>
            <w:r w:rsidRPr="003350CA">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расчетам</w:t>
            </w:r>
          </w:p>
        </w:tc>
      </w:tr>
      <w:tr w:rsidR="003350CA" w:rsidRPr="003350CA" w:rsidTr="003350CA">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 расчетам</w:t>
            </w:r>
          </w:p>
        </w:tc>
      </w:tr>
      <w:tr w:rsidR="003350CA" w:rsidRPr="003350CA" w:rsidTr="003350CA">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 50 </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lastRenderedPageBreak/>
        <w:t>запрещается размещение надземных автостоянок и гаражей для хранения индивидуального автотранспорта;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8" w:name="_Toc524441837"/>
      <w:r w:rsidRPr="003350CA">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748"/>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56</w:t>
      </w:r>
    </w:p>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417"/>
        <w:gridCol w:w="1276"/>
        <w:gridCol w:w="992"/>
        <w:gridCol w:w="1418"/>
      </w:tblGrid>
      <w:tr w:rsidR="003350CA" w:rsidRPr="003350CA" w:rsidTr="003350CA">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изм</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Показатель</w:t>
            </w:r>
          </w:p>
        </w:tc>
      </w:tr>
      <w:tr w:rsidR="003350CA" w:rsidRPr="003350CA" w:rsidTr="003350CA">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станции технического обслуживания</w:t>
            </w:r>
          </w:p>
        </w:tc>
        <w:tc>
          <w:tcPr>
            <w:tcW w:w="1417"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пост/кол-во автомобилей</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на 200</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автозаправочные станции</w:t>
            </w:r>
          </w:p>
        </w:tc>
        <w:tc>
          <w:tcPr>
            <w:tcW w:w="1417"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колонка/кол-во автомобилей</w:t>
            </w: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на 1200</w:t>
            </w:r>
          </w:p>
        </w:tc>
      </w:tr>
      <w:tr w:rsidR="003350CA" w:rsidRPr="003350CA" w:rsidTr="003350C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10 постов</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га</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15 постов</w:t>
            </w:r>
          </w:p>
        </w:tc>
        <w:tc>
          <w:tcPr>
            <w:tcW w:w="141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25 постов</w:t>
            </w:r>
          </w:p>
        </w:tc>
        <w:tc>
          <w:tcPr>
            <w:tcW w:w="141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40 постов</w:t>
            </w:r>
          </w:p>
        </w:tc>
        <w:tc>
          <w:tcPr>
            <w:tcW w:w="141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2 колонки</w:t>
            </w:r>
          </w:p>
        </w:tc>
        <w:tc>
          <w:tcPr>
            <w:tcW w:w="141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0,1</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5 колонок</w:t>
            </w:r>
          </w:p>
        </w:tc>
        <w:tc>
          <w:tcPr>
            <w:tcW w:w="141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0,2</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7 колонок</w:t>
            </w:r>
          </w:p>
        </w:tc>
        <w:tc>
          <w:tcPr>
            <w:tcW w:w="141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0,3</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9 колонок</w:t>
            </w:r>
          </w:p>
        </w:tc>
        <w:tc>
          <w:tcPr>
            <w:tcW w:w="141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0,35</w:t>
            </w:r>
          </w:p>
        </w:tc>
      </w:tr>
      <w:tr w:rsidR="003350CA" w:rsidRPr="003350CA" w:rsidTr="003350CA">
        <w:trPr>
          <w:trHeight w:val="20"/>
        </w:trPr>
        <w:tc>
          <w:tcPr>
            <w:tcW w:w="56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11 колонок</w:t>
            </w:r>
          </w:p>
        </w:tc>
        <w:tc>
          <w:tcPr>
            <w:tcW w:w="1417"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0,4</w:t>
            </w:r>
          </w:p>
        </w:tc>
      </w:tr>
    </w:tbl>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9" w:name="_Toc524441838"/>
      <w:r w:rsidRPr="003350CA">
        <w:rPr>
          <w:rFonts w:ascii="Times New Roman" w:hAnsi="Times New Roman" w:cs="Times New Roman"/>
          <w:b/>
          <w:bCs/>
          <w:iCs/>
          <w:color w:val="auto"/>
          <w:kern w:val="0"/>
          <w:sz w:val="12"/>
          <w:szCs w:val="12"/>
        </w:rPr>
        <w:t>Показатели инженерной подготовки и защиты территории</w:t>
      </w:r>
      <w:bookmarkEnd w:id="749"/>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3350CA" w:rsidRPr="003350CA" w:rsidRDefault="003350CA" w:rsidP="003350CA">
      <w:pPr>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57</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3350CA" w:rsidRPr="003350CA" w:rsidTr="003350CA">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Показатель</w:t>
            </w:r>
          </w:p>
        </w:tc>
      </w:tr>
      <w:tr w:rsidR="003350CA" w:rsidRPr="003350CA" w:rsidTr="003350CA">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31.13330.2012  п.5.5.2 (табл. 5)</w:t>
            </w: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0,003</w:t>
            </w:r>
          </w:p>
        </w:tc>
      </w:tr>
      <w:tr w:rsidR="003350CA" w:rsidRPr="003350CA" w:rsidTr="003350CA">
        <w:trPr>
          <w:trHeight w:val="20"/>
        </w:trPr>
        <w:tc>
          <w:tcPr>
            <w:tcW w:w="5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000000" w:fill="FFFFFF"/>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0,004</w:t>
            </w:r>
          </w:p>
        </w:tc>
      </w:tr>
      <w:tr w:rsidR="003350CA" w:rsidRPr="003350CA" w:rsidTr="003350CA">
        <w:trPr>
          <w:trHeight w:val="20"/>
        </w:trPr>
        <w:tc>
          <w:tcPr>
            <w:tcW w:w="5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000000" w:fill="FFFFFF"/>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0,006</w:t>
            </w:r>
          </w:p>
        </w:tc>
      </w:tr>
      <w:tr w:rsidR="003350CA" w:rsidRPr="003350CA" w:rsidTr="003350CA">
        <w:trPr>
          <w:trHeight w:val="20"/>
        </w:trPr>
        <w:tc>
          <w:tcPr>
            <w:tcW w:w="5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000000" w:fill="FFFFFF"/>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0,003</w:t>
            </w:r>
          </w:p>
        </w:tc>
      </w:tr>
      <w:tr w:rsidR="003350CA" w:rsidRPr="003350CA" w:rsidTr="003350CA">
        <w:trPr>
          <w:trHeight w:val="20"/>
        </w:trPr>
        <w:tc>
          <w:tcPr>
            <w:tcW w:w="5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000000" w:fill="FFFFFF"/>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0,001-0,005</w:t>
            </w:r>
          </w:p>
        </w:tc>
      </w:tr>
      <w:tr w:rsidR="003350CA" w:rsidRPr="003350CA" w:rsidTr="003350CA">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116.13330.2012</w:t>
            </w: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до 15</w:t>
            </w:r>
          </w:p>
        </w:tc>
      </w:tr>
      <w:tr w:rsidR="003350CA" w:rsidRPr="003350CA" w:rsidTr="003350CA">
        <w:trPr>
          <w:trHeight w:val="20"/>
        </w:trPr>
        <w:tc>
          <w:tcPr>
            <w:tcW w:w="5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r>
      <w:tr w:rsidR="003350CA" w:rsidRPr="003350CA" w:rsidTr="003350CA">
        <w:trPr>
          <w:trHeight w:val="20"/>
        </w:trPr>
        <w:tc>
          <w:tcPr>
            <w:tcW w:w="5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3350CA">
        <w:trPr>
          <w:trHeight w:val="20"/>
        </w:trPr>
        <w:tc>
          <w:tcPr>
            <w:tcW w:w="534"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1675"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p>
        </w:tc>
        <w:tc>
          <w:tcPr>
            <w:tcW w:w="2453" w:type="dxa"/>
            <w:vMerge/>
            <w:tcBorders>
              <w:top w:val="nil"/>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3350CA">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w:t>
            </w:r>
          </w:p>
        </w:tc>
        <w:tc>
          <w:tcPr>
            <w:tcW w:w="2453"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104.13330.2016 п.6.1.2.5</w:t>
            </w:r>
          </w:p>
        </w:tc>
        <w:tc>
          <w:tcPr>
            <w:tcW w:w="1455" w:type="dxa"/>
            <w:tcBorders>
              <w:top w:val="nil"/>
              <w:left w:val="nil"/>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r>
    </w:tbl>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50" w:name="_Toc524441839"/>
      <w:r w:rsidRPr="003350CA">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750"/>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1" w:name="_Toc524441840"/>
      <w:r w:rsidRPr="003350CA">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751"/>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2" w:name="_Toc524441841"/>
      <w:r w:rsidRPr="003350CA">
        <w:rPr>
          <w:rFonts w:ascii="Times New Roman" w:hAnsi="Times New Roman" w:cs="Times New Roman"/>
          <w:b/>
          <w:bCs/>
          <w:iCs/>
          <w:color w:val="auto"/>
          <w:kern w:val="0"/>
          <w:sz w:val="12"/>
          <w:szCs w:val="12"/>
        </w:rPr>
        <w:t>Нормы земельных участков под автобусные парки (гаражи)</w:t>
      </w:r>
      <w:bookmarkEnd w:id="752"/>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59</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3350CA" w:rsidRPr="003350CA" w:rsidTr="003350CA">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Показатель</w:t>
            </w:r>
          </w:p>
        </w:tc>
      </w:tr>
      <w:tr w:rsidR="003350CA" w:rsidRPr="003350CA" w:rsidTr="003350CA">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2,3</w:t>
            </w:r>
          </w:p>
        </w:tc>
      </w:tr>
      <w:tr w:rsidR="003350CA" w:rsidRPr="003350CA" w:rsidTr="003350CA">
        <w:trPr>
          <w:trHeight w:val="20"/>
          <w:jc w:val="center"/>
        </w:trPr>
        <w:tc>
          <w:tcPr>
            <w:tcW w:w="729" w:type="dxa"/>
            <w:vMerge/>
            <w:tcBorders>
              <w:left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r>
      <w:tr w:rsidR="003350CA" w:rsidRPr="003350CA" w:rsidTr="003350CA">
        <w:trPr>
          <w:trHeight w:val="20"/>
          <w:jc w:val="center"/>
        </w:trPr>
        <w:tc>
          <w:tcPr>
            <w:tcW w:w="729" w:type="dxa"/>
            <w:vMerge/>
            <w:tcBorders>
              <w:left w:val="single" w:sz="4" w:space="0" w:color="auto"/>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r>
      <w:tr w:rsidR="003350CA" w:rsidRPr="003350CA" w:rsidTr="003350CA">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3350CA" w:rsidRPr="003350CA" w:rsidRDefault="003350CA" w:rsidP="003350CA">
            <w:pPr>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6,5</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t xml:space="preserve"> </w:t>
      </w:r>
      <w:bookmarkStart w:id="753" w:name="_Toc524441842"/>
      <w:r w:rsidRPr="003350CA">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753"/>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t xml:space="preserve"> </w:t>
      </w:r>
      <w:bookmarkStart w:id="754" w:name="_Toc524441843"/>
      <w:r w:rsidRPr="003350CA">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754"/>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5" w:name="_Toc524441844"/>
      <w:r w:rsidRPr="003350CA">
        <w:rPr>
          <w:rFonts w:ascii="Times New Roman" w:hAnsi="Times New Roman" w:cs="Times New Roman"/>
          <w:b/>
          <w:bCs/>
          <w:iCs/>
          <w:color w:val="auto"/>
          <w:kern w:val="0"/>
          <w:sz w:val="12"/>
          <w:szCs w:val="12"/>
        </w:rPr>
        <w:t>Нормативные размеры земельного участка для кладбища</w:t>
      </w:r>
      <w:bookmarkEnd w:id="755"/>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8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350CA">
          <w:rPr>
            <w:rFonts w:ascii="Times New Roman" w:hAnsi="Times New Roman" w:cs="Times New Roman"/>
            <w:color w:val="auto"/>
            <w:kern w:val="0"/>
            <w:sz w:val="12"/>
            <w:szCs w:val="12"/>
          </w:rPr>
          <w:t>СНиП 2.07.01-89*</w:t>
        </w:r>
      </w:hyperlink>
      <w:r w:rsidRPr="003350CA">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6" w:name="_Toc524441845"/>
      <w:r w:rsidRPr="003350CA">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756"/>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Не разрешается размещать кладбища на территориях:</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первого и второго </w:t>
      </w:r>
      <w:hyperlink r:id="rId84" w:history="1">
        <w:r w:rsidRPr="003350CA">
          <w:rPr>
            <w:rFonts w:ascii="Times New Roman" w:hAnsi="Times New Roman" w:cs="Times New Roman"/>
            <w:snapToGrid w:val="0"/>
            <w:color w:val="auto"/>
            <w:kern w:val="0"/>
            <w:sz w:val="12"/>
            <w:szCs w:val="12"/>
          </w:rPr>
          <w:t>поясов</w:t>
        </w:r>
      </w:hyperlink>
      <w:r w:rsidRPr="003350CA">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первой зоны санитарной охраны курортов;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85" w:history="1">
        <w:r w:rsidRPr="003350CA">
          <w:rPr>
            <w:rFonts w:ascii="Times New Roman" w:hAnsi="Times New Roman" w:cs="Times New Roman"/>
            <w:snapToGrid w:val="0"/>
            <w:color w:val="auto"/>
            <w:kern w:val="0"/>
            <w:sz w:val="12"/>
            <w:szCs w:val="12"/>
          </w:rPr>
          <w:t>санитарными правилами</w:t>
        </w:r>
      </w:hyperlink>
      <w:r w:rsidRPr="003350CA">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86" w:history="1">
        <w:r w:rsidRPr="003350CA">
          <w:rPr>
            <w:rFonts w:ascii="Times New Roman" w:hAnsi="Times New Roman" w:cs="Times New Roman"/>
            <w:snapToGrid w:val="0"/>
            <w:color w:val="auto"/>
            <w:kern w:val="0"/>
            <w:sz w:val="12"/>
            <w:szCs w:val="12"/>
          </w:rPr>
          <w:t>санитарными правилами</w:t>
        </w:r>
      </w:hyperlink>
      <w:r w:rsidRPr="003350CA">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7" w:name="_Toc524441846"/>
      <w:r w:rsidRPr="003350CA">
        <w:rPr>
          <w:rFonts w:ascii="Times New Roman" w:hAnsi="Times New Roman" w:cs="Times New Roman"/>
          <w:b/>
          <w:bCs/>
          <w:iCs/>
          <w:color w:val="auto"/>
          <w:kern w:val="0"/>
          <w:sz w:val="12"/>
          <w:szCs w:val="12"/>
        </w:rPr>
        <w:t>Нормативные требования к участку, отводимому под кладбище.</w:t>
      </w:r>
      <w:bookmarkEnd w:id="757"/>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не затопляться при паводках;</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8" w:name="_Toc524441847"/>
      <w:r w:rsidRPr="003350CA">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758"/>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9" w:name="_Toc524441848"/>
      <w:r w:rsidRPr="003350CA">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759"/>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0" w:name="_Toc524441849"/>
      <w:r w:rsidRPr="003350CA">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760"/>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1" w:name="_Toc524441850"/>
      <w:r w:rsidRPr="003350CA">
        <w:rPr>
          <w:rFonts w:ascii="Times New Roman" w:hAnsi="Times New Roman" w:cs="Times New Roman"/>
          <w:b/>
          <w:bCs/>
          <w:iCs/>
          <w:color w:val="auto"/>
          <w:kern w:val="0"/>
          <w:sz w:val="12"/>
          <w:szCs w:val="12"/>
        </w:rPr>
        <w:t>Нормативы накопления твёрдых бытовых отходов</w:t>
      </w:r>
      <w:bookmarkEnd w:id="761"/>
      <w:r w:rsidRPr="003350CA">
        <w:rPr>
          <w:rFonts w:ascii="Times New Roman" w:hAnsi="Times New Roman" w:cs="Times New Roman"/>
          <w:b/>
          <w:bCs/>
          <w:iCs/>
          <w:color w:val="auto"/>
          <w:kern w:val="0"/>
          <w:sz w:val="12"/>
          <w:szCs w:val="12"/>
        </w:rPr>
        <w:t xml:space="preserve">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8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350CA">
          <w:rPr>
            <w:rFonts w:ascii="Times New Roman" w:hAnsi="Times New Roman" w:cs="Times New Roman"/>
            <w:color w:val="auto"/>
            <w:kern w:val="0"/>
            <w:sz w:val="12"/>
            <w:szCs w:val="12"/>
          </w:rPr>
          <w:t>СНиП 2.07.01-89*</w:t>
        </w:r>
      </w:hyperlink>
      <w:r w:rsidRPr="003350CA">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60</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3350CA" w:rsidRPr="003350CA" w:rsidTr="006776F4">
        <w:trPr>
          <w:trHeight w:val="20"/>
        </w:trPr>
        <w:tc>
          <w:tcPr>
            <w:tcW w:w="1675" w:type="dxa"/>
            <w:vMerge w:val="restart"/>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Климатический</w:t>
            </w:r>
          </w:p>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подрайон</w:t>
            </w:r>
          </w:p>
        </w:tc>
        <w:tc>
          <w:tcPr>
            <w:tcW w:w="1512" w:type="dxa"/>
            <w:vMerge w:val="restart"/>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Коэффициент</w:t>
            </w:r>
          </w:p>
        </w:tc>
        <w:tc>
          <w:tcPr>
            <w:tcW w:w="4468" w:type="dxa"/>
            <w:gridSpan w:val="3"/>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Нормы накопления ТБО</w:t>
            </w:r>
          </w:p>
        </w:tc>
        <w:tc>
          <w:tcPr>
            <w:tcW w:w="1984" w:type="dxa"/>
            <w:vMerge w:val="restart"/>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Пояснение</w:t>
            </w:r>
          </w:p>
        </w:tc>
      </w:tr>
      <w:tr w:rsidR="003350CA" w:rsidRPr="003350CA" w:rsidTr="006776F4">
        <w:trPr>
          <w:trHeight w:val="20"/>
        </w:trPr>
        <w:tc>
          <w:tcPr>
            <w:tcW w:w="1675" w:type="dxa"/>
            <w:vMerge/>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c>
          <w:tcPr>
            <w:tcW w:w="1793" w:type="dxa"/>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От благоустроенных зданий</w:t>
            </w:r>
          </w:p>
        </w:tc>
        <w:tc>
          <w:tcPr>
            <w:tcW w:w="1541" w:type="dxa"/>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От прочих жилых зданий</w:t>
            </w:r>
          </w:p>
        </w:tc>
        <w:tc>
          <w:tcPr>
            <w:tcW w:w="1134" w:type="dxa"/>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Общее по н.п.</w:t>
            </w:r>
          </w:p>
        </w:tc>
        <w:tc>
          <w:tcPr>
            <w:tcW w:w="1984" w:type="dxa"/>
            <w:vMerge/>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r>
      <w:tr w:rsidR="003350CA" w:rsidRPr="003350CA" w:rsidTr="006776F4">
        <w:trPr>
          <w:trHeight w:val="20"/>
        </w:trPr>
        <w:tc>
          <w:tcPr>
            <w:tcW w:w="1675" w:type="dxa"/>
            <w:vMerge w:val="restart"/>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lang w:val="en-US"/>
              </w:rPr>
              <w:t>I</w:t>
            </w:r>
            <w:r w:rsidRPr="003350CA">
              <w:rPr>
                <w:rFonts w:ascii="Times New Roman" w:hAnsi="Times New Roman" w:cs="Times New Roman"/>
                <w:color w:val="auto"/>
                <w:kern w:val="0"/>
                <w:sz w:val="12"/>
                <w:szCs w:val="12"/>
              </w:rPr>
              <w:t>В</w:t>
            </w:r>
          </w:p>
        </w:tc>
        <w:tc>
          <w:tcPr>
            <w:tcW w:w="1512" w:type="dxa"/>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1793" w:type="dxa"/>
          </w:tcPr>
          <w:p w:rsidR="003350CA" w:rsidRPr="003350CA" w:rsidRDefault="003350CA" w:rsidP="003350CA">
            <w:pPr>
              <w:spacing w:after="0" w:line="240" w:lineRule="auto"/>
              <w:rPr>
                <w:rFonts w:ascii="Times New Roman" w:hAnsi="Times New Roman" w:cs="Times New Roman"/>
                <w:color w:val="auto"/>
                <w:kern w:val="0"/>
                <w:sz w:val="12"/>
                <w:szCs w:val="12"/>
                <w:lang w:val="en-US"/>
              </w:rPr>
            </w:pPr>
            <w:r w:rsidRPr="003350CA">
              <w:rPr>
                <w:rFonts w:ascii="Times New Roman" w:hAnsi="Times New Roman" w:cs="Times New Roman"/>
                <w:color w:val="auto"/>
                <w:kern w:val="0"/>
                <w:sz w:val="12"/>
                <w:szCs w:val="12"/>
                <w:lang w:val="en-US"/>
              </w:rPr>
              <w:t>300</w:t>
            </w:r>
          </w:p>
        </w:tc>
        <w:tc>
          <w:tcPr>
            <w:tcW w:w="1541" w:type="dxa"/>
          </w:tcPr>
          <w:p w:rsidR="003350CA" w:rsidRPr="003350CA" w:rsidRDefault="003350CA" w:rsidP="003350CA">
            <w:pPr>
              <w:spacing w:after="0" w:line="240" w:lineRule="auto"/>
              <w:rPr>
                <w:rFonts w:ascii="Times New Roman" w:hAnsi="Times New Roman" w:cs="Times New Roman"/>
                <w:color w:val="auto"/>
                <w:kern w:val="0"/>
                <w:sz w:val="12"/>
                <w:szCs w:val="12"/>
                <w:lang w:val="en-US"/>
              </w:rPr>
            </w:pPr>
            <w:r w:rsidRPr="003350CA">
              <w:rPr>
                <w:rFonts w:ascii="Times New Roman" w:hAnsi="Times New Roman" w:cs="Times New Roman"/>
                <w:color w:val="auto"/>
                <w:kern w:val="0"/>
                <w:sz w:val="12"/>
                <w:szCs w:val="12"/>
              </w:rPr>
              <w:t>3</w:t>
            </w:r>
            <w:r w:rsidRPr="003350CA">
              <w:rPr>
                <w:rFonts w:ascii="Times New Roman" w:hAnsi="Times New Roman" w:cs="Times New Roman"/>
                <w:color w:val="auto"/>
                <w:kern w:val="0"/>
                <w:sz w:val="12"/>
                <w:szCs w:val="12"/>
                <w:lang w:val="en-US"/>
              </w:rPr>
              <w:t>80</w:t>
            </w:r>
          </w:p>
        </w:tc>
        <w:tc>
          <w:tcPr>
            <w:tcW w:w="1134" w:type="dxa"/>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480</w:t>
            </w:r>
          </w:p>
        </w:tc>
        <w:tc>
          <w:tcPr>
            <w:tcW w:w="1984" w:type="dxa"/>
          </w:tcPr>
          <w:p w:rsidR="003350CA" w:rsidRPr="003350CA" w:rsidRDefault="003350CA" w:rsidP="003350CA">
            <w:pPr>
              <w:tabs>
                <w:tab w:val="left" w:pos="831"/>
              </w:tabs>
              <w:spacing w:after="0" w:line="240" w:lineRule="auto"/>
              <w:jc w:val="both"/>
              <w:rPr>
                <w:rFonts w:ascii="Times New Roman" w:hAnsi="Times New Roman" w:cs="Times New Roman"/>
                <w:color w:val="auto"/>
                <w:kern w:val="0"/>
                <w:sz w:val="12"/>
                <w:szCs w:val="12"/>
              </w:rPr>
            </w:pPr>
          </w:p>
        </w:tc>
      </w:tr>
      <w:tr w:rsidR="003350CA" w:rsidRPr="003350CA" w:rsidTr="006776F4">
        <w:trPr>
          <w:trHeight w:val="20"/>
        </w:trPr>
        <w:tc>
          <w:tcPr>
            <w:tcW w:w="1675" w:type="dxa"/>
            <w:vMerge/>
            <w:vAlign w:val="center"/>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512" w:type="dxa"/>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1,5 </w:t>
            </w:r>
          </w:p>
        </w:tc>
        <w:tc>
          <w:tcPr>
            <w:tcW w:w="1793" w:type="dxa"/>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1541" w:type="dxa"/>
          </w:tcPr>
          <w:p w:rsidR="003350CA" w:rsidRPr="003350CA" w:rsidRDefault="003350CA" w:rsidP="003350CA">
            <w:pPr>
              <w:spacing w:after="0" w:line="240" w:lineRule="auto"/>
              <w:rPr>
                <w:rFonts w:ascii="Times New Roman" w:hAnsi="Times New Roman" w:cs="Times New Roman"/>
                <w:color w:val="auto"/>
                <w:kern w:val="0"/>
                <w:sz w:val="12"/>
                <w:szCs w:val="12"/>
                <w:lang w:val="en-US"/>
              </w:rPr>
            </w:pPr>
            <w:r w:rsidRPr="003350CA">
              <w:rPr>
                <w:rFonts w:ascii="Times New Roman" w:hAnsi="Times New Roman" w:cs="Times New Roman"/>
                <w:color w:val="auto"/>
                <w:kern w:val="0"/>
                <w:sz w:val="12"/>
                <w:szCs w:val="12"/>
              </w:rPr>
              <w:t>5</w:t>
            </w:r>
            <w:r w:rsidRPr="003350CA">
              <w:rPr>
                <w:rFonts w:ascii="Times New Roman" w:hAnsi="Times New Roman" w:cs="Times New Roman"/>
                <w:color w:val="auto"/>
                <w:kern w:val="0"/>
                <w:sz w:val="12"/>
                <w:szCs w:val="12"/>
                <w:lang w:val="en-US"/>
              </w:rPr>
              <w:t>70</w:t>
            </w:r>
          </w:p>
        </w:tc>
        <w:tc>
          <w:tcPr>
            <w:tcW w:w="1134" w:type="dxa"/>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720</w:t>
            </w:r>
          </w:p>
        </w:tc>
        <w:tc>
          <w:tcPr>
            <w:tcW w:w="1984" w:type="dxa"/>
          </w:tcPr>
          <w:p w:rsidR="003350CA" w:rsidRPr="003350CA" w:rsidRDefault="003350CA" w:rsidP="003350CA">
            <w:pPr>
              <w:tabs>
                <w:tab w:val="left" w:pos="831"/>
              </w:tabs>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использовании бурого угля для  местного отопления.</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88" w:tooltip="&quot;СНиП 23-01-99*. Строительная климатология&quot; (приняты Постановлением Госстроя РФ от 11.06.1999 N 45) (ред. от 24.12.2002){КонсультантПлюс}" w:history="1">
        <w:r w:rsidRPr="003350CA">
          <w:rPr>
            <w:rFonts w:ascii="Times New Roman" w:hAnsi="Times New Roman" w:cs="Times New Roman"/>
            <w:color w:val="auto"/>
            <w:kern w:val="0"/>
            <w:sz w:val="12"/>
            <w:szCs w:val="12"/>
          </w:rPr>
          <w:t>СНиП 23-01-99*</w:t>
        </w:r>
      </w:hyperlink>
      <w:r w:rsidRPr="003350CA">
        <w:rPr>
          <w:rFonts w:ascii="Times New Roman" w:hAnsi="Times New Roman" w:cs="Times New Roman"/>
          <w:color w:val="auto"/>
          <w:kern w:val="0"/>
          <w:sz w:val="12"/>
          <w:szCs w:val="12"/>
        </w:rPr>
        <w:t xml:space="preserve"> Строительная климатология».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2" w:name="_Toc524441851"/>
      <w:r w:rsidRPr="003350CA">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762"/>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3" w:name="_Toc524441852"/>
      <w:r w:rsidRPr="003350CA">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763"/>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4" w:name="_Toc524441853"/>
      <w:r w:rsidRPr="003350CA">
        <w:rPr>
          <w:rFonts w:ascii="Times New Roman" w:hAnsi="Times New Roman" w:cs="Times New Roman"/>
          <w:b/>
          <w:bCs/>
          <w:iCs/>
          <w:color w:val="auto"/>
          <w:kern w:val="0"/>
          <w:sz w:val="12"/>
          <w:szCs w:val="12"/>
        </w:rPr>
        <w:t>Нормативные требования к мероприятиям по мусороудалению</w:t>
      </w:r>
      <w:bookmarkEnd w:id="764"/>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5" w:name="_Toc524441854"/>
      <w:r w:rsidRPr="003350CA">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765"/>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6" w:name="_Toc524441855"/>
      <w:r w:rsidRPr="003350CA">
        <w:rPr>
          <w:rFonts w:ascii="Times New Roman" w:hAnsi="Times New Roman" w:cs="Times New Roman"/>
          <w:b/>
          <w:bCs/>
          <w:iCs/>
          <w:color w:val="auto"/>
          <w:kern w:val="0"/>
          <w:sz w:val="12"/>
          <w:szCs w:val="12"/>
        </w:rPr>
        <w:lastRenderedPageBreak/>
        <w:t>Нормативные требования к расчёту числа устанавливаемых контейнеров для мусора.</w:t>
      </w:r>
      <w:bookmarkEnd w:id="766"/>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Необходимое число контейнеров рассчитывается по формуле: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Бконт = Пгод t К1 / (365 V),</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где  Пгод – годовое накопление муниципальных отходов, м3;</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t   – периодичность удаления отходов, сут.;</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К1 – коэффициент неравномерности отходов, 1,25;</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lang w:eastAsia="ar-SA"/>
        </w:rPr>
      </w:pPr>
      <w:r w:rsidRPr="003350CA">
        <w:rPr>
          <w:rFonts w:ascii="Times New Roman" w:hAnsi="Times New Roman" w:cs="Times New Roman"/>
          <w:color w:val="auto"/>
          <w:kern w:val="0"/>
          <w:sz w:val="12"/>
          <w:szCs w:val="12"/>
          <w:lang w:eastAsia="ar-SA"/>
        </w:rPr>
        <w:t>V  – вместимость контейнера.</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7" w:name="_Toc524441856"/>
      <w:r w:rsidRPr="003350CA">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767"/>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Опасные отходы </w:t>
      </w:r>
      <w:r w:rsidRPr="003350CA">
        <w:rPr>
          <w:rFonts w:ascii="Times New Roman" w:hAnsi="Times New Roman" w:cs="Times New Roman"/>
          <w:color w:val="auto"/>
          <w:kern w:val="0"/>
          <w:sz w:val="12"/>
          <w:szCs w:val="12"/>
          <w:lang w:eastAsia="ar-SA"/>
        </w:rPr>
        <w:t>лечебно-профилактических учреждений</w:t>
      </w:r>
      <w:r w:rsidRPr="003350CA">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8" w:name="_Toc524441857"/>
      <w:r w:rsidRPr="003350CA">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768"/>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9" w:name="_Toc524441858"/>
      <w:r w:rsidRPr="003350CA">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769"/>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0" w:name="_Toc524441859"/>
      <w:r w:rsidRPr="003350CA">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770"/>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3350CA" w:rsidRPr="003350CA" w:rsidRDefault="003350CA" w:rsidP="003350CA">
      <w:pPr>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В соответствии с требованиями СП 14.13330.2014 «СНиП </w:t>
      </w:r>
      <w:r w:rsidRPr="003350CA">
        <w:rPr>
          <w:rFonts w:ascii="Times New Roman" w:hAnsi="Times New Roman" w:cs="Times New Roman"/>
          <w:color w:val="auto"/>
          <w:kern w:val="0"/>
          <w:sz w:val="12"/>
          <w:szCs w:val="12"/>
          <w:lang w:val="en-US"/>
        </w:rPr>
        <w:t>II</w:t>
      </w:r>
      <w:r w:rsidRPr="003350CA">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1" w:name="_Toc524441860"/>
      <w:r w:rsidRPr="003350CA">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771"/>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2" w:name="_Toc524441861"/>
      <w:r w:rsidRPr="003350CA">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772"/>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t xml:space="preserve"> </w:t>
      </w:r>
      <w:bookmarkStart w:id="773" w:name="_Toc524441862"/>
      <w:r w:rsidRPr="003350CA">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773"/>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t xml:space="preserve"> </w:t>
      </w:r>
      <w:bookmarkStart w:id="774" w:name="_Toc524441863"/>
      <w:r w:rsidRPr="003350CA">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774"/>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lastRenderedPageBreak/>
        <w:t xml:space="preserve"> </w:t>
      </w:r>
      <w:bookmarkStart w:id="775" w:name="_Toc524441864"/>
      <w:r w:rsidRPr="003350CA">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775"/>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3350CA" w:rsidRPr="003350CA" w:rsidRDefault="003350CA" w:rsidP="003350C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3350CA" w:rsidRPr="003350CA" w:rsidRDefault="003350CA" w:rsidP="003350C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3350CA" w:rsidRPr="003350CA" w:rsidRDefault="003350CA" w:rsidP="003350C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Муниципальные образования, являясь согласно </w:t>
      </w:r>
      <w:hyperlink r:id="rId89" w:history="1">
        <w:r w:rsidRPr="003350CA">
          <w:rPr>
            <w:rFonts w:ascii="Times New Roman" w:hAnsi="Times New Roman" w:cs="Times New Roman"/>
            <w:color w:val="auto"/>
            <w:kern w:val="0"/>
            <w:sz w:val="12"/>
            <w:szCs w:val="12"/>
          </w:rPr>
          <w:t>ч.1 ст.7</w:t>
        </w:r>
      </w:hyperlink>
      <w:r w:rsidRPr="003350CA">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владение, пользование, распоряжение такими водными объектами;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 осуществление мер по охране таких водных объектов;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3350CA" w:rsidRPr="003350CA" w:rsidRDefault="003350CA" w:rsidP="003350C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t xml:space="preserve"> </w:t>
      </w:r>
      <w:bookmarkStart w:id="776" w:name="_Toc524441865"/>
      <w:r w:rsidRPr="003350CA">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776"/>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7" w:name="_Toc524441866"/>
      <w:r w:rsidRPr="003350CA">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777"/>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61</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3350CA" w:rsidRPr="003350CA" w:rsidTr="006776F4">
        <w:trPr>
          <w:trHeight w:val="20"/>
          <w:tblHeader/>
          <w:jc w:val="center"/>
        </w:trPr>
        <w:tc>
          <w:tcPr>
            <w:tcW w:w="2199" w:type="dxa"/>
            <w:tcBorders>
              <w:top w:val="single" w:sz="4" w:space="0" w:color="000000"/>
              <w:left w:val="single" w:sz="4" w:space="0" w:color="000000"/>
              <w:bottom w:val="single" w:sz="4" w:space="0" w:color="000000"/>
            </w:tcBorders>
            <w:vAlign w:val="center"/>
          </w:tcPr>
          <w:p w:rsidR="003350CA" w:rsidRPr="003350CA" w:rsidRDefault="003350CA" w:rsidP="003350CA">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350CA">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3350CA" w:rsidRPr="003350CA" w:rsidRDefault="003350CA" w:rsidP="003350CA">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350CA">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3350CA" w:rsidRPr="003350CA" w:rsidRDefault="003350CA" w:rsidP="003350CA">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350CA">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3350CA" w:rsidRPr="003350CA" w:rsidRDefault="003350CA" w:rsidP="003350CA">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350CA">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3350CA" w:rsidRPr="003350CA" w:rsidRDefault="003350CA" w:rsidP="003350CA">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350CA">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3350CA" w:rsidRPr="003350CA" w:rsidRDefault="003350CA" w:rsidP="003350CA">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3350CA">
              <w:rPr>
                <w:rFonts w:ascii="Times New Roman" w:eastAsia="Calibri" w:hAnsi="Times New Roman" w:cs="Times New Roman"/>
                <w:b/>
                <w:color w:val="auto"/>
                <w:kern w:val="0"/>
                <w:sz w:val="12"/>
                <w:szCs w:val="12"/>
                <w:lang w:eastAsia="ar-SA"/>
              </w:rPr>
              <w:t>Загрязненность сточных вод</w:t>
            </w:r>
          </w:p>
        </w:tc>
      </w:tr>
      <w:tr w:rsidR="003350CA" w:rsidRPr="003350CA" w:rsidTr="006776F4">
        <w:trPr>
          <w:trHeight w:val="20"/>
          <w:jc w:val="center"/>
        </w:trPr>
        <w:tc>
          <w:tcPr>
            <w:tcW w:w="2199"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Жилые зоны:</w:t>
            </w:r>
          </w:p>
          <w:p w:rsidR="003350CA" w:rsidRPr="003350CA" w:rsidRDefault="003350CA" w:rsidP="003350CA">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Индивидуальная жилищная застройка</w:t>
            </w:r>
          </w:p>
          <w:p w:rsidR="003350CA" w:rsidRPr="003350CA" w:rsidRDefault="003350CA" w:rsidP="003350CA">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70</w:t>
            </w: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1 ПДК</w:t>
            </w: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350CA" w:rsidRPr="003350CA" w:rsidRDefault="003350CA" w:rsidP="003350CA">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3350CA" w:rsidRPr="003350CA" w:rsidRDefault="003350CA" w:rsidP="003350CA">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3350CA" w:rsidRPr="003350CA" w:rsidTr="006776F4">
        <w:trPr>
          <w:trHeight w:val="20"/>
          <w:jc w:val="center"/>
        </w:trPr>
        <w:tc>
          <w:tcPr>
            <w:tcW w:w="2199"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Зоны здравоохранения:</w:t>
            </w: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60</w:t>
            </w: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60</w:t>
            </w:r>
          </w:p>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0,8 ПДК</w:t>
            </w: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778" w:name="_Toc524441867"/>
            <w:r w:rsidRPr="003350CA">
              <w:rPr>
                <w:rFonts w:ascii="Times New Roman" w:eastAsia="Calibri" w:hAnsi="Times New Roman" w:cs="Times New Roman"/>
                <w:bCs/>
                <w:color w:val="auto"/>
                <w:kern w:val="32"/>
                <w:sz w:val="12"/>
                <w:szCs w:val="12"/>
              </w:rPr>
              <w:t>0,8 ПДК</w:t>
            </w:r>
            <w:bookmarkEnd w:id="778"/>
            <w:r w:rsidRPr="003350CA">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1 ПДУ</w:t>
            </w: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350CA" w:rsidRPr="003350CA" w:rsidRDefault="003350CA" w:rsidP="003350CA">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3350CA" w:rsidRPr="003350CA" w:rsidRDefault="003350CA" w:rsidP="003350CA">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3350CA" w:rsidRPr="003350CA" w:rsidRDefault="003350CA" w:rsidP="003350CA">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3350CA" w:rsidRPr="003350CA" w:rsidTr="006776F4">
        <w:trPr>
          <w:trHeight w:val="20"/>
          <w:jc w:val="center"/>
        </w:trPr>
        <w:tc>
          <w:tcPr>
            <w:tcW w:w="2199"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Нормируется по границе объединенной СЗЗ</w:t>
            </w:r>
          </w:p>
          <w:p w:rsidR="003350CA" w:rsidRPr="003350CA" w:rsidRDefault="003350CA" w:rsidP="003350CA">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3350CA" w:rsidRPr="003350CA" w:rsidRDefault="003350CA" w:rsidP="003350CA">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3350CA" w:rsidRPr="003350CA" w:rsidRDefault="003350CA" w:rsidP="003350CA">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350CA" w:rsidRPr="003350CA" w:rsidRDefault="003350CA" w:rsidP="003350CA">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3350CA" w:rsidRPr="003350CA" w:rsidTr="006776F4">
        <w:trPr>
          <w:trHeight w:val="20"/>
          <w:jc w:val="center"/>
        </w:trPr>
        <w:tc>
          <w:tcPr>
            <w:tcW w:w="2199"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3350CA" w:rsidRPr="003350CA" w:rsidRDefault="003350CA" w:rsidP="003350CA">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350CA" w:rsidRPr="003350CA" w:rsidRDefault="003350CA" w:rsidP="003350CA">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3350CA">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3350CA" w:rsidRPr="003350CA" w:rsidRDefault="003350CA" w:rsidP="003350CA">
      <w:pPr>
        <w:tabs>
          <w:tab w:val="left" w:pos="1134"/>
        </w:tabs>
        <w:spacing w:after="0" w:line="240" w:lineRule="auto"/>
        <w:ind w:firstLine="709"/>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Примечание:</w:t>
      </w:r>
    </w:p>
    <w:p w:rsidR="003350CA" w:rsidRPr="003350CA" w:rsidRDefault="003350CA" w:rsidP="003350CA">
      <w:pPr>
        <w:tabs>
          <w:tab w:val="left" w:pos="1134"/>
        </w:tabs>
        <w:spacing w:after="0" w:line="240" w:lineRule="auto"/>
        <w:ind w:firstLine="709"/>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90" w:history="1">
        <w:r w:rsidRPr="003350CA">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3350CA" w:rsidRPr="003350CA" w:rsidRDefault="003350CA" w:rsidP="003350CA">
      <w:pPr>
        <w:spacing w:after="0" w:line="240" w:lineRule="auto"/>
        <w:ind w:firstLine="567"/>
        <w:jc w:val="both"/>
        <w:rPr>
          <w:rFonts w:ascii="Times New Roman" w:hAnsi="Times New Roman" w:cs="Times New Roman"/>
          <w:b/>
          <w:bCs/>
          <w:iCs/>
          <w:color w:val="auto"/>
          <w:kern w:val="0"/>
          <w:sz w:val="12"/>
          <w:szCs w:val="12"/>
        </w:rPr>
      </w:pPr>
      <w:r w:rsidRPr="003350CA">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9" w:name="_Toc524441868"/>
      <w:r w:rsidRPr="003350CA">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779"/>
      <w:r w:rsidRPr="003350CA">
        <w:rPr>
          <w:rFonts w:ascii="Times New Roman" w:hAnsi="Times New Roman" w:cs="Times New Roman"/>
          <w:b/>
          <w:bCs/>
          <w:iCs/>
          <w:color w:val="auto"/>
          <w:kern w:val="0"/>
          <w:sz w:val="12"/>
          <w:szCs w:val="12"/>
        </w:rPr>
        <w:t xml:space="preserve">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В соответствии с требованиями </w:t>
      </w:r>
      <w:hyperlink r:id="rId9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350CA">
          <w:rPr>
            <w:rFonts w:ascii="Times New Roman" w:hAnsi="Times New Roman" w:cs="Times New Roman"/>
            <w:color w:val="auto"/>
            <w:kern w:val="0"/>
            <w:sz w:val="12"/>
            <w:szCs w:val="12"/>
          </w:rPr>
          <w:t>СП</w:t>
        </w:r>
      </w:hyperlink>
      <w:r w:rsidRPr="003350CA">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3350CA" w:rsidRPr="003350CA" w:rsidTr="006776F4">
        <w:trPr>
          <w:tblHeader/>
        </w:trPr>
        <w:tc>
          <w:tcPr>
            <w:tcW w:w="1763" w:type="dxa"/>
          </w:tcPr>
          <w:p w:rsidR="003350CA" w:rsidRPr="003350CA" w:rsidRDefault="003350CA" w:rsidP="003350CA">
            <w:pPr>
              <w:spacing w:after="0" w:line="240" w:lineRule="auto"/>
              <w:jc w:val="center"/>
              <w:rPr>
                <w:rFonts w:ascii="Times New Roman" w:eastAsia="TimesNewRomanPSMT" w:hAnsi="Times New Roman" w:cs="Times New Roman"/>
                <w:b/>
                <w:color w:val="auto"/>
                <w:kern w:val="0"/>
                <w:sz w:val="12"/>
                <w:szCs w:val="12"/>
              </w:rPr>
            </w:pPr>
            <w:r w:rsidRPr="003350CA">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3350CA" w:rsidRPr="003350CA" w:rsidRDefault="003350CA" w:rsidP="003350CA">
            <w:pPr>
              <w:spacing w:after="0" w:line="240" w:lineRule="auto"/>
              <w:jc w:val="center"/>
              <w:rPr>
                <w:rFonts w:ascii="Times New Roman" w:eastAsia="TimesNewRomanPSMT" w:hAnsi="Times New Roman" w:cs="Times New Roman"/>
                <w:b/>
                <w:color w:val="auto"/>
                <w:kern w:val="0"/>
                <w:sz w:val="12"/>
                <w:szCs w:val="12"/>
              </w:rPr>
            </w:pPr>
            <w:r w:rsidRPr="003350CA">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3350CA" w:rsidRPr="003350CA" w:rsidRDefault="003350CA" w:rsidP="003350CA">
            <w:pPr>
              <w:spacing w:after="0" w:line="240" w:lineRule="auto"/>
              <w:jc w:val="center"/>
              <w:rPr>
                <w:rFonts w:ascii="Times New Roman" w:eastAsia="TimesNewRomanPSMT" w:hAnsi="Times New Roman" w:cs="Times New Roman"/>
                <w:b/>
                <w:color w:val="auto"/>
                <w:kern w:val="0"/>
                <w:sz w:val="12"/>
                <w:szCs w:val="12"/>
              </w:rPr>
            </w:pPr>
            <w:r w:rsidRPr="003350CA">
              <w:rPr>
                <w:rFonts w:ascii="Times New Roman" w:eastAsia="TimesNewRomanPSMT" w:hAnsi="Times New Roman" w:cs="Times New Roman"/>
                <w:b/>
                <w:color w:val="auto"/>
                <w:kern w:val="0"/>
                <w:sz w:val="12"/>
                <w:szCs w:val="12"/>
              </w:rPr>
              <w:t>Условия размещения промышленных предприятий</w:t>
            </w:r>
          </w:p>
        </w:tc>
      </w:tr>
      <w:tr w:rsidR="003350CA" w:rsidRPr="003350CA" w:rsidTr="006776F4">
        <w:tc>
          <w:tcPr>
            <w:tcW w:w="1763" w:type="dxa"/>
          </w:tcPr>
          <w:p w:rsidR="003350CA" w:rsidRPr="003350CA" w:rsidRDefault="003350CA" w:rsidP="003350CA">
            <w:pPr>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Очень высокий</w:t>
            </w:r>
          </w:p>
        </w:tc>
        <w:tc>
          <w:tcPr>
            <w:tcW w:w="2932" w:type="dxa"/>
          </w:tcPr>
          <w:p w:rsidR="003350CA" w:rsidRPr="003350CA" w:rsidRDefault="003350CA" w:rsidP="003350CA">
            <w:pPr>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3350CA" w:rsidRPr="003350CA" w:rsidRDefault="003350CA" w:rsidP="003350CA">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0" w:name="_Toc524441869"/>
      <w:r w:rsidRPr="003350CA">
        <w:rPr>
          <w:rFonts w:ascii="Times New Roman" w:hAnsi="Times New Roman" w:cs="Times New Roman"/>
          <w:b/>
          <w:bCs/>
          <w:iCs/>
          <w:color w:val="auto"/>
          <w:kern w:val="0"/>
          <w:sz w:val="12"/>
          <w:szCs w:val="12"/>
        </w:rPr>
        <w:t>Регулирование микроклимата</w:t>
      </w:r>
      <w:bookmarkEnd w:id="780"/>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t xml:space="preserve"> </w:t>
      </w:r>
      <w:bookmarkStart w:id="781" w:name="_Toc524441870"/>
      <w:r w:rsidRPr="003350CA">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781"/>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границах водоохранных зон запрещаются: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использование сточных вод для удобрения почв;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 сброс сточных, в том числе дренажных, вод;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2" w:history="1">
        <w:r w:rsidRPr="003350CA">
          <w:rPr>
            <w:rFonts w:ascii="Times New Roman" w:hAnsi="Times New Roman" w:cs="Times New Roman"/>
            <w:color w:val="auto"/>
            <w:kern w:val="0"/>
            <w:sz w:val="12"/>
            <w:szCs w:val="12"/>
          </w:rPr>
          <w:t>статьей 19.1</w:t>
        </w:r>
      </w:hyperlink>
      <w:r w:rsidRPr="003350CA">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распашка земель;</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размещение отвалов размываемых грунтов;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применение удобрений и ядохимикатов;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рубка леса главного пользования и реконструкции.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применение удобрений и ядохимикатов;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рубка леса главного пользования и реконструкции.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t xml:space="preserve"> </w:t>
      </w:r>
      <w:bookmarkStart w:id="782" w:name="_Toc524441871"/>
      <w:r w:rsidRPr="003350CA">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782"/>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350CA">
        <w:rPr>
          <w:rFonts w:ascii="Times New Roman" w:hAnsi="Times New Roman" w:cs="Times New Roman"/>
          <w:b/>
          <w:bCs/>
          <w:color w:val="auto"/>
          <w:kern w:val="32"/>
          <w:sz w:val="12"/>
          <w:szCs w:val="12"/>
        </w:rPr>
        <w:t xml:space="preserve"> </w:t>
      </w:r>
      <w:bookmarkStart w:id="783" w:name="_Toc524441872"/>
      <w:r w:rsidRPr="003350CA">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783"/>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84" w:name="_Toc524441873"/>
      <w:r w:rsidRPr="003350CA">
        <w:rPr>
          <w:rFonts w:ascii="Times New Roman" w:hAnsi="Times New Roman" w:cs="Times New Roman"/>
          <w:b/>
          <w:bCs/>
          <w:color w:val="auto"/>
          <w:kern w:val="32"/>
          <w:sz w:val="12"/>
          <w:szCs w:val="12"/>
        </w:rPr>
        <w:t>. 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784"/>
      <w:r w:rsidRPr="003350CA">
        <w:rPr>
          <w:rFonts w:ascii="Times New Roman" w:hAnsi="Times New Roman" w:cs="Times New Roman"/>
          <w:b/>
          <w:bCs/>
          <w:color w:val="auto"/>
          <w:kern w:val="32"/>
          <w:sz w:val="12"/>
          <w:szCs w:val="12"/>
        </w:rPr>
        <w:t xml:space="preserve"> </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5" w:name="_Toc524441874"/>
      <w:r w:rsidRPr="003350CA">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785"/>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3350CA">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6" w:name="_Toc524441875"/>
      <w:r w:rsidRPr="003350CA">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786"/>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7" w:name="_Toc524441876"/>
      <w:r w:rsidRPr="003350CA">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787"/>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8" w:name="_Toc524441877"/>
      <w:r w:rsidRPr="003350CA">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788"/>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для санаториев (без туберкулезных) – 125-150 кв. м на 1 место;</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для санаториев-профилакториев – 70-100 кв. м на 1 место;</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для санаторных детских лагерей – 200 кв. м на 1 место.</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9" w:name="_Toc524441878"/>
      <w:r w:rsidRPr="003350CA">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789"/>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до автомобильных дорог категорий:  IV – не менее 200 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до садово-дачной застройки – не менее 300 м.</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0" w:name="_Toc524441879"/>
      <w:r w:rsidRPr="003350CA">
        <w:rPr>
          <w:rFonts w:ascii="Times New Roman" w:hAnsi="Times New Roman" w:cs="Times New Roman"/>
          <w:b/>
          <w:bCs/>
          <w:iCs/>
          <w:color w:val="auto"/>
          <w:kern w:val="0"/>
          <w:sz w:val="12"/>
          <w:szCs w:val="12"/>
        </w:rPr>
        <w:t>Размеры территорий пляжей, размещаемых в курортных зонах</w:t>
      </w:r>
      <w:bookmarkEnd w:id="790"/>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3350CA">
        <w:rPr>
          <w:rFonts w:ascii="Times New Roman" w:hAnsi="Times New Roman" w:cs="Times New Roman"/>
          <w:color w:val="auto"/>
          <w:kern w:val="0"/>
          <w:sz w:val="12"/>
          <w:szCs w:val="12"/>
        </w:rPr>
        <w:tab/>
        <w:t>8 м2 на одного посетителя.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1" w:name="_Toc524441880"/>
      <w:r w:rsidRPr="003350CA">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791"/>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2" w:name="_Toc524441881"/>
      <w:r w:rsidRPr="003350CA">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792"/>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3" w:name="_Toc524441882"/>
      <w:r w:rsidRPr="003350CA">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793"/>
      <w:r w:rsidRPr="003350CA">
        <w:rPr>
          <w:rFonts w:ascii="Times New Roman" w:hAnsi="Times New Roman" w:cs="Times New Roman"/>
          <w:b/>
          <w:bCs/>
          <w:iCs/>
          <w:color w:val="auto"/>
          <w:kern w:val="0"/>
          <w:sz w:val="12"/>
          <w:szCs w:val="12"/>
        </w:rPr>
        <w:t xml:space="preserve">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для пляжей санаториев:</w:t>
      </w:r>
      <w:r w:rsidRPr="003350CA">
        <w:rPr>
          <w:rFonts w:ascii="Times New Roman" w:hAnsi="Times New Roman" w:cs="Times New Roman"/>
          <w:snapToGrid w:val="0"/>
          <w:color w:val="auto"/>
          <w:kern w:val="0"/>
          <w:sz w:val="12"/>
          <w:szCs w:val="12"/>
        </w:rPr>
        <w:tab/>
        <w:t>0,6—0,8;</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для пляжей отдыхающих без путевок:  0,5.</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94" w:name="_Toc524441883"/>
      <w:r w:rsidRPr="003350CA">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794"/>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5" w:name="_Toc524441884"/>
      <w:r w:rsidRPr="003350CA">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795"/>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3350CA">
        <w:rPr>
          <w:rFonts w:ascii="Times New Roman" w:hAnsi="Times New Roman" w:cs="Times New Roman"/>
          <w:bCs/>
          <w:color w:val="auto"/>
          <w:kern w:val="0"/>
          <w:sz w:val="12"/>
          <w:szCs w:val="12"/>
        </w:rPr>
        <w:t>оздоровительных образовательных организаций санаторного типа</w:t>
      </w:r>
      <w:r w:rsidRPr="003350CA">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6" w:name="_Toc524441885"/>
      <w:r w:rsidRPr="003350CA">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796"/>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7" w:name="_Toc524441886"/>
      <w:r w:rsidRPr="003350CA">
        <w:rPr>
          <w:rFonts w:ascii="Times New Roman" w:hAnsi="Times New Roman" w:cs="Times New Roman"/>
          <w:b/>
          <w:bCs/>
          <w:iCs/>
          <w:color w:val="auto"/>
          <w:kern w:val="0"/>
          <w:sz w:val="12"/>
          <w:szCs w:val="12"/>
        </w:rPr>
        <w:t>Размеры территорий зон отдыха</w:t>
      </w:r>
      <w:bookmarkEnd w:id="797"/>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 п. 9.21</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8" w:name="_Toc524441887"/>
      <w:r w:rsidRPr="003350CA">
        <w:rPr>
          <w:rFonts w:ascii="Times New Roman" w:hAnsi="Times New Roman" w:cs="Times New Roman"/>
          <w:b/>
          <w:bCs/>
          <w:iCs/>
          <w:color w:val="auto"/>
          <w:kern w:val="0"/>
          <w:sz w:val="12"/>
          <w:szCs w:val="12"/>
        </w:rPr>
        <w:lastRenderedPageBreak/>
        <w:t>Размеры территорий пляжей, размещаемых в зонах  отдыха</w:t>
      </w:r>
      <w:bookmarkEnd w:id="798"/>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9" w:name="_Toc524441888"/>
      <w:r w:rsidRPr="003350CA">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799"/>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0" w:name="_Toc524441889"/>
      <w:r w:rsidRPr="003350CA">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800"/>
      <w:r w:rsidRPr="003350CA">
        <w:rPr>
          <w:rFonts w:ascii="Times New Roman" w:hAnsi="Times New Roman" w:cs="Times New Roman"/>
          <w:b/>
          <w:bCs/>
          <w:iCs/>
          <w:color w:val="auto"/>
          <w:kern w:val="0"/>
          <w:sz w:val="12"/>
          <w:szCs w:val="12"/>
        </w:rPr>
        <w:t xml:space="preserve">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Пляжи организаций отдыха и туризма: 0,7—0,9.</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Пляжи </w:t>
      </w:r>
      <w:r w:rsidRPr="003350CA">
        <w:rPr>
          <w:rFonts w:ascii="Times New Roman" w:hAnsi="Times New Roman" w:cs="Times New Roman"/>
          <w:bCs/>
          <w:color w:val="auto"/>
          <w:kern w:val="0"/>
          <w:sz w:val="12"/>
          <w:szCs w:val="12"/>
        </w:rPr>
        <w:t xml:space="preserve">детских оздоровительных </w:t>
      </w:r>
      <w:r w:rsidRPr="003350CA">
        <w:rPr>
          <w:rFonts w:ascii="Times New Roman" w:hAnsi="Times New Roman" w:cs="Times New Roman"/>
          <w:color w:val="auto"/>
          <w:kern w:val="0"/>
          <w:sz w:val="12"/>
          <w:szCs w:val="12"/>
        </w:rPr>
        <w:t xml:space="preserve"> лагерей: 0,5—1,0.</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Пляжи общего пользования для местного населения: 0,2.</w:t>
      </w: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01" w:name="_Toc524441890"/>
      <w:r w:rsidRPr="003350CA">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801"/>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2" w:name="_Toc524441891"/>
      <w:r w:rsidRPr="003350CA">
        <w:rPr>
          <w:rFonts w:ascii="Times New Roman" w:hAnsi="Times New Roman" w:cs="Times New Roman"/>
          <w:b/>
          <w:bCs/>
          <w:iCs/>
          <w:color w:val="auto"/>
          <w:kern w:val="0"/>
          <w:sz w:val="12"/>
          <w:szCs w:val="12"/>
        </w:rPr>
        <w:t>Уровень жилищной обеспеченности</w:t>
      </w:r>
      <w:bookmarkEnd w:id="802"/>
      <w:r w:rsidRPr="003350CA">
        <w:rPr>
          <w:rFonts w:ascii="Times New Roman" w:hAnsi="Times New Roman" w:cs="Times New Roman"/>
          <w:b/>
          <w:bCs/>
          <w:iCs/>
          <w:color w:val="auto"/>
          <w:kern w:val="0"/>
          <w:sz w:val="12"/>
          <w:szCs w:val="12"/>
        </w:rPr>
        <w:t xml:space="preserve">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p>
    <w:p w:rsidR="003350CA" w:rsidRPr="003350CA" w:rsidRDefault="003350CA" w:rsidP="003350CA">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03" w:name="_Toc524441892"/>
      <w:r w:rsidRPr="003350CA">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803"/>
      <w:r w:rsidRPr="003350CA">
        <w:rPr>
          <w:rFonts w:ascii="Times New Roman" w:hAnsi="Times New Roman" w:cs="Times New Roman"/>
          <w:b/>
          <w:bCs/>
          <w:color w:val="auto"/>
          <w:kern w:val="32"/>
          <w:sz w:val="12"/>
          <w:szCs w:val="12"/>
        </w:rPr>
        <w:t xml:space="preserve"> </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4" w:name="_Toc524441893"/>
      <w:r w:rsidRPr="003350CA">
        <w:rPr>
          <w:rFonts w:ascii="Times New Roman" w:hAnsi="Times New Roman" w:cs="Times New Roman"/>
          <w:b/>
          <w:bCs/>
          <w:iCs/>
          <w:color w:val="auto"/>
          <w:kern w:val="0"/>
          <w:sz w:val="12"/>
          <w:szCs w:val="12"/>
        </w:rPr>
        <w:t>Объекты связи</w:t>
      </w:r>
      <w:bookmarkEnd w:id="804"/>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3350CA" w:rsidRPr="003350CA" w:rsidRDefault="003350CA" w:rsidP="003350CA">
      <w:pPr>
        <w:spacing w:after="0" w:line="240" w:lineRule="auto"/>
        <w:ind w:firstLine="709"/>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расчет количества телефонов: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3350CA">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3350CA">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3350CA">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3350CA">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3350CA" w:rsidRPr="003350CA" w:rsidRDefault="003350CA" w:rsidP="003350CA">
      <w:pPr>
        <w:spacing w:after="0" w:line="240" w:lineRule="auto"/>
        <w:ind w:firstLine="709"/>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расчет количества объектов связи:</w:t>
      </w:r>
    </w:p>
    <w:p w:rsidR="003350CA" w:rsidRPr="003350CA" w:rsidRDefault="003350CA" w:rsidP="003350CA">
      <w:pPr>
        <w:spacing w:after="0" w:line="240" w:lineRule="auto"/>
        <w:ind w:firstLine="709"/>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63</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567"/>
        <w:gridCol w:w="850"/>
        <w:gridCol w:w="992"/>
        <w:gridCol w:w="8"/>
        <w:gridCol w:w="1126"/>
        <w:gridCol w:w="709"/>
        <w:gridCol w:w="708"/>
        <w:gridCol w:w="16"/>
        <w:gridCol w:w="692"/>
        <w:gridCol w:w="10"/>
        <w:gridCol w:w="1124"/>
        <w:gridCol w:w="10"/>
        <w:gridCol w:w="840"/>
        <w:gridCol w:w="10"/>
        <w:gridCol w:w="1124"/>
        <w:gridCol w:w="10"/>
        <w:gridCol w:w="1266"/>
        <w:gridCol w:w="10"/>
      </w:tblGrid>
      <w:tr w:rsidR="003350CA" w:rsidRPr="003350CA" w:rsidTr="003350CA">
        <w:trPr>
          <w:trHeight w:val="2178"/>
          <w:tblHeader/>
        </w:trPr>
        <w:tc>
          <w:tcPr>
            <w:tcW w:w="865" w:type="dxa"/>
            <w:vMerge w:val="restart"/>
            <w:shd w:val="clear" w:color="auto" w:fill="auto"/>
            <w:textDirection w:val="btLr"/>
            <w:vAlign w:val="center"/>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Муниципальный район</w:t>
            </w:r>
          </w:p>
        </w:tc>
        <w:tc>
          <w:tcPr>
            <w:tcW w:w="2417" w:type="dxa"/>
            <w:gridSpan w:val="4"/>
            <w:shd w:val="clear" w:color="auto" w:fill="auto"/>
            <w:noWrap/>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Данные за 2010 год</w:t>
            </w:r>
          </w:p>
        </w:tc>
        <w:tc>
          <w:tcPr>
            <w:tcW w:w="2559" w:type="dxa"/>
            <w:gridSpan w:val="4"/>
            <w:shd w:val="clear" w:color="auto" w:fill="auto"/>
            <w:noWrap/>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Данные 2011 год</w:t>
            </w:r>
          </w:p>
        </w:tc>
        <w:tc>
          <w:tcPr>
            <w:tcW w:w="702" w:type="dxa"/>
            <w:gridSpan w:val="2"/>
            <w:shd w:val="clear" w:color="auto" w:fill="auto"/>
            <w:noWrap/>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1134" w:type="dxa"/>
            <w:gridSpan w:val="2"/>
            <w:shd w:val="clear" w:color="auto" w:fill="auto"/>
            <w:noWrap/>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gridSpan w:val="2"/>
            <w:shd w:val="clear" w:color="auto" w:fill="auto"/>
            <w:noWrap/>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gridSpan w:val="2"/>
            <w:shd w:val="clear" w:color="auto" w:fill="auto"/>
            <w:noWrap/>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gridSpan w:val="2"/>
            <w:shd w:val="clear" w:color="auto" w:fill="auto"/>
            <w:textDirection w:val="btLr"/>
            <w:vAlign w:val="center"/>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3350CA" w:rsidRPr="003350CA" w:rsidTr="003350CA">
        <w:trPr>
          <w:gridAfter w:val="1"/>
          <w:wAfter w:w="10" w:type="dxa"/>
          <w:cantSplit/>
          <w:trHeight w:val="3146"/>
          <w:tblHeader/>
        </w:trPr>
        <w:tc>
          <w:tcPr>
            <w:tcW w:w="865" w:type="dxa"/>
            <w:vMerge/>
            <w:shd w:val="clear" w:color="auto" w:fill="auto"/>
            <w:textDirection w:val="btLr"/>
            <w:vAlign w:val="bottom"/>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850" w:type="dxa"/>
            <w:shd w:val="clear" w:color="auto" w:fill="auto"/>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Монтированная емкость АТС</w:t>
            </w:r>
          </w:p>
        </w:tc>
        <w:tc>
          <w:tcPr>
            <w:tcW w:w="1134" w:type="dxa"/>
            <w:gridSpan w:val="2"/>
            <w:shd w:val="clear" w:color="auto" w:fill="auto"/>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709" w:type="dxa"/>
            <w:shd w:val="clear" w:color="auto" w:fill="auto"/>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8" w:type="dxa"/>
            <w:shd w:val="clear" w:color="auto" w:fill="auto"/>
            <w:textDirection w:val="btLr"/>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Монтированная емкость АТС</w:t>
            </w:r>
          </w:p>
        </w:tc>
        <w:tc>
          <w:tcPr>
            <w:tcW w:w="708" w:type="dxa"/>
            <w:gridSpan w:val="2"/>
            <w:shd w:val="clear" w:color="auto" w:fill="auto"/>
            <w:textDirection w:val="btLr"/>
            <w:vAlign w:val="center"/>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p>
        </w:tc>
        <w:tc>
          <w:tcPr>
            <w:tcW w:w="1134" w:type="dxa"/>
            <w:gridSpan w:val="2"/>
            <w:shd w:val="clear" w:color="auto" w:fill="auto"/>
            <w:textDirection w:val="btLr"/>
            <w:vAlign w:val="center"/>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p>
        </w:tc>
        <w:tc>
          <w:tcPr>
            <w:tcW w:w="850" w:type="dxa"/>
            <w:gridSpan w:val="2"/>
            <w:shd w:val="clear" w:color="auto" w:fill="auto"/>
            <w:textDirection w:val="btLr"/>
            <w:vAlign w:val="center"/>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p>
        </w:tc>
        <w:tc>
          <w:tcPr>
            <w:tcW w:w="1134" w:type="dxa"/>
            <w:gridSpan w:val="2"/>
            <w:shd w:val="clear" w:color="auto" w:fill="auto"/>
            <w:noWrap/>
            <w:textDirection w:val="btLr"/>
            <w:vAlign w:val="center"/>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p>
        </w:tc>
        <w:tc>
          <w:tcPr>
            <w:tcW w:w="1276" w:type="dxa"/>
            <w:gridSpan w:val="2"/>
            <w:shd w:val="clear" w:color="auto" w:fill="auto"/>
            <w:textDirection w:val="btLr"/>
            <w:vAlign w:val="center"/>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p>
        </w:tc>
      </w:tr>
      <w:tr w:rsidR="003350CA" w:rsidRPr="003350CA" w:rsidTr="003350CA">
        <w:trPr>
          <w:gridAfter w:val="1"/>
          <w:wAfter w:w="10" w:type="dxa"/>
          <w:trHeight w:val="300"/>
          <w:tblHeader/>
        </w:trPr>
        <w:tc>
          <w:tcPr>
            <w:tcW w:w="865" w:type="dxa"/>
            <w:vMerge/>
            <w:shd w:val="clear" w:color="auto" w:fill="auto"/>
            <w:vAlign w:val="bottom"/>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p>
        </w:tc>
        <w:tc>
          <w:tcPr>
            <w:tcW w:w="567" w:type="dxa"/>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w:t>
            </w:r>
          </w:p>
        </w:tc>
        <w:tc>
          <w:tcPr>
            <w:tcW w:w="850" w:type="dxa"/>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тыс. штук</w:t>
            </w:r>
          </w:p>
        </w:tc>
        <w:tc>
          <w:tcPr>
            <w:tcW w:w="992" w:type="dxa"/>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номеров</w:t>
            </w:r>
          </w:p>
        </w:tc>
        <w:tc>
          <w:tcPr>
            <w:tcW w:w="1134" w:type="dxa"/>
            <w:gridSpan w:val="2"/>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ед.</w:t>
            </w:r>
          </w:p>
        </w:tc>
        <w:tc>
          <w:tcPr>
            <w:tcW w:w="709" w:type="dxa"/>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тыс. штук</w:t>
            </w:r>
          </w:p>
        </w:tc>
        <w:tc>
          <w:tcPr>
            <w:tcW w:w="708" w:type="dxa"/>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номеров</w:t>
            </w:r>
          </w:p>
        </w:tc>
        <w:tc>
          <w:tcPr>
            <w:tcW w:w="708" w:type="dxa"/>
            <w:gridSpan w:val="2"/>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w:t>
            </w:r>
          </w:p>
        </w:tc>
        <w:tc>
          <w:tcPr>
            <w:tcW w:w="1134" w:type="dxa"/>
            <w:gridSpan w:val="2"/>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w:t>
            </w:r>
          </w:p>
        </w:tc>
        <w:tc>
          <w:tcPr>
            <w:tcW w:w="850" w:type="dxa"/>
            <w:gridSpan w:val="2"/>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w:t>
            </w:r>
          </w:p>
        </w:tc>
        <w:tc>
          <w:tcPr>
            <w:tcW w:w="1134" w:type="dxa"/>
            <w:gridSpan w:val="2"/>
            <w:shd w:val="clear" w:color="auto" w:fill="auto"/>
            <w:noWrap/>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w:t>
            </w:r>
          </w:p>
        </w:tc>
        <w:tc>
          <w:tcPr>
            <w:tcW w:w="1276" w:type="dxa"/>
            <w:gridSpan w:val="2"/>
            <w:shd w:val="clear" w:color="auto" w:fill="auto"/>
            <w:vAlign w:val="center"/>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w:t>
            </w:r>
          </w:p>
        </w:tc>
      </w:tr>
      <w:tr w:rsidR="003350CA" w:rsidRPr="003350CA" w:rsidTr="003350CA">
        <w:trPr>
          <w:gridAfter w:val="1"/>
          <w:wAfter w:w="10" w:type="dxa"/>
          <w:trHeight w:val="57"/>
        </w:trPr>
        <w:tc>
          <w:tcPr>
            <w:tcW w:w="865" w:type="dxa"/>
            <w:shd w:val="clear" w:color="auto" w:fill="auto"/>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Каратузский</w:t>
            </w:r>
          </w:p>
        </w:tc>
        <w:tc>
          <w:tcPr>
            <w:tcW w:w="567" w:type="dxa"/>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3480</w:t>
            </w:r>
          </w:p>
        </w:tc>
        <w:tc>
          <w:tcPr>
            <w:tcW w:w="850" w:type="dxa"/>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3.8</w:t>
            </w:r>
          </w:p>
        </w:tc>
        <w:tc>
          <w:tcPr>
            <w:tcW w:w="992" w:type="dxa"/>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3802</w:t>
            </w:r>
          </w:p>
        </w:tc>
        <w:tc>
          <w:tcPr>
            <w:tcW w:w="1134" w:type="dxa"/>
            <w:gridSpan w:val="2"/>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3480</w:t>
            </w:r>
          </w:p>
        </w:tc>
        <w:tc>
          <w:tcPr>
            <w:tcW w:w="709" w:type="dxa"/>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3.8</w:t>
            </w:r>
          </w:p>
        </w:tc>
        <w:tc>
          <w:tcPr>
            <w:tcW w:w="708" w:type="dxa"/>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3802</w:t>
            </w:r>
          </w:p>
        </w:tc>
        <w:tc>
          <w:tcPr>
            <w:tcW w:w="708" w:type="dxa"/>
            <w:gridSpan w:val="2"/>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0.92</w:t>
            </w:r>
          </w:p>
        </w:tc>
        <w:tc>
          <w:tcPr>
            <w:tcW w:w="1134" w:type="dxa"/>
            <w:gridSpan w:val="2"/>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0.92</w:t>
            </w:r>
          </w:p>
        </w:tc>
        <w:tc>
          <w:tcPr>
            <w:tcW w:w="850" w:type="dxa"/>
            <w:gridSpan w:val="2"/>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90</w:t>
            </w:r>
          </w:p>
        </w:tc>
        <w:tc>
          <w:tcPr>
            <w:tcW w:w="1134" w:type="dxa"/>
            <w:gridSpan w:val="2"/>
            <w:shd w:val="clear" w:color="auto" w:fill="auto"/>
            <w:noWrap/>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w:t>
            </w:r>
          </w:p>
        </w:tc>
        <w:tc>
          <w:tcPr>
            <w:tcW w:w="1276" w:type="dxa"/>
            <w:gridSpan w:val="2"/>
            <w:shd w:val="clear" w:color="auto" w:fill="auto"/>
            <w:vAlign w:val="bottom"/>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w:t>
            </w:r>
          </w:p>
        </w:tc>
      </w:tr>
    </w:tbl>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3350CA" w:rsidRPr="003350CA" w:rsidRDefault="003350CA" w:rsidP="003350CA">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5" w:name="_Toc524441894"/>
      <w:r w:rsidRPr="003350CA">
        <w:rPr>
          <w:rFonts w:ascii="Times New Roman" w:hAnsi="Times New Roman" w:cs="Times New Roman"/>
          <w:b/>
          <w:bCs/>
          <w:iCs/>
          <w:color w:val="auto"/>
          <w:kern w:val="0"/>
          <w:sz w:val="12"/>
          <w:szCs w:val="12"/>
        </w:rPr>
        <w:t>Инженерные сети</w:t>
      </w:r>
      <w:bookmarkEnd w:id="805"/>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трубопроводы"Для нефтепродуктопроводов, прокладываемых на территории поселения, следует руководствоваться СП 125.13330.2012  «</w:t>
      </w:r>
      <w:hyperlink r:id="rId93" w:history="1">
        <w:r w:rsidRPr="003350CA">
          <w:rPr>
            <w:rFonts w:ascii="Times New Roman" w:hAnsi="Times New Roman" w:cs="Times New Roman"/>
            <w:color w:val="auto"/>
            <w:kern w:val="0"/>
            <w:sz w:val="12"/>
            <w:szCs w:val="12"/>
          </w:rPr>
          <w:t>СНиП 2.05.13-90</w:t>
        </w:r>
      </w:hyperlink>
      <w:r w:rsidRPr="003350CA">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на основании инженерно-геологических условий;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материала трубопроводов, их технического состояния;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диаметров трубопроводов;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3350CA" w:rsidRPr="003350CA" w:rsidRDefault="003350CA" w:rsidP="003350CA">
      <w:pPr>
        <w:spacing w:after="0" w:line="240" w:lineRule="auto"/>
        <w:ind w:firstLine="709"/>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3350CA">
        <w:rPr>
          <w:rFonts w:ascii="Times New Roman" w:hAnsi="Times New Roman" w:cs="Times New Roman"/>
          <w:color w:val="auto"/>
          <w:kern w:val="0"/>
          <w:sz w:val="12"/>
          <w:szCs w:val="12"/>
        </w:rPr>
        <w:fldChar w:fldCharType="begin"/>
      </w:r>
      <w:r w:rsidRPr="003350CA">
        <w:rPr>
          <w:rFonts w:ascii="Times New Roman" w:hAnsi="Times New Roman" w:cs="Times New Roman"/>
          <w:color w:val="auto"/>
          <w:kern w:val="0"/>
          <w:sz w:val="12"/>
          <w:szCs w:val="12"/>
        </w:rPr>
        <w:instrText xml:space="preserve"> REF _Ref393704159 \h  \* MERGEFORMAT </w:instrText>
      </w:r>
      <w:r w:rsidRPr="003350CA">
        <w:rPr>
          <w:rFonts w:ascii="Times New Roman" w:hAnsi="Times New Roman" w:cs="Times New Roman"/>
          <w:color w:val="auto"/>
          <w:kern w:val="0"/>
          <w:sz w:val="12"/>
          <w:szCs w:val="12"/>
        </w:rPr>
      </w:r>
      <w:r w:rsidRPr="003350CA">
        <w:rPr>
          <w:rFonts w:ascii="Times New Roman" w:hAnsi="Times New Roman" w:cs="Times New Roman"/>
          <w:color w:val="auto"/>
          <w:kern w:val="0"/>
          <w:sz w:val="12"/>
          <w:szCs w:val="12"/>
        </w:rPr>
        <w:fldChar w:fldCharType="separate"/>
      </w:r>
      <w:r w:rsidRPr="003350CA">
        <w:rPr>
          <w:rFonts w:ascii="Times New Roman" w:hAnsi="Times New Roman" w:cs="Times New Roman"/>
          <w:color w:val="auto"/>
          <w:kern w:val="0"/>
          <w:sz w:val="12"/>
          <w:szCs w:val="12"/>
        </w:rPr>
        <w:t xml:space="preserve">таблице </w:t>
      </w:r>
      <w:r w:rsidRPr="003350CA">
        <w:rPr>
          <w:rFonts w:ascii="Times New Roman" w:hAnsi="Times New Roman" w:cs="Times New Roman"/>
          <w:noProof/>
          <w:color w:val="auto"/>
          <w:kern w:val="0"/>
          <w:sz w:val="12"/>
          <w:szCs w:val="12"/>
        </w:rPr>
        <w:t>66</w:t>
      </w:r>
      <w:r w:rsidRPr="003350CA">
        <w:rPr>
          <w:rFonts w:ascii="Times New Roman" w:hAnsi="Times New Roman" w:cs="Times New Roman"/>
          <w:color w:val="auto"/>
          <w:kern w:val="0"/>
          <w:sz w:val="12"/>
          <w:szCs w:val="12"/>
        </w:rPr>
        <w:fldChar w:fldCharType="end"/>
      </w:r>
      <w:r w:rsidRPr="003350CA">
        <w:rPr>
          <w:rFonts w:ascii="Times New Roman" w:hAnsi="Times New Roman" w:cs="Times New Roman"/>
          <w:color w:val="auto"/>
          <w:kern w:val="0"/>
          <w:sz w:val="12"/>
          <w:szCs w:val="12"/>
        </w:rPr>
        <w:t>.</w:t>
      </w:r>
    </w:p>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64</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09" w:type="pct"/>
        <w:tblCellMar>
          <w:left w:w="0" w:type="dxa"/>
          <w:right w:w="0" w:type="dxa"/>
        </w:tblCellMar>
        <w:tblLook w:val="04A0" w:firstRow="1" w:lastRow="0" w:firstColumn="1" w:lastColumn="0" w:noHBand="0" w:noVBand="1"/>
      </w:tblPr>
      <w:tblGrid>
        <w:gridCol w:w="1847"/>
        <w:gridCol w:w="1275"/>
        <w:gridCol w:w="1275"/>
        <w:gridCol w:w="1299"/>
        <w:gridCol w:w="827"/>
        <w:gridCol w:w="1089"/>
        <w:gridCol w:w="863"/>
        <w:gridCol w:w="1151"/>
        <w:gridCol w:w="712"/>
        <w:gridCol w:w="749"/>
      </w:tblGrid>
      <w:tr w:rsidR="003350CA" w:rsidRPr="003350CA" w:rsidTr="003350CA">
        <w:trPr>
          <w:trHeight w:val="20"/>
        </w:trPr>
        <w:tc>
          <w:tcPr>
            <w:tcW w:w="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Инженерные сети</w:t>
            </w:r>
          </w:p>
        </w:tc>
        <w:tc>
          <w:tcPr>
            <w:tcW w:w="4167"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3350CA" w:rsidRPr="003350CA" w:rsidTr="003350CA">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фундаментов зданий и сооружений</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оси крайнего пути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наружной бровки кювета или подошвы насыпи дороги</w:t>
            </w:r>
          </w:p>
        </w:tc>
        <w:tc>
          <w:tcPr>
            <w:tcW w:w="11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3350CA" w:rsidRPr="003350CA" w:rsidTr="003350CA">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железных дорог колеи 750 мм и трамвая</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св. 1 до 35 кВ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eastAsia="Calibri" w:hAnsi="Times New Roman" w:cs="Times New Roman"/>
                <w:b/>
                <w:color w:val="auto"/>
                <w:kern w:val="0"/>
                <w:sz w:val="12"/>
                <w:szCs w:val="12"/>
              </w:rPr>
            </w:pPr>
            <w:r w:rsidRPr="003350CA">
              <w:rPr>
                <w:rFonts w:ascii="Times New Roman" w:eastAsia="Calibri" w:hAnsi="Times New Roman" w:cs="Times New Roman"/>
                <w:b/>
                <w:color w:val="auto"/>
                <w:kern w:val="0"/>
                <w:sz w:val="12"/>
                <w:szCs w:val="12"/>
              </w:rPr>
              <w:t>св. 35 до 110 кВ и выше</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Водопровод и напорная канализация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Самотечная канализация (бытовая и дождевая)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Сопутствующий 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0,4</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0,4</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0,4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0</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0,4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Тепловые сети: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от наружной стенки канала тоннеля,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 (см. прим. 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от оболочки бесканальной прокладки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Кабели силовые всех напряжений и кабели связи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0,6</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0,5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3,2</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0,5*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5*</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10*</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Каналы, коммуникационные тоннели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r>
      <w:tr w:rsidR="003350CA" w:rsidRPr="003350CA" w:rsidTr="003350CA">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Наружные пневмомусоропроводы</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3,8</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3</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jc w:val="center"/>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5</w:t>
            </w:r>
          </w:p>
        </w:tc>
      </w:tr>
    </w:tbl>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ind w:firstLine="709"/>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3350CA">
        <w:rPr>
          <w:rFonts w:ascii="Times New Roman" w:hAnsi="Times New Roman" w:cs="Times New Roman"/>
          <w:color w:val="auto"/>
          <w:kern w:val="0"/>
          <w:sz w:val="12"/>
          <w:szCs w:val="12"/>
        </w:rPr>
        <w:fldChar w:fldCharType="begin"/>
      </w:r>
      <w:r w:rsidRPr="003350CA">
        <w:rPr>
          <w:rFonts w:ascii="Times New Roman" w:hAnsi="Times New Roman" w:cs="Times New Roman"/>
          <w:color w:val="auto"/>
          <w:kern w:val="0"/>
          <w:sz w:val="12"/>
          <w:szCs w:val="12"/>
        </w:rPr>
        <w:instrText xml:space="preserve"> REF _Ref393704159 \h  \* MERGEFORMAT </w:instrText>
      </w:r>
      <w:r w:rsidRPr="003350CA">
        <w:rPr>
          <w:rFonts w:ascii="Times New Roman" w:hAnsi="Times New Roman" w:cs="Times New Roman"/>
          <w:color w:val="auto"/>
          <w:kern w:val="0"/>
          <w:sz w:val="12"/>
          <w:szCs w:val="12"/>
        </w:rPr>
      </w:r>
      <w:r w:rsidRPr="003350CA">
        <w:rPr>
          <w:rFonts w:ascii="Times New Roman" w:hAnsi="Times New Roman" w:cs="Times New Roman"/>
          <w:color w:val="auto"/>
          <w:kern w:val="0"/>
          <w:sz w:val="12"/>
          <w:szCs w:val="12"/>
        </w:rPr>
        <w:fldChar w:fldCharType="separate"/>
      </w:r>
      <w:r w:rsidRPr="003350CA">
        <w:rPr>
          <w:rFonts w:ascii="Times New Roman" w:hAnsi="Times New Roman" w:cs="Times New Roman"/>
          <w:color w:val="auto"/>
          <w:kern w:val="0"/>
          <w:sz w:val="12"/>
          <w:szCs w:val="12"/>
        </w:rPr>
        <w:t xml:space="preserve">таблице </w:t>
      </w:r>
      <w:r w:rsidRPr="003350CA">
        <w:rPr>
          <w:rFonts w:ascii="Times New Roman" w:hAnsi="Times New Roman" w:cs="Times New Roman"/>
          <w:noProof/>
          <w:color w:val="auto"/>
          <w:kern w:val="0"/>
          <w:sz w:val="12"/>
          <w:szCs w:val="12"/>
        </w:rPr>
        <w:t>66</w:t>
      </w:r>
      <w:r w:rsidRPr="003350CA">
        <w:rPr>
          <w:rFonts w:ascii="Times New Roman" w:hAnsi="Times New Roman" w:cs="Times New Roman"/>
          <w:color w:val="auto"/>
          <w:kern w:val="0"/>
          <w:sz w:val="12"/>
          <w:szCs w:val="12"/>
        </w:rPr>
        <w:fldChar w:fldCharType="end"/>
      </w:r>
      <w:r w:rsidRPr="003350CA">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65</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3350CA" w:rsidRPr="003350CA" w:rsidTr="006776F4">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Расстояние, м, по горизонтали (в свету) до</w:t>
            </w:r>
          </w:p>
        </w:tc>
      </w:tr>
      <w:tr w:rsidR="003350CA" w:rsidRPr="003350CA" w:rsidTr="006776F4">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наружных пневмомусоропроводов</w:t>
            </w:r>
          </w:p>
        </w:tc>
      </w:tr>
      <w:tr w:rsidR="003350CA" w:rsidRPr="003350CA" w:rsidTr="006776F4">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50CA" w:rsidRPr="003350CA" w:rsidRDefault="003350CA" w:rsidP="003350CA">
            <w:pPr>
              <w:spacing w:after="0" w:line="240" w:lineRule="auto"/>
              <w:ind w:left="113" w:right="113"/>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3350CA" w:rsidRPr="003350CA" w:rsidRDefault="003350CA" w:rsidP="003350CA">
            <w:pPr>
              <w:spacing w:after="0" w:line="240" w:lineRule="auto"/>
              <w:ind w:left="113" w:right="113"/>
              <w:rPr>
                <w:rFonts w:ascii="Times New Roman" w:hAnsi="Times New Roman" w:cs="Times New Roman"/>
                <w:b/>
                <w:color w:val="auto"/>
                <w:kern w:val="0"/>
                <w:sz w:val="12"/>
                <w:szCs w:val="12"/>
              </w:rPr>
            </w:pP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r>
      <w:tr w:rsidR="003350CA" w:rsidRPr="003350CA" w:rsidTr="006776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350CA" w:rsidRPr="003350CA" w:rsidRDefault="003350CA" w:rsidP="003350CA">
            <w:pPr>
              <w:spacing w:after="0" w:line="240" w:lineRule="auto"/>
              <w:ind w:left="113" w:right="11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bl>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3350CA">
          <w:rPr>
            <w:rFonts w:ascii="Times New Roman" w:hAnsi="Times New Roman" w:cs="Times New Roman"/>
            <w:color w:val="auto"/>
            <w:kern w:val="0"/>
            <w:sz w:val="12"/>
            <w:szCs w:val="12"/>
          </w:rPr>
          <w:t>9</w:t>
        </w:r>
      </w:hyperlink>
      <w:r w:rsidRPr="003350CA">
        <w:rPr>
          <w:rFonts w:ascii="Times New Roman" w:hAnsi="Times New Roman" w:cs="Times New Roman"/>
          <w:color w:val="auto"/>
          <w:kern w:val="0"/>
          <w:sz w:val="12"/>
          <w:szCs w:val="12"/>
        </w:rPr>
        <w:t>].</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Примечания:</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777A8" w:rsidRPr="00C777A8"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777A8" w:rsidRPr="00C777A8"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66</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Нормы отвода земель для магистральных трубопроводов</w:t>
      </w:r>
    </w:p>
    <w:tbl>
      <w:tblPr>
        <w:tblW w:w="9631"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1262"/>
        <w:gridCol w:w="680"/>
        <w:gridCol w:w="946"/>
        <w:gridCol w:w="1204"/>
        <w:gridCol w:w="2882"/>
        <w:gridCol w:w="2648"/>
        <w:gridCol w:w="9"/>
      </w:tblGrid>
      <w:tr w:rsidR="003350CA" w:rsidRPr="003350CA" w:rsidTr="003350CA">
        <w:trPr>
          <w:trHeight w:val="20"/>
          <w:tblHeader/>
        </w:trPr>
        <w:tc>
          <w:tcPr>
            <w:tcW w:w="1262" w:type="dxa"/>
            <w:vMerge w:val="restart"/>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Диаметр</w:t>
            </w:r>
          </w:p>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водовода или канализационного коллектора,</w:t>
            </w:r>
          </w:p>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мм</w:t>
            </w:r>
          </w:p>
        </w:tc>
        <w:tc>
          <w:tcPr>
            <w:tcW w:w="680" w:type="dxa"/>
            <w:vMerge w:val="restart"/>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Глубина заложения до низа трубы,</w:t>
            </w:r>
          </w:p>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М</w:t>
            </w:r>
          </w:p>
        </w:tc>
        <w:tc>
          <w:tcPr>
            <w:tcW w:w="7689" w:type="dxa"/>
            <w:gridSpan w:val="5"/>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3350CA" w:rsidRPr="003350CA" w:rsidTr="003350CA">
        <w:trPr>
          <w:gridAfter w:val="1"/>
          <w:wAfter w:w="9" w:type="dxa"/>
          <w:trHeight w:val="20"/>
          <w:tblHeader/>
        </w:trPr>
        <w:tc>
          <w:tcPr>
            <w:tcW w:w="1262" w:type="dxa"/>
            <w:vMerge/>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c>
          <w:tcPr>
            <w:tcW w:w="680" w:type="dxa"/>
            <w:vMerge/>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c>
          <w:tcPr>
            <w:tcW w:w="5032" w:type="dxa"/>
            <w:gridSpan w:val="3"/>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48" w:type="dxa"/>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3350CA" w:rsidRPr="003350CA" w:rsidTr="003350CA">
        <w:trPr>
          <w:gridAfter w:val="1"/>
          <w:wAfter w:w="9" w:type="dxa"/>
          <w:trHeight w:val="20"/>
          <w:tblHeader/>
        </w:trPr>
        <w:tc>
          <w:tcPr>
            <w:tcW w:w="1262" w:type="dxa"/>
            <w:vMerge/>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c>
          <w:tcPr>
            <w:tcW w:w="680" w:type="dxa"/>
            <w:vMerge/>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c>
          <w:tcPr>
            <w:tcW w:w="946" w:type="dxa"/>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для одного водовода или коллектора</w:t>
            </w:r>
          </w:p>
        </w:tc>
        <w:tc>
          <w:tcPr>
            <w:tcW w:w="1204" w:type="dxa"/>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для двух водоводов или коллекторов (в одной траншее)</w:t>
            </w:r>
          </w:p>
        </w:tc>
        <w:tc>
          <w:tcPr>
            <w:tcW w:w="2882" w:type="dxa"/>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для одного водовода или коллектора</w:t>
            </w:r>
          </w:p>
        </w:tc>
        <w:tc>
          <w:tcPr>
            <w:tcW w:w="2648" w:type="dxa"/>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для двух водоводов или коллекторов (в одной траншее)</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 Стальные трубы</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До 426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до 3</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23</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28</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Более 426 до 720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то же</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23</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26</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36</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 Более 720 до 1020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28</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39</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42</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 Более 1020 до 1220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42</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 Более 1220 до 1420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48</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 До 600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28</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37</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34</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43</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37</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47</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42</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53</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56</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53</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61</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64</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55</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59</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67</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 Более 600 до 800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28</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37</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41</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39</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42</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49</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52</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43</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47</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54</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58</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51</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55</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62</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67</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56</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61</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68</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73</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 Более 800 до 1000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28</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37</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41</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39</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42</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49</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52</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43</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47</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54</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58</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51</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55</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62</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67</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58</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62</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70</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74</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9. Более 1000 до 1200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34</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39</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43</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34</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37</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43</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47</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43</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54</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55</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51</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55</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62</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67</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58</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62</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70</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75</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 Более 1200 до 1500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35</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39</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44</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49</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41</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51</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56</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55</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53</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57</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64</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69</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58</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64</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70</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76</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 Более 1500 до 2000 включительно</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36</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41</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46</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42</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47</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52</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58</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46</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52</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57</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63</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54</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59</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66</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71</w:t>
            </w:r>
          </w:p>
        </w:tc>
      </w:tr>
      <w:tr w:rsidR="003350CA" w:rsidRPr="003350CA" w:rsidTr="003350CA">
        <w:trPr>
          <w:gridAfter w:val="1"/>
          <w:wAfter w:w="9" w:type="dxa"/>
          <w:trHeight w:val="20"/>
        </w:trPr>
        <w:tc>
          <w:tcPr>
            <w:tcW w:w="126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w:t>
            </w:r>
          </w:p>
        </w:tc>
        <w:tc>
          <w:tcPr>
            <w:tcW w:w="680"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w:t>
            </w:r>
          </w:p>
        </w:tc>
        <w:tc>
          <w:tcPr>
            <w:tcW w:w="946"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w:t>
            </w:r>
          </w:p>
        </w:tc>
        <w:tc>
          <w:tcPr>
            <w:tcW w:w="1204"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66</w:t>
            </w:r>
          </w:p>
        </w:tc>
        <w:tc>
          <w:tcPr>
            <w:tcW w:w="2882"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74</w:t>
            </w:r>
          </w:p>
        </w:tc>
        <w:tc>
          <w:tcPr>
            <w:tcW w:w="2648" w:type="dxa"/>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w:t>
            </w:r>
          </w:p>
        </w:tc>
      </w:tr>
    </w:tbl>
    <w:p w:rsidR="003350CA" w:rsidRPr="003350CA" w:rsidRDefault="003350CA" w:rsidP="003350CA">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777A8" w:rsidRPr="00C777A8"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3350CA">
        <w:rPr>
          <w:rFonts w:ascii="Times New Roman" w:hAnsi="Times New Roman" w:cs="Times New Roman"/>
          <w:color w:val="auto"/>
          <w:kern w:val="0"/>
          <w:sz w:val="12"/>
          <w:szCs w:val="12"/>
        </w:rPr>
        <w:t>ниже</w:t>
      </w:r>
      <w:r w:rsidRPr="003350CA">
        <w:rPr>
          <w:rFonts w:ascii="Times New Roman" w:eastAsia="Calibri" w:hAnsi="Times New Roman" w:cs="Times New Roman"/>
          <w:color w:val="auto"/>
          <w:kern w:val="0"/>
          <w:sz w:val="12"/>
          <w:szCs w:val="12"/>
        </w:rPr>
        <w:t xml:space="preserve"> (Таблица 67)</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67</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3350CA" w:rsidRPr="003350CA" w:rsidTr="006776F4">
        <w:trPr>
          <w:tblHeader/>
          <w:jc w:val="center"/>
        </w:trPr>
        <w:tc>
          <w:tcPr>
            <w:tcW w:w="2974" w:type="pct"/>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Линии связи</w:t>
            </w:r>
          </w:p>
        </w:tc>
        <w:tc>
          <w:tcPr>
            <w:tcW w:w="2026" w:type="pct"/>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Ширина полос земель, м</w:t>
            </w:r>
          </w:p>
        </w:tc>
      </w:tr>
      <w:tr w:rsidR="003350CA" w:rsidRPr="003350CA" w:rsidTr="006776F4">
        <w:trPr>
          <w:jc w:val="center"/>
        </w:trPr>
        <w:tc>
          <w:tcPr>
            <w:tcW w:w="2974" w:type="pct"/>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Кабельные линии</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Полоса земли для прокладки кабелей (по всей длине трассы):</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линий связи (кроме линий радиофикации)</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для линий радиофикации</w:t>
            </w:r>
          </w:p>
        </w:tc>
        <w:tc>
          <w:tcPr>
            <w:tcW w:w="2026" w:type="pct"/>
          </w:tcPr>
          <w:p w:rsidR="003350CA" w:rsidRPr="003350CA" w:rsidRDefault="003350CA" w:rsidP="003350CA">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w:t>
            </w:r>
          </w:p>
        </w:tc>
      </w:tr>
      <w:tr w:rsidR="003350CA" w:rsidRPr="003350CA" w:rsidTr="006776F4">
        <w:trPr>
          <w:jc w:val="center"/>
        </w:trPr>
        <w:tc>
          <w:tcPr>
            <w:tcW w:w="2974" w:type="pct"/>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Воздушные линии</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3350CA" w:rsidRPr="003350CA" w:rsidRDefault="003350CA" w:rsidP="003350CA">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w:t>
            </w:r>
          </w:p>
        </w:tc>
      </w:tr>
    </w:tbl>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68</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3350CA" w:rsidRPr="003350CA" w:rsidTr="006776F4">
        <w:tc>
          <w:tcPr>
            <w:tcW w:w="1450" w:type="pct"/>
            <w:vMerge w:val="restart"/>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Ширина полос предоставляемых земель, м,</w:t>
            </w:r>
          </w:p>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при напряжении линии, кВ</w:t>
            </w:r>
          </w:p>
        </w:tc>
      </w:tr>
      <w:tr w:rsidR="003350CA" w:rsidRPr="003350CA" w:rsidTr="006776F4">
        <w:tc>
          <w:tcPr>
            <w:tcW w:w="1450" w:type="pct"/>
            <w:vMerge/>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c>
          <w:tcPr>
            <w:tcW w:w="600" w:type="pct"/>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0,38-20</w:t>
            </w:r>
          </w:p>
        </w:tc>
        <w:tc>
          <w:tcPr>
            <w:tcW w:w="400" w:type="pct"/>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35</w:t>
            </w:r>
          </w:p>
        </w:tc>
        <w:tc>
          <w:tcPr>
            <w:tcW w:w="482" w:type="pct"/>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110</w:t>
            </w:r>
          </w:p>
        </w:tc>
        <w:tc>
          <w:tcPr>
            <w:tcW w:w="720" w:type="pct"/>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150-220</w:t>
            </w:r>
          </w:p>
        </w:tc>
        <w:tc>
          <w:tcPr>
            <w:tcW w:w="647" w:type="pct"/>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330</w:t>
            </w:r>
          </w:p>
        </w:tc>
        <w:tc>
          <w:tcPr>
            <w:tcW w:w="701" w:type="pct"/>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500</w:t>
            </w: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 Железобетонные </w:t>
            </w:r>
          </w:p>
        </w:tc>
        <w:tc>
          <w:tcPr>
            <w:tcW w:w="3550" w:type="pct"/>
            <w:gridSpan w:val="6"/>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1.1. Одноцепные </w:t>
            </w:r>
          </w:p>
        </w:tc>
        <w:tc>
          <w:tcPr>
            <w:tcW w:w="6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c>
          <w:tcPr>
            <w:tcW w:w="4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9(11)</w:t>
            </w:r>
          </w:p>
        </w:tc>
        <w:tc>
          <w:tcPr>
            <w:tcW w:w="482"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10(12)</w:t>
            </w:r>
          </w:p>
        </w:tc>
        <w:tc>
          <w:tcPr>
            <w:tcW w:w="72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12(16)</w:t>
            </w:r>
          </w:p>
        </w:tc>
        <w:tc>
          <w:tcPr>
            <w:tcW w:w="647"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w:t>
            </w:r>
          </w:p>
        </w:tc>
        <w:tc>
          <w:tcPr>
            <w:tcW w:w="701"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1.2. Двухцепные </w:t>
            </w:r>
          </w:p>
        </w:tc>
        <w:tc>
          <w:tcPr>
            <w:tcW w:w="6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c>
          <w:tcPr>
            <w:tcW w:w="4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w:t>
            </w:r>
          </w:p>
        </w:tc>
        <w:tc>
          <w:tcPr>
            <w:tcW w:w="482"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72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24(32)</w:t>
            </w:r>
          </w:p>
        </w:tc>
        <w:tc>
          <w:tcPr>
            <w:tcW w:w="647"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28</w:t>
            </w:r>
          </w:p>
        </w:tc>
        <w:tc>
          <w:tcPr>
            <w:tcW w:w="701"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 Стальные </w:t>
            </w:r>
          </w:p>
        </w:tc>
        <w:tc>
          <w:tcPr>
            <w:tcW w:w="3550" w:type="pct"/>
            <w:gridSpan w:val="6"/>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2.1. Одноцепные </w:t>
            </w:r>
          </w:p>
        </w:tc>
        <w:tc>
          <w:tcPr>
            <w:tcW w:w="6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c>
          <w:tcPr>
            <w:tcW w:w="4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w:t>
            </w:r>
          </w:p>
        </w:tc>
        <w:tc>
          <w:tcPr>
            <w:tcW w:w="482"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72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647"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18(21)</w:t>
            </w:r>
          </w:p>
        </w:tc>
        <w:tc>
          <w:tcPr>
            <w:tcW w:w="701"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2.2. Двухцепные </w:t>
            </w:r>
          </w:p>
        </w:tc>
        <w:tc>
          <w:tcPr>
            <w:tcW w:w="6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c>
          <w:tcPr>
            <w:tcW w:w="4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w:t>
            </w:r>
          </w:p>
        </w:tc>
        <w:tc>
          <w:tcPr>
            <w:tcW w:w="482"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14</w:t>
            </w:r>
          </w:p>
        </w:tc>
        <w:tc>
          <w:tcPr>
            <w:tcW w:w="72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18</w:t>
            </w:r>
          </w:p>
        </w:tc>
        <w:tc>
          <w:tcPr>
            <w:tcW w:w="647"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22</w:t>
            </w:r>
          </w:p>
        </w:tc>
        <w:tc>
          <w:tcPr>
            <w:tcW w:w="701"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3. Деревянные </w:t>
            </w:r>
          </w:p>
        </w:tc>
        <w:tc>
          <w:tcPr>
            <w:tcW w:w="3550" w:type="pct"/>
            <w:gridSpan w:val="6"/>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3.1. Одноцепные </w:t>
            </w:r>
          </w:p>
        </w:tc>
        <w:tc>
          <w:tcPr>
            <w:tcW w:w="6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c>
          <w:tcPr>
            <w:tcW w:w="4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w:t>
            </w:r>
          </w:p>
        </w:tc>
        <w:tc>
          <w:tcPr>
            <w:tcW w:w="482"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w:t>
            </w:r>
          </w:p>
        </w:tc>
        <w:tc>
          <w:tcPr>
            <w:tcW w:w="72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w:t>
            </w:r>
          </w:p>
        </w:tc>
        <w:tc>
          <w:tcPr>
            <w:tcW w:w="647"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01"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c>
          <w:tcPr>
            <w:tcW w:w="145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3.2. Двухцепные </w:t>
            </w:r>
          </w:p>
        </w:tc>
        <w:tc>
          <w:tcPr>
            <w:tcW w:w="6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w:t>
            </w:r>
          </w:p>
        </w:tc>
        <w:tc>
          <w:tcPr>
            <w:tcW w:w="40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82"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20"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647"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01"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c>
          <w:tcPr>
            <w:tcW w:w="5000" w:type="pct"/>
            <w:gridSpan w:val="7"/>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Примечания: </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3350CA" w:rsidRPr="003350CA" w:rsidRDefault="003350CA" w:rsidP="003350CA">
      <w:pPr>
        <w:spacing w:after="0" w:line="240" w:lineRule="auto"/>
        <w:rPr>
          <w:rFonts w:ascii="Times New Roman" w:eastAsia="Calibri" w:hAnsi="Times New Roman" w:cs="Times New Roman"/>
          <w:color w:val="auto"/>
          <w:kern w:val="0"/>
          <w:sz w:val="12"/>
          <w:szCs w:val="12"/>
        </w:rPr>
      </w:pP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3350CA">
        <w:rPr>
          <w:rFonts w:ascii="Times New Roman" w:hAnsi="Times New Roman" w:cs="Times New Roman"/>
          <w:color w:val="auto"/>
          <w:kern w:val="0"/>
          <w:sz w:val="12"/>
          <w:szCs w:val="12"/>
        </w:rPr>
        <w:t>ниже (Таблица 69</w:t>
      </w:r>
      <w:r w:rsidRPr="003350CA">
        <w:rPr>
          <w:rFonts w:ascii="Times New Roman" w:eastAsia="Calibri" w:hAnsi="Times New Roman" w:cs="Times New Roman"/>
          <w:color w:val="auto"/>
          <w:kern w:val="0"/>
          <w:sz w:val="12"/>
          <w:szCs w:val="12"/>
        </w:rPr>
        <w:t>)</w:t>
      </w:r>
    </w:p>
    <w:p w:rsidR="003350CA" w:rsidRPr="003350CA" w:rsidRDefault="003350CA" w:rsidP="003350CA">
      <w:pPr>
        <w:keepNext/>
        <w:spacing w:after="0" w:line="240" w:lineRule="auto"/>
        <w:jc w:val="right"/>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Таблица 69</w:t>
      </w:r>
    </w:p>
    <w:p w:rsidR="003350CA" w:rsidRPr="003350CA" w:rsidRDefault="003350CA" w:rsidP="003350CA">
      <w:pPr>
        <w:keepNext/>
        <w:keepLines/>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3350CA" w:rsidRPr="003350CA" w:rsidTr="006776F4">
        <w:tc>
          <w:tcPr>
            <w:tcW w:w="1768" w:type="pct"/>
            <w:vMerge w:val="restart"/>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3350CA" w:rsidRPr="003350CA" w:rsidTr="006776F4">
        <w:tc>
          <w:tcPr>
            <w:tcW w:w="1768" w:type="pct"/>
            <w:vMerge/>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0,38-20</w:t>
            </w:r>
          </w:p>
        </w:tc>
        <w:tc>
          <w:tcPr>
            <w:tcW w:w="364" w:type="pct"/>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35</w:t>
            </w:r>
          </w:p>
        </w:tc>
        <w:tc>
          <w:tcPr>
            <w:tcW w:w="505" w:type="pct"/>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110</w:t>
            </w:r>
          </w:p>
        </w:tc>
        <w:tc>
          <w:tcPr>
            <w:tcW w:w="714" w:type="pct"/>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150-220</w:t>
            </w:r>
          </w:p>
        </w:tc>
        <w:tc>
          <w:tcPr>
            <w:tcW w:w="503" w:type="pct"/>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330</w:t>
            </w:r>
          </w:p>
        </w:tc>
        <w:tc>
          <w:tcPr>
            <w:tcW w:w="702" w:type="pct"/>
            <w:vAlign w:val="center"/>
            <w:hideMark/>
          </w:tcPr>
          <w:p w:rsidR="003350CA" w:rsidRPr="003350CA" w:rsidRDefault="003350CA" w:rsidP="003350CA">
            <w:pPr>
              <w:spacing w:after="0" w:line="240" w:lineRule="auto"/>
              <w:jc w:val="center"/>
              <w:rPr>
                <w:rFonts w:ascii="Times New Roman" w:hAnsi="Times New Roman" w:cs="Times New Roman"/>
                <w:b/>
                <w:color w:val="auto"/>
                <w:kern w:val="0"/>
                <w:sz w:val="12"/>
                <w:szCs w:val="12"/>
              </w:rPr>
            </w:pPr>
            <w:r w:rsidRPr="003350CA">
              <w:rPr>
                <w:rFonts w:ascii="Times New Roman" w:hAnsi="Times New Roman" w:cs="Times New Roman"/>
                <w:b/>
                <w:color w:val="auto"/>
                <w:kern w:val="0"/>
                <w:sz w:val="12"/>
                <w:szCs w:val="12"/>
              </w:rPr>
              <w:t>500</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 xml:space="preserve">1.1. Свободностоящие с вертикальным расположением проводов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160</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250</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600</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1000</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1.4. На оттяжках </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(с 1-й оттяжкой)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500</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550</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1400</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2100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 Стальные </w:t>
            </w:r>
          </w:p>
        </w:tc>
        <w:tc>
          <w:tcPr>
            <w:tcW w:w="3232" w:type="pct"/>
            <w:gridSpan w:val="7"/>
            <w:hideMark/>
          </w:tcPr>
          <w:p w:rsidR="003350CA" w:rsidRPr="003350CA" w:rsidRDefault="003350CA" w:rsidP="003350CA">
            <w:pPr>
              <w:spacing w:after="0" w:line="240" w:lineRule="auto"/>
              <w:rPr>
                <w:rFonts w:ascii="Times New Roman" w:hAnsi="Times New Roman" w:cs="Times New Roman"/>
                <w:color w:val="auto"/>
                <w:kern w:val="0"/>
                <w:sz w:val="12"/>
                <w:szCs w:val="12"/>
              </w:rPr>
            </w:pP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150</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300</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560</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560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500</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1200</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2.2. Свободностоящие </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анкерно-угловые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150</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800</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700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630</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2000</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2000</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1900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2300</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2500</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2.4. На оттяжках </w:t>
            </w:r>
          </w:p>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анкерно-угловые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4000</w:t>
            </w:r>
          </w:p>
        </w:tc>
      </w:tr>
      <w:tr w:rsidR="003350CA" w:rsidRPr="003350CA" w:rsidTr="006776F4">
        <w:tc>
          <w:tcPr>
            <w:tcW w:w="1768" w:type="pct"/>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3. Деревянные </w:t>
            </w:r>
          </w:p>
        </w:tc>
        <w:tc>
          <w:tcPr>
            <w:tcW w:w="40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150</w:t>
            </w:r>
          </w:p>
        </w:tc>
        <w:tc>
          <w:tcPr>
            <w:tcW w:w="404" w:type="pct"/>
            <w:gridSpan w:val="2"/>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450</w:t>
            </w:r>
          </w:p>
        </w:tc>
        <w:tc>
          <w:tcPr>
            <w:tcW w:w="505"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450</w:t>
            </w:r>
          </w:p>
        </w:tc>
        <w:tc>
          <w:tcPr>
            <w:tcW w:w="714"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450</w:t>
            </w:r>
          </w:p>
        </w:tc>
        <w:tc>
          <w:tcPr>
            <w:tcW w:w="503"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c>
          <w:tcPr>
            <w:tcW w:w="702" w:type="pct"/>
            <w:vAlign w:val="center"/>
            <w:hideMark/>
          </w:tcPr>
          <w:p w:rsidR="003350CA" w:rsidRPr="003350CA" w:rsidRDefault="003350CA" w:rsidP="003350CA">
            <w:pPr>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w:t>
            </w:r>
          </w:p>
        </w:tc>
      </w:tr>
    </w:tbl>
    <w:p w:rsidR="003350CA" w:rsidRPr="003350CA" w:rsidRDefault="003350CA" w:rsidP="003350CA">
      <w:pPr>
        <w:spacing w:after="0" w:line="240" w:lineRule="auto"/>
        <w:ind w:firstLine="567"/>
        <w:jc w:val="both"/>
        <w:rPr>
          <w:rFonts w:ascii="Times New Roman" w:eastAsia="Calibri" w:hAnsi="Times New Roman" w:cs="Times New Roman"/>
          <w:color w:val="auto"/>
          <w:kern w:val="0"/>
          <w:sz w:val="12"/>
          <w:szCs w:val="12"/>
        </w:rPr>
      </w:pPr>
      <w:r w:rsidRPr="003350CA">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777A8" w:rsidRPr="00C777A8" w:rsidRDefault="003350CA" w:rsidP="003350CA">
      <w:pPr>
        <w:spacing w:after="0" w:line="240" w:lineRule="auto"/>
        <w:rPr>
          <w:rFonts w:ascii="Times New Roman" w:hAnsi="Times New Roman" w:cs="Times New Roman"/>
          <w:color w:val="auto"/>
          <w:kern w:val="0"/>
          <w:sz w:val="12"/>
          <w:szCs w:val="12"/>
        </w:rPr>
      </w:pPr>
      <w:r w:rsidRPr="003350CA">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777A8" w:rsidRPr="00C777A8" w:rsidRDefault="00C777A8" w:rsidP="00773AA5">
      <w:pPr>
        <w:spacing w:after="0" w:line="240" w:lineRule="auto"/>
        <w:rPr>
          <w:rFonts w:ascii="Times New Roman" w:hAnsi="Times New Roman" w:cs="Times New Roman"/>
          <w:color w:val="auto"/>
          <w:kern w:val="0"/>
          <w:sz w:val="12"/>
          <w:szCs w:val="12"/>
        </w:rPr>
      </w:pPr>
    </w:p>
    <w:p w:rsidR="003350CA" w:rsidRPr="003350CA" w:rsidRDefault="003350CA" w:rsidP="003350CA">
      <w:pPr>
        <w:spacing w:after="0" w:line="240" w:lineRule="auto"/>
        <w:jc w:val="center"/>
        <w:outlineLvl w:val="0"/>
        <w:rPr>
          <w:rFonts w:ascii="Times New Roman" w:eastAsia="Calibri" w:hAnsi="Times New Roman" w:cs="Times New Roman"/>
          <w:b/>
          <w:color w:val="auto"/>
          <w:kern w:val="0"/>
          <w:sz w:val="12"/>
          <w:szCs w:val="12"/>
          <w:lang w:eastAsia="en-US"/>
        </w:rPr>
      </w:pPr>
      <w:bookmarkStart w:id="806" w:name="_Toc524441895"/>
      <w:r w:rsidRPr="003350CA">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806"/>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Общие требования к составу и содержанию генерального плана поселений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1.3. Основные задачи генерального плана: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1.5. При разработке генерального плана учитываются: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природно-ресурсный потенциал;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природно-климатические, национальные и иные особенности.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карта функциональных зон поселения.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1.9. На картах соответственно отображаются: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 электро-, тепло-, газо- и водоснабжение населения, водоотведение;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б) автомобильные дороги местного значения;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1.17. На картах в составе материалов по обоснованию проектов генеральных планов поселений отображаются: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особые экономические зоны;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территории объектов культурного наследия;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зоны с особыми условиями использования территорий;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лесничеств, лесопарков;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2.Общие требования к составу и содержанию</w:t>
      </w:r>
      <w:r w:rsidRPr="003350CA">
        <w:rPr>
          <w:rFonts w:ascii="Times New Roman" w:hAnsi="Times New Roman" w:cs="Times New Roman"/>
          <w:i/>
          <w:color w:val="auto"/>
          <w:kern w:val="0"/>
          <w:sz w:val="12"/>
          <w:szCs w:val="12"/>
        </w:rPr>
        <w:t xml:space="preserve"> </w:t>
      </w:r>
      <w:r w:rsidRPr="003350CA">
        <w:rPr>
          <w:rFonts w:ascii="Times New Roman" w:hAnsi="Times New Roman" w:cs="Times New Roman"/>
          <w:color w:val="auto"/>
          <w:kern w:val="0"/>
          <w:sz w:val="12"/>
          <w:szCs w:val="12"/>
        </w:rPr>
        <w:t>правил землепользования и застройки поселений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2.2.  Целями разработки  правил землепользования и застройки являются: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градостроительное зонирование;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350CA" w:rsidRPr="003350CA" w:rsidRDefault="003350CA" w:rsidP="003350C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2.4. Состав правил землепользования и застройки должен соответствовать ст. 30 Градостроительного кодекса Российской Федерации и включать:</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карту градостроительного зонирования;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градостроительные регламенты.</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самоуправления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основные виды разрешенного использования;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условно разрешенные виды использования;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 иные показатели.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Документы территориального планирования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Документация по планировке территорий;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сформированные в векторной форме;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3350CA" w:rsidRPr="003350CA" w:rsidRDefault="003350CA" w:rsidP="003350C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учитывать положения разрешительной документации: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lastRenderedPageBreak/>
        <w:t>градостроительных планов земельных участков;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 Проект планировки и межевания территории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основную часть:</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материалы по обоснованию:</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графические материалы (в виде схем);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текстовые материалы (пояснительная записка).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чертеж планировки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чертеж межевания территории.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3.1.4. В состав графических материалов по обоснованию включаются: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разбивочный чертеж красных линий;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схема границ территорий объектов культурного наследия;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схема размещения инженерных сетей и сооружений.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земельные участки, состоящие на кадастровом учете;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3.1.7. На чертежах планировки и межевания отображаются:</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 xml:space="preserve">на чертеже планировки территории: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 xml:space="preserve">на чертеже межевания территории: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территорий объектов культурного наследия;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действия публичных сервитутов.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350CA" w:rsidRPr="003350CA" w:rsidRDefault="003350CA" w:rsidP="00032ADF">
      <w:pPr>
        <w:numPr>
          <w:ilvl w:val="2"/>
          <w:numId w:val="15"/>
        </w:numPr>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графических материалах по обоснованию отображаются:</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проектируемой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крупные инженерные сооружения;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объекты транспортной инфраструктуры;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линейные объекты инженерной инфраструктуры;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lastRenderedPageBreak/>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на разбивочном чертеже красных линий: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проектируемой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здания и сооружения;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номера концевых, поворотных точек с ведомостью координат;</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категории улиц и дорог;</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остановочные пункты всех видов общественного транспорта;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основные пути пешеходного движения;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хозяйственные проезды и скотопрогоны;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автозаправочные станции.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на схеме границ территорий объектов культурного наследия: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водоохранных и санитарно-защитных зон;</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охранных зон и зон охраняемых объектов;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3350CA" w:rsidRPr="003350CA" w:rsidRDefault="003350CA" w:rsidP="003350CA">
      <w:pPr>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на схеме размещения инженерных сетей и сооружений: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3.1.10. Пояснительная записка материалов по обоснованию включает описание: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350CA" w:rsidRPr="003350CA" w:rsidRDefault="003350CA" w:rsidP="003350CA">
      <w:pPr>
        <w:spacing w:after="0" w:line="240" w:lineRule="auto"/>
        <w:jc w:val="both"/>
        <w:rPr>
          <w:rFonts w:ascii="Times New Roman" w:hAnsi="Times New Roman" w:cs="Times New Roman"/>
          <w:bCs/>
          <w:color w:val="auto"/>
          <w:kern w:val="0"/>
          <w:sz w:val="12"/>
          <w:szCs w:val="12"/>
          <w:lang w:eastAsia="ar-SA"/>
        </w:rPr>
      </w:pPr>
    </w:p>
    <w:p w:rsidR="003350CA" w:rsidRPr="003350CA" w:rsidRDefault="003350CA" w:rsidP="003350CA">
      <w:pPr>
        <w:spacing w:after="0" w:line="240" w:lineRule="auto"/>
        <w:ind w:firstLine="567"/>
        <w:jc w:val="both"/>
        <w:rPr>
          <w:rFonts w:ascii="Times New Roman" w:hAnsi="Times New Roman" w:cs="Times New Roman"/>
          <w:bCs/>
          <w:color w:val="auto"/>
          <w:kern w:val="0"/>
          <w:sz w:val="12"/>
          <w:szCs w:val="12"/>
          <w:u w:val="single"/>
        </w:rPr>
      </w:pPr>
      <w:r w:rsidRPr="003350CA">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350CA" w:rsidRPr="003350CA" w:rsidRDefault="003350CA" w:rsidP="003350CA">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Основную часть:</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материалы по обоснованию:</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графические материалы (в виде схем);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текстовые материалы (пояснительная записка).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основной чертеж планировки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чертеж межевания территории.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 состав графических материалов по обоснованию включаются:</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схема расположения элемента планировочной структуры;</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разбивочный чертеж красных линий;</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схема организации улично-дорожной сети (в населенных пунктах);</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схема границ территорий объектов культурного наследия;</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схема границ зон с особыми условиями использования территорий;</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схема вертикальной планировки и инженерной подготовки территории.</w:t>
      </w:r>
    </w:p>
    <w:p w:rsidR="003350CA" w:rsidRPr="003350CA" w:rsidRDefault="003350CA" w:rsidP="00032ADF">
      <w:pPr>
        <w:numPr>
          <w:ilvl w:val="0"/>
          <w:numId w:val="13"/>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ориентировочный план трассы линейного объекта.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3.2.6. На чертежах планировки и межевания территории отображаются:</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на всех чертежах: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действующие и проектируемые красные линии;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элементов планировочной структуры;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проектируемой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на основном чертеже планировки территории: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lastRenderedPageBreak/>
        <w:t xml:space="preserve">границы зон планируемого размещения объектов федерального, регионального, местного значения;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территорий общего пользования;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поперечные профили улиц и дорог;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на чертеже межевания территории: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действия публичных сервитутов.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3350CA" w:rsidRPr="003350CA" w:rsidRDefault="003350CA"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плотность и параметры застройки;</w:t>
      </w:r>
    </w:p>
    <w:p w:rsidR="003350CA" w:rsidRPr="003350CA" w:rsidRDefault="003350CA"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предложения по установлению публичных сервитутов;</w:t>
      </w:r>
    </w:p>
    <w:p w:rsidR="003350CA" w:rsidRPr="003350CA" w:rsidRDefault="003350CA"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территории общего пользования;</w:t>
      </w:r>
    </w:p>
    <w:p w:rsidR="003350CA" w:rsidRPr="003350CA" w:rsidRDefault="003350CA" w:rsidP="00032ADF">
      <w:pPr>
        <w:numPr>
          <w:ilvl w:val="0"/>
          <w:numId w:val="14"/>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3.2.9. На графических материалах по обоснованию отображаются:</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всех чертежах:</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красные линии;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проектируемой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схеме расположения элемента планировочной структуры: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элементов планировочной структуры;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транспортные сооружения;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сооружения и коммуникации инженерной инфраструктуры;</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разбивочном чертеже красных линий: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схеме организации улично-дорожной сети: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схеме границ территорий объектов культурного наследия: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схеме границ зон с особыми условиями использования территорий: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на ориентировочном плане трассы линейного объекта: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3350CA">
        <w:rPr>
          <w:rFonts w:ascii="Times New Roman" w:hAnsi="Times New Roman" w:cs="Times New Roman"/>
          <w:color w:val="auto"/>
          <w:kern w:val="0"/>
          <w:sz w:val="12"/>
          <w:szCs w:val="12"/>
          <w:vertAlign w:val="superscript"/>
        </w:rPr>
        <w:footnoteReference w:id="6"/>
      </w:r>
      <w:r w:rsidRPr="003350CA">
        <w:rPr>
          <w:rFonts w:ascii="Times New Roman" w:hAnsi="Times New Roman" w:cs="Times New Roman"/>
          <w:color w:val="auto"/>
          <w:kern w:val="0"/>
          <w:sz w:val="12"/>
          <w:szCs w:val="12"/>
        </w:rPr>
        <w:t>;</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3.2.10. Пояснительная записка материалов по обоснованию включает:</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350CA" w:rsidRPr="003350CA" w:rsidRDefault="003350CA" w:rsidP="00032ADF">
      <w:pPr>
        <w:numPr>
          <w:ilvl w:val="0"/>
          <w:numId w:val="13"/>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3350CA">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 xml:space="preserve">Электронные версии текстовых и графических материалов проекта предоставляются на DVD или CD диске в 2 экз.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 xml:space="preserve">3.3. Градостроительные планы земельных участков </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земельного участка;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 действия публичных сервитутов;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350CA" w:rsidRPr="003350CA" w:rsidRDefault="003350CA" w:rsidP="003350CA">
      <w:pPr>
        <w:spacing w:after="0" w:line="240" w:lineRule="auto"/>
        <w:jc w:val="both"/>
        <w:rPr>
          <w:rFonts w:ascii="Times New Roman" w:hAnsi="Times New Roman" w:cs="Times New Roman"/>
          <w:snapToGrid w:val="0"/>
          <w:color w:val="auto"/>
          <w:kern w:val="0"/>
          <w:sz w:val="12"/>
          <w:szCs w:val="12"/>
        </w:rPr>
      </w:pPr>
      <w:r w:rsidRPr="003350CA">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p>
    <w:p w:rsidR="003350CA" w:rsidRPr="003350CA" w:rsidRDefault="003350CA" w:rsidP="003350CA">
      <w:pPr>
        <w:widowControl w:val="0"/>
        <w:spacing w:after="0" w:line="240" w:lineRule="auto"/>
        <w:jc w:val="center"/>
        <w:rPr>
          <w:rFonts w:ascii="Times New Roman" w:hAnsi="Times New Roman" w:cs="Times New Roman"/>
          <w:b/>
          <w:bCs/>
          <w:color w:val="auto"/>
          <w:kern w:val="0"/>
          <w:sz w:val="12"/>
          <w:szCs w:val="12"/>
        </w:rPr>
      </w:pPr>
      <w:r w:rsidRPr="003350CA">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3350CA" w:rsidRPr="003350CA" w:rsidRDefault="003350CA" w:rsidP="003350CA">
      <w:pPr>
        <w:widowControl w:val="0"/>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Федеральные законы</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Водный кодекс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 радостроительный кодекс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Земельный кодекс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Лесной кодекс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Федеральный закон от 26.03.2003 г. № 35-ФЗ «Об электроэнергетике»;</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3350CA" w:rsidRPr="003350CA" w:rsidRDefault="003350CA" w:rsidP="003350CA">
      <w:pPr>
        <w:widowControl w:val="0"/>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Иные нормативные акты Российской Федерации</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3350CA" w:rsidRPr="003350CA" w:rsidRDefault="003350CA" w:rsidP="003350CA">
      <w:pPr>
        <w:widowControl w:val="0"/>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социального обслуживания»;</w:t>
      </w:r>
    </w:p>
    <w:p w:rsidR="003350CA" w:rsidRPr="003350CA" w:rsidRDefault="003350CA" w:rsidP="003350CA">
      <w:pPr>
        <w:widowControl w:val="0"/>
        <w:spacing w:after="0" w:line="240" w:lineRule="auto"/>
        <w:ind w:left="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Нормативные правовые акты Красноярского края</w:t>
      </w:r>
    </w:p>
    <w:p w:rsidR="003350CA" w:rsidRPr="003350CA" w:rsidRDefault="003350CA" w:rsidP="003350CA">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3350CA">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3350CA">
        <w:rPr>
          <w:rFonts w:ascii="Times New Roman" w:hAnsi="Times New Roman" w:cs="Times New Roman"/>
          <w:color w:val="auto"/>
          <w:spacing w:val="2"/>
          <w:kern w:val="0"/>
          <w:sz w:val="12"/>
          <w:szCs w:val="12"/>
        </w:rPr>
        <w:t xml:space="preserve">от 10 января 1996 года N 8-209 </w:t>
      </w:r>
      <w:r w:rsidRPr="003350CA">
        <w:rPr>
          <w:rFonts w:ascii="Times New Roman" w:hAnsi="Times New Roman" w:cs="Times New Roman"/>
          <w:bCs/>
          <w:color w:val="auto"/>
          <w:spacing w:val="2"/>
          <w:kern w:val="36"/>
          <w:sz w:val="12"/>
          <w:szCs w:val="12"/>
        </w:rPr>
        <w:t xml:space="preserve"> (с изменениями на: 30.06.2003 №7-1185)</w:t>
      </w:r>
    </w:p>
    <w:p w:rsidR="003350CA" w:rsidRPr="003350CA" w:rsidRDefault="003350CA" w:rsidP="003350CA">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350CA">
        <w:rPr>
          <w:rFonts w:ascii="Times New Roman" w:hAnsi="Times New Roman" w:cs="Times New Roman"/>
          <w:bCs/>
          <w:color w:val="auto"/>
          <w:spacing w:val="2"/>
          <w:kern w:val="36"/>
          <w:sz w:val="12"/>
          <w:szCs w:val="12"/>
        </w:rPr>
        <w:t xml:space="preserve">Закон Красноярского края </w:t>
      </w:r>
      <w:r w:rsidRPr="003350CA">
        <w:rPr>
          <w:rFonts w:ascii="Times New Roman" w:hAnsi="Times New Roman" w:cs="Times New Roman"/>
          <w:color w:val="auto"/>
          <w:spacing w:val="2"/>
          <w:kern w:val="0"/>
          <w:sz w:val="12"/>
          <w:szCs w:val="12"/>
        </w:rPr>
        <w:t>от 4 декабря 2008 года N 7-2542 «</w:t>
      </w:r>
      <w:r w:rsidRPr="003350CA">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3350CA" w:rsidRPr="003350CA" w:rsidTr="006776F4">
        <w:trPr>
          <w:tblCellSpacing w:w="15" w:type="dxa"/>
        </w:trPr>
        <w:tc>
          <w:tcPr>
            <w:tcW w:w="0" w:type="auto"/>
            <w:shd w:val="clear" w:color="auto" w:fill="FFFFFF"/>
            <w:vAlign w:val="center"/>
            <w:hideMark/>
          </w:tcPr>
          <w:p w:rsidR="003350CA" w:rsidRPr="003350CA" w:rsidRDefault="003350CA" w:rsidP="003350CA">
            <w:pPr>
              <w:shd w:val="clear" w:color="auto" w:fill="FFFFFF"/>
              <w:spacing w:after="0" w:line="240" w:lineRule="auto"/>
              <w:ind w:firstLine="709"/>
              <w:rPr>
                <w:rFonts w:ascii="Times New Roman" w:hAnsi="Times New Roman" w:cs="Times New Roman"/>
                <w:bCs/>
                <w:color w:val="auto"/>
                <w:kern w:val="0"/>
                <w:sz w:val="12"/>
                <w:szCs w:val="12"/>
              </w:rPr>
            </w:pPr>
            <w:r w:rsidRPr="003350CA">
              <w:rPr>
                <w:rFonts w:ascii="Times New Roman" w:hAnsi="Times New Roman" w:cs="Times New Roman"/>
                <w:bCs/>
                <w:color w:val="auto"/>
                <w:spacing w:val="2"/>
                <w:kern w:val="36"/>
                <w:sz w:val="12"/>
                <w:szCs w:val="12"/>
              </w:rPr>
              <w:t xml:space="preserve">Закон Красноярского края от 25.02.2005г </w:t>
            </w:r>
            <w:r w:rsidRPr="003350CA">
              <w:rPr>
                <w:rFonts w:ascii="Times New Roman" w:hAnsi="Times New Roman" w:cs="Times New Roman"/>
                <w:color w:val="auto"/>
                <w:kern w:val="0"/>
                <w:sz w:val="12"/>
                <w:szCs w:val="12"/>
              </w:rPr>
              <w:t>№ 13-3107 «</w:t>
            </w:r>
            <w:r w:rsidRPr="003350CA">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3350CA" w:rsidRPr="003350CA" w:rsidRDefault="003350CA" w:rsidP="003350CA">
            <w:pPr>
              <w:shd w:val="clear" w:color="auto" w:fill="FFFFFF"/>
              <w:spacing w:after="0" w:line="240" w:lineRule="auto"/>
              <w:ind w:firstLine="709"/>
              <w:rPr>
                <w:rFonts w:ascii="Times New Roman" w:hAnsi="Times New Roman" w:cs="Times New Roman"/>
                <w:color w:val="auto"/>
                <w:spacing w:val="2"/>
                <w:kern w:val="0"/>
                <w:sz w:val="12"/>
                <w:szCs w:val="12"/>
              </w:rPr>
            </w:pPr>
            <w:r w:rsidRPr="003350CA">
              <w:rPr>
                <w:rFonts w:ascii="Times New Roman" w:hAnsi="Times New Roman" w:cs="Times New Roman"/>
                <w:bCs/>
                <w:color w:val="auto"/>
                <w:spacing w:val="2"/>
                <w:kern w:val="36"/>
                <w:sz w:val="12"/>
                <w:szCs w:val="12"/>
              </w:rPr>
              <w:t>Закон Красноярского края от 28.09.1995г №7-175 «</w:t>
            </w:r>
            <w:r w:rsidRPr="003350CA">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3350CA" w:rsidRPr="003350CA" w:rsidRDefault="003350CA" w:rsidP="003350CA">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350CA">
              <w:rPr>
                <w:rFonts w:ascii="Times New Roman" w:hAnsi="Times New Roman" w:cs="Times New Roman"/>
                <w:bCs/>
                <w:color w:val="auto"/>
                <w:spacing w:val="2"/>
                <w:kern w:val="36"/>
                <w:sz w:val="12"/>
                <w:szCs w:val="12"/>
              </w:rPr>
              <w:t>Закон Красноярского края от</w:t>
            </w:r>
            <w:r w:rsidRPr="003350CA">
              <w:rPr>
                <w:rFonts w:ascii="Times New Roman" w:hAnsi="Times New Roman" w:cs="Times New Roman"/>
                <w:color w:val="auto"/>
                <w:spacing w:val="2"/>
                <w:kern w:val="0"/>
                <w:sz w:val="12"/>
                <w:szCs w:val="12"/>
              </w:rPr>
              <w:t xml:space="preserve"> 10 июня 2010 года N 10-4763  «</w:t>
            </w:r>
            <w:r w:rsidRPr="003350CA">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3350CA" w:rsidRPr="003350CA" w:rsidRDefault="003350CA" w:rsidP="003350CA">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350CA">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3350CA" w:rsidRPr="003350CA" w:rsidRDefault="003350CA" w:rsidP="003350CA">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3350CA">
              <w:rPr>
                <w:rFonts w:ascii="Times New Roman" w:hAnsi="Times New Roman" w:cs="Times New Roman"/>
                <w:bCs/>
                <w:color w:val="auto"/>
                <w:spacing w:val="2"/>
                <w:kern w:val="36"/>
                <w:sz w:val="12"/>
                <w:szCs w:val="12"/>
              </w:rPr>
              <w:t xml:space="preserve">Закон Красноярского края </w:t>
            </w:r>
            <w:r w:rsidRPr="003350CA">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3350CA" w:rsidRPr="003350CA" w:rsidRDefault="003350CA" w:rsidP="003350CA">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3350CA">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3350CA" w:rsidRPr="003350CA" w:rsidRDefault="003350CA" w:rsidP="003350CA">
            <w:pPr>
              <w:spacing w:after="0" w:line="240" w:lineRule="auto"/>
              <w:ind w:firstLine="709"/>
              <w:rPr>
                <w:rFonts w:ascii="Times New Roman" w:hAnsi="Times New Roman" w:cs="Times New Roman"/>
                <w:color w:val="auto"/>
                <w:kern w:val="0"/>
                <w:sz w:val="12"/>
                <w:szCs w:val="12"/>
              </w:rPr>
            </w:pPr>
          </w:p>
        </w:tc>
      </w:tr>
    </w:tbl>
    <w:p w:rsidR="003350CA" w:rsidRPr="003350CA" w:rsidRDefault="003350CA" w:rsidP="003350CA">
      <w:pPr>
        <w:widowControl w:val="0"/>
        <w:spacing w:after="0" w:line="240" w:lineRule="auto"/>
        <w:ind w:left="20"/>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Своды правил по проектированию и строительству (СП)</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31-115-2006. Открытые плоскостные физкультурно-спортивные сооружения;</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31-113-2004. Бассейны для плавания;</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31-112-2004. Физкультурно-спортивные залы. Части 1 и 2;</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lastRenderedPageBreak/>
        <w:t>СП 35-103-2001. Общественные здания и сооружения, доступные маломобильным посетителям;</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СП 54.13330.2011. Свод правил. Здания жилые многоквартирные.</w:t>
      </w:r>
    </w:p>
    <w:p w:rsidR="003350CA" w:rsidRPr="003350CA" w:rsidRDefault="003350CA" w:rsidP="003350CA">
      <w:pPr>
        <w:widowControl w:val="0"/>
        <w:spacing w:after="0" w:line="240" w:lineRule="auto"/>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Актуализированная редакция СНиП 31-01-2003.</w:t>
      </w:r>
    </w:p>
    <w:p w:rsidR="003350CA" w:rsidRPr="003350CA" w:rsidRDefault="003350CA" w:rsidP="003350CA">
      <w:pPr>
        <w:widowControl w:val="0"/>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Строительные нормы и правила (СНиП)</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СНиП 2.05.02-85. Автомобильные дороги;</w:t>
      </w:r>
    </w:p>
    <w:p w:rsidR="003350CA" w:rsidRPr="003350CA" w:rsidRDefault="003350CA" w:rsidP="003350CA">
      <w:pPr>
        <w:widowControl w:val="0"/>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Санитарно-эпидемиологические правила и нормативы (СанПиН)</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СанПиН 2.2.1/2.1.1.1200-03 «Санитарно-защитные зоны и санитарная класс</w:t>
      </w:r>
      <w:bookmarkStart w:id="807" w:name="_GoBack"/>
      <w:bookmarkEnd w:id="807"/>
      <w:r w:rsidRPr="003350CA">
        <w:rPr>
          <w:rFonts w:ascii="Times New Roman" w:hAnsi="Times New Roman" w:cs="Times New Roman"/>
          <w:color w:val="auto"/>
          <w:kern w:val="0"/>
          <w:sz w:val="12"/>
          <w:szCs w:val="12"/>
        </w:rPr>
        <w:t>ификация предприятий, сооружений и иных объектов»;</w:t>
      </w:r>
    </w:p>
    <w:p w:rsidR="003350CA" w:rsidRPr="003350CA" w:rsidRDefault="003350CA" w:rsidP="003350CA">
      <w:pPr>
        <w:widowControl w:val="0"/>
        <w:spacing w:after="0" w:line="240" w:lineRule="auto"/>
        <w:jc w:val="center"/>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Государственные стандарты (ГОСТ)</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350CA" w:rsidRPr="003350CA" w:rsidRDefault="003350CA" w:rsidP="003350CA">
      <w:pPr>
        <w:widowControl w:val="0"/>
        <w:spacing w:after="0" w:line="240" w:lineRule="auto"/>
        <w:ind w:firstLine="740"/>
        <w:jc w:val="both"/>
        <w:rPr>
          <w:rFonts w:ascii="Times New Roman" w:hAnsi="Times New Roman" w:cs="Times New Roman"/>
          <w:color w:val="auto"/>
          <w:kern w:val="0"/>
          <w:sz w:val="12"/>
          <w:szCs w:val="12"/>
        </w:rPr>
      </w:pPr>
      <w:r w:rsidRPr="003350CA">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350CA" w:rsidRPr="003350CA" w:rsidRDefault="003350CA" w:rsidP="003350CA">
      <w:pPr>
        <w:spacing w:after="0" w:line="240" w:lineRule="auto"/>
        <w:ind w:firstLine="567"/>
        <w:jc w:val="both"/>
        <w:rPr>
          <w:rFonts w:ascii="Times New Roman" w:hAnsi="Times New Roman" w:cs="Times New Roman"/>
          <w:color w:val="auto"/>
          <w:kern w:val="0"/>
          <w:sz w:val="12"/>
          <w:szCs w:val="12"/>
        </w:rPr>
      </w:pPr>
    </w:p>
    <w:p w:rsidR="00C777A8" w:rsidRPr="00C777A8" w:rsidRDefault="00C777A8" w:rsidP="00773AA5">
      <w:pPr>
        <w:spacing w:after="0" w:line="240" w:lineRule="auto"/>
        <w:rPr>
          <w:rFonts w:ascii="Times New Roman" w:hAnsi="Times New Roman" w:cs="Times New Roman"/>
          <w:color w:val="auto"/>
          <w:kern w:val="0"/>
          <w:sz w:val="12"/>
          <w:szCs w:val="12"/>
        </w:rPr>
      </w:pPr>
    </w:p>
    <w:p w:rsidR="00C777A8" w:rsidRPr="00C777A8" w:rsidRDefault="00C777A8" w:rsidP="00773AA5">
      <w:pPr>
        <w:spacing w:after="0" w:line="240" w:lineRule="auto"/>
        <w:rPr>
          <w:rFonts w:ascii="Times New Roman" w:hAnsi="Times New Roman" w:cs="Times New Roman"/>
          <w:color w:val="auto"/>
          <w:kern w:val="0"/>
          <w:sz w:val="12"/>
          <w:szCs w:val="12"/>
        </w:rPr>
      </w:pPr>
    </w:p>
    <w:p w:rsidR="00C777A8" w:rsidRPr="00C777A8" w:rsidRDefault="00C777A8" w:rsidP="00773AA5">
      <w:pPr>
        <w:spacing w:after="0" w:line="240" w:lineRule="auto"/>
        <w:rPr>
          <w:rFonts w:ascii="Times New Roman" w:hAnsi="Times New Roman" w:cs="Times New Roman"/>
          <w:color w:val="auto"/>
          <w:kern w:val="0"/>
          <w:sz w:val="12"/>
          <w:szCs w:val="12"/>
        </w:rPr>
      </w:pPr>
    </w:p>
    <w:p w:rsidR="00E465F9" w:rsidRPr="00C777A8" w:rsidRDefault="00E465F9" w:rsidP="00773AA5">
      <w:pPr>
        <w:spacing w:after="0" w:line="240" w:lineRule="auto"/>
        <w:rPr>
          <w:rFonts w:ascii="Times New Roman" w:hAnsi="Times New Roman" w:cs="Times New Roman"/>
          <w:color w:val="auto"/>
          <w:kern w:val="0"/>
          <w:sz w:val="12"/>
          <w:szCs w:val="12"/>
        </w:rPr>
      </w:pPr>
    </w:p>
    <w:p w:rsidR="00E465F9" w:rsidRPr="00C777A8" w:rsidRDefault="00E465F9" w:rsidP="00773AA5">
      <w:pPr>
        <w:spacing w:after="0" w:line="240" w:lineRule="auto"/>
        <w:rPr>
          <w:rFonts w:ascii="Times New Roman" w:hAnsi="Times New Roman" w:cs="Times New Roman"/>
          <w:color w:val="auto"/>
          <w:kern w:val="0"/>
          <w:sz w:val="12"/>
          <w:szCs w:val="12"/>
        </w:rPr>
      </w:pPr>
    </w:p>
    <w:p w:rsidR="00E465F9" w:rsidRPr="00C777A8" w:rsidRDefault="00E465F9" w:rsidP="00773AA5">
      <w:pPr>
        <w:spacing w:after="0" w:line="240" w:lineRule="auto"/>
        <w:rPr>
          <w:rFonts w:ascii="Times New Roman" w:hAnsi="Times New Roman" w:cs="Times New Roman"/>
          <w:color w:val="auto"/>
          <w:kern w:val="0"/>
          <w:sz w:val="12"/>
          <w:szCs w:val="12"/>
        </w:rPr>
      </w:pPr>
    </w:p>
    <w:p w:rsidR="00E465F9" w:rsidRPr="00C777A8" w:rsidRDefault="00E465F9" w:rsidP="00773AA5">
      <w:pPr>
        <w:spacing w:after="0" w:line="240" w:lineRule="auto"/>
        <w:rPr>
          <w:rFonts w:ascii="Times New Roman" w:hAnsi="Times New Roman" w:cs="Times New Roman"/>
          <w:color w:val="auto"/>
          <w:kern w:val="0"/>
          <w:sz w:val="12"/>
          <w:szCs w:val="12"/>
        </w:rPr>
      </w:pPr>
    </w:p>
    <w:p w:rsidR="00E465F9" w:rsidRPr="00C777A8" w:rsidRDefault="003350C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00" style="position:absolute;margin-left:26.45pt;margin-top:511.85pt;width:511.7pt;height:97.75pt;z-index:251676672"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1"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2"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350CA" w:rsidRPr="00893B63" w:rsidRDefault="003350CA" w:rsidP="003350C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350CA" w:rsidRPr="00893B63" w:rsidRDefault="003350CA" w:rsidP="003350C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94" w:history="1">
                      <w:r w:rsidRPr="00467651">
                        <w:rPr>
                          <w:rStyle w:val="af"/>
                          <w:rFonts w:ascii="Times New Roman" w:hAnsi="Times New Roman"/>
                          <w:b/>
                          <w:bCs/>
                          <w:sz w:val="18"/>
                          <w:szCs w:val="13"/>
                          <w:lang w:val="en-US"/>
                        </w:rPr>
                        <w:t>info</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karatuzraion</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ru</w:t>
                      </w:r>
                    </w:hyperlink>
                  </w:p>
                  <w:p w:rsidR="003350CA" w:rsidRPr="00893B63" w:rsidRDefault="003350CA" w:rsidP="003350CA">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350CA" w:rsidRPr="00893B63" w:rsidRDefault="003350CA" w:rsidP="003350C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350CA" w:rsidRPr="006B1928" w:rsidRDefault="003350CA" w:rsidP="003350C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3"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E465F9" w:rsidRPr="00C777A8" w:rsidRDefault="00E465F9" w:rsidP="00773AA5">
      <w:pPr>
        <w:spacing w:after="0" w:line="240" w:lineRule="auto"/>
        <w:rPr>
          <w:rFonts w:ascii="Times New Roman" w:hAnsi="Times New Roman" w:cs="Times New Roman"/>
          <w:color w:val="auto"/>
          <w:kern w:val="0"/>
          <w:sz w:val="12"/>
          <w:szCs w:val="12"/>
        </w:rPr>
      </w:pPr>
    </w:p>
    <w:sectPr w:rsidR="00E465F9" w:rsidRPr="00C777A8" w:rsidSect="00BB6B0E">
      <w:headerReference w:type="default" r:id="rId95"/>
      <w:footerReference w:type="default" r:id="rId9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DF" w:rsidRDefault="00032ADF" w:rsidP="00D368D1">
      <w:pPr>
        <w:spacing w:after="0" w:line="240" w:lineRule="auto"/>
      </w:pPr>
      <w:r>
        <w:separator/>
      </w:r>
    </w:p>
  </w:endnote>
  <w:endnote w:type="continuationSeparator" w:id="0">
    <w:p w:rsidR="00032ADF" w:rsidRDefault="00032AD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C777A8" w:rsidRDefault="00C777A8">
        <w:pPr>
          <w:pStyle w:val="ab"/>
          <w:jc w:val="right"/>
        </w:pPr>
        <w:r>
          <w:fldChar w:fldCharType="begin"/>
        </w:r>
        <w:r>
          <w:instrText>PAGE   \* MERGEFORMAT</w:instrText>
        </w:r>
        <w:r>
          <w:fldChar w:fldCharType="separate"/>
        </w:r>
        <w:r w:rsidR="003350CA">
          <w:rPr>
            <w:noProof/>
          </w:rPr>
          <w:t>125</w:t>
        </w:r>
        <w:r>
          <w:fldChar w:fldCharType="end"/>
        </w:r>
      </w:p>
    </w:sdtContent>
  </w:sdt>
  <w:p w:rsidR="00C777A8" w:rsidRDefault="00C777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DF" w:rsidRDefault="00032ADF" w:rsidP="00D368D1">
      <w:pPr>
        <w:spacing w:after="0" w:line="240" w:lineRule="auto"/>
      </w:pPr>
      <w:r>
        <w:separator/>
      </w:r>
    </w:p>
  </w:footnote>
  <w:footnote w:type="continuationSeparator" w:id="0">
    <w:p w:rsidR="00032ADF" w:rsidRDefault="00032ADF" w:rsidP="00D368D1">
      <w:pPr>
        <w:spacing w:after="0" w:line="240" w:lineRule="auto"/>
      </w:pPr>
      <w:r>
        <w:continuationSeparator/>
      </w:r>
    </w:p>
  </w:footnote>
  <w:footnote w:id="1">
    <w:p w:rsidR="00C777A8" w:rsidRPr="008C00FF" w:rsidRDefault="00C777A8" w:rsidP="00A3069C">
      <w:pPr>
        <w:pStyle w:val="afff0"/>
      </w:pPr>
      <w:r w:rsidRPr="00A3069C">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C777A8" w:rsidRPr="0056222C" w:rsidRDefault="00C777A8" w:rsidP="00E465F9">
      <w:pPr>
        <w:pStyle w:val="afff0"/>
      </w:pPr>
      <w:r w:rsidRPr="00E465F9">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 w:id="3">
    <w:p w:rsidR="00C777A8" w:rsidRPr="008C00FF" w:rsidRDefault="00C777A8" w:rsidP="00E465F9">
      <w:pPr>
        <w:pStyle w:val="afff0"/>
      </w:pPr>
      <w:r w:rsidRPr="00E465F9">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4">
    <w:p w:rsidR="00C777A8" w:rsidRPr="0056222C" w:rsidRDefault="00C777A8" w:rsidP="00C777A8">
      <w:pPr>
        <w:pStyle w:val="afff0"/>
      </w:pPr>
      <w:r w:rsidRPr="00C777A8">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 w:id="5">
    <w:p w:rsidR="00C777A8" w:rsidRPr="008C00FF" w:rsidRDefault="00C777A8" w:rsidP="00C777A8">
      <w:pPr>
        <w:pStyle w:val="afff0"/>
      </w:pPr>
      <w:r w:rsidRPr="00C777A8">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6">
    <w:p w:rsidR="003350CA" w:rsidRPr="0056222C" w:rsidRDefault="003350CA" w:rsidP="003350CA">
      <w:pPr>
        <w:pStyle w:val="afff0"/>
      </w:pPr>
      <w:r w:rsidRPr="003350CA">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C777A8" w:rsidRPr="00C012B5" w:rsidTr="0017370C">
      <w:tc>
        <w:tcPr>
          <w:tcW w:w="4012" w:type="pct"/>
          <w:tcBorders>
            <w:bottom w:val="single" w:sz="4" w:space="0" w:color="auto"/>
          </w:tcBorders>
          <w:vAlign w:val="bottom"/>
        </w:tcPr>
        <w:p w:rsidR="00C777A8" w:rsidRPr="009F574C" w:rsidRDefault="00C777A8" w:rsidP="00E818F0">
          <w:pPr>
            <w:pStyle w:val="a9"/>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3350CA">
                <w:rPr>
                  <w:rFonts w:ascii="CyrillicOld" w:hAnsi="CyrillicOld"/>
                  <w:b/>
                  <w:bCs/>
                  <w:caps/>
                  <w:sz w:val="24"/>
                  <w:szCs w:val="24"/>
                </w:rPr>
                <w:t xml:space="preserve"> 52</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17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C777A8" w:rsidRPr="00C012B5" w:rsidRDefault="003350CA" w:rsidP="009F574C">
              <w:pPr>
                <w:pStyle w:val="a9"/>
                <w:jc w:val="center"/>
                <w:rPr>
                  <w:rFonts w:ascii="CyrillicOld" w:hAnsi="CyrillicOld"/>
                  <w:color w:val="FFFFFF" w:themeColor="background1"/>
                </w:rPr>
              </w:pPr>
              <w:r>
                <w:rPr>
                  <w:rFonts w:ascii="CyrillicOld" w:hAnsi="CyrillicOld"/>
                  <w:color w:val="FFFFFF" w:themeColor="background1"/>
                  <w:sz w:val="24"/>
                </w:rPr>
                <w:t>17 ноября 2022 г.</w:t>
              </w:r>
            </w:p>
          </w:tc>
        </w:sdtContent>
      </w:sdt>
    </w:tr>
  </w:tbl>
  <w:p w:rsidR="00C777A8" w:rsidRDefault="00C777A8" w:rsidP="009F57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styleLink w:val="1111117"/>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28685B61"/>
    <w:multiLevelType w:val="hybridMultilevel"/>
    <w:tmpl w:val="7D98B2F8"/>
    <w:lvl w:ilvl="0" w:tplc="F32C77E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C557F61"/>
    <w:multiLevelType w:val="hybridMultilevel"/>
    <w:tmpl w:val="6764E6CE"/>
    <w:lvl w:ilvl="0" w:tplc="19842B18">
      <w:start w:val="1"/>
      <w:numFmt w:val="decimal"/>
      <w:pStyle w:val="a1"/>
      <w:lvlText w:val="%1"/>
      <w:lvlJc w:val="left"/>
      <w:pPr>
        <w:tabs>
          <w:tab w:val="num" w:pos="340"/>
        </w:tabs>
        <w:ind w:left="0" w:firstLine="57"/>
      </w:pPr>
      <w:rPr>
        <w:rFonts w:hint="default"/>
      </w:rPr>
    </w:lvl>
    <w:lvl w:ilvl="1" w:tplc="7C0AF402" w:tentative="1">
      <w:start w:val="1"/>
      <w:numFmt w:val="lowerLetter"/>
      <w:lvlText w:val="%2."/>
      <w:lvlJc w:val="left"/>
      <w:pPr>
        <w:tabs>
          <w:tab w:val="num" w:pos="1440"/>
        </w:tabs>
        <w:ind w:left="1440" w:hanging="360"/>
      </w:pPr>
    </w:lvl>
    <w:lvl w:ilvl="2" w:tplc="7706A636" w:tentative="1">
      <w:start w:val="1"/>
      <w:numFmt w:val="lowerRoman"/>
      <w:lvlText w:val="%3."/>
      <w:lvlJc w:val="right"/>
      <w:pPr>
        <w:tabs>
          <w:tab w:val="num" w:pos="2160"/>
        </w:tabs>
        <w:ind w:left="2160" w:hanging="180"/>
      </w:pPr>
    </w:lvl>
    <w:lvl w:ilvl="3" w:tplc="F1B42B90" w:tentative="1">
      <w:start w:val="1"/>
      <w:numFmt w:val="decimal"/>
      <w:lvlText w:val="%4."/>
      <w:lvlJc w:val="left"/>
      <w:pPr>
        <w:tabs>
          <w:tab w:val="num" w:pos="2880"/>
        </w:tabs>
        <w:ind w:left="2880" w:hanging="360"/>
      </w:pPr>
    </w:lvl>
    <w:lvl w:ilvl="4" w:tplc="B1208A24" w:tentative="1">
      <w:start w:val="1"/>
      <w:numFmt w:val="lowerLetter"/>
      <w:lvlText w:val="%5."/>
      <w:lvlJc w:val="left"/>
      <w:pPr>
        <w:tabs>
          <w:tab w:val="num" w:pos="3600"/>
        </w:tabs>
        <w:ind w:left="3600" w:hanging="360"/>
      </w:pPr>
    </w:lvl>
    <w:lvl w:ilvl="5" w:tplc="12BC2F0E" w:tentative="1">
      <w:start w:val="1"/>
      <w:numFmt w:val="lowerRoman"/>
      <w:lvlText w:val="%6."/>
      <w:lvlJc w:val="right"/>
      <w:pPr>
        <w:tabs>
          <w:tab w:val="num" w:pos="4320"/>
        </w:tabs>
        <w:ind w:left="4320" w:hanging="180"/>
      </w:pPr>
    </w:lvl>
    <w:lvl w:ilvl="6" w:tplc="747E92DE" w:tentative="1">
      <w:start w:val="1"/>
      <w:numFmt w:val="decimal"/>
      <w:lvlText w:val="%7."/>
      <w:lvlJc w:val="left"/>
      <w:pPr>
        <w:tabs>
          <w:tab w:val="num" w:pos="5040"/>
        </w:tabs>
        <w:ind w:left="5040" w:hanging="360"/>
      </w:pPr>
    </w:lvl>
    <w:lvl w:ilvl="7" w:tplc="C9B47F94" w:tentative="1">
      <w:start w:val="1"/>
      <w:numFmt w:val="lowerLetter"/>
      <w:lvlText w:val="%8."/>
      <w:lvlJc w:val="left"/>
      <w:pPr>
        <w:tabs>
          <w:tab w:val="num" w:pos="5760"/>
        </w:tabs>
        <w:ind w:left="5760" w:hanging="360"/>
      </w:pPr>
    </w:lvl>
    <w:lvl w:ilvl="8" w:tplc="E9C011CE" w:tentative="1">
      <w:start w:val="1"/>
      <w:numFmt w:val="lowerRoman"/>
      <w:lvlText w:val="%9."/>
      <w:lvlJc w:val="right"/>
      <w:pPr>
        <w:tabs>
          <w:tab w:val="num" w:pos="6480"/>
        </w:tabs>
        <w:ind w:left="6480" w:hanging="180"/>
      </w:pPr>
    </w:lvl>
  </w:abstractNum>
  <w:abstractNum w:abstractNumId="9" w15:restartNumberingAfterBreak="0">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15:restartNumberingAfterBreak="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72A40F7"/>
    <w:multiLevelType w:val="hybridMultilevel"/>
    <w:tmpl w:val="35988C80"/>
    <w:lvl w:ilvl="0" w:tplc="5B60DA1A">
      <w:start w:val="1"/>
      <w:numFmt w:val="decimal"/>
      <w:lvlText w:val="%1."/>
      <w:lvlJc w:val="left"/>
      <w:pPr>
        <w:ind w:left="927" w:hanging="360"/>
      </w:pPr>
      <w:rPr>
        <w:rFonts w:hint="default"/>
      </w:rPr>
    </w:lvl>
    <w:lvl w:ilvl="1" w:tplc="A358E5B4" w:tentative="1">
      <w:start w:val="1"/>
      <w:numFmt w:val="lowerLetter"/>
      <w:lvlText w:val="%2."/>
      <w:lvlJc w:val="left"/>
      <w:pPr>
        <w:ind w:left="1647" w:hanging="360"/>
      </w:pPr>
    </w:lvl>
    <w:lvl w:ilvl="2" w:tplc="AB28BB8E" w:tentative="1">
      <w:start w:val="1"/>
      <w:numFmt w:val="lowerRoman"/>
      <w:lvlText w:val="%3."/>
      <w:lvlJc w:val="right"/>
      <w:pPr>
        <w:ind w:left="2367" w:hanging="180"/>
      </w:pPr>
    </w:lvl>
    <w:lvl w:ilvl="3" w:tplc="E49E157E" w:tentative="1">
      <w:start w:val="1"/>
      <w:numFmt w:val="decimal"/>
      <w:lvlText w:val="%4."/>
      <w:lvlJc w:val="left"/>
      <w:pPr>
        <w:ind w:left="3087" w:hanging="360"/>
      </w:pPr>
    </w:lvl>
    <w:lvl w:ilvl="4" w:tplc="FB8E3F7A" w:tentative="1">
      <w:start w:val="1"/>
      <w:numFmt w:val="lowerLetter"/>
      <w:lvlText w:val="%5."/>
      <w:lvlJc w:val="left"/>
      <w:pPr>
        <w:ind w:left="3807" w:hanging="360"/>
      </w:pPr>
    </w:lvl>
    <w:lvl w:ilvl="5" w:tplc="96689BF4" w:tentative="1">
      <w:start w:val="1"/>
      <w:numFmt w:val="lowerRoman"/>
      <w:lvlText w:val="%6."/>
      <w:lvlJc w:val="right"/>
      <w:pPr>
        <w:ind w:left="4527" w:hanging="180"/>
      </w:pPr>
    </w:lvl>
    <w:lvl w:ilvl="6" w:tplc="8DE65634" w:tentative="1">
      <w:start w:val="1"/>
      <w:numFmt w:val="decimal"/>
      <w:lvlText w:val="%7."/>
      <w:lvlJc w:val="left"/>
      <w:pPr>
        <w:ind w:left="5247" w:hanging="360"/>
      </w:pPr>
    </w:lvl>
    <w:lvl w:ilvl="7" w:tplc="68D898CE" w:tentative="1">
      <w:start w:val="1"/>
      <w:numFmt w:val="lowerLetter"/>
      <w:lvlText w:val="%8."/>
      <w:lvlJc w:val="left"/>
      <w:pPr>
        <w:ind w:left="5967" w:hanging="360"/>
      </w:pPr>
    </w:lvl>
    <w:lvl w:ilvl="8" w:tplc="A164F58C" w:tentative="1">
      <w:start w:val="1"/>
      <w:numFmt w:val="lowerRoman"/>
      <w:lvlText w:val="%9."/>
      <w:lvlJc w:val="right"/>
      <w:pPr>
        <w:ind w:left="6687" w:hanging="180"/>
      </w:pPr>
    </w:lvl>
  </w:abstractNum>
  <w:abstractNum w:abstractNumId="1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D1F3960"/>
    <w:multiLevelType w:val="multilevel"/>
    <w:tmpl w:val="98D23878"/>
    <w:styleLink w:val="1ai7"/>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8" w15:restartNumberingAfterBreak="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16"/>
  </w:num>
  <w:num w:numId="3">
    <w:abstractNumId w:val="6"/>
  </w:num>
  <w:num w:numId="4">
    <w:abstractNumId w:val="8"/>
  </w:num>
  <w:num w:numId="5">
    <w:abstractNumId w:val="13"/>
  </w:num>
  <w:num w:numId="6">
    <w:abstractNumId w:val="18"/>
  </w:num>
  <w:num w:numId="7">
    <w:abstractNumId w:val="2"/>
  </w:num>
  <w:num w:numId="8">
    <w:abstractNumId w:val="3"/>
  </w:num>
  <w:num w:numId="9">
    <w:abstractNumId w:val="12"/>
  </w:num>
  <w:num w:numId="10">
    <w:abstractNumId w:val="11"/>
  </w:num>
  <w:num w:numId="11">
    <w:abstractNumId w:val="4"/>
  </w:num>
  <w:num w:numId="12">
    <w:abstractNumId w:val="15"/>
  </w:num>
  <w:num w:numId="13">
    <w:abstractNumId w:val="10"/>
  </w:num>
  <w:num w:numId="14">
    <w:abstractNumId w:val="17"/>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ADF"/>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0CA"/>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069C"/>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777A8"/>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65F9"/>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Прямая со стрелкой 3"/>
        <o:r id="V:Rule3" type="connector" idref="#_x0000_s1099"/>
        <o:r id="V:Rule4" type="connector" idref="#Line 24"/>
      </o:rules>
    </o:shapelayout>
  </w:shapeDefaults>
  <w:decimalSymbol w:val=","/>
  <w:listSeparator w:val=";"/>
  <w14:docId w14:val="2C13B9FE"/>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1">
    <w:name w:val="heading 1"/>
    <w:aliases w:val="Заголовок 1 Знак Знак,Заголовок 1 Знак Знак Знак"/>
    <w:basedOn w:val="a5"/>
    <w:next w:val="a5"/>
    <w:link w:val="12"/>
    <w:qFormat/>
    <w:rsid w:val="000B3A73"/>
    <w:pPr>
      <w:keepNext/>
      <w:numPr>
        <w:numId w:val="14"/>
      </w:numPr>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5"/>
    <w:next w:val="a5"/>
    <w:link w:val="20"/>
    <w:unhideWhenUsed/>
    <w:qFormat/>
    <w:rsid w:val="00C17D89"/>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Знак3, Знак3 Знак Знак Знак"/>
    <w:basedOn w:val="a5"/>
    <w:next w:val="a5"/>
    <w:link w:val="30"/>
    <w:unhideWhenUsed/>
    <w:qFormat/>
    <w:rsid w:val="007451A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D5EF3"/>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nhideWhenUsed/>
    <w:qFormat/>
    <w:rsid w:val="006552CC"/>
    <w:pPr>
      <w:keepNext/>
      <w:keepLines/>
      <w:numPr>
        <w:ilvl w:val="4"/>
        <w:numId w:val="14"/>
      </w:numPr>
      <w:spacing w:before="200" w:after="0" w:line="240" w:lineRule="auto"/>
      <w:outlineLvl w:val="4"/>
    </w:pPr>
    <w:rPr>
      <w:rFonts w:ascii="Cambria" w:hAnsi="Cambria" w:cs="Times New Roman"/>
      <w:color w:val="243F60"/>
      <w:kern w:val="0"/>
      <w:sz w:val="20"/>
    </w:rPr>
  </w:style>
  <w:style w:type="paragraph" w:styleId="6">
    <w:name w:val="heading 6"/>
    <w:basedOn w:val="a5"/>
    <w:next w:val="a5"/>
    <w:link w:val="60"/>
    <w:unhideWhenUsed/>
    <w:qFormat/>
    <w:rsid w:val="00940215"/>
    <w:pPr>
      <w:keepNext/>
      <w:keepLines/>
      <w:numPr>
        <w:ilvl w:val="5"/>
        <w:numId w:val="14"/>
      </w:numPr>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aliases w:val="Заголовок x.x"/>
    <w:basedOn w:val="a5"/>
    <w:next w:val="a5"/>
    <w:link w:val="70"/>
    <w:unhideWhenUsed/>
    <w:qFormat/>
    <w:rsid w:val="006552CC"/>
    <w:pPr>
      <w:keepNext/>
      <w:keepLines/>
      <w:numPr>
        <w:ilvl w:val="6"/>
        <w:numId w:val="14"/>
      </w:numPr>
      <w:spacing w:before="200" w:after="0" w:line="240" w:lineRule="auto"/>
      <w:outlineLvl w:val="6"/>
    </w:pPr>
    <w:rPr>
      <w:rFonts w:ascii="Cambria" w:hAnsi="Cambria" w:cs="Times New Roman"/>
      <w:i/>
      <w:iCs/>
      <w:color w:val="404040"/>
      <w:kern w:val="0"/>
      <w:sz w:val="20"/>
    </w:rPr>
  </w:style>
  <w:style w:type="paragraph" w:styleId="8">
    <w:name w:val="heading 8"/>
    <w:basedOn w:val="a5"/>
    <w:next w:val="a5"/>
    <w:link w:val="80"/>
    <w:unhideWhenUsed/>
    <w:qFormat/>
    <w:rsid w:val="006552CC"/>
    <w:pPr>
      <w:keepNext/>
      <w:keepLines/>
      <w:numPr>
        <w:ilvl w:val="7"/>
        <w:numId w:val="14"/>
      </w:numPr>
      <w:spacing w:before="200" w:after="0" w:line="240" w:lineRule="auto"/>
      <w:outlineLvl w:val="7"/>
    </w:pPr>
    <w:rPr>
      <w:rFonts w:ascii="Cambria" w:hAnsi="Cambria" w:cs="Times New Roman"/>
      <w:color w:val="4F81BD"/>
      <w:kern w:val="0"/>
      <w:sz w:val="20"/>
    </w:rPr>
  </w:style>
  <w:style w:type="paragraph" w:styleId="9">
    <w:name w:val="heading 9"/>
    <w:basedOn w:val="a5"/>
    <w:next w:val="a5"/>
    <w:link w:val="90"/>
    <w:unhideWhenUsed/>
    <w:qFormat/>
    <w:rsid w:val="006552CC"/>
    <w:pPr>
      <w:keepNext/>
      <w:keepLines/>
      <w:numPr>
        <w:ilvl w:val="8"/>
        <w:numId w:val="14"/>
      </w:numPr>
      <w:spacing w:before="200" w:after="0" w:line="240" w:lineRule="auto"/>
      <w:outlineLvl w:val="8"/>
    </w:pPr>
    <w:rPr>
      <w:rFonts w:ascii="Cambria" w:hAnsi="Cambria" w:cs="Times New Roman"/>
      <w:i/>
      <w:iCs/>
      <w:color w:val="404040"/>
      <w:kern w:val="0"/>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rsid w:val="000B3A73"/>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basedOn w:val="a6"/>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6"/>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6"/>
    <w:link w:val="5"/>
    <w:rsid w:val="006552CC"/>
    <w:rPr>
      <w:rFonts w:ascii="Cambria" w:eastAsia="Times New Roman" w:hAnsi="Cambria" w:cs="Times New Roman"/>
      <w:color w:val="243F60"/>
      <w:sz w:val="20"/>
      <w:szCs w:val="20"/>
      <w:lang w:eastAsia="ru-RU"/>
    </w:rPr>
  </w:style>
  <w:style w:type="character" w:customStyle="1" w:styleId="60">
    <w:name w:val="Заголовок 6 Знак"/>
    <w:basedOn w:val="a6"/>
    <w:link w:val="6"/>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6"/>
    <w:link w:val="7"/>
    <w:rsid w:val="006552CC"/>
    <w:rPr>
      <w:rFonts w:ascii="Cambria" w:eastAsia="Times New Roman" w:hAnsi="Cambria" w:cs="Times New Roman"/>
      <w:i/>
      <w:iCs/>
      <w:color w:val="404040"/>
      <w:sz w:val="20"/>
      <w:szCs w:val="20"/>
      <w:lang w:eastAsia="ru-RU"/>
    </w:rPr>
  </w:style>
  <w:style w:type="character" w:customStyle="1" w:styleId="80">
    <w:name w:val="Заголовок 8 Знак"/>
    <w:basedOn w:val="a6"/>
    <w:link w:val="8"/>
    <w:rsid w:val="006552CC"/>
    <w:rPr>
      <w:rFonts w:ascii="Cambria" w:eastAsia="Times New Roman" w:hAnsi="Cambria" w:cs="Times New Roman"/>
      <w:color w:val="4F81BD"/>
      <w:sz w:val="20"/>
      <w:szCs w:val="20"/>
      <w:lang w:eastAsia="ru-RU"/>
    </w:rPr>
  </w:style>
  <w:style w:type="character" w:customStyle="1" w:styleId="90">
    <w:name w:val="Заголовок 9 Знак"/>
    <w:basedOn w:val="a6"/>
    <w:link w:val="9"/>
    <w:rsid w:val="006552CC"/>
    <w:rPr>
      <w:rFonts w:ascii="Cambria" w:eastAsia="Times New Roman" w:hAnsi="Cambria" w:cs="Times New Roman"/>
      <w:i/>
      <w:iCs/>
      <w:color w:val="404040"/>
      <w:sz w:val="20"/>
      <w:szCs w:val="20"/>
      <w:lang w:eastAsia="ru-RU"/>
    </w:rPr>
  </w:style>
  <w:style w:type="paragraph" w:styleId="a9">
    <w:name w:val="header"/>
    <w:aliases w:val=" Знак4, Знак8,ВерхКолонтитул"/>
    <w:basedOn w:val="a5"/>
    <w:link w:val="aa"/>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a">
    <w:name w:val="Верхний колонтитул Знак"/>
    <w:aliases w:val=" Знак4 Знак, Знак8 Знак,ВерхКолонтитул Знак"/>
    <w:basedOn w:val="a6"/>
    <w:link w:val="a9"/>
    <w:uiPriority w:val="99"/>
    <w:rsid w:val="00D368D1"/>
  </w:style>
  <w:style w:type="paragraph" w:styleId="ab">
    <w:name w:val="footer"/>
    <w:aliases w:val=" Знак, Знак6, Знак14"/>
    <w:basedOn w:val="a5"/>
    <w:link w:val="ac"/>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c">
    <w:name w:val="Нижний колонтитул Знак"/>
    <w:aliases w:val=" Знак Знак, Знак6 Знак, Знак14 Знак"/>
    <w:basedOn w:val="a6"/>
    <w:link w:val="ab"/>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link w:val="ae"/>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D368D1"/>
    <w:rPr>
      <w:rFonts w:ascii="Arial" w:eastAsia="Times New Roman" w:hAnsi="Arial" w:cs="Arial"/>
      <w:color w:val="000000"/>
      <w:kern w:val="28"/>
      <w:sz w:val="24"/>
      <w:szCs w:val="20"/>
      <w:lang w:eastAsia="ru-RU"/>
    </w:rPr>
  </w:style>
  <w:style w:type="character" w:styleId="af">
    <w:name w:val="Hyperlink"/>
    <w:basedOn w:val="a6"/>
    <w:uiPriority w:val="99"/>
    <w:unhideWhenUsed/>
    <w:rsid w:val="00827023"/>
    <w:rPr>
      <w:color w:val="0066FF"/>
      <w:u w:val="single"/>
    </w:rPr>
  </w:style>
  <w:style w:type="paragraph" w:styleId="af0">
    <w:name w:val="Balloon Text"/>
    <w:aliases w:val=" Знак5"/>
    <w:basedOn w:val="a5"/>
    <w:link w:val="af1"/>
    <w:unhideWhenUsed/>
    <w:rsid w:val="00827023"/>
    <w:pPr>
      <w:spacing w:after="0" w:line="240" w:lineRule="auto"/>
    </w:pPr>
    <w:rPr>
      <w:rFonts w:ascii="Tahoma" w:hAnsi="Tahoma" w:cs="Tahoma"/>
      <w:sz w:val="16"/>
      <w:szCs w:val="16"/>
    </w:rPr>
  </w:style>
  <w:style w:type="character" w:customStyle="1" w:styleId="af1">
    <w:name w:val="Текст выноски Знак"/>
    <w:aliases w:val=" Знак5 Знак"/>
    <w:basedOn w:val="a6"/>
    <w:link w:val="af0"/>
    <w:rsid w:val="00827023"/>
    <w:rPr>
      <w:rFonts w:ascii="Tahoma" w:eastAsia="Times New Roman" w:hAnsi="Tahoma" w:cs="Tahoma"/>
      <w:color w:val="000000"/>
      <w:kern w:val="28"/>
      <w:sz w:val="16"/>
      <w:szCs w:val="16"/>
      <w:lang w:eastAsia="ru-RU"/>
    </w:rPr>
  </w:style>
  <w:style w:type="paragraph" w:styleId="af2">
    <w:name w:val="List Paragraph"/>
    <w:basedOn w:val="a5"/>
    <w:link w:val="af3"/>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4">
    <w:name w:val="Title"/>
    <w:basedOn w:val="a5"/>
    <w:link w:val="af5"/>
    <w:qFormat/>
    <w:rsid w:val="00840E1D"/>
    <w:pPr>
      <w:spacing w:after="0" w:line="240" w:lineRule="auto"/>
      <w:jc w:val="center"/>
    </w:pPr>
    <w:rPr>
      <w:rFonts w:ascii="Times New Roman" w:hAnsi="Times New Roman" w:cs="Times New Roman"/>
      <w:b/>
      <w:bCs/>
      <w:color w:val="auto"/>
      <w:kern w:val="0"/>
      <w:szCs w:val="24"/>
    </w:rPr>
  </w:style>
  <w:style w:type="character" w:customStyle="1" w:styleId="af5">
    <w:name w:val="Заголовок Знак"/>
    <w:basedOn w:val="a6"/>
    <w:link w:val="af4"/>
    <w:rsid w:val="00840E1D"/>
    <w:rPr>
      <w:rFonts w:ascii="Times New Roman" w:eastAsia="Times New Roman" w:hAnsi="Times New Roman" w:cs="Times New Roman"/>
      <w:b/>
      <w:bCs/>
      <w:sz w:val="24"/>
      <w:szCs w:val="24"/>
    </w:rPr>
  </w:style>
  <w:style w:type="paragraph" w:customStyle="1" w:styleId="af6">
    <w:name w:val="Содержимое таблицы"/>
    <w:basedOn w:val="a5"/>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7">
    <w:name w:val="Body Text Indent"/>
    <w:aliases w:val="Основной текст 1,Основной текст 11"/>
    <w:basedOn w:val="a5"/>
    <w:link w:val="af8"/>
    <w:uiPriority w:val="99"/>
    <w:unhideWhenUsed/>
    <w:rsid w:val="002D5EF3"/>
    <w:pPr>
      <w:ind w:left="283"/>
    </w:pPr>
  </w:style>
  <w:style w:type="character" w:customStyle="1" w:styleId="af8">
    <w:name w:val="Основной текст с отступом Знак"/>
    <w:aliases w:val="Основной текст 1 Знак,Основной текст 11 Знак"/>
    <w:basedOn w:val="a6"/>
    <w:link w:val="af7"/>
    <w:uiPriority w:val="99"/>
    <w:rsid w:val="002D5EF3"/>
    <w:rPr>
      <w:rFonts w:ascii="Arial" w:eastAsia="Times New Roman" w:hAnsi="Arial" w:cs="Arial"/>
      <w:color w:val="000000"/>
      <w:kern w:val="28"/>
      <w:sz w:val="24"/>
      <w:szCs w:val="20"/>
      <w:lang w:eastAsia="ru-RU"/>
    </w:rPr>
  </w:style>
  <w:style w:type="character" w:customStyle="1" w:styleId="af9">
    <w:name w:val="Текст Знак"/>
    <w:basedOn w:val="a6"/>
    <w:link w:val="afa"/>
    <w:uiPriority w:val="99"/>
    <w:locked/>
    <w:rsid w:val="00A035D9"/>
    <w:rPr>
      <w:rFonts w:ascii="Courier New" w:hAnsi="Courier New" w:cs="Courier New"/>
      <w:b/>
      <w:bCs/>
      <w:lang w:eastAsia="ru-RU"/>
    </w:rPr>
  </w:style>
  <w:style w:type="paragraph" w:styleId="afa">
    <w:name w:val="Plain Text"/>
    <w:basedOn w:val="a5"/>
    <w:link w:val="af9"/>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3">
    <w:name w:val="Текст Знак1"/>
    <w:basedOn w:val="a6"/>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5"/>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aliases w:val=" Знак1"/>
    <w:basedOn w:val="a5"/>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aliases w:val=" Знак1 Знак1"/>
    <w:basedOn w:val="a6"/>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5"/>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rmal (Web)"/>
    <w:basedOn w:val="a5"/>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Основной текст_"/>
    <w:basedOn w:val="a6"/>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5"/>
    <w:link w:val="afc"/>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6"/>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6"/>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5"/>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6"/>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5"/>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5"/>
    <w:rsid w:val="009A783C"/>
    <w:pPr>
      <w:spacing w:before="100" w:beforeAutospacing="1" w:after="100" w:afterAutospacing="1" w:line="240" w:lineRule="auto"/>
    </w:pPr>
    <w:rPr>
      <w:kern w:val="0"/>
      <w:sz w:val="18"/>
      <w:szCs w:val="18"/>
    </w:rPr>
  </w:style>
  <w:style w:type="paragraph" w:customStyle="1" w:styleId="15">
    <w:name w:val="Основной текст1"/>
    <w:basedOn w:val="a5"/>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d">
    <w:name w:val="No Spacing"/>
    <w:uiPriority w:val="1"/>
    <w:qFormat/>
    <w:rsid w:val="003023BF"/>
    <w:pPr>
      <w:spacing w:after="0" w:line="240" w:lineRule="auto"/>
    </w:pPr>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unhideWhenUsed/>
    <w:qFormat/>
    <w:rsid w:val="006552CC"/>
    <w:pPr>
      <w:spacing w:after="0" w:line="240" w:lineRule="auto"/>
    </w:pPr>
    <w:rPr>
      <w:rFonts w:ascii="Times New Roman" w:hAnsi="Times New Roman" w:cs="Times New Roman"/>
      <w:b/>
      <w:bCs/>
      <w:color w:val="4F81BD"/>
      <w:kern w:val="0"/>
      <w:sz w:val="18"/>
      <w:szCs w:val="18"/>
    </w:rPr>
  </w:style>
  <w:style w:type="paragraph" w:styleId="aff">
    <w:name w:val="Subtitle"/>
    <w:basedOn w:val="a5"/>
    <w:next w:val="a5"/>
    <w:link w:val="aff0"/>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f0">
    <w:name w:val="Подзаголовок Знак"/>
    <w:basedOn w:val="a6"/>
    <w:link w:val="aff"/>
    <w:rsid w:val="006552CC"/>
    <w:rPr>
      <w:rFonts w:ascii="Cambria" w:eastAsia="Times New Roman" w:hAnsi="Cambria" w:cs="Times New Roman"/>
      <w:i/>
      <w:iCs/>
      <w:color w:val="4F81BD"/>
      <w:spacing w:val="15"/>
      <w:sz w:val="24"/>
      <w:szCs w:val="24"/>
    </w:rPr>
  </w:style>
  <w:style w:type="character" w:styleId="aff1">
    <w:name w:val="Strong"/>
    <w:uiPriority w:val="22"/>
    <w:qFormat/>
    <w:rsid w:val="006552CC"/>
    <w:rPr>
      <w:b/>
      <w:bCs/>
    </w:rPr>
  </w:style>
  <w:style w:type="character" w:styleId="aff2">
    <w:name w:val="Emphasis"/>
    <w:qFormat/>
    <w:rsid w:val="006552CC"/>
    <w:rPr>
      <w:i/>
      <w:iCs/>
    </w:rPr>
  </w:style>
  <w:style w:type="paragraph" w:styleId="27">
    <w:name w:val="Quote"/>
    <w:basedOn w:val="a5"/>
    <w:next w:val="a5"/>
    <w:link w:val="28"/>
    <w:uiPriority w:val="29"/>
    <w:qFormat/>
    <w:rsid w:val="006552CC"/>
    <w:pPr>
      <w:spacing w:after="0" w:line="240" w:lineRule="auto"/>
    </w:pPr>
    <w:rPr>
      <w:rFonts w:ascii="Calibri" w:eastAsia="Calibri" w:hAnsi="Calibri" w:cs="Times New Roman"/>
      <w:i/>
      <w:iCs/>
      <w:kern w:val="0"/>
      <w:sz w:val="20"/>
    </w:rPr>
  </w:style>
  <w:style w:type="character" w:customStyle="1" w:styleId="28">
    <w:name w:val="Цитата 2 Знак"/>
    <w:basedOn w:val="a6"/>
    <w:link w:val="27"/>
    <w:uiPriority w:val="29"/>
    <w:rsid w:val="006552CC"/>
    <w:rPr>
      <w:rFonts w:ascii="Calibri" w:eastAsia="Calibri" w:hAnsi="Calibri" w:cs="Times New Roman"/>
      <w:i/>
      <w:iCs/>
      <w:color w:val="000000"/>
      <w:sz w:val="20"/>
      <w:szCs w:val="20"/>
    </w:rPr>
  </w:style>
  <w:style w:type="paragraph" w:styleId="aff3">
    <w:name w:val="Intense Quote"/>
    <w:basedOn w:val="a5"/>
    <w:next w:val="a5"/>
    <w:link w:val="aff4"/>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f4">
    <w:name w:val="Выделенная цитата Знак"/>
    <w:basedOn w:val="a6"/>
    <w:link w:val="aff3"/>
    <w:uiPriority w:val="30"/>
    <w:rsid w:val="006552CC"/>
    <w:rPr>
      <w:rFonts w:ascii="Calibri" w:eastAsia="Calibri" w:hAnsi="Calibri" w:cs="Times New Roman"/>
      <w:b/>
      <w:bCs/>
      <w:i/>
      <w:iCs/>
      <w:color w:val="4F81BD"/>
      <w:sz w:val="20"/>
      <w:szCs w:val="20"/>
    </w:rPr>
  </w:style>
  <w:style w:type="character" w:styleId="aff5">
    <w:name w:val="Subtle Emphasis"/>
    <w:uiPriority w:val="19"/>
    <w:qFormat/>
    <w:rsid w:val="006552CC"/>
    <w:rPr>
      <w:i/>
      <w:iCs/>
      <w:color w:val="808080"/>
    </w:rPr>
  </w:style>
  <w:style w:type="character" w:styleId="aff6">
    <w:name w:val="Intense Emphasis"/>
    <w:uiPriority w:val="21"/>
    <w:qFormat/>
    <w:rsid w:val="006552CC"/>
    <w:rPr>
      <w:b/>
      <w:bCs/>
      <w:i/>
      <w:iCs/>
      <w:color w:val="4F81BD"/>
    </w:rPr>
  </w:style>
  <w:style w:type="character" w:styleId="aff7">
    <w:name w:val="Subtle Reference"/>
    <w:uiPriority w:val="31"/>
    <w:qFormat/>
    <w:rsid w:val="006552CC"/>
    <w:rPr>
      <w:smallCaps/>
      <w:color w:val="C0504D"/>
      <w:u w:val="single"/>
    </w:rPr>
  </w:style>
  <w:style w:type="character" w:styleId="aff8">
    <w:name w:val="Intense Reference"/>
    <w:uiPriority w:val="32"/>
    <w:qFormat/>
    <w:rsid w:val="006552CC"/>
    <w:rPr>
      <w:b/>
      <w:bCs/>
      <w:smallCaps/>
      <w:color w:val="C0504D"/>
      <w:spacing w:val="5"/>
      <w:u w:val="single"/>
    </w:rPr>
  </w:style>
  <w:style w:type="character" w:styleId="aff9">
    <w:name w:val="Book Title"/>
    <w:uiPriority w:val="33"/>
    <w:qFormat/>
    <w:rsid w:val="006552CC"/>
    <w:rPr>
      <w:b/>
      <w:bCs/>
      <w:smallCaps/>
      <w:spacing w:val="5"/>
    </w:rPr>
  </w:style>
  <w:style w:type="paragraph" w:styleId="affa">
    <w:name w:val="TOC Heading"/>
    <w:basedOn w:val="11"/>
    <w:next w:val="a5"/>
    <w:uiPriority w:val="39"/>
    <w:unhideWhenUsed/>
    <w:qFormat/>
    <w:rsid w:val="006552CC"/>
    <w:pPr>
      <w:keepLines/>
      <w:spacing w:before="480" w:after="0"/>
      <w:outlineLvl w:val="9"/>
    </w:pPr>
    <w:rPr>
      <w:color w:val="365F91"/>
      <w:kern w:val="0"/>
      <w:sz w:val="28"/>
      <w:szCs w:val="28"/>
    </w:rPr>
  </w:style>
  <w:style w:type="paragraph" w:customStyle="1" w:styleId="headertext">
    <w:name w:val="headertext"/>
    <w:basedOn w:val="a5"/>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5"/>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5"/>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b">
    <w:name w:val="Table Grid"/>
    <w:basedOn w:val="a7"/>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5"/>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6"/>
    <w:uiPriority w:val="99"/>
    <w:rsid w:val="009D7C3D"/>
    <w:rPr>
      <w:rFonts w:ascii="Arial" w:hAnsi="Arial" w:cs="Arial"/>
      <w:b/>
      <w:bCs/>
      <w:sz w:val="18"/>
      <w:szCs w:val="18"/>
    </w:rPr>
  </w:style>
  <w:style w:type="character" w:customStyle="1" w:styleId="FontStyle19">
    <w:name w:val="Font Style19"/>
    <w:basedOn w:val="a6"/>
    <w:uiPriority w:val="99"/>
    <w:rsid w:val="009D7C3D"/>
    <w:rPr>
      <w:rFonts w:ascii="Arial" w:hAnsi="Arial" w:cs="Arial"/>
      <w:sz w:val="18"/>
      <w:szCs w:val="18"/>
    </w:rPr>
  </w:style>
  <w:style w:type="paragraph" w:customStyle="1" w:styleId="16">
    <w:name w:val="Знак1"/>
    <w:basedOn w:val="a5"/>
    <w:uiPriority w:val="99"/>
    <w:rsid w:val="009D7C3D"/>
    <w:pPr>
      <w:spacing w:after="160" w:line="240" w:lineRule="exact"/>
    </w:pPr>
    <w:rPr>
      <w:rFonts w:ascii="Verdana" w:hAnsi="Verdana" w:cs="Verdana"/>
      <w:color w:val="auto"/>
      <w:kern w:val="0"/>
      <w:sz w:val="20"/>
      <w:lang w:val="en-US" w:eastAsia="en-US"/>
    </w:rPr>
  </w:style>
  <w:style w:type="table" w:customStyle="1" w:styleId="17">
    <w:name w:val="Сетка таблицы1"/>
    <w:basedOn w:val="a7"/>
    <w:next w:val="affb"/>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8"/>
    <w:uiPriority w:val="99"/>
    <w:semiHidden/>
    <w:unhideWhenUsed/>
    <w:rsid w:val="008F5F8F"/>
  </w:style>
  <w:style w:type="table" w:customStyle="1" w:styleId="2a">
    <w:name w:val="Сетка таблицы2"/>
    <w:basedOn w:val="a7"/>
    <w:next w:val="affb"/>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6"/>
    <w:link w:val="15"/>
    <w:rsid w:val="008F5F8F"/>
    <w:rPr>
      <w:rFonts w:ascii="Times New Roman" w:eastAsia="Times New Roman" w:hAnsi="Times New Roman" w:cs="Times New Roman"/>
      <w:sz w:val="27"/>
      <w:szCs w:val="27"/>
      <w:shd w:val="clear" w:color="auto" w:fill="FFFFFF"/>
    </w:rPr>
  </w:style>
  <w:style w:type="character" w:styleId="affc">
    <w:name w:val="FollowedHyperlink"/>
    <w:basedOn w:val="a6"/>
    <w:uiPriority w:val="99"/>
    <w:unhideWhenUsed/>
    <w:rsid w:val="00947D1E"/>
    <w:rPr>
      <w:color w:val="800080"/>
      <w:u w:val="single"/>
    </w:rPr>
  </w:style>
  <w:style w:type="paragraph" w:customStyle="1" w:styleId="xl65">
    <w:name w:val="xl6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5"/>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5"/>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5"/>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5"/>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5"/>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5"/>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5"/>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5"/>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5"/>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5"/>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5"/>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5"/>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5"/>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5"/>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5"/>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5"/>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5"/>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5"/>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5"/>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5"/>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5"/>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5"/>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5"/>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5"/>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5"/>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7"/>
    <w:next w:val="affb"/>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8"/>
    <w:uiPriority w:val="99"/>
    <w:semiHidden/>
    <w:unhideWhenUsed/>
    <w:rsid w:val="00D06E0E"/>
  </w:style>
  <w:style w:type="table" w:customStyle="1" w:styleId="41">
    <w:name w:val="Сетка таблицы4"/>
    <w:basedOn w:val="a7"/>
    <w:next w:val="affb"/>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uiPriority w:val="99"/>
    <w:rsid w:val="00D06E0E"/>
    <w:rPr>
      <w:rFonts w:ascii="Times New Roman" w:hAnsi="Times New Roman" w:cs="Times New Roman"/>
      <w:spacing w:val="4"/>
      <w:sz w:val="25"/>
      <w:szCs w:val="25"/>
      <w:u w:val="none"/>
    </w:rPr>
  </w:style>
  <w:style w:type="character" w:customStyle="1" w:styleId="af3">
    <w:name w:val="Абзац списка Знак"/>
    <w:link w:val="af2"/>
    <w:uiPriority w:val="34"/>
    <w:locked/>
    <w:rsid w:val="00D06E0E"/>
  </w:style>
  <w:style w:type="paragraph" w:customStyle="1" w:styleId="1a">
    <w:name w:val="Без интервала1"/>
    <w:rsid w:val="00D06E0E"/>
    <w:pPr>
      <w:spacing w:after="0" w:line="240" w:lineRule="auto"/>
    </w:pPr>
    <w:rPr>
      <w:rFonts w:ascii="Cambria" w:eastAsia="MS Mincho" w:hAnsi="Cambria" w:cs="Times New Roman"/>
      <w:sz w:val="24"/>
      <w:szCs w:val="24"/>
    </w:rPr>
  </w:style>
  <w:style w:type="paragraph" w:customStyle="1" w:styleId="affd">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c">
    <w:name w:val="Body Text Indent 2"/>
    <w:basedOn w:val="a5"/>
    <w:link w:val="2d"/>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d">
    <w:name w:val="Основной текст с отступом 2 Знак"/>
    <w:basedOn w:val="a6"/>
    <w:link w:val="2c"/>
    <w:rsid w:val="00D06E0E"/>
    <w:rPr>
      <w:rFonts w:ascii="Calibri" w:eastAsia="Calibri" w:hAnsi="Calibri" w:cs="Times New Roman"/>
    </w:rPr>
  </w:style>
  <w:style w:type="paragraph" w:styleId="32">
    <w:name w:val="Body Text Indent 3"/>
    <w:basedOn w:val="a5"/>
    <w:link w:val="33"/>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6"/>
    <w:link w:val="32"/>
    <w:rsid w:val="00D06E0E"/>
    <w:rPr>
      <w:rFonts w:ascii="Calibri" w:eastAsia="Calibri" w:hAnsi="Calibri" w:cs="Times New Roman"/>
      <w:sz w:val="16"/>
      <w:szCs w:val="16"/>
      <w:lang w:val="x-none" w:eastAsia="x-none"/>
    </w:rPr>
  </w:style>
  <w:style w:type="character" w:customStyle="1" w:styleId="2e">
    <w:name w:val="Сноска (2)_"/>
    <w:link w:val="2f"/>
    <w:rsid w:val="00D06E0E"/>
    <w:rPr>
      <w:rFonts w:ascii="Times New Roman" w:eastAsia="Times New Roman" w:hAnsi="Times New Roman" w:cs="Times New Roman"/>
      <w:sz w:val="16"/>
      <w:szCs w:val="16"/>
      <w:shd w:val="clear" w:color="auto" w:fill="FFFFFF"/>
    </w:rPr>
  </w:style>
  <w:style w:type="paragraph" w:customStyle="1" w:styleId="2f">
    <w:name w:val="Сноска (2)"/>
    <w:basedOn w:val="a5"/>
    <w:link w:val="2e"/>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e">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5"/>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5"/>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6"/>
    <w:rsid w:val="00D06E0E"/>
  </w:style>
  <w:style w:type="paragraph" w:customStyle="1" w:styleId="1b">
    <w:name w:val="Знак Знак Знак Знак Знак Знак Знак Знак Знак Знак1"/>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f">
    <w:name w:val="page number"/>
    <w:rsid w:val="00D06E0E"/>
    <w:rPr>
      <w:rFonts w:cs="Times New Roman"/>
    </w:rPr>
  </w:style>
  <w:style w:type="paragraph" w:customStyle="1" w:styleId="Iniiaiieoaeno2">
    <w:name w:val="Iniiaiie oaeno 2"/>
    <w:basedOn w:val="a5"/>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7"/>
    <w:next w:val="affb"/>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8"/>
    <w:uiPriority w:val="99"/>
    <w:semiHidden/>
    <w:unhideWhenUsed/>
    <w:rsid w:val="00324E08"/>
  </w:style>
  <w:style w:type="table" w:customStyle="1" w:styleId="51">
    <w:name w:val="Сетка таблицы5"/>
    <w:basedOn w:val="a7"/>
    <w:next w:val="affb"/>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1"/>
    <w:rsid w:val="00FF4E3F"/>
    <w:pPr>
      <w:spacing w:after="0" w:line="240" w:lineRule="auto"/>
    </w:pPr>
    <w:rPr>
      <w:rFonts w:ascii="Times New Roman" w:hAnsi="Times New Roman" w:cs="Times New Roman"/>
      <w:color w:val="auto"/>
      <w:kern w:val="0"/>
      <w:sz w:val="20"/>
      <w:lang w:val="x-none"/>
    </w:rPr>
  </w:style>
  <w:style w:type="character" w:customStyle="1" w:styleId="a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0"/>
    <w:rsid w:val="00FF4E3F"/>
    <w:rPr>
      <w:rFonts w:ascii="Times New Roman" w:eastAsia="Times New Roman" w:hAnsi="Times New Roman" w:cs="Times New Roman"/>
      <w:sz w:val="20"/>
      <w:szCs w:val="20"/>
      <w:lang w:val="x-none" w:eastAsia="ru-RU"/>
    </w:rPr>
  </w:style>
  <w:style w:type="character" w:styleId="afff2">
    <w:name w:val="footnote reference"/>
    <w:aliases w:val="Знак сноски-FN,Знак сноски 1,Ciae niinee-FN,Referencia nota al pie,Ссылка на сноску 45,Appel note de bas de page"/>
    <w:uiPriority w:val="99"/>
    <w:rsid w:val="00FF4E3F"/>
    <w:rPr>
      <w:vertAlign w:val="superscript"/>
    </w:rPr>
  </w:style>
  <w:style w:type="table" w:customStyle="1" w:styleId="61">
    <w:name w:val="Сетка таблицы6"/>
    <w:basedOn w:val="a7"/>
    <w:next w:val="affb"/>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7"/>
    <w:next w:val="affb"/>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fb"/>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7"/>
    <w:next w:val="affb"/>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8"/>
    <w:uiPriority w:val="99"/>
    <w:semiHidden/>
    <w:unhideWhenUsed/>
    <w:rsid w:val="00A3069C"/>
  </w:style>
  <w:style w:type="paragraph" w:customStyle="1" w:styleId="1c">
    <w:name w:val="Текст сноски1"/>
    <w:basedOn w:val="a5"/>
    <w:next w:val="afff0"/>
    <w:uiPriority w:val="99"/>
    <w:semiHidden/>
    <w:rsid w:val="00A3069C"/>
    <w:pPr>
      <w:spacing w:after="160" w:line="256" w:lineRule="auto"/>
    </w:pPr>
    <w:rPr>
      <w:rFonts w:ascii="Times New Roman" w:eastAsia="Calibri" w:hAnsi="Times New Roman" w:cs="Times New Roman"/>
      <w:color w:val="auto"/>
      <w:kern w:val="0"/>
      <w:sz w:val="20"/>
      <w:lang w:eastAsia="en-US"/>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A3069C"/>
    <w:rPr>
      <w:rFonts w:ascii="Times New Roman" w:eastAsia="Times New Roman" w:hAnsi="Times New Roman" w:cs="Times New Roman"/>
      <w:sz w:val="20"/>
      <w:szCs w:val="20"/>
      <w:lang w:eastAsia="ru-RU"/>
    </w:rPr>
  </w:style>
  <w:style w:type="numbering" w:customStyle="1" w:styleId="111">
    <w:name w:val="Нет списка11"/>
    <w:next w:val="a8"/>
    <w:uiPriority w:val="99"/>
    <w:semiHidden/>
    <w:unhideWhenUsed/>
    <w:rsid w:val="00A3069C"/>
  </w:style>
  <w:style w:type="paragraph" w:customStyle="1" w:styleId="afff4">
    <w:name w:val="Абзац"/>
    <w:basedOn w:val="a5"/>
    <w:link w:val="afff5"/>
    <w:qFormat/>
    <w:rsid w:val="00A3069C"/>
    <w:pPr>
      <w:spacing w:after="0" w:line="240" w:lineRule="auto"/>
      <w:ind w:firstLine="567"/>
      <w:jc w:val="both"/>
    </w:pPr>
    <w:rPr>
      <w:rFonts w:ascii="Times New Roman" w:hAnsi="Times New Roman" w:cs="Times New Roman"/>
      <w:color w:val="auto"/>
      <w:kern w:val="0"/>
      <w:szCs w:val="24"/>
    </w:rPr>
  </w:style>
  <w:style w:type="character" w:customStyle="1" w:styleId="afff5">
    <w:name w:val="Абзац Знак"/>
    <w:link w:val="afff4"/>
    <w:rsid w:val="00A3069C"/>
    <w:rPr>
      <w:rFonts w:ascii="Times New Roman" w:eastAsia="Times New Roman" w:hAnsi="Times New Roman" w:cs="Times New Roman"/>
      <w:sz w:val="24"/>
      <w:szCs w:val="24"/>
      <w:lang w:eastAsia="ru-RU"/>
    </w:rPr>
  </w:style>
  <w:style w:type="paragraph" w:styleId="a2">
    <w:name w:val="List"/>
    <w:basedOn w:val="a5"/>
    <w:link w:val="afff6"/>
    <w:rsid w:val="00A3069C"/>
    <w:pPr>
      <w:numPr>
        <w:numId w:val="17"/>
      </w:numPr>
      <w:spacing w:after="60" w:line="240" w:lineRule="auto"/>
      <w:jc w:val="both"/>
    </w:pPr>
    <w:rPr>
      <w:rFonts w:ascii="Times New Roman" w:hAnsi="Times New Roman" w:cs="Times New Roman"/>
      <w:snapToGrid w:val="0"/>
      <w:color w:val="auto"/>
      <w:kern w:val="0"/>
      <w:szCs w:val="24"/>
    </w:rPr>
  </w:style>
  <w:style w:type="character" w:customStyle="1" w:styleId="afff6">
    <w:name w:val="Список Знак"/>
    <w:link w:val="a2"/>
    <w:rsid w:val="00A3069C"/>
    <w:rPr>
      <w:rFonts w:ascii="Times New Roman" w:eastAsia="Times New Roman" w:hAnsi="Times New Roman" w:cs="Times New Roman"/>
      <w:snapToGrid w:val="0"/>
      <w:sz w:val="24"/>
      <w:szCs w:val="24"/>
      <w:lang w:eastAsia="ru-RU"/>
    </w:rPr>
  </w:style>
  <w:style w:type="paragraph" w:styleId="35">
    <w:name w:val="toc 3"/>
    <w:basedOn w:val="a5"/>
    <w:next w:val="a5"/>
    <w:autoRedefine/>
    <w:uiPriority w:val="39"/>
    <w:qFormat/>
    <w:rsid w:val="00A3069C"/>
    <w:pPr>
      <w:spacing w:after="0" w:line="240" w:lineRule="auto"/>
      <w:ind w:left="480"/>
    </w:pPr>
    <w:rPr>
      <w:rFonts w:ascii="Times New Roman" w:hAnsi="Times New Roman" w:cs="Times New Roman"/>
      <w:i/>
      <w:iCs/>
      <w:color w:val="auto"/>
      <w:kern w:val="0"/>
      <w:sz w:val="20"/>
    </w:rPr>
  </w:style>
  <w:style w:type="paragraph" w:customStyle="1" w:styleId="a">
    <w:name w:val="Список нумерованный"/>
    <w:basedOn w:val="a5"/>
    <w:rsid w:val="00A3069C"/>
    <w:pPr>
      <w:numPr>
        <w:numId w:val="7"/>
      </w:numPr>
      <w:spacing w:before="120" w:after="0" w:line="240" w:lineRule="auto"/>
      <w:jc w:val="both"/>
    </w:pPr>
    <w:rPr>
      <w:rFonts w:ascii="Times New Roman" w:hAnsi="Times New Roman" w:cs="Times New Roman"/>
      <w:color w:val="auto"/>
      <w:kern w:val="0"/>
      <w:szCs w:val="24"/>
    </w:rPr>
  </w:style>
  <w:style w:type="paragraph" w:customStyle="1" w:styleId="afff7">
    <w:name w:val="Табличный"/>
    <w:basedOn w:val="a5"/>
    <w:rsid w:val="00A3069C"/>
    <w:pPr>
      <w:keepNext/>
      <w:widowControl w:val="0"/>
      <w:spacing w:before="60" w:after="60" w:line="240" w:lineRule="auto"/>
      <w:jc w:val="center"/>
    </w:pPr>
    <w:rPr>
      <w:rFonts w:ascii="Times New Roman" w:hAnsi="Times New Roman" w:cs="Times New Roman"/>
      <w:b/>
      <w:color w:val="auto"/>
      <w:kern w:val="0"/>
      <w:sz w:val="22"/>
    </w:rPr>
  </w:style>
  <w:style w:type="paragraph" w:customStyle="1" w:styleId="afff8">
    <w:name w:val="Содержание"/>
    <w:basedOn w:val="a5"/>
    <w:rsid w:val="00A3069C"/>
    <w:pPr>
      <w:widowControl w:val="0"/>
      <w:spacing w:before="240" w:after="240" w:line="240" w:lineRule="auto"/>
      <w:jc w:val="center"/>
    </w:pPr>
    <w:rPr>
      <w:rFonts w:ascii="Times New Roman" w:hAnsi="Times New Roman" w:cs="Times New Roman"/>
      <w:b/>
      <w:caps/>
      <w:color w:val="auto"/>
      <w:kern w:val="0"/>
    </w:rPr>
  </w:style>
  <w:style w:type="paragraph" w:styleId="1e">
    <w:name w:val="toc 1"/>
    <w:basedOn w:val="a5"/>
    <w:next w:val="a5"/>
    <w:uiPriority w:val="39"/>
    <w:qFormat/>
    <w:rsid w:val="00A3069C"/>
    <w:pPr>
      <w:spacing w:before="120" w:line="240" w:lineRule="auto"/>
    </w:pPr>
    <w:rPr>
      <w:rFonts w:ascii="Times New Roman" w:hAnsi="Times New Roman" w:cs="Times New Roman"/>
      <w:b/>
      <w:bCs/>
      <w:caps/>
      <w:color w:val="auto"/>
      <w:kern w:val="0"/>
      <w:sz w:val="20"/>
    </w:rPr>
  </w:style>
  <w:style w:type="paragraph" w:styleId="2f0">
    <w:name w:val="toc 2"/>
    <w:basedOn w:val="a5"/>
    <w:next w:val="a5"/>
    <w:autoRedefine/>
    <w:uiPriority w:val="39"/>
    <w:qFormat/>
    <w:rsid w:val="00A3069C"/>
    <w:pPr>
      <w:spacing w:after="0" w:line="240" w:lineRule="auto"/>
      <w:ind w:left="240"/>
    </w:pPr>
    <w:rPr>
      <w:rFonts w:ascii="Times New Roman" w:hAnsi="Times New Roman" w:cs="Times New Roman"/>
      <w:smallCaps/>
      <w:color w:val="auto"/>
      <w:kern w:val="0"/>
      <w:sz w:val="20"/>
    </w:rPr>
  </w:style>
  <w:style w:type="paragraph" w:customStyle="1" w:styleId="afff9">
    <w:name w:val="Название таблицы"/>
    <w:basedOn w:val="afe"/>
    <w:rsid w:val="00A3069C"/>
    <w:pPr>
      <w:keepNext/>
      <w:spacing w:before="120"/>
    </w:pPr>
    <w:rPr>
      <w:color w:val="auto"/>
      <w:sz w:val="22"/>
      <w:szCs w:val="22"/>
    </w:rPr>
  </w:style>
  <w:style w:type="paragraph" w:customStyle="1" w:styleId="afffa">
    <w:name w:val="Табличный_заголовки"/>
    <w:basedOn w:val="a5"/>
    <w:rsid w:val="00A3069C"/>
    <w:pPr>
      <w:keepNext/>
      <w:keepLines/>
      <w:spacing w:after="0" w:line="240" w:lineRule="auto"/>
      <w:jc w:val="center"/>
    </w:pPr>
    <w:rPr>
      <w:rFonts w:ascii="Times New Roman" w:hAnsi="Times New Roman" w:cs="Times New Roman"/>
      <w:b/>
      <w:color w:val="auto"/>
      <w:kern w:val="0"/>
      <w:sz w:val="22"/>
      <w:szCs w:val="22"/>
    </w:rPr>
  </w:style>
  <w:style w:type="paragraph" w:customStyle="1" w:styleId="afffb">
    <w:name w:val="Табличный_центр"/>
    <w:basedOn w:val="a5"/>
    <w:rsid w:val="00A3069C"/>
    <w:pPr>
      <w:spacing w:after="0" w:line="240" w:lineRule="auto"/>
      <w:jc w:val="center"/>
    </w:pPr>
    <w:rPr>
      <w:rFonts w:ascii="Times New Roman" w:hAnsi="Times New Roman" w:cs="Times New Roman"/>
      <w:color w:val="auto"/>
      <w:kern w:val="0"/>
      <w:sz w:val="22"/>
      <w:szCs w:val="22"/>
    </w:rPr>
  </w:style>
  <w:style w:type="paragraph" w:customStyle="1" w:styleId="1">
    <w:name w:val="Список 1)"/>
    <w:basedOn w:val="a5"/>
    <w:rsid w:val="00A3069C"/>
    <w:pPr>
      <w:numPr>
        <w:numId w:val="5"/>
      </w:numPr>
      <w:spacing w:after="60" w:line="240" w:lineRule="auto"/>
      <w:jc w:val="both"/>
    </w:pPr>
    <w:rPr>
      <w:rFonts w:ascii="Times New Roman" w:hAnsi="Times New Roman" w:cs="Times New Roman"/>
      <w:color w:val="auto"/>
      <w:kern w:val="0"/>
      <w:szCs w:val="24"/>
    </w:rPr>
  </w:style>
  <w:style w:type="paragraph" w:customStyle="1" w:styleId="a1">
    <w:name w:val="Табличный_нумерованный"/>
    <w:basedOn w:val="a5"/>
    <w:link w:val="afffc"/>
    <w:rsid w:val="00A3069C"/>
    <w:pPr>
      <w:numPr>
        <w:numId w:val="4"/>
      </w:numPr>
      <w:spacing w:after="0" w:line="240" w:lineRule="auto"/>
    </w:pPr>
    <w:rPr>
      <w:rFonts w:ascii="Times New Roman" w:hAnsi="Times New Roman" w:cs="Times New Roman"/>
      <w:color w:val="auto"/>
      <w:kern w:val="0"/>
      <w:sz w:val="22"/>
      <w:szCs w:val="22"/>
    </w:rPr>
  </w:style>
  <w:style w:type="character" w:customStyle="1" w:styleId="afffc">
    <w:name w:val="Табличный_нумерованный Знак"/>
    <w:link w:val="a1"/>
    <w:rsid w:val="00A3069C"/>
    <w:rPr>
      <w:rFonts w:ascii="Times New Roman" w:eastAsia="Times New Roman" w:hAnsi="Times New Roman" w:cs="Times New Roman"/>
      <w:lang w:eastAsia="ru-RU"/>
    </w:rPr>
  </w:style>
  <w:style w:type="paragraph" w:styleId="43">
    <w:name w:val="toc 4"/>
    <w:basedOn w:val="a5"/>
    <w:next w:val="a5"/>
    <w:autoRedefine/>
    <w:uiPriority w:val="39"/>
    <w:rsid w:val="00A3069C"/>
    <w:pPr>
      <w:spacing w:after="0" w:line="240" w:lineRule="auto"/>
      <w:ind w:left="720"/>
    </w:pPr>
    <w:rPr>
      <w:rFonts w:ascii="Times New Roman" w:hAnsi="Times New Roman" w:cs="Times New Roman"/>
      <w:color w:val="auto"/>
      <w:kern w:val="0"/>
      <w:sz w:val="18"/>
      <w:szCs w:val="18"/>
    </w:rPr>
  </w:style>
  <w:style w:type="paragraph" w:styleId="52">
    <w:name w:val="toc 5"/>
    <w:basedOn w:val="a5"/>
    <w:next w:val="a5"/>
    <w:autoRedefine/>
    <w:uiPriority w:val="39"/>
    <w:rsid w:val="00A3069C"/>
    <w:pPr>
      <w:spacing w:after="0" w:line="240" w:lineRule="auto"/>
      <w:ind w:left="960"/>
    </w:pPr>
    <w:rPr>
      <w:rFonts w:ascii="Times New Roman" w:hAnsi="Times New Roman" w:cs="Times New Roman"/>
      <w:color w:val="auto"/>
      <w:kern w:val="0"/>
      <w:sz w:val="18"/>
      <w:szCs w:val="18"/>
    </w:rPr>
  </w:style>
  <w:style w:type="paragraph" w:styleId="62">
    <w:name w:val="toc 6"/>
    <w:basedOn w:val="a5"/>
    <w:next w:val="a5"/>
    <w:autoRedefine/>
    <w:uiPriority w:val="39"/>
    <w:rsid w:val="00A3069C"/>
    <w:pPr>
      <w:spacing w:after="0" w:line="240" w:lineRule="auto"/>
      <w:ind w:left="1200"/>
    </w:pPr>
    <w:rPr>
      <w:rFonts w:ascii="Times New Roman" w:hAnsi="Times New Roman" w:cs="Times New Roman"/>
      <w:color w:val="auto"/>
      <w:kern w:val="0"/>
      <w:sz w:val="18"/>
      <w:szCs w:val="18"/>
    </w:rPr>
  </w:style>
  <w:style w:type="paragraph" w:styleId="72">
    <w:name w:val="toc 7"/>
    <w:basedOn w:val="a5"/>
    <w:next w:val="a5"/>
    <w:autoRedefine/>
    <w:uiPriority w:val="39"/>
    <w:rsid w:val="00A3069C"/>
    <w:pPr>
      <w:spacing w:after="0" w:line="240" w:lineRule="auto"/>
      <w:ind w:left="1440"/>
    </w:pPr>
    <w:rPr>
      <w:rFonts w:ascii="Times New Roman" w:hAnsi="Times New Roman" w:cs="Times New Roman"/>
      <w:color w:val="auto"/>
      <w:kern w:val="0"/>
      <w:sz w:val="18"/>
      <w:szCs w:val="18"/>
    </w:rPr>
  </w:style>
  <w:style w:type="paragraph" w:styleId="82">
    <w:name w:val="toc 8"/>
    <w:basedOn w:val="a5"/>
    <w:next w:val="a5"/>
    <w:autoRedefine/>
    <w:uiPriority w:val="39"/>
    <w:rsid w:val="00A3069C"/>
    <w:pPr>
      <w:spacing w:after="0" w:line="240" w:lineRule="auto"/>
      <w:ind w:left="1680"/>
    </w:pPr>
    <w:rPr>
      <w:rFonts w:ascii="Times New Roman" w:hAnsi="Times New Roman" w:cs="Times New Roman"/>
      <w:color w:val="auto"/>
      <w:kern w:val="0"/>
      <w:sz w:val="18"/>
      <w:szCs w:val="18"/>
    </w:rPr>
  </w:style>
  <w:style w:type="paragraph" w:styleId="91">
    <w:name w:val="toc 9"/>
    <w:basedOn w:val="a5"/>
    <w:next w:val="a5"/>
    <w:autoRedefine/>
    <w:uiPriority w:val="39"/>
    <w:rsid w:val="00A3069C"/>
    <w:pPr>
      <w:spacing w:after="0" w:line="240" w:lineRule="auto"/>
      <w:ind w:left="1920"/>
    </w:pPr>
    <w:rPr>
      <w:rFonts w:ascii="Times New Roman" w:hAnsi="Times New Roman" w:cs="Times New Roman"/>
      <w:color w:val="auto"/>
      <w:kern w:val="0"/>
      <w:sz w:val="18"/>
      <w:szCs w:val="18"/>
    </w:rPr>
  </w:style>
  <w:style w:type="paragraph" w:styleId="afffd">
    <w:name w:val="toa heading"/>
    <w:basedOn w:val="a5"/>
    <w:next w:val="a5"/>
    <w:semiHidden/>
    <w:rsid w:val="00A3069C"/>
    <w:pPr>
      <w:spacing w:before="40" w:after="20" w:line="240" w:lineRule="auto"/>
      <w:jc w:val="center"/>
    </w:pPr>
    <w:rPr>
      <w:rFonts w:ascii="Times New Roman" w:hAnsi="Times New Roman" w:cs="Times New Roman"/>
      <w:b/>
      <w:color w:val="auto"/>
      <w:kern w:val="0"/>
      <w:sz w:val="22"/>
    </w:rPr>
  </w:style>
  <w:style w:type="paragraph" w:styleId="afffe">
    <w:name w:val="annotation text"/>
    <w:basedOn w:val="a5"/>
    <w:link w:val="affff"/>
    <w:semiHidden/>
    <w:rsid w:val="00A3069C"/>
    <w:pPr>
      <w:spacing w:after="0" w:line="240" w:lineRule="auto"/>
    </w:pPr>
    <w:rPr>
      <w:rFonts w:ascii="Times New Roman" w:hAnsi="Times New Roman" w:cs="Times New Roman"/>
      <w:color w:val="auto"/>
      <w:kern w:val="0"/>
      <w:sz w:val="20"/>
    </w:rPr>
  </w:style>
  <w:style w:type="character" w:customStyle="1" w:styleId="affff">
    <w:name w:val="Текст примечания Знак"/>
    <w:basedOn w:val="a6"/>
    <w:link w:val="afffe"/>
    <w:semiHidden/>
    <w:rsid w:val="00A3069C"/>
    <w:rPr>
      <w:rFonts w:ascii="Times New Roman" w:eastAsia="Times New Roman" w:hAnsi="Times New Roman" w:cs="Times New Roman"/>
      <w:sz w:val="20"/>
      <w:szCs w:val="20"/>
      <w:lang w:eastAsia="ru-RU"/>
    </w:rPr>
  </w:style>
  <w:style w:type="paragraph" w:styleId="affff0">
    <w:name w:val="annotation subject"/>
    <w:basedOn w:val="afffe"/>
    <w:next w:val="afffe"/>
    <w:link w:val="affff1"/>
    <w:semiHidden/>
    <w:rsid w:val="00A3069C"/>
    <w:pPr>
      <w:ind w:firstLine="284"/>
      <w:jc w:val="both"/>
    </w:pPr>
    <w:rPr>
      <w:b/>
      <w:bCs/>
    </w:rPr>
  </w:style>
  <w:style w:type="character" w:customStyle="1" w:styleId="affff1">
    <w:name w:val="Тема примечания Знак"/>
    <w:basedOn w:val="affff"/>
    <w:link w:val="affff0"/>
    <w:semiHidden/>
    <w:rsid w:val="00A3069C"/>
    <w:rPr>
      <w:rFonts w:ascii="Times New Roman" w:eastAsia="Times New Roman" w:hAnsi="Times New Roman" w:cs="Times New Roman"/>
      <w:b/>
      <w:bCs/>
      <w:sz w:val="20"/>
      <w:szCs w:val="20"/>
      <w:lang w:eastAsia="ru-RU"/>
    </w:rPr>
  </w:style>
  <w:style w:type="paragraph" w:customStyle="1" w:styleId="a4">
    <w:name w:val="Требования"/>
    <w:basedOn w:val="a5"/>
    <w:rsid w:val="00A3069C"/>
    <w:pPr>
      <w:numPr>
        <w:ilvl w:val="1"/>
        <w:numId w:val="6"/>
      </w:numPr>
      <w:spacing w:before="120" w:after="60" w:line="240" w:lineRule="auto"/>
      <w:ind w:firstLine="567"/>
      <w:jc w:val="both"/>
      <w:outlineLvl w:val="1"/>
    </w:pPr>
    <w:rPr>
      <w:rFonts w:ascii="Times New Roman" w:hAnsi="Times New Roman" w:cs="Times New Roman"/>
      <w:bCs/>
      <w:i/>
      <w:iCs/>
      <w:color w:val="auto"/>
      <w:kern w:val="0"/>
      <w:szCs w:val="24"/>
    </w:rPr>
  </w:style>
  <w:style w:type="paragraph" w:customStyle="1" w:styleId="a0">
    <w:name w:val="Список а)"/>
    <w:basedOn w:val="a2"/>
    <w:rsid w:val="00A3069C"/>
    <w:pPr>
      <w:numPr>
        <w:numId w:val="3"/>
      </w:numPr>
      <w:ind w:left="720" w:hanging="360"/>
    </w:pPr>
  </w:style>
  <w:style w:type="paragraph" w:styleId="affff2">
    <w:name w:val="Document Map"/>
    <w:basedOn w:val="a5"/>
    <w:link w:val="affff3"/>
    <w:semiHidden/>
    <w:rsid w:val="00A3069C"/>
    <w:pPr>
      <w:widowControl w:val="0"/>
      <w:shd w:val="clear" w:color="auto" w:fill="000080"/>
      <w:suppressAutoHyphens/>
      <w:spacing w:after="0" w:line="240" w:lineRule="auto"/>
      <w:jc w:val="both"/>
    </w:pPr>
    <w:rPr>
      <w:rFonts w:ascii="Tahoma" w:hAnsi="Tahoma" w:cs="Times New Roman"/>
      <w:color w:val="auto"/>
      <w:kern w:val="0"/>
    </w:rPr>
  </w:style>
  <w:style w:type="character" w:customStyle="1" w:styleId="affff3">
    <w:name w:val="Схема документа Знак"/>
    <w:basedOn w:val="a6"/>
    <w:link w:val="affff2"/>
    <w:semiHidden/>
    <w:rsid w:val="00A3069C"/>
    <w:rPr>
      <w:rFonts w:ascii="Tahoma" w:eastAsia="Times New Roman" w:hAnsi="Tahoma" w:cs="Times New Roman"/>
      <w:sz w:val="24"/>
      <w:szCs w:val="20"/>
      <w:shd w:val="clear" w:color="auto" w:fill="000080"/>
      <w:lang w:eastAsia="ru-RU"/>
    </w:rPr>
  </w:style>
  <w:style w:type="character" w:styleId="affff4">
    <w:name w:val="annotation reference"/>
    <w:semiHidden/>
    <w:rsid w:val="00A3069C"/>
    <w:rPr>
      <w:sz w:val="16"/>
      <w:szCs w:val="16"/>
    </w:rPr>
  </w:style>
  <w:style w:type="paragraph" w:customStyle="1" w:styleId="affff5">
    <w:name w:val="Табличный_слева"/>
    <w:basedOn w:val="a5"/>
    <w:rsid w:val="00A3069C"/>
    <w:pPr>
      <w:spacing w:after="0" w:line="240" w:lineRule="auto"/>
    </w:pPr>
    <w:rPr>
      <w:rFonts w:ascii="Times New Roman" w:hAnsi="Times New Roman" w:cs="Times New Roman"/>
      <w:color w:val="auto"/>
      <w:kern w:val="0"/>
      <w:sz w:val="22"/>
      <w:szCs w:val="22"/>
    </w:rPr>
  </w:style>
  <w:style w:type="paragraph" w:customStyle="1" w:styleId="1f">
    <w:name w:val="Обычный 1"/>
    <w:basedOn w:val="a5"/>
    <w:next w:val="a5"/>
    <w:semiHidden/>
    <w:rsid w:val="00A3069C"/>
    <w:pPr>
      <w:tabs>
        <w:tab w:val="num" w:pos="360"/>
      </w:tabs>
      <w:spacing w:before="120" w:after="0" w:line="240" w:lineRule="auto"/>
      <w:ind w:left="360" w:hanging="360"/>
      <w:jc w:val="both"/>
    </w:pPr>
    <w:rPr>
      <w:rFonts w:ascii="Times New Roman" w:hAnsi="Times New Roman" w:cs="Times New Roman"/>
      <w:color w:val="auto"/>
      <w:kern w:val="0"/>
    </w:rPr>
  </w:style>
  <w:style w:type="table" w:customStyle="1" w:styleId="92">
    <w:name w:val="Сетка таблицы9"/>
    <w:basedOn w:val="a7"/>
    <w:next w:val="affb"/>
    <w:rsid w:val="00A30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Обычный влево"/>
    <w:basedOn w:val="1f"/>
    <w:rsid w:val="00A3069C"/>
    <w:pPr>
      <w:tabs>
        <w:tab w:val="clear" w:pos="360"/>
      </w:tabs>
      <w:spacing w:before="0"/>
      <w:ind w:left="0" w:firstLine="0"/>
      <w:jc w:val="left"/>
    </w:pPr>
  </w:style>
  <w:style w:type="paragraph" w:customStyle="1" w:styleId="affff7">
    <w:name w:val="Табличный_по ширине"/>
    <w:basedOn w:val="affff5"/>
    <w:rsid w:val="00A3069C"/>
    <w:pPr>
      <w:jc w:val="both"/>
    </w:pPr>
  </w:style>
  <w:style w:type="paragraph" w:customStyle="1" w:styleId="100">
    <w:name w:val="Табличный_центр_10"/>
    <w:basedOn w:val="a5"/>
    <w:qFormat/>
    <w:rsid w:val="00A3069C"/>
    <w:pPr>
      <w:spacing w:after="0" w:line="240" w:lineRule="auto"/>
      <w:jc w:val="center"/>
    </w:pPr>
    <w:rPr>
      <w:rFonts w:ascii="Times New Roman" w:hAnsi="Times New Roman" w:cs="Times New Roman"/>
      <w:color w:val="auto"/>
      <w:kern w:val="0"/>
      <w:sz w:val="20"/>
      <w:szCs w:val="24"/>
    </w:rPr>
  </w:style>
  <w:style w:type="paragraph" w:customStyle="1" w:styleId="101">
    <w:name w:val="Табличный_слева_10"/>
    <w:basedOn w:val="a5"/>
    <w:qFormat/>
    <w:rsid w:val="00A3069C"/>
    <w:pPr>
      <w:spacing w:after="0" w:line="240" w:lineRule="auto"/>
    </w:pPr>
    <w:rPr>
      <w:rFonts w:ascii="Times New Roman" w:hAnsi="Times New Roman" w:cs="Times New Roman"/>
      <w:color w:val="auto"/>
      <w:kern w:val="0"/>
      <w:sz w:val="20"/>
      <w:szCs w:val="24"/>
    </w:rPr>
  </w:style>
  <w:style w:type="paragraph" w:customStyle="1" w:styleId="102">
    <w:name w:val="Табличный_по ширине_10"/>
    <w:basedOn w:val="a5"/>
    <w:qFormat/>
    <w:rsid w:val="00A3069C"/>
    <w:pPr>
      <w:spacing w:after="0" w:line="240" w:lineRule="auto"/>
      <w:jc w:val="both"/>
    </w:pPr>
    <w:rPr>
      <w:rFonts w:ascii="Times New Roman" w:hAnsi="Times New Roman" w:cs="Times New Roman"/>
      <w:color w:val="auto"/>
      <w:kern w:val="0"/>
      <w:sz w:val="20"/>
      <w:szCs w:val="24"/>
    </w:rPr>
  </w:style>
  <w:style w:type="paragraph" w:customStyle="1" w:styleId="10">
    <w:name w:val="Табличный_нумерованный_10"/>
    <w:basedOn w:val="a5"/>
    <w:qFormat/>
    <w:rsid w:val="00A3069C"/>
    <w:pPr>
      <w:numPr>
        <w:numId w:val="8"/>
      </w:numPr>
      <w:spacing w:after="0" w:line="240" w:lineRule="auto"/>
    </w:pPr>
    <w:rPr>
      <w:rFonts w:ascii="Times New Roman" w:hAnsi="Times New Roman" w:cs="Times New Roman"/>
      <w:color w:val="auto"/>
      <w:kern w:val="0"/>
      <w:sz w:val="20"/>
      <w:szCs w:val="24"/>
    </w:rPr>
  </w:style>
  <w:style w:type="paragraph" w:customStyle="1" w:styleId="103">
    <w:name w:val="Табличный_заголовки_10"/>
    <w:basedOn w:val="afff4"/>
    <w:qFormat/>
    <w:rsid w:val="00A3069C"/>
    <w:pPr>
      <w:jc w:val="center"/>
    </w:pPr>
    <w:rPr>
      <w:b/>
      <w:sz w:val="20"/>
    </w:rPr>
  </w:style>
  <w:style w:type="paragraph" w:styleId="affff8">
    <w:name w:val="List Bullet"/>
    <w:basedOn w:val="a5"/>
    <w:uiPriority w:val="99"/>
    <w:unhideWhenUsed/>
    <w:rsid w:val="00A3069C"/>
    <w:pPr>
      <w:spacing w:after="0" w:line="360" w:lineRule="auto"/>
      <w:ind w:left="1571" w:hanging="360"/>
      <w:contextualSpacing/>
      <w:jc w:val="both"/>
    </w:pPr>
    <w:rPr>
      <w:rFonts w:ascii="Times New Roman" w:hAnsi="Times New Roman" w:cs="Times New Roman"/>
      <w:color w:val="auto"/>
      <w:kern w:val="0"/>
      <w:szCs w:val="24"/>
    </w:rPr>
  </w:style>
  <w:style w:type="numbering" w:styleId="111111">
    <w:name w:val="Outline List 2"/>
    <w:basedOn w:val="a8"/>
    <w:rsid w:val="00A3069C"/>
    <w:pPr>
      <w:numPr>
        <w:numId w:val="9"/>
      </w:numPr>
    </w:pPr>
  </w:style>
  <w:style w:type="numbering" w:styleId="1ai">
    <w:name w:val="Outline List 1"/>
    <w:basedOn w:val="a8"/>
    <w:rsid w:val="00A3069C"/>
    <w:pPr>
      <w:numPr>
        <w:numId w:val="10"/>
      </w:numPr>
    </w:pPr>
  </w:style>
  <w:style w:type="paragraph" w:styleId="36">
    <w:name w:val="Body Text 3"/>
    <w:basedOn w:val="a5"/>
    <w:link w:val="37"/>
    <w:rsid w:val="00A3069C"/>
    <w:pPr>
      <w:spacing w:line="360" w:lineRule="auto"/>
      <w:ind w:firstLine="680"/>
      <w:jc w:val="both"/>
    </w:pPr>
    <w:rPr>
      <w:rFonts w:ascii="Times New Roman" w:hAnsi="Times New Roman" w:cs="Times New Roman"/>
      <w:color w:val="auto"/>
      <w:kern w:val="0"/>
      <w:sz w:val="16"/>
      <w:szCs w:val="16"/>
    </w:rPr>
  </w:style>
  <w:style w:type="character" w:customStyle="1" w:styleId="37">
    <w:name w:val="Основной текст 3 Знак"/>
    <w:basedOn w:val="a6"/>
    <w:link w:val="36"/>
    <w:rsid w:val="00A3069C"/>
    <w:rPr>
      <w:rFonts w:ascii="Times New Roman" w:eastAsia="Times New Roman" w:hAnsi="Times New Roman" w:cs="Times New Roman"/>
      <w:sz w:val="16"/>
      <w:szCs w:val="16"/>
      <w:lang w:eastAsia="ru-RU"/>
    </w:rPr>
  </w:style>
  <w:style w:type="paragraph" w:styleId="affff9">
    <w:name w:val="Block Text"/>
    <w:basedOn w:val="a5"/>
    <w:rsid w:val="00A3069C"/>
    <w:pPr>
      <w:spacing w:after="0" w:line="360" w:lineRule="auto"/>
      <w:ind w:left="526" w:right="43" w:firstLine="709"/>
      <w:jc w:val="both"/>
    </w:pPr>
    <w:rPr>
      <w:rFonts w:ascii="Times New Roman" w:hAnsi="Times New Roman" w:cs="Times New Roman"/>
      <w:color w:val="auto"/>
      <w:kern w:val="0"/>
      <w:sz w:val="28"/>
      <w:szCs w:val="28"/>
    </w:rPr>
  </w:style>
  <w:style w:type="character" w:styleId="affffa">
    <w:name w:val="line number"/>
    <w:rsid w:val="00A3069C"/>
    <w:rPr>
      <w:sz w:val="18"/>
      <w:szCs w:val="18"/>
    </w:rPr>
  </w:style>
  <w:style w:type="paragraph" w:styleId="2f1">
    <w:name w:val="List 2"/>
    <w:basedOn w:val="a2"/>
    <w:rsid w:val="00A3069C"/>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2"/>
    <w:rsid w:val="00A3069C"/>
    <w:pPr>
      <w:numPr>
        <w:numId w:val="0"/>
      </w:numPr>
      <w:spacing w:after="240" w:line="240" w:lineRule="atLeast"/>
      <w:ind w:left="2160" w:hanging="360"/>
    </w:pPr>
    <w:rPr>
      <w:rFonts w:ascii="Arial" w:hAnsi="Arial" w:cs="Arial"/>
      <w:snapToGrid/>
      <w:spacing w:val="-5"/>
      <w:sz w:val="20"/>
      <w:szCs w:val="20"/>
      <w:lang w:eastAsia="en-US"/>
    </w:rPr>
  </w:style>
  <w:style w:type="paragraph" w:styleId="44">
    <w:name w:val="List 4"/>
    <w:basedOn w:val="a2"/>
    <w:rsid w:val="00A3069C"/>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2"/>
    <w:rsid w:val="00A3069C"/>
    <w:pPr>
      <w:numPr>
        <w:numId w:val="0"/>
      </w:numPr>
      <w:spacing w:after="240" w:line="240" w:lineRule="atLeast"/>
      <w:ind w:left="2880" w:hanging="360"/>
    </w:pPr>
    <w:rPr>
      <w:rFonts w:ascii="Arial" w:hAnsi="Arial" w:cs="Arial"/>
      <w:snapToGrid/>
      <w:spacing w:val="-5"/>
      <w:sz w:val="20"/>
      <w:szCs w:val="20"/>
      <w:lang w:eastAsia="en-US"/>
    </w:rPr>
  </w:style>
  <w:style w:type="paragraph" w:styleId="2f2">
    <w:name w:val="List Bullet 2"/>
    <w:basedOn w:val="affff8"/>
    <w:autoRedefine/>
    <w:rsid w:val="00A3069C"/>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8"/>
    <w:autoRedefine/>
    <w:rsid w:val="00A3069C"/>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8"/>
    <w:autoRedefine/>
    <w:rsid w:val="00A3069C"/>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8"/>
    <w:autoRedefine/>
    <w:rsid w:val="00A306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2"/>
    <w:rsid w:val="00A3069C"/>
    <w:pPr>
      <w:numPr>
        <w:numId w:val="0"/>
      </w:numPr>
      <w:spacing w:after="240" w:line="240" w:lineRule="atLeast"/>
      <w:ind w:left="1440"/>
    </w:pPr>
    <w:rPr>
      <w:rFonts w:ascii="Arial" w:hAnsi="Arial" w:cs="Arial"/>
      <w:snapToGrid/>
      <w:spacing w:val="-5"/>
      <w:sz w:val="20"/>
      <w:szCs w:val="20"/>
      <w:lang w:eastAsia="en-US"/>
    </w:rPr>
  </w:style>
  <w:style w:type="paragraph" w:styleId="2f3">
    <w:name w:val="List Continue 2"/>
    <w:basedOn w:val="affffb"/>
    <w:rsid w:val="00A3069C"/>
    <w:pPr>
      <w:ind w:left="2160"/>
    </w:pPr>
  </w:style>
  <w:style w:type="paragraph" w:styleId="3a">
    <w:name w:val="List Continue 3"/>
    <w:basedOn w:val="affffb"/>
    <w:rsid w:val="00A3069C"/>
    <w:pPr>
      <w:ind w:left="2520"/>
    </w:pPr>
  </w:style>
  <w:style w:type="paragraph" w:styleId="46">
    <w:name w:val="List Continue 4"/>
    <w:basedOn w:val="affffb"/>
    <w:rsid w:val="00A3069C"/>
    <w:pPr>
      <w:ind w:left="2880"/>
    </w:pPr>
  </w:style>
  <w:style w:type="paragraph" w:styleId="55">
    <w:name w:val="List Continue 5"/>
    <w:basedOn w:val="affffb"/>
    <w:rsid w:val="00A3069C"/>
    <w:pPr>
      <w:ind w:left="3240"/>
    </w:pPr>
  </w:style>
  <w:style w:type="paragraph" w:styleId="affffc">
    <w:name w:val="List Number"/>
    <w:basedOn w:val="a5"/>
    <w:rsid w:val="00A3069C"/>
    <w:pPr>
      <w:spacing w:before="100" w:beforeAutospacing="1" w:after="100" w:afterAutospacing="1" w:line="360" w:lineRule="auto"/>
      <w:ind w:firstLine="709"/>
      <w:jc w:val="both"/>
    </w:pPr>
    <w:rPr>
      <w:rFonts w:ascii="Times New Roman" w:hAnsi="Times New Roman" w:cs="Times New Roman"/>
      <w:color w:val="auto"/>
      <w:kern w:val="0"/>
      <w:sz w:val="28"/>
      <w:szCs w:val="28"/>
    </w:rPr>
  </w:style>
  <w:style w:type="paragraph" w:styleId="2f4">
    <w:name w:val="List Number 2"/>
    <w:basedOn w:val="affffc"/>
    <w:rsid w:val="00A306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c"/>
    <w:rsid w:val="00A306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c"/>
    <w:rsid w:val="00A306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c"/>
    <w:rsid w:val="00A306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d"/>
    <w:link w:val="affffe"/>
    <w:rsid w:val="00A3069C"/>
    <w:pPr>
      <w:keepLines/>
      <w:tabs>
        <w:tab w:val="left" w:pos="3600"/>
        <w:tab w:val="left" w:pos="4680"/>
      </w:tabs>
      <w:spacing w:line="280" w:lineRule="exact"/>
      <w:ind w:left="1080" w:right="2160" w:hanging="1080"/>
      <w:jc w:val="both"/>
    </w:pPr>
    <w:rPr>
      <w:rFonts w:cs="Times New Roman"/>
      <w:color w:val="auto"/>
      <w:kern w:val="0"/>
      <w:sz w:val="22"/>
      <w:szCs w:val="22"/>
      <w:lang w:eastAsia="en-US"/>
    </w:rPr>
  </w:style>
  <w:style w:type="character" w:customStyle="1" w:styleId="affffe">
    <w:name w:val="Шапка Знак"/>
    <w:basedOn w:val="a6"/>
    <w:link w:val="affffd"/>
    <w:rsid w:val="00A3069C"/>
    <w:rPr>
      <w:rFonts w:ascii="Arial" w:eastAsia="Times New Roman" w:hAnsi="Arial" w:cs="Times New Roman"/>
    </w:rPr>
  </w:style>
  <w:style w:type="paragraph" w:styleId="afffff">
    <w:name w:val="Normal Indent"/>
    <w:basedOn w:val="a5"/>
    <w:rsid w:val="00A3069C"/>
    <w:pPr>
      <w:spacing w:after="0" w:line="360" w:lineRule="auto"/>
      <w:ind w:left="1440" w:firstLine="709"/>
      <w:jc w:val="both"/>
    </w:pPr>
    <w:rPr>
      <w:color w:val="auto"/>
      <w:spacing w:val="-5"/>
      <w:kern w:val="0"/>
      <w:sz w:val="20"/>
      <w:lang w:eastAsia="en-US"/>
    </w:rPr>
  </w:style>
  <w:style w:type="paragraph" w:styleId="HTML">
    <w:name w:val="HTML Address"/>
    <w:basedOn w:val="a5"/>
    <w:link w:val="HTML0"/>
    <w:rsid w:val="00A3069C"/>
    <w:pPr>
      <w:spacing w:after="0" w:line="360" w:lineRule="auto"/>
      <w:ind w:left="1080" w:firstLine="709"/>
      <w:jc w:val="both"/>
    </w:pPr>
    <w:rPr>
      <w:rFonts w:cs="Times New Roman"/>
      <w:i/>
      <w:iCs/>
      <w:color w:val="auto"/>
      <w:spacing w:val="-5"/>
      <w:kern w:val="0"/>
      <w:sz w:val="20"/>
      <w:lang w:eastAsia="en-US"/>
    </w:rPr>
  </w:style>
  <w:style w:type="character" w:customStyle="1" w:styleId="HTML0">
    <w:name w:val="Адрес HTML Знак"/>
    <w:basedOn w:val="a6"/>
    <w:link w:val="HTML"/>
    <w:rsid w:val="00A3069C"/>
    <w:rPr>
      <w:rFonts w:ascii="Arial" w:eastAsia="Times New Roman" w:hAnsi="Arial" w:cs="Times New Roman"/>
      <w:i/>
      <w:iCs/>
      <w:spacing w:val="-5"/>
      <w:sz w:val="20"/>
      <w:szCs w:val="20"/>
    </w:rPr>
  </w:style>
  <w:style w:type="paragraph" w:styleId="afffff0">
    <w:name w:val="envelope address"/>
    <w:basedOn w:val="a5"/>
    <w:rsid w:val="00A3069C"/>
    <w:pPr>
      <w:framePr w:w="7920" w:h="1980" w:hRule="exact" w:hSpace="180" w:wrap="auto" w:hAnchor="page" w:xAlign="center" w:yAlign="bottom"/>
      <w:spacing w:after="0" w:line="360" w:lineRule="auto"/>
      <w:ind w:left="2880" w:firstLine="709"/>
      <w:jc w:val="both"/>
    </w:pPr>
    <w:rPr>
      <w:color w:val="auto"/>
      <w:spacing w:val="-5"/>
      <w:kern w:val="0"/>
      <w:sz w:val="28"/>
      <w:szCs w:val="28"/>
      <w:lang w:eastAsia="en-US"/>
    </w:rPr>
  </w:style>
  <w:style w:type="character" w:styleId="HTML1">
    <w:name w:val="HTML Acronym"/>
    <w:rsid w:val="00A3069C"/>
    <w:rPr>
      <w:lang w:val="ru-RU"/>
    </w:rPr>
  </w:style>
  <w:style w:type="paragraph" w:styleId="afffff1">
    <w:name w:val="Date"/>
    <w:basedOn w:val="a5"/>
    <w:next w:val="a5"/>
    <w:link w:val="afffff2"/>
    <w:rsid w:val="00A3069C"/>
    <w:pPr>
      <w:spacing w:after="0" w:line="360" w:lineRule="auto"/>
      <w:ind w:left="1080" w:firstLine="709"/>
      <w:jc w:val="both"/>
    </w:pPr>
    <w:rPr>
      <w:rFonts w:cs="Times New Roman"/>
      <w:color w:val="auto"/>
      <w:spacing w:val="-5"/>
      <w:kern w:val="0"/>
      <w:sz w:val="20"/>
      <w:lang w:eastAsia="en-US"/>
    </w:rPr>
  </w:style>
  <w:style w:type="character" w:customStyle="1" w:styleId="afffff2">
    <w:name w:val="Дата Знак"/>
    <w:basedOn w:val="a6"/>
    <w:link w:val="afffff1"/>
    <w:rsid w:val="00A3069C"/>
    <w:rPr>
      <w:rFonts w:ascii="Arial" w:eastAsia="Times New Roman" w:hAnsi="Arial" w:cs="Times New Roman"/>
      <w:spacing w:val="-5"/>
      <w:sz w:val="20"/>
      <w:szCs w:val="20"/>
    </w:rPr>
  </w:style>
  <w:style w:type="paragraph" w:styleId="afffff3">
    <w:name w:val="Note Heading"/>
    <w:basedOn w:val="a5"/>
    <w:next w:val="a5"/>
    <w:link w:val="afffff4"/>
    <w:rsid w:val="00A3069C"/>
    <w:pPr>
      <w:spacing w:after="0" w:line="360" w:lineRule="auto"/>
      <w:ind w:left="1080" w:firstLine="709"/>
      <w:jc w:val="both"/>
    </w:pPr>
    <w:rPr>
      <w:rFonts w:cs="Times New Roman"/>
      <w:color w:val="auto"/>
      <w:spacing w:val="-5"/>
      <w:kern w:val="0"/>
      <w:sz w:val="20"/>
      <w:lang w:eastAsia="en-US"/>
    </w:rPr>
  </w:style>
  <w:style w:type="character" w:customStyle="1" w:styleId="afffff4">
    <w:name w:val="Заголовок записки Знак"/>
    <w:basedOn w:val="a6"/>
    <w:link w:val="afffff3"/>
    <w:rsid w:val="00A3069C"/>
    <w:rPr>
      <w:rFonts w:ascii="Arial" w:eastAsia="Times New Roman" w:hAnsi="Arial" w:cs="Times New Roman"/>
      <w:spacing w:val="-5"/>
      <w:sz w:val="20"/>
      <w:szCs w:val="20"/>
    </w:rPr>
  </w:style>
  <w:style w:type="character" w:styleId="HTML2">
    <w:name w:val="HTML Keyboard"/>
    <w:rsid w:val="00A3069C"/>
    <w:rPr>
      <w:rFonts w:ascii="Courier New" w:hAnsi="Courier New" w:cs="Courier New"/>
      <w:sz w:val="20"/>
      <w:szCs w:val="20"/>
      <w:lang w:val="ru-RU"/>
    </w:rPr>
  </w:style>
  <w:style w:type="character" w:styleId="HTML3">
    <w:name w:val="HTML Code"/>
    <w:rsid w:val="00A3069C"/>
    <w:rPr>
      <w:rFonts w:ascii="Courier New" w:hAnsi="Courier New" w:cs="Courier New"/>
      <w:sz w:val="20"/>
      <w:szCs w:val="20"/>
      <w:lang w:val="ru-RU"/>
    </w:rPr>
  </w:style>
  <w:style w:type="paragraph" w:styleId="afffff5">
    <w:name w:val="Body Text First Indent"/>
    <w:basedOn w:val="ad"/>
    <w:link w:val="afffff6"/>
    <w:rsid w:val="00A3069C"/>
    <w:pPr>
      <w:spacing w:line="360" w:lineRule="auto"/>
      <w:ind w:left="1080" w:firstLine="210"/>
      <w:jc w:val="both"/>
    </w:pPr>
    <w:rPr>
      <w:rFonts w:cs="Times New Roman"/>
      <w:color w:val="auto"/>
      <w:spacing w:val="-5"/>
      <w:kern w:val="0"/>
      <w:szCs w:val="24"/>
      <w:lang w:eastAsia="en-US"/>
    </w:rPr>
  </w:style>
  <w:style w:type="character" w:customStyle="1" w:styleId="afffff6">
    <w:name w:val="Красная строка Знак"/>
    <w:basedOn w:val="ae"/>
    <w:link w:val="afffff5"/>
    <w:rsid w:val="00A3069C"/>
    <w:rPr>
      <w:rFonts w:ascii="Arial" w:eastAsia="Times New Roman" w:hAnsi="Arial" w:cs="Times New Roman"/>
      <w:color w:val="000000"/>
      <w:spacing w:val="-5"/>
      <w:kern w:val="28"/>
      <w:sz w:val="24"/>
      <w:szCs w:val="24"/>
      <w:lang w:eastAsia="ru-RU"/>
    </w:rPr>
  </w:style>
  <w:style w:type="paragraph" w:styleId="2f5">
    <w:name w:val="Body Text First Indent 2"/>
    <w:basedOn w:val="af7"/>
    <w:link w:val="2f6"/>
    <w:rsid w:val="00A3069C"/>
    <w:pPr>
      <w:spacing w:line="360" w:lineRule="auto"/>
      <w:ind w:firstLine="210"/>
    </w:pPr>
    <w:rPr>
      <w:rFonts w:cs="Times New Roman"/>
      <w:color w:val="auto"/>
      <w:spacing w:val="-5"/>
      <w:kern w:val="0"/>
      <w:szCs w:val="24"/>
      <w:lang w:eastAsia="en-US"/>
    </w:rPr>
  </w:style>
  <w:style w:type="character" w:customStyle="1" w:styleId="2f6">
    <w:name w:val="Красная строка 2 Знак"/>
    <w:basedOn w:val="af8"/>
    <w:link w:val="2f5"/>
    <w:rsid w:val="00A3069C"/>
    <w:rPr>
      <w:rFonts w:ascii="Arial" w:eastAsia="Times New Roman" w:hAnsi="Arial" w:cs="Times New Roman"/>
      <w:color w:val="000000"/>
      <w:spacing w:val="-5"/>
      <w:kern w:val="28"/>
      <w:sz w:val="24"/>
      <w:szCs w:val="24"/>
      <w:lang w:eastAsia="ru-RU"/>
    </w:rPr>
  </w:style>
  <w:style w:type="character" w:styleId="HTML4">
    <w:name w:val="HTML Sample"/>
    <w:rsid w:val="00A3069C"/>
    <w:rPr>
      <w:rFonts w:ascii="Courier New" w:hAnsi="Courier New" w:cs="Courier New"/>
      <w:lang w:val="ru-RU"/>
    </w:rPr>
  </w:style>
  <w:style w:type="paragraph" w:styleId="2f7">
    <w:name w:val="envelope return"/>
    <w:basedOn w:val="a5"/>
    <w:rsid w:val="00A3069C"/>
    <w:pPr>
      <w:spacing w:after="0" w:line="360" w:lineRule="auto"/>
      <w:ind w:left="1080" w:firstLine="709"/>
      <w:jc w:val="both"/>
    </w:pPr>
    <w:rPr>
      <w:color w:val="auto"/>
      <w:spacing w:val="-5"/>
      <w:kern w:val="0"/>
      <w:sz w:val="20"/>
      <w:lang w:eastAsia="en-US"/>
    </w:rPr>
  </w:style>
  <w:style w:type="character" w:styleId="HTML5">
    <w:name w:val="HTML Definition"/>
    <w:rsid w:val="00A3069C"/>
    <w:rPr>
      <w:i/>
      <w:iCs/>
      <w:lang w:val="ru-RU"/>
    </w:rPr>
  </w:style>
  <w:style w:type="character" w:styleId="HTML6">
    <w:name w:val="HTML Variable"/>
    <w:rsid w:val="00A3069C"/>
    <w:rPr>
      <w:i/>
      <w:iCs/>
      <w:lang w:val="ru-RU"/>
    </w:rPr>
  </w:style>
  <w:style w:type="character" w:styleId="HTML7">
    <w:name w:val="HTML Typewriter"/>
    <w:rsid w:val="00A3069C"/>
    <w:rPr>
      <w:rFonts w:ascii="Courier New" w:hAnsi="Courier New" w:cs="Courier New"/>
      <w:sz w:val="20"/>
      <w:szCs w:val="20"/>
      <w:lang w:val="ru-RU"/>
    </w:rPr>
  </w:style>
  <w:style w:type="paragraph" w:styleId="afffff7">
    <w:name w:val="Signature"/>
    <w:basedOn w:val="a5"/>
    <w:link w:val="afffff8"/>
    <w:rsid w:val="00A3069C"/>
    <w:pPr>
      <w:spacing w:after="0" w:line="360" w:lineRule="auto"/>
      <w:ind w:left="4252" w:firstLine="709"/>
      <w:jc w:val="both"/>
    </w:pPr>
    <w:rPr>
      <w:rFonts w:cs="Times New Roman"/>
      <w:color w:val="auto"/>
      <w:spacing w:val="-5"/>
      <w:kern w:val="0"/>
      <w:sz w:val="20"/>
      <w:lang w:eastAsia="en-US"/>
    </w:rPr>
  </w:style>
  <w:style w:type="character" w:customStyle="1" w:styleId="afffff8">
    <w:name w:val="Подпись Знак"/>
    <w:basedOn w:val="a6"/>
    <w:link w:val="afffff7"/>
    <w:rsid w:val="00A3069C"/>
    <w:rPr>
      <w:rFonts w:ascii="Arial" w:eastAsia="Times New Roman" w:hAnsi="Arial" w:cs="Times New Roman"/>
      <w:spacing w:val="-5"/>
      <w:sz w:val="20"/>
      <w:szCs w:val="20"/>
    </w:rPr>
  </w:style>
  <w:style w:type="paragraph" w:styleId="afffff9">
    <w:name w:val="Salutation"/>
    <w:basedOn w:val="a5"/>
    <w:next w:val="a5"/>
    <w:link w:val="afffffa"/>
    <w:rsid w:val="00A3069C"/>
    <w:pPr>
      <w:spacing w:after="0" w:line="360" w:lineRule="auto"/>
      <w:ind w:left="1080" w:firstLine="709"/>
      <w:jc w:val="both"/>
    </w:pPr>
    <w:rPr>
      <w:rFonts w:cs="Times New Roman"/>
      <w:color w:val="auto"/>
      <w:spacing w:val="-5"/>
      <w:kern w:val="0"/>
      <w:sz w:val="20"/>
      <w:lang w:eastAsia="en-US"/>
    </w:rPr>
  </w:style>
  <w:style w:type="character" w:customStyle="1" w:styleId="afffffa">
    <w:name w:val="Приветствие Знак"/>
    <w:basedOn w:val="a6"/>
    <w:link w:val="afffff9"/>
    <w:rsid w:val="00A3069C"/>
    <w:rPr>
      <w:rFonts w:ascii="Arial" w:eastAsia="Times New Roman" w:hAnsi="Arial" w:cs="Times New Roman"/>
      <w:spacing w:val="-5"/>
      <w:sz w:val="20"/>
      <w:szCs w:val="20"/>
    </w:rPr>
  </w:style>
  <w:style w:type="paragraph" w:styleId="afffffb">
    <w:name w:val="Closing"/>
    <w:basedOn w:val="a5"/>
    <w:link w:val="afffffc"/>
    <w:rsid w:val="00A3069C"/>
    <w:pPr>
      <w:spacing w:after="0" w:line="360" w:lineRule="auto"/>
      <w:ind w:left="4252" w:firstLine="709"/>
      <w:jc w:val="both"/>
    </w:pPr>
    <w:rPr>
      <w:rFonts w:cs="Times New Roman"/>
      <w:color w:val="auto"/>
      <w:spacing w:val="-5"/>
      <w:kern w:val="0"/>
      <w:sz w:val="20"/>
      <w:lang w:eastAsia="en-US"/>
    </w:rPr>
  </w:style>
  <w:style w:type="character" w:customStyle="1" w:styleId="afffffc">
    <w:name w:val="Прощание Знак"/>
    <w:basedOn w:val="a6"/>
    <w:link w:val="afffffb"/>
    <w:rsid w:val="00A3069C"/>
    <w:rPr>
      <w:rFonts w:ascii="Arial" w:eastAsia="Times New Roman" w:hAnsi="Arial" w:cs="Times New Roman"/>
      <w:spacing w:val="-5"/>
      <w:sz w:val="20"/>
      <w:szCs w:val="20"/>
    </w:rPr>
  </w:style>
  <w:style w:type="paragraph" w:styleId="HTML8">
    <w:name w:val="HTML Preformatted"/>
    <w:basedOn w:val="a5"/>
    <w:link w:val="HTML9"/>
    <w:uiPriority w:val="99"/>
    <w:rsid w:val="00A3069C"/>
    <w:pPr>
      <w:spacing w:after="0" w:line="360" w:lineRule="auto"/>
      <w:ind w:left="1080" w:firstLine="709"/>
      <w:jc w:val="both"/>
    </w:pPr>
    <w:rPr>
      <w:rFonts w:ascii="Courier New" w:hAnsi="Courier New" w:cs="Times New Roman"/>
      <w:color w:val="auto"/>
      <w:spacing w:val="-5"/>
      <w:kern w:val="0"/>
      <w:sz w:val="20"/>
      <w:lang w:eastAsia="en-US"/>
    </w:rPr>
  </w:style>
  <w:style w:type="character" w:customStyle="1" w:styleId="HTML9">
    <w:name w:val="Стандартный HTML Знак"/>
    <w:basedOn w:val="a6"/>
    <w:link w:val="HTML8"/>
    <w:uiPriority w:val="99"/>
    <w:rsid w:val="00A3069C"/>
    <w:rPr>
      <w:rFonts w:ascii="Courier New" w:eastAsia="Times New Roman" w:hAnsi="Courier New" w:cs="Times New Roman"/>
      <w:spacing w:val="-5"/>
      <w:sz w:val="20"/>
      <w:szCs w:val="20"/>
    </w:rPr>
  </w:style>
  <w:style w:type="character" w:styleId="HTMLa">
    <w:name w:val="HTML Cite"/>
    <w:rsid w:val="00A3069C"/>
    <w:rPr>
      <w:i/>
      <w:iCs/>
      <w:lang w:val="ru-RU"/>
    </w:rPr>
  </w:style>
  <w:style w:type="paragraph" w:styleId="afffffd">
    <w:name w:val="E-mail Signature"/>
    <w:basedOn w:val="a5"/>
    <w:link w:val="afffffe"/>
    <w:rsid w:val="00A3069C"/>
    <w:pPr>
      <w:spacing w:after="0" w:line="360" w:lineRule="auto"/>
      <w:ind w:left="1080" w:firstLine="709"/>
      <w:jc w:val="both"/>
    </w:pPr>
    <w:rPr>
      <w:rFonts w:cs="Times New Roman"/>
      <w:color w:val="auto"/>
      <w:spacing w:val="-5"/>
      <w:kern w:val="0"/>
      <w:sz w:val="20"/>
      <w:lang w:eastAsia="en-US"/>
    </w:rPr>
  </w:style>
  <w:style w:type="character" w:customStyle="1" w:styleId="afffffe">
    <w:name w:val="Электронная подпись Знак"/>
    <w:basedOn w:val="a6"/>
    <w:link w:val="afffffd"/>
    <w:rsid w:val="00A3069C"/>
    <w:rPr>
      <w:rFonts w:ascii="Arial" w:eastAsia="Times New Roman" w:hAnsi="Arial" w:cs="Times New Roman"/>
      <w:spacing w:val="-5"/>
      <w:sz w:val="20"/>
      <w:szCs w:val="20"/>
    </w:rPr>
  </w:style>
  <w:style w:type="table" w:styleId="-1">
    <w:name w:val="Table Web 1"/>
    <w:basedOn w:val="a7"/>
    <w:rsid w:val="00A3069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069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069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069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7"/>
    <w:rsid w:val="00A3069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7"/>
    <w:rsid w:val="00A3069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A3069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7"/>
    <w:rsid w:val="00A3069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rsid w:val="00A3069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A3069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7"/>
    <w:rsid w:val="00A3069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A3069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7"/>
    <w:rsid w:val="00A3069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A3069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rsid w:val="00A3069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A3069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A3069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069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069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A3069C"/>
  </w:style>
  <w:style w:type="table" w:styleId="1f5">
    <w:name w:val="Table Columns 1"/>
    <w:basedOn w:val="a7"/>
    <w:rsid w:val="00A3069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7"/>
    <w:rsid w:val="00A3069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A3069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rsid w:val="00A3069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A3069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069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069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069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069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069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069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069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A30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7"/>
    <w:rsid w:val="00A3069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7"/>
    <w:rsid w:val="00A3069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A3069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A3069C"/>
    <w:pPr>
      <w:spacing w:after="0" w:line="360" w:lineRule="auto"/>
      <w:ind w:firstLine="680"/>
      <w:jc w:val="both"/>
    </w:pPr>
    <w:rPr>
      <w:rFonts w:ascii="Times New Roman" w:hAnsi="Times New Roman" w:cs="Times New Roman"/>
      <w:color w:val="auto"/>
      <w:kern w:val="0"/>
      <w:sz w:val="20"/>
    </w:rPr>
  </w:style>
  <w:style w:type="character" w:customStyle="1" w:styleId="affffff5">
    <w:name w:val="Текст концевой сноски Знак"/>
    <w:basedOn w:val="a6"/>
    <w:link w:val="affffff4"/>
    <w:uiPriority w:val="99"/>
    <w:rsid w:val="00A3069C"/>
    <w:rPr>
      <w:rFonts w:ascii="Times New Roman" w:eastAsia="Times New Roman" w:hAnsi="Times New Roman" w:cs="Times New Roman"/>
      <w:sz w:val="20"/>
      <w:szCs w:val="20"/>
      <w:lang w:eastAsia="ru-RU"/>
    </w:rPr>
  </w:style>
  <w:style w:type="character" w:styleId="affffff6">
    <w:name w:val="endnote reference"/>
    <w:rsid w:val="00A3069C"/>
    <w:rPr>
      <w:vertAlign w:val="superscript"/>
    </w:rPr>
  </w:style>
  <w:style w:type="table" w:styleId="2-5">
    <w:name w:val="Medium Shading 2 Accent 5"/>
    <w:basedOn w:val="a7"/>
    <w:uiPriority w:val="64"/>
    <w:rsid w:val="00A3069C"/>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7">
    <w:name w:val="Îáû÷íûé"/>
    <w:rsid w:val="00A3069C"/>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5"/>
    <w:link w:val="S2"/>
    <w:qFormat/>
    <w:rsid w:val="00A3069C"/>
    <w:pPr>
      <w:spacing w:before="120" w:after="60" w:line="240" w:lineRule="auto"/>
      <w:ind w:firstLine="567"/>
      <w:jc w:val="both"/>
    </w:pPr>
    <w:rPr>
      <w:rFonts w:ascii="Times New Roman" w:hAnsi="Times New Roman" w:cs="Times New Roman"/>
      <w:color w:val="auto"/>
      <w:kern w:val="0"/>
      <w:szCs w:val="24"/>
      <w:lang w:eastAsia="ar-SA"/>
    </w:rPr>
  </w:style>
  <w:style w:type="character" w:customStyle="1" w:styleId="S2">
    <w:name w:val="S_Обычный Знак"/>
    <w:link w:val="S0"/>
    <w:rsid w:val="00A3069C"/>
    <w:rPr>
      <w:rFonts w:ascii="Times New Roman" w:eastAsia="Times New Roman" w:hAnsi="Times New Roman" w:cs="Times New Roman"/>
      <w:sz w:val="24"/>
      <w:szCs w:val="24"/>
      <w:lang w:eastAsia="ar-SA"/>
    </w:rPr>
  </w:style>
  <w:style w:type="paragraph" w:customStyle="1" w:styleId="S3">
    <w:name w:val="S_Титульный"/>
    <w:basedOn w:val="a5"/>
    <w:rsid w:val="00A3069C"/>
    <w:pPr>
      <w:spacing w:after="0" w:line="360" w:lineRule="auto"/>
      <w:ind w:left="3240"/>
      <w:jc w:val="right"/>
    </w:pPr>
    <w:rPr>
      <w:rFonts w:ascii="Times New Roman" w:hAnsi="Times New Roman" w:cs="Times New Roman"/>
      <w:b/>
      <w:color w:val="auto"/>
      <w:kern w:val="0"/>
      <w:sz w:val="32"/>
      <w:szCs w:val="32"/>
    </w:rPr>
  </w:style>
  <w:style w:type="paragraph" w:customStyle="1" w:styleId="affffff8">
    <w:name w:val="ТЕКСТ ГРАД"/>
    <w:basedOn w:val="a5"/>
    <w:link w:val="affffff9"/>
    <w:qFormat/>
    <w:rsid w:val="00A3069C"/>
    <w:pPr>
      <w:spacing w:after="0" w:line="360" w:lineRule="auto"/>
      <w:ind w:firstLine="709"/>
      <w:jc w:val="both"/>
    </w:pPr>
    <w:rPr>
      <w:rFonts w:ascii="Times New Roman" w:hAnsi="Times New Roman" w:cs="Times New Roman"/>
      <w:color w:val="auto"/>
      <w:kern w:val="0"/>
      <w:szCs w:val="24"/>
    </w:rPr>
  </w:style>
  <w:style w:type="character" w:customStyle="1" w:styleId="affffff9">
    <w:name w:val="ТЕКСТ ГРАД Знак"/>
    <w:link w:val="affffff8"/>
    <w:rsid w:val="00A3069C"/>
    <w:rPr>
      <w:rFonts w:ascii="Times New Roman" w:eastAsia="Times New Roman" w:hAnsi="Times New Roman" w:cs="Times New Roman"/>
      <w:sz w:val="24"/>
      <w:szCs w:val="24"/>
      <w:lang w:eastAsia="ru-RU"/>
    </w:rPr>
  </w:style>
  <w:style w:type="paragraph" w:customStyle="1" w:styleId="affffffa">
    <w:name w:val="ООО  «Институт Территориального Планирования"/>
    <w:basedOn w:val="a5"/>
    <w:link w:val="affffffb"/>
    <w:qFormat/>
    <w:rsid w:val="00A3069C"/>
    <w:pPr>
      <w:spacing w:after="0" w:line="360" w:lineRule="auto"/>
      <w:ind w:left="709"/>
      <w:jc w:val="right"/>
    </w:pPr>
    <w:rPr>
      <w:rFonts w:ascii="Times New Roman" w:hAnsi="Times New Roman" w:cs="Times New Roman"/>
      <w:color w:val="auto"/>
      <w:kern w:val="0"/>
      <w:szCs w:val="24"/>
    </w:rPr>
  </w:style>
  <w:style w:type="character" w:customStyle="1" w:styleId="affffffb">
    <w:name w:val="ООО  «Институт Территориального Планирования Знак"/>
    <w:link w:val="affffffa"/>
    <w:rsid w:val="00A3069C"/>
    <w:rPr>
      <w:rFonts w:ascii="Times New Roman" w:eastAsia="Times New Roman" w:hAnsi="Times New Roman" w:cs="Times New Roman"/>
      <w:sz w:val="24"/>
      <w:szCs w:val="24"/>
      <w:lang w:eastAsia="ru-RU"/>
    </w:rPr>
  </w:style>
  <w:style w:type="paragraph" w:customStyle="1" w:styleId="S4">
    <w:name w:val="S_Обычный в таблице"/>
    <w:basedOn w:val="a5"/>
    <w:link w:val="S5"/>
    <w:rsid w:val="00A3069C"/>
    <w:pPr>
      <w:spacing w:after="0" w:line="360" w:lineRule="auto"/>
      <w:jc w:val="center"/>
    </w:pPr>
    <w:rPr>
      <w:rFonts w:ascii="Times New Roman" w:hAnsi="Times New Roman" w:cs="Times New Roman"/>
      <w:color w:val="auto"/>
      <w:kern w:val="0"/>
      <w:szCs w:val="24"/>
    </w:rPr>
  </w:style>
  <w:style w:type="character" w:customStyle="1" w:styleId="S5">
    <w:name w:val="S_Обычный в таблице Знак"/>
    <w:link w:val="S4"/>
    <w:rsid w:val="00A3069C"/>
    <w:rPr>
      <w:rFonts w:ascii="Times New Roman" w:eastAsia="Times New Roman" w:hAnsi="Times New Roman" w:cs="Times New Roman"/>
      <w:sz w:val="24"/>
      <w:szCs w:val="24"/>
      <w:lang w:eastAsia="ru-RU"/>
    </w:rPr>
  </w:style>
  <w:style w:type="character" w:styleId="affffffc">
    <w:name w:val="Placeholder Text"/>
    <w:uiPriority w:val="99"/>
    <w:semiHidden/>
    <w:rsid w:val="00A3069C"/>
    <w:rPr>
      <w:color w:val="808080"/>
    </w:rPr>
  </w:style>
  <w:style w:type="paragraph" w:styleId="affffffd">
    <w:name w:val="Revision"/>
    <w:hidden/>
    <w:uiPriority w:val="99"/>
    <w:semiHidden/>
    <w:rsid w:val="00A3069C"/>
    <w:pPr>
      <w:spacing w:after="0" w:line="240" w:lineRule="auto"/>
    </w:pPr>
    <w:rPr>
      <w:rFonts w:ascii="Times New Roman" w:eastAsia="Times New Roman" w:hAnsi="Times New Roman" w:cs="Times New Roman"/>
      <w:sz w:val="24"/>
      <w:szCs w:val="24"/>
      <w:lang w:eastAsia="ru-RU"/>
    </w:rPr>
  </w:style>
  <w:style w:type="paragraph" w:customStyle="1" w:styleId="S6">
    <w:name w:val="S_Обложка_проект"/>
    <w:basedOn w:val="a5"/>
    <w:rsid w:val="00A3069C"/>
    <w:pPr>
      <w:spacing w:after="0" w:line="360" w:lineRule="auto"/>
      <w:ind w:left="3240"/>
      <w:jc w:val="right"/>
    </w:pPr>
    <w:rPr>
      <w:rFonts w:ascii="Times New Roman" w:hAnsi="Times New Roman" w:cs="Times New Roman"/>
      <w:caps/>
      <w:color w:val="auto"/>
      <w:kern w:val="0"/>
      <w:szCs w:val="24"/>
    </w:rPr>
  </w:style>
  <w:style w:type="paragraph" w:customStyle="1" w:styleId="S20">
    <w:name w:val="S_Титульный 2"/>
    <w:basedOn w:val="a5"/>
    <w:rsid w:val="00A3069C"/>
    <w:pPr>
      <w:shd w:val="clear" w:color="auto" w:fill="FFFFFF"/>
      <w:snapToGrid w:val="0"/>
      <w:spacing w:after="0" w:line="240" w:lineRule="auto"/>
      <w:jc w:val="center"/>
    </w:pPr>
    <w:rPr>
      <w:rFonts w:ascii="Times New Roman" w:eastAsia="Calibri" w:hAnsi="Times New Roman" w:cs="Times New Roman"/>
      <w:color w:val="auto"/>
      <w:kern w:val="0"/>
      <w:szCs w:val="24"/>
      <w:lang w:eastAsia="ar-SA"/>
    </w:rPr>
  </w:style>
  <w:style w:type="paragraph" w:customStyle="1" w:styleId="S21">
    <w:name w:val="S_Заголовок 2"/>
    <w:basedOn w:val="2"/>
    <w:autoRedefine/>
    <w:rsid w:val="00A3069C"/>
    <w:pPr>
      <w:keepNext w:val="0"/>
      <w:keepLines w:val="0"/>
      <w:numPr>
        <w:ilvl w:val="0"/>
        <w:numId w:val="0"/>
      </w:numPr>
      <w:spacing w:before="0" w:line="360" w:lineRule="auto"/>
      <w:jc w:val="both"/>
    </w:pPr>
    <w:rPr>
      <w:rFonts w:ascii="Times New Roman" w:eastAsia="Times New Roman" w:hAnsi="Times New Roman" w:cs="Times New Roman"/>
      <w:b w:val="0"/>
      <w:bCs w:val="0"/>
      <w:color w:val="auto"/>
      <w:kern w:val="0"/>
      <w:sz w:val="24"/>
      <w:szCs w:val="24"/>
    </w:rPr>
  </w:style>
  <w:style w:type="paragraph" w:customStyle="1" w:styleId="S30">
    <w:name w:val="S_Заголовок 3"/>
    <w:basedOn w:val="3"/>
    <w:rsid w:val="00A3069C"/>
    <w:pPr>
      <w:keepNext w:val="0"/>
      <w:keepLines w:val="0"/>
      <w:spacing w:before="0" w:line="360" w:lineRule="auto"/>
      <w:ind w:firstLine="567"/>
      <w:jc w:val="center"/>
    </w:pPr>
    <w:rPr>
      <w:rFonts w:ascii="Times New Roman" w:eastAsia="Times New Roman" w:hAnsi="Times New Roman" w:cs="Times New Roman"/>
      <w:bCs w:val="0"/>
      <w:color w:val="auto"/>
      <w:kern w:val="0"/>
      <w:szCs w:val="24"/>
      <w:u w:val="single"/>
    </w:rPr>
  </w:style>
  <w:style w:type="paragraph" w:customStyle="1" w:styleId="S40">
    <w:name w:val="S_Заголовок 4"/>
    <w:basedOn w:val="4"/>
    <w:rsid w:val="00A3069C"/>
    <w:pPr>
      <w:keepNext w:val="0"/>
      <w:keepLines w:val="0"/>
      <w:spacing w:before="0" w:line="240" w:lineRule="auto"/>
      <w:ind w:hanging="864"/>
    </w:pPr>
    <w:rPr>
      <w:rFonts w:ascii="Times New Roman" w:eastAsia="Times New Roman" w:hAnsi="Times New Roman" w:cs="Times New Roman"/>
      <w:b w:val="0"/>
      <w:bCs w:val="0"/>
      <w:iCs w:val="0"/>
      <w:color w:val="auto"/>
      <w:kern w:val="0"/>
      <w:szCs w:val="24"/>
    </w:rPr>
  </w:style>
  <w:style w:type="paragraph" w:customStyle="1" w:styleId="S10">
    <w:name w:val="S_Заголовок 1"/>
    <w:basedOn w:val="a5"/>
    <w:qFormat/>
    <w:rsid w:val="00A3069C"/>
    <w:pPr>
      <w:spacing w:after="0" w:line="240" w:lineRule="auto"/>
      <w:jc w:val="center"/>
    </w:pPr>
    <w:rPr>
      <w:rFonts w:ascii="Times New Roman" w:hAnsi="Times New Roman" w:cs="Times New Roman"/>
      <w:b/>
      <w:caps/>
      <w:color w:val="auto"/>
      <w:kern w:val="0"/>
      <w:szCs w:val="24"/>
    </w:rPr>
  </w:style>
  <w:style w:type="paragraph" w:customStyle="1" w:styleId="affffffe">
    <w:name w:val="ГРАД Основной текст"/>
    <w:basedOn w:val="a5"/>
    <w:link w:val="afffffff"/>
    <w:autoRedefine/>
    <w:rsid w:val="00A3069C"/>
    <w:pPr>
      <w:tabs>
        <w:tab w:val="left" w:pos="540"/>
        <w:tab w:val="left" w:pos="1260"/>
        <w:tab w:val="left" w:pos="1620"/>
      </w:tabs>
      <w:spacing w:after="0" w:line="240" w:lineRule="auto"/>
      <w:ind w:firstLine="709"/>
      <w:jc w:val="both"/>
    </w:pPr>
    <w:rPr>
      <w:rFonts w:ascii="Times New Roman" w:eastAsia="Calibri" w:hAnsi="Times New Roman" w:cs="Times New Roman"/>
      <w:bCs/>
      <w:color w:val="auto"/>
      <w:spacing w:val="4"/>
      <w:w w:val="109"/>
      <w:kern w:val="0"/>
      <w:szCs w:val="28"/>
      <w:lang w:eastAsia="en-US" w:bidi="en-US"/>
    </w:rPr>
  </w:style>
  <w:style w:type="character" w:customStyle="1" w:styleId="afffffff">
    <w:name w:val="ГРАД Основной текст Знак Знак"/>
    <w:link w:val="affffffe"/>
    <w:rsid w:val="00A3069C"/>
    <w:rPr>
      <w:rFonts w:ascii="Times New Roman" w:eastAsia="Calibri" w:hAnsi="Times New Roman" w:cs="Times New Roman"/>
      <w:bCs/>
      <w:spacing w:val="4"/>
      <w:w w:val="109"/>
      <w:sz w:val="24"/>
      <w:szCs w:val="28"/>
      <w:lang w:bidi="en-US"/>
    </w:rPr>
  </w:style>
  <w:style w:type="paragraph" w:customStyle="1" w:styleId="afffffff0">
    <w:name w:val="ГРАД Список маркированный"/>
    <w:basedOn w:val="affff8"/>
    <w:autoRedefine/>
    <w:rsid w:val="00A306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7"/>
    <w:autoRedefine/>
    <w:rsid w:val="00A3069C"/>
    <w:pPr>
      <w:numPr>
        <w:numId w:val="11"/>
      </w:numPr>
      <w:tabs>
        <w:tab w:val="left" w:pos="992"/>
      </w:tabs>
      <w:spacing w:after="0" w:line="360" w:lineRule="auto"/>
      <w:ind w:left="0" w:firstLine="709"/>
      <w:jc w:val="both"/>
    </w:pPr>
    <w:rPr>
      <w:rFonts w:ascii="Times New Roman" w:hAnsi="Times New Roman" w:cs="Times New Roman"/>
      <w:color w:val="auto"/>
      <w:kern w:val="0"/>
      <w:szCs w:val="24"/>
    </w:rPr>
  </w:style>
  <w:style w:type="character" w:customStyle="1" w:styleId="apple-style-span">
    <w:name w:val="apple-style-span"/>
    <w:rsid w:val="00A3069C"/>
  </w:style>
  <w:style w:type="character" w:customStyle="1" w:styleId="apple-converted-space">
    <w:name w:val="apple-converted-space"/>
    <w:rsid w:val="00A3069C"/>
  </w:style>
  <w:style w:type="character" w:customStyle="1" w:styleId="S7">
    <w:name w:val="S_Нумерованный Знак Знак"/>
    <w:link w:val="S"/>
    <w:locked/>
    <w:rsid w:val="00A3069C"/>
    <w:rPr>
      <w:rFonts w:ascii="Times New Roman" w:eastAsia="Times New Roman" w:hAnsi="Times New Roman" w:cs="Times New Roman"/>
      <w:sz w:val="24"/>
      <w:szCs w:val="24"/>
      <w:lang w:eastAsia="ru-RU"/>
    </w:rPr>
  </w:style>
  <w:style w:type="character" w:customStyle="1" w:styleId="FontStyle20">
    <w:name w:val="Font Style20"/>
    <w:rsid w:val="00A3069C"/>
    <w:rPr>
      <w:rFonts w:ascii="Times New Roman" w:hAnsi="Times New Roman" w:cs="Times New Roman"/>
      <w:sz w:val="22"/>
      <w:szCs w:val="22"/>
    </w:rPr>
  </w:style>
  <w:style w:type="paragraph" w:customStyle="1" w:styleId="S8">
    <w:name w:val="S_Маркированный"/>
    <w:basedOn w:val="affff8"/>
    <w:qFormat/>
    <w:rsid w:val="00A3069C"/>
    <w:pPr>
      <w:tabs>
        <w:tab w:val="num" w:pos="900"/>
      </w:tabs>
      <w:ind w:left="900"/>
      <w:contextualSpacing w:val="0"/>
    </w:pPr>
    <w:rPr>
      <w:w w:val="109"/>
    </w:rPr>
  </w:style>
  <w:style w:type="character" w:customStyle="1" w:styleId="afffffff1">
    <w:name w:val="Символ сноски"/>
    <w:rsid w:val="00A3069C"/>
  </w:style>
  <w:style w:type="paragraph" w:customStyle="1" w:styleId="afffffff2">
    <w:name w:val="Раздел МНГП"/>
    <w:basedOn w:val="11"/>
    <w:qFormat/>
    <w:rsid w:val="00A3069C"/>
    <w:pPr>
      <w:keepLines/>
      <w:spacing w:before="480" w:after="0"/>
      <w:ind w:firstLine="567"/>
      <w:jc w:val="both"/>
    </w:pPr>
    <w:rPr>
      <w:rFonts w:ascii="Times New Roman" w:hAnsi="Times New Roman"/>
      <w:caps/>
      <w:kern w:val="0"/>
      <w:sz w:val="24"/>
      <w:szCs w:val="28"/>
      <w:lang w:eastAsia="en-US"/>
    </w:rPr>
  </w:style>
  <w:style w:type="paragraph" w:customStyle="1" w:styleId="afffffff3">
    <w:name w:val="раздел МНГП"/>
    <w:basedOn w:val="11"/>
    <w:qFormat/>
    <w:rsid w:val="00A3069C"/>
    <w:pPr>
      <w:keepLines/>
      <w:spacing w:before="480" w:after="0"/>
      <w:ind w:firstLine="567"/>
      <w:jc w:val="both"/>
    </w:pPr>
    <w:rPr>
      <w:rFonts w:ascii="Times New Roman" w:hAnsi="Times New Roman"/>
      <w:caps/>
      <w:color w:val="000000"/>
      <w:kern w:val="0"/>
      <w:sz w:val="24"/>
      <w:szCs w:val="28"/>
      <w:lang w:eastAsia="en-US"/>
    </w:rPr>
  </w:style>
  <w:style w:type="paragraph" w:customStyle="1" w:styleId="a3">
    <w:name w:val="глава МНГП"/>
    <w:basedOn w:val="2"/>
    <w:qFormat/>
    <w:rsid w:val="00A3069C"/>
    <w:pPr>
      <w:numPr>
        <w:numId w:val="12"/>
      </w:numPr>
      <w:spacing w:line="276" w:lineRule="auto"/>
      <w:jc w:val="both"/>
    </w:pPr>
    <w:rPr>
      <w:rFonts w:ascii="Times New Roman" w:eastAsia="Times New Roman" w:hAnsi="Times New Roman" w:cs="Times New Roman"/>
      <w:color w:val="auto"/>
      <w:kern w:val="0"/>
      <w:sz w:val="24"/>
      <w:szCs w:val="24"/>
      <w:lang w:eastAsia="en-US"/>
    </w:rPr>
  </w:style>
  <w:style w:type="paragraph" w:customStyle="1" w:styleId="xl72">
    <w:name w:val="xl72"/>
    <w:basedOn w:val="a5"/>
    <w:rsid w:val="00A3069C"/>
    <w:pPr>
      <w:pBdr>
        <w:top w:val="single" w:sz="4" w:space="0" w:color="000000"/>
        <w:left w:val="single" w:sz="4" w:space="0" w:color="000000"/>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2ff">
    <w:name w:val="Стиль2"/>
    <w:basedOn w:val="6"/>
    <w:qFormat/>
    <w:rsid w:val="00A3069C"/>
    <w:pPr>
      <w:keepNext w:val="0"/>
      <w:keepLines w:val="0"/>
      <w:spacing w:before="240" w:after="60"/>
      <w:ind w:left="714" w:hanging="357"/>
    </w:pPr>
    <w:rPr>
      <w:rFonts w:ascii="Times New Roman" w:eastAsia="Times New Roman" w:hAnsi="Times New Roman" w:cs="Times New Roman"/>
      <w:b/>
      <w:bCs/>
      <w:i w:val="0"/>
      <w:iCs w:val="0"/>
      <w:color w:val="auto"/>
      <w:sz w:val="24"/>
    </w:rPr>
  </w:style>
  <w:style w:type="numbering" w:customStyle="1" w:styleId="1110">
    <w:name w:val="Нет списка111"/>
    <w:next w:val="a8"/>
    <w:semiHidden/>
    <w:unhideWhenUsed/>
    <w:rsid w:val="00A3069C"/>
  </w:style>
  <w:style w:type="numbering" w:customStyle="1" w:styleId="210">
    <w:name w:val="Нет списка21"/>
    <w:next w:val="a8"/>
    <w:semiHidden/>
    <w:unhideWhenUsed/>
    <w:rsid w:val="00A3069C"/>
  </w:style>
  <w:style w:type="paragraph" w:customStyle="1" w:styleId="1466">
    <w:name w:val="1466"/>
    <w:basedOn w:val="a5"/>
    <w:rsid w:val="00A3069C"/>
    <w:pPr>
      <w:autoSpaceDE w:val="0"/>
      <w:autoSpaceDN w:val="0"/>
      <w:spacing w:before="120" w:line="240" w:lineRule="auto"/>
      <w:jc w:val="center"/>
    </w:pPr>
    <w:rPr>
      <w:rFonts w:ascii="Times New Roman" w:hAnsi="Times New Roman" w:cs="Times New Roman"/>
      <w:b/>
      <w:bCs/>
      <w:color w:val="auto"/>
      <w:kern w:val="0"/>
      <w:sz w:val="28"/>
      <w:szCs w:val="28"/>
    </w:rPr>
  </w:style>
  <w:style w:type="character" w:customStyle="1" w:styleId="130">
    <w:name w:val="Основной текст (13)_"/>
    <w:link w:val="131"/>
    <w:rsid w:val="00A3069C"/>
    <w:rPr>
      <w:sz w:val="17"/>
      <w:szCs w:val="17"/>
      <w:shd w:val="clear" w:color="auto" w:fill="FFFFFF"/>
    </w:rPr>
  </w:style>
  <w:style w:type="paragraph" w:customStyle="1" w:styleId="131">
    <w:name w:val="Основной текст (13)"/>
    <w:basedOn w:val="a5"/>
    <w:link w:val="130"/>
    <w:rsid w:val="00A3069C"/>
    <w:pPr>
      <w:shd w:val="clear" w:color="auto" w:fill="FFFFFF"/>
      <w:spacing w:line="206" w:lineRule="exact"/>
      <w:ind w:hanging="260"/>
      <w:jc w:val="both"/>
    </w:pPr>
    <w:rPr>
      <w:rFonts w:asciiTheme="minorHAnsi" w:eastAsiaTheme="minorHAnsi" w:hAnsiTheme="minorHAnsi" w:cstheme="minorBidi"/>
      <w:color w:val="auto"/>
      <w:kern w:val="0"/>
      <w:sz w:val="17"/>
      <w:szCs w:val="17"/>
      <w:lang w:eastAsia="en-US"/>
    </w:rPr>
  </w:style>
  <w:style w:type="paragraph" w:customStyle="1" w:styleId="ConsNonformat">
    <w:name w:val="ConsNonformat"/>
    <w:link w:val="ConsNonformat0"/>
    <w:rsid w:val="00A306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A3069C"/>
    <w:rPr>
      <w:rFonts w:ascii="Courier New" w:eastAsia="Arial" w:hAnsi="Courier New" w:cs="Times New Roman"/>
      <w:sz w:val="20"/>
      <w:szCs w:val="20"/>
      <w:lang w:eastAsia="ar-SA"/>
    </w:rPr>
  </w:style>
  <w:style w:type="character" w:customStyle="1" w:styleId="submenu-table">
    <w:name w:val="submenu-table"/>
    <w:rsid w:val="00A3069C"/>
  </w:style>
  <w:style w:type="paragraph" w:customStyle="1" w:styleId="HeaderOdd">
    <w:name w:val="Header Odd"/>
    <w:basedOn w:val="afd"/>
    <w:qFormat/>
    <w:rsid w:val="00A3069C"/>
    <w:pPr>
      <w:pBdr>
        <w:bottom w:val="single" w:sz="4" w:space="1" w:color="4F81BD"/>
      </w:pBdr>
      <w:jc w:val="right"/>
    </w:pPr>
    <w:rPr>
      <w:rFonts w:cs="Times New Roman"/>
      <w:b/>
      <w:bCs/>
      <w:color w:val="1F497D"/>
      <w:sz w:val="20"/>
      <w:szCs w:val="23"/>
      <w:lang w:eastAsia="ja-JP"/>
    </w:rPr>
  </w:style>
  <w:style w:type="paragraph" w:customStyle="1" w:styleId="FooterOdd">
    <w:name w:val="Footer Odd"/>
    <w:basedOn w:val="a5"/>
    <w:qFormat/>
    <w:rsid w:val="00A3069C"/>
    <w:pPr>
      <w:pBdr>
        <w:top w:val="single" w:sz="4" w:space="1" w:color="4F81BD"/>
      </w:pBdr>
      <w:spacing w:after="180" w:line="264" w:lineRule="auto"/>
      <w:jc w:val="right"/>
    </w:pPr>
    <w:rPr>
      <w:rFonts w:ascii="Calibri" w:hAnsi="Calibri" w:cs="Times New Roman"/>
      <w:color w:val="1F497D"/>
      <w:kern w:val="0"/>
      <w:sz w:val="20"/>
      <w:szCs w:val="23"/>
      <w:lang w:eastAsia="ja-JP"/>
    </w:rPr>
  </w:style>
  <w:style w:type="character" w:customStyle="1" w:styleId="150">
    <w:name w:val="Основной текст (15)_"/>
    <w:link w:val="151"/>
    <w:rsid w:val="00A3069C"/>
    <w:rPr>
      <w:sz w:val="19"/>
      <w:szCs w:val="19"/>
      <w:shd w:val="clear" w:color="auto" w:fill="FFFFFF"/>
    </w:rPr>
  </w:style>
  <w:style w:type="paragraph" w:customStyle="1" w:styleId="151">
    <w:name w:val="Основной текст (15)"/>
    <w:basedOn w:val="a5"/>
    <w:link w:val="150"/>
    <w:rsid w:val="00A3069C"/>
    <w:pPr>
      <w:shd w:val="clear" w:color="auto" w:fill="FFFFFF"/>
      <w:spacing w:after="0" w:line="0" w:lineRule="atLeast"/>
      <w:ind w:hanging="520"/>
    </w:pPr>
    <w:rPr>
      <w:rFonts w:asciiTheme="minorHAnsi" w:eastAsiaTheme="minorHAnsi" w:hAnsiTheme="minorHAnsi" w:cstheme="minorBidi"/>
      <w:color w:val="auto"/>
      <w:kern w:val="0"/>
      <w:sz w:val="19"/>
      <w:szCs w:val="19"/>
      <w:lang w:eastAsia="en-U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A3069C"/>
    <w:rPr>
      <w:rFonts w:ascii="Times New Roman" w:eastAsia="Times New Roman" w:hAnsi="Times New Roman" w:cs="Times New Roman"/>
      <w:b/>
      <w:bCs/>
      <w:color w:val="4F81BD"/>
      <w:sz w:val="18"/>
      <w:szCs w:val="18"/>
      <w:lang w:eastAsia="ru-RU"/>
    </w:rPr>
  </w:style>
  <w:style w:type="paragraph" w:customStyle="1" w:styleId="S9">
    <w:name w:val="S_Список литературы"/>
    <w:basedOn w:val="S0"/>
    <w:autoRedefine/>
    <w:rsid w:val="00A3069C"/>
    <w:pPr>
      <w:spacing w:before="0" w:after="0"/>
      <w:ind w:left="1418" w:firstLine="0"/>
    </w:pPr>
    <w:rPr>
      <w:rFonts w:eastAsia="Calibri" w:cs="Arial"/>
      <w:color w:val="00B0F0"/>
      <w:sz w:val="20"/>
      <w:lang w:eastAsia="en-US"/>
    </w:rPr>
  </w:style>
  <w:style w:type="paragraph" w:customStyle="1" w:styleId="FORMATTEXT0">
    <w:name w:val=".FORMATTEXT"/>
    <w:rsid w:val="00A30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4">
    <w:name w:val="Оглавление_"/>
    <w:link w:val="afffffff5"/>
    <w:rsid w:val="00A3069C"/>
    <w:rPr>
      <w:sz w:val="19"/>
      <w:szCs w:val="19"/>
      <w:shd w:val="clear" w:color="auto" w:fill="FFFFFF"/>
    </w:rPr>
  </w:style>
  <w:style w:type="paragraph" w:customStyle="1" w:styleId="afffffff5">
    <w:name w:val="Оглавление"/>
    <w:basedOn w:val="a5"/>
    <w:link w:val="afffffff4"/>
    <w:rsid w:val="00A3069C"/>
    <w:pPr>
      <w:shd w:val="clear" w:color="auto" w:fill="FFFFFF"/>
      <w:spacing w:before="120" w:after="0" w:line="230" w:lineRule="exact"/>
    </w:pPr>
    <w:rPr>
      <w:rFonts w:asciiTheme="minorHAnsi" w:eastAsiaTheme="minorHAnsi" w:hAnsiTheme="minorHAnsi" w:cstheme="minorBidi"/>
      <w:color w:val="auto"/>
      <w:kern w:val="0"/>
      <w:sz w:val="19"/>
      <w:szCs w:val="19"/>
      <w:lang w:eastAsia="en-US"/>
    </w:rPr>
  </w:style>
  <w:style w:type="paragraph" w:customStyle="1" w:styleId="Sa">
    <w:name w:val="S_Отступ"/>
    <w:basedOn w:val="a5"/>
    <w:rsid w:val="00A3069C"/>
    <w:pPr>
      <w:spacing w:after="0" w:line="360" w:lineRule="auto"/>
      <w:ind w:firstLine="709"/>
      <w:jc w:val="both"/>
    </w:pPr>
    <w:rPr>
      <w:rFonts w:ascii="Times New Roman" w:hAnsi="Times New Roman" w:cs="Times New Roman"/>
      <w:bCs/>
      <w:color w:val="auto"/>
      <w:kern w:val="0"/>
      <w:szCs w:val="32"/>
      <w:lang w:eastAsia="ar-SA"/>
    </w:rPr>
  </w:style>
  <w:style w:type="paragraph" w:customStyle="1" w:styleId="BinomialTheorem">
    <w:name w:val="Binomial Theorem"/>
    <w:rsid w:val="00A3069C"/>
    <w:rPr>
      <w:rFonts w:ascii="Calibri" w:eastAsia="Times New Roman" w:hAnsi="Calibri" w:cs="Times New Roman"/>
      <w:lang w:eastAsia="ru-RU"/>
    </w:rPr>
  </w:style>
  <w:style w:type="paragraph" w:customStyle="1" w:styleId="font5">
    <w:name w:val="font5"/>
    <w:basedOn w:val="a5"/>
    <w:rsid w:val="00A3069C"/>
    <w:pPr>
      <w:spacing w:before="100" w:beforeAutospacing="1" w:after="100" w:afterAutospacing="1" w:line="240" w:lineRule="auto"/>
    </w:pPr>
    <w:rPr>
      <w:rFonts w:ascii="Times New Roman" w:hAnsi="Times New Roman" w:cs="Times New Roman"/>
      <w:kern w:val="0"/>
      <w:szCs w:val="24"/>
    </w:rPr>
  </w:style>
  <w:style w:type="paragraph" w:customStyle="1" w:styleId="xl63">
    <w:name w:val="xl63"/>
    <w:basedOn w:val="a5"/>
    <w:rsid w:val="00A306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64">
    <w:name w:val="xl64"/>
    <w:basedOn w:val="a5"/>
    <w:rsid w:val="00A306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kern w:val="0"/>
      <w:szCs w:val="24"/>
    </w:rPr>
  </w:style>
  <w:style w:type="character" w:customStyle="1" w:styleId="fontstyle01">
    <w:name w:val="fontstyle01"/>
    <w:basedOn w:val="a6"/>
    <w:rsid w:val="00A3069C"/>
    <w:rPr>
      <w:rFonts w:ascii="Helvetica" w:hAnsi="Helvetica" w:cs="Helvetica" w:hint="default"/>
      <w:b w:val="0"/>
      <w:bCs w:val="0"/>
      <w:i w:val="0"/>
      <w:iCs w:val="0"/>
      <w:color w:val="000000"/>
      <w:sz w:val="16"/>
      <w:szCs w:val="16"/>
    </w:rPr>
  </w:style>
  <w:style w:type="paragraph" w:customStyle="1" w:styleId="01">
    <w:name w:val="01 обычный текст"/>
    <w:link w:val="010"/>
    <w:qFormat/>
    <w:rsid w:val="00A3069C"/>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6"/>
    <w:link w:val="01"/>
    <w:rsid w:val="00A3069C"/>
    <w:rPr>
      <w:rFonts w:ascii="Times New Roman" w:hAnsi="Times New Roman" w:cs="Times New Roman"/>
      <w:sz w:val="24"/>
      <w:szCs w:val="24"/>
    </w:rPr>
  </w:style>
  <w:style w:type="paragraph" w:customStyle="1" w:styleId="02">
    <w:name w:val="02 Часть"/>
    <w:next w:val="a5"/>
    <w:link w:val="020"/>
    <w:qFormat/>
    <w:rsid w:val="00A3069C"/>
    <w:pPr>
      <w:spacing w:after="240" w:line="240" w:lineRule="auto"/>
      <w:jc w:val="center"/>
      <w:outlineLvl w:val="0"/>
    </w:pPr>
    <w:rPr>
      <w:rFonts w:ascii="Times New Roman" w:hAnsi="Times New Roman" w:cs="Times New Roman"/>
      <w:b/>
      <w:sz w:val="28"/>
      <w:szCs w:val="28"/>
    </w:rPr>
  </w:style>
  <w:style w:type="character" w:customStyle="1" w:styleId="020">
    <w:name w:val="02 Часть Знак"/>
    <w:basedOn w:val="010"/>
    <w:link w:val="02"/>
    <w:rsid w:val="00A3069C"/>
    <w:rPr>
      <w:rFonts w:ascii="Times New Roman" w:hAnsi="Times New Roman" w:cs="Times New Roman"/>
      <w:b/>
      <w:sz w:val="28"/>
      <w:szCs w:val="28"/>
    </w:rPr>
  </w:style>
  <w:style w:type="paragraph" w:customStyle="1" w:styleId="140">
    <w:name w:val="Обычный + 14 пт"/>
    <w:aliases w:val="По центру,По правому краю,Слева:  8,89 см,полужирный"/>
    <w:basedOn w:val="a5"/>
    <w:link w:val="141"/>
    <w:rsid w:val="00A3069C"/>
    <w:pPr>
      <w:tabs>
        <w:tab w:val="left" w:pos="6804"/>
      </w:tabs>
      <w:spacing w:after="0" w:line="240" w:lineRule="auto"/>
      <w:ind w:firstLine="720"/>
      <w:jc w:val="both"/>
    </w:pPr>
    <w:rPr>
      <w:rFonts w:ascii="Times New Roman" w:hAnsi="Times New Roman" w:cs="Times New Roman"/>
      <w:color w:val="auto"/>
      <w:kern w:val="0"/>
      <w:sz w:val="28"/>
    </w:rPr>
  </w:style>
  <w:style w:type="character" w:customStyle="1" w:styleId="141">
    <w:name w:val="Обычный + 14 пт Знак"/>
    <w:link w:val="140"/>
    <w:rsid w:val="00A3069C"/>
    <w:rPr>
      <w:rFonts w:ascii="Times New Roman" w:eastAsia="Times New Roman" w:hAnsi="Times New Roman" w:cs="Times New Roman"/>
      <w:sz w:val="28"/>
      <w:szCs w:val="20"/>
      <w:lang w:eastAsia="ru-RU"/>
    </w:rPr>
  </w:style>
  <w:style w:type="character" w:customStyle="1" w:styleId="3f2">
    <w:name w:val="Основной текст (3)_"/>
    <w:basedOn w:val="a6"/>
    <w:link w:val="3f3"/>
    <w:rsid w:val="00A3069C"/>
    <w:rPr>
      <w:b/>
      <w:bCs/>
      <w:sz w:val="28"/>
      <w:szCs w:val="28"/>
      <w:shd w:val="clear" w:color="auto" w:fill="FFFFFF"/>
    </w:rPr>
  </w:style>
  <w:style w:type="paragraph" w:customStyle="1" w:styleId="3f3">
    <w:name w:val="Основной текст (3)"/>
    <w:basedOn w:val="a5"/>
    <w:link w:val="3f2"/>
    <w:rsid w:val="00A3069C"/>
    <w:pPr>
      <w:widowControl w:val="0"/>
      <w:shd w:val="clear" w:color="auto" w:fill="FFFFFF"/>
      <w:spacing w:after="300" w:line="317" w:lineRule="exact"/>
      <w:jc w:val="center"/>
    </w:pPr>
    <w:rPr>
      <w:rFonts w:asciiTheme="minorHAnsi" w:eastAsiaTheme="minorHAnsi" w:hAnsiTheme="minorHAnsi" w:cstheme="minorBidi"/>
      <w:b/>
      <w:bCs/>
      <w:color w:val="auto"/>
      <w:kern w:val="0"/>
      <w:sz w:val="28"/>
      <w:szCs w:val="28"/>
      <w:lang w:eastAsia="en-US"/>
    </w:rPr>
  </w:style>
  <w:style w:type="numbering" w:customStyle="1" w:styleId="59">
    <w:name w:val="Нет списка5"/>
    <w:next w:val="a8"/>
    <w:uiPriority w:val="99"/>
    <w:semiHidden/>
    <w:unhideWhenUsed/>
    <w:rsid w:val="00A3069C"/>
  </w:style>
  <w:style w:type="numbering" w:customStyle="1" w:styleId="123">
    <w:name w:val="Нет списка12"/>
    <w:next w:val="a8"/>
    <w:uiPriority w:val="99"/>
    <w:semiHidden/>
    <w:unhideWhenUsed/>
    <w:rsid w:val="00A3069C"/>
  </w:style>
  <w:style w:type="table" w:customStyle="1" w:styleId="104">
    <w:name w:val="Сетка таблицы10"/>
    <w:basedOn w:val="a7"/>
    <w:next w:val="affb"/>
    <w:rsid w:val="00A30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A3069C"/>
    <w:pPr>
      <w:numPr>
        <w:numId w:val="1"/>
      </w:numPr>
    </w:pPr>
  </w:style>
  <w:style w:type="numbering" w:customStyle="1" w:styleId="1ai1">
    <w:name w:val="1 / a / i1"/>
    <w:basedOn w:val="a8"/>
    <w:next w:val="1ai"/>
    <w:rsid w:val="00A3069C"/>
    <w:pPr>
      <w:numPr>
        <w:numId w:val="2"/>
      </w:numPr>
    </w:pPr>
  </w:style>
  <w:style w:type="numbering" w:customStyle="1" w:styleId="1f7">
    <w:name w:val="Статья / Раздел1"/>
    <w:basedOn w:val="a8"/>
    <w:next w:val="affffff2"/>
    <w:rsid w:val="00A3069C"/>
  </w:style>
  <w:style w:type="numbering" w:customStyle="1" w:styleId="112">
    <w:name w:val="Нет списка112"/>
    <w:next w:val="a8"/>
    <w:semiHidden/>
    <w:unhideWhenUsed/>
    <w:rsid w:val="00A3069C"/>
  </w:style>
  <w:style w:type="numbering" w:customStyle="1" w:styleId="222">
    <w:name w:val="Нет списка22"/>
    <w:next w:val="a8"/>
    <w:semiHidden/>
    <w:unhideWhenUsed/>
    <w:rsid w:val="00A3069C"/>
  </w:style>
  <w:style w:type="numbering" w:customStyle="1" w:styleId="64">
    <w:name w:val="Нет списка6"/>
    <w:next w:val="a8"/>
    <w:uiPriority w:val="99"/>
    <w:semiHidden/>
    <w:unhideWhenUsed/>
    <w:rsid w:val="00E465F9"/>
  </w:style>
  <w:style w:type="numbering" w:customStyle="1" w:styleId="132">
    <w:name w:val="Нет списка13"/>
    <w:next w:val="a8"/>
    <w:uiPriority w:val="99"/>
    <w:semiHidden/>
    <w:unhideWhenUsed/>
    <w:rsid w:val="00E465F9"/>
  </w:style>
  <w:style w:type="table" w:customStyle="1" w:styleId="133">
    <w:name w:val="Сетка таблицы13"/>
    <w:basedOn w:val="a7"/>
    <w:next w:val="affb"/>
    <w:rsid w:val="00E465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E465F9"/>
    <w:pPr>
      <w:numPr>
        <w:numId w:val="1"/>
      </w:numPr>
    </w:pPr>
  </w:style>
  <w:style w:type="numbering" w:customStyle="1" w:styleId="1ai2">
    <w:name w:val="1 / a / i2"/>
    <w:basedOn w:val="a8"/>
    <w:next w:val="1ai"/>
    <w:rsid w:val="00E465F9"/>
    <w:pPr>
      <w:numPr>
        <w:numId w:val="2"/>
      </w:numPr>
    </w:pPr>
  </w:style>
  <w:style w:type="numbering" w:customStyle="1" w:styleId="2ff0">
    <w:name w:val="Статья / Раздел2"/>
    <w:basedOn w:val="a8"/>
    <w:next w:val="affffff2"/>
    <w:rsid w:val="00E465F9"/>
  </w:style>
  <w:style w:type="numbering" w:customStyle="1" w:styleId="113">
    <w:name w:val="Нет списка113"/>
    <w:next w:val="a8"/>
    <w:semiHidden/>
    <w:unhideWhenUsed/>
    <w:rsid w:val="00E465F9"/>
  </w:style>
  <w:style w:type="numbering" w:customStyle="1" w:styleId="230">
    <w:name w:val="Нет списка23"/>
    <w:next w:val="a8"/>
    <w:semiHidden/>
    <w:unhideWhenUsed/>
    <w:rsid w:val="00E465F9"/>
  </w:style>
  <w:style w:type="numbering" w:customStyle="1" w:styleId="74">
    <w:name w:val="Нет списка7"/>
    <w:next w:val="a8"/>
    <w:uiPriority w:val="99"/>
    <w:semiHidden/>
    <w:unhideWhenUsed/>
    <w:rsid w:val="00E465F9"/>
  </w:style>
  <w:style w:type="numbering" w:customStyle="1" w:styleId="142">
    <w:name w:val="Нет списка14"/>
    <w:next w:val="a8"/>
    <w:uiPriority w:val="99"/>
    <w:semiHidden/>
    <w:unhideWhenUsed/>
    <w:rsid w:val="00E465F9"/>
  </w:style>
  <w:style w:type="table" w:customStyle="1" w:styleId="143">
    <w:name w:val="Сетка таблицы14"/>
    <w:basedOn w:val="a7"/>
    <w:next w:val="affb"/>
    <w:rsid w:val="00E465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E465F9"/>
    <w:pPr>
      <w:numPr>
        <w:numId w:val="1"/>
      </w:numPr>
    </w:pPr>
  </w:style>
  <w:style w:type="numbering" w:customStyle="1" w:styleId="1ai3">
    <w:name w:val="1 / a / i3"/>
    <w:basedOn w:val="a8"/>
    <w:next w:val="1ai"/>
    <w:rsid w:val="00E465F9"/>
    <w:pPr>
      <w:numPr>
        <w:numId w:val="2"/>
      </w:numPr>
    </w:pPr>
  </w:style>
  <w:style w:type="numbering" w:customStyle="1" w:styleId="3f4">
    <w:name w:val="Статья / Раздел3"/>
    <w:basedOn w:val="a8"/>
    <w:next w:val="affffff2"/>
    <w:rsid w:val="00E465F9"/>
  </w:style>
  <w:style w:type="numbering" w:customStyle="1" w:styleId="114">
    <w:name w:val="Нет списка114"/>
    <w:next w:val="a8"/>
    <w:semiHidden/>
    <w:unhideWhenUsed/>
    <w:rsid w:val="00E465F9"/>
  </w:style>
  <w:style w:type="numbering" w:customStyle="1" w:styleId="240">
    <w:name w:val="Нет списка24"/>
    <w:next w:val="a8"/>
    <w:semiHidden/>
    <w:unhideWhenUsed/>
    <w:rsid w:val="00E465F9"/>
  </w:style>
  <w:style w:type="table" w:customStyle="1" w:styleId="152">
    <w:name w:val="Сетка таблицы15"/>
    <w:basedOn w:val="a7"/>
    <w:next w:val="affb"/>
    <w:rsid w:val="00E465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E465F9"/>
  </w:style>
  <w:style w:type="numbering" w:customStyle="1" w:styleId="153">
    <w:name w:val="Нет списка15"/>
    <w:next w:val="a8"/>
    <w:uiPriority w:val="99"/>
    <w:semiHidden/>
    <w:unhideWhenUsed/>
    <w:rsid w:val="00E465F9"/>
  </w:style>
  <w:style w:type="table" w:customStyle="1" w:styleId="160">
    <w:name w:val="Сетка таблицы16"/>
    <w:basedOn w:val="a7"/>
    <w:next w:val="affb"/>
    <w:rsid w:val="00E465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8"/>
    <w:next w:val="111111"/>
    <w:rsid w:val="00E465F9"/>
    <w:pPr>
      <w:numPr>
        <w:numId w:val="1"/>
      </w:numPr>
    </w:pPr>
  </w:style>
  <w:style w:type="numbering" w:customStyle="1" w:styleId="1ai4">
    <w:name w:val="1 / a / i4"/>
    <w:basedOn w:val="a8"/>
    <w:next w:val="1ai"/>
    <w:rsid w:val="00E465F9"/>
    <w:pPr>
      <w:numPr>
        <w:numId w:val="2"/>
      </w:numPr>
    </w:pPr>
  </w:style>
  <w:style w:type="numbering" w:customStyle="1" w:styleId="4b">
    <w:name w:val="Статья / Раздел4"/>
    <w:basedOn w:val="a8"/>
    <w:next w:val="affffff2"/>
    <w:rsid w:val="00E465F9"/>
  </w:style>
  <w:style w:type="numbering" w:customStyle="1" w:styleId="115">
    <w:name w:val="Нет списка115"/>
    <w:next w:val="a8"/>
    <w:semiHidden/>
    <w:unhideWhenUsed/>
    <w:rsid w:val="00E465F9"/>
  </w:style>
  <w:style w:type="numbering" w:customStyle="1" w:styleId="250">
    <w:name w:val="Нет списка25"/>
    <w:next w:val="a8"/>
    <w:semiHidden/>
    <w:unhideWhenUsed/>
    <w:rsid w:val="00E465F9"/>
  </w:style>
  <w:style w:type="numbering" w:customStyle="1" w:styleId="93">
    <w:name w:val="Нет списка9"/>
    <w:next w:val="a8"/>
    <w:uiPriority w:val="99"/>
    <w:semiHidden/>
    <w:unhideWhenUsed/>
    <w:rsid w:val="00C777A8"/>
  </w:style>
  <w:style w:type="numbering" w:customStyle="1" w:styleId="161">
    <w:name w:val="Нет списка16"/>
    <w:next w:val="a8"/>
    <w:uiPriority w:val="99"/>
    <w:semiHidden/>
    <w:unhideWhenUsed/>
    <w:rsid w:val="00C777A8"/>
  </w:style>
  <w:style w:type="table" w:customStyle="1" w:styleId="170">
    <w:name w:val="Сетка таблицы17"/>
    <w:basedOn w:val="a7"/>
    <w:next w:val="affb"/>
    <w:rsid w:val="00C77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8"/>
    <w:next w:val="111111"/>
    <w:rsid w:val="00C777A8"/>
    <w:pPr>
      <w:numPr>
        <w:numId w:val="1"/>
      </w:numPr>
    </w:pPr>
  </w:style>
  <w:style w:type="numbering" w:customStyle="1" w:styleId="1ai5">
    <w:name w:val="1 / a / i5"/>
    <w:basedOn w:val="a8"/>
    <w:next w:val="1ai"/>
    <w:rsid w:val="00C777A8"/>
    <w:pPr>
      <w:numPr>
        <w:numId w:val="2"/>
      </w:numPr>
    </w:pPr>
  </w:style>
  <w:style w:type="numbering" w:customStyle="1" w:styleId="5a">
    <w:name w:val="Статья / Раздел5"/>
    <w:basedOn w:val="a8"/>
    <w:next w:val="affffff2"/>
    <w:rsid w:val="00C777A8"/>
  </w:style>
  <w:style w:type="numbering" w:customStyle="1" w:styleId="116">
    <w:name w:val="Нет списка116"/>
    <w:next w:val="a8"/>
    <w:semiHidden/>
    <w:unhideWhenUsed/>
    <w:rsid w:val="00C777A8"/>
  </w:style>
  <w:style w:type="numbering" w:customStyle="1" w:styleId="260">
    <w:name w:val="Нет списка26"/>
    <w:next w:val="a8"/>
    <w:semiHidden/>
    <w:unhideWhenUsed/>
    <w:rsid w:val="00C777A8"/>
  </w:style>
  <w:style w:type="numbering" w:customStyle="1" w:styleId="105">
    <w:name w:val="Нет списка10"/>
    <w:next w:val="a8"/>
    <w:uiPriority w:val="99"/>
    <w:semiHidden/>
    <w:unhideWhenUsed/>
    <w:rsid w:val="00C777A8"/>
  </w:style>
  <w:style w:type="numbering" w:customStyle="1" w:styleId="171">
    <w:name w:val="Нет списка17"/>
    <w:next w:val="a8"/>
    <w:uiPriority w:val="99"/>
    <w:semiHidden/>
    <w:unhideWhenUsed/>
    <w:rsid w:val="00C777A8"/>
  </w:style>
  <w:style w:type="table" w:customStyle="1" w:styleId="180">
    <w:name w:val="Сетка таблицы18"/>
    <w:basedOn w:val="a7"/>
    <w:next w:val="affb"/>
    <w:rsid w:val="00C777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8"/>
    <w:next w:val="111111"/>
    <w:rsid w:val="00C777A8"/>
    <w:pPr>
      <w:numPr>
        <w:numId w:val="1"/>
      </w:numPr>
    </w:pPr>
  </w:style>
  <w:style w:type="numbering" w:customStyle="1" w:styleId="1ai6">
    <w:name w:val="1 / a / i6"/>
    <w:basedOn w:val="a8"/>
    <w:next w:val="1ai"/>
    <w:rsid w:val="00C777A8"/>
    <w:pPr>
      <w:numPr>
        <w:numId w:val="2"/>
      </w:numPr>
    </w:pPr>
  </w:style>
  <w:style w:type="numbering" w:customStyle="1" w:styleId="65">
    <w:name w:val="Статья / Раздел6"/>
    <w:basedOn w:val="a8"/>
    <w:next w:val="affffff2"/>
    <w:rsid w:val="00C777A8"/>
  </w:style>
  <w:style w:type="numbering" w:customStyle="1" w:styleId="117">
    <w:name w:val="Нет списка117"/>
    <w:next w:val="a8"/>
    <w:semiHidden/>
    <w:unhideWhenUsed/>
    <w:rsid w:val="00C777A8"/>
  </w:style>
  <w:style w:type="numbering" w:customStyle="1" w:styleId="270">
    <w:name w:val="Нет списка27"/>
    <w:next w:val="a8"/>
    <w:semiHidden/>
    <w:unhideWhenUsed/>
    <w:rsid w:val="00C777A8"/>
  </w:style>
  <w:style w:type="numbering" w:customStyle="1" w:styleId="181">
    <w:name w:val="Нет списка18"/>
    <w:next w:val="a8"/>
    <w:uiPriority w:val="99"/>
    <w:semiHidden/>
    <w:unhideWhenUsed/>
    <w:rsid w:val="003350CA"/>
  </w:style>
  <w:style w:type="numbering" w:customStyle="1" w:styleId="190">
    <w:name w:val="Нет списка19"/>
    <w:next w:val="a8"/>
    <w:uiPriority w:val="99"/>
    <w:semiHidden/>
    <w:unhideWhenUsed/>
    <w:rsid w:val="003350CA"/>
  </w:style>
  <w:style w:type="table" w:customStyle="1" w:styleId="191">
    <w:name w:val="Сетка таблицы19"/>
    <w:basedOn w:val="a7"/>
    <w:next w:val="affb"/>
    <w:rsid w:val="003350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8"/>
    <w:next w:val="111111"/>
    <w:rsid w:val="003350CA"/>
    <w:pPr>
      <w:numPr>
        <w:numId w:val="1"/>
      </w:numPr>
    </w:pPr>
  </w:style>
  <w:style w:type="numbering" w:customStyle="1" w:styleId="1ai7">
    <w:name w:val="1 / a / i7"/>
    <w:basedOn w:val="a8"/>
    <w:next w:val="1ai"/>
    <w:rsid w:val="003350CA"/>
    <w:pPr>
      <w:numPr>
        <w:numId w:val="2"/>
      </w:numPr>
    </w:pPr>
  </w:style>
  <w:style w:type="numbering" w:customStyle="1" w:styleId="75">
    <w:name w:val="Статья / Раздел7"/>
    <w:basedOn w:val="a8"/>
    <w:next w:val="affffff2"/>
    <w:rsid w:val="003350CA"/>
  </w:style>
  <w:style w:type="numbering" w:customStyle="1" w:styleId="118">
    <w:name w:val="Нет списка118"/>
    <w:next w:val="a8"/>
    <w:semiHidden/>
    <w:unhideWhenUsed/>
    <w:rsid w:val="003350CA"/>
  </w:style>
  <w:style w:type="numbering" w:customStyle="1" w:styleId="280">
    <w:name w:val="Нет списка28"/>
    <w:next w:val="a8"/>
    <w:semiHidden/>
    <w:unhideWhenUsed/>
    <w:rsid w:val="0033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7B118A6B629FCA856E1A27402C3F8233886023F6388B760B0D69BACBh2I" TargetMode="Externa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hyperlink" Target="consultantplus://offline/main?base=LAW;n=97924;fld=134;dst=100088" TargetMode="External"/><Relationship Id="rId42" Type="http://schemas.openxmlformats.org/officeDocument/2006/relationships/hyperlink" Target="https://ru.wikipedia.org/wiki/%D0%9D%D0%B8%D0%B6%D0%BD%D0%B5%D0%BA%D1%83%D0%B6%D0%B5%D0%B1%D0%B0%D1%80%D1%81%D0%BA%D0%B8%D0%B9_%D1%81%D0%B5%D0%BB%D1%8C%D1%81%D0%BE%D0%B2%D0%B5%D1%82" TargetMode="External"/><Relationship Id="rId47" Type="http://schemas.openxmlformats.org/officeDocument/2006/relationships/hyperlink" Target="consultantplus://offline/ref=2AD52C8AA9680871242E1CADA20B001AE09FC3C2B31B1273425DA4h47FI" TargetMode="External"/><Relationship Id="rId50" Type="http://schemas.openxmlformats.org/officeDocument/2006/relationships/hyperlink" Target="consultantplus://offline/main?base=LAW;n=117072;fld=134;dst=100705" TargetMode="External"/><Relationship Id="rId55" Type="http://schemas.openxmlformats.org/officeDocument/2006/relationships/hyperlink" Target="consultantplus://offline/ref=2AD52C8AA9680871242E1CADA20B001AE09FC3C2B31B1273425DA4h47FI" TargetMode="External"/><Relationship Id="rId63" Type="http://schemas.openxmlformats.org/officeDocument/2006/relationships/hyperlink" Target="consultantplus://offline/ref=2AD52C8AA9680871242E1CADA20B001AE09FC3C2B31B1273425DA4h47FI" TargetMode="External"/><Relationship Id="rId68" Type="http://schemas.openxmlformats.org/officeDocument/2006/relationships/hyperlink" Target="https://ru.wikipedia.org/wiki/%D0%9A%D1%80%D0%B0%D1%81%D0%BD%D0%BE%D1%8F%D1%80%D1%81%D0%BA%D0%B8%D0%B9_%D0%BA%D1%80%D0%B0%D0%B9" TargetMode="External"/><Relationship Id="rId76" Type="http://schemas.openxmlformats.org/officeDocument/2006/relationships/hyperlink" Target="consultantplus://offline/ref=2AD52C8AA9680871242E1CADA20B001AE09FC3C2B31B1273425DA4h47FI" TargetMode="External"/><Relationship Id="rId84" Type="http://schemas.openxmlformats.org/officeDocument/2006/relationships/hyperlink" Target="consultantplus://offline/ref=17BFE5A3C1B66F5A327654A76BB034B07D7403A5124A23551593B7FD752F7A14C89F0C227260475CiCM" TargetMode="External"/><Relationship Id="rId89" Type="http://schemas.openxmlformats.org/officeDocument/2006/relationships/hyperlink" Target="consultantplus://offline/main?base=LAW;n=97924;fld=134;dst=100088"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ru.wikipedia.org/wiki/%D0%9C%D0%BE%D1%82%D0%BE%D1%80%D1%81%D0%BA%D0%BE%D0%B5" TargetMode="External"/><Relationship Id="rId92" Type="http://schemas.openxmlformats.org/officeDocument/2006/relationships/hyperlink" Target="consultantplus://offline/ref=B738B15FA10B29BF3A3F6DA8AD710BB450108213D12ED6003EBC6B59F00F9E147068A088LEIEL" TargetMode="External"/><Relationship Id="rId2" Type="http://schemas.openxmlformats.org/officeDocument/2006/relationships/customXml" Target="../customXml/item2.xml"/><Relationship Id="rId16" Type="http://schemas.openxmlformats.org/officeDocument/2006/relationships/hyperlink" Target="https://ru.wikipedia.org/wiki/%D0%9D%D0%B8%D0%B6%D0%BD%D0%B8%D0%B5_%D0%9A%D1%83%D1%80%D1%8F%D1%82%D1%8B" TargetMode="External"/><Relationship Id="rId29" Type="http://schemas.openxmlformats.org/officeDocument/2006/relationships/hyperlink" Target="consultantplus://offline/ref=17BFE5A3C1B66F5A327654A76BB034B07D7403A5124A23551593B7FD752F7A14C89F0C227260475CiCM" TargetMode="External"/><Relationship Id="rId11" Type="http://schemas.openxmlformats.org/officeDocument/2006/relationships/hyperlink" Target="https://ru.wikipedia.org/wiki/%D0%9A%D0%B0%D1%80%D0%B0%D1%82%D1%83%D0%B7%D1%81%D0%BA%D0%B8%D0%B9_%D1%80%D0%B0%D0%B9%D0%BE%D0%BD" TargetMode="External"/><Relationship Id="rId24" Type="http://schemas.openxmlformats.org/officeDocument/2006/relationships/hyperlink" Target="consultantplus://offline/main?base=LAW;n=117593;fld=134"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B738B15FA10B29BF3A3F6DA8AD710BB450108213D12ED6003EBC6B59F00F9E147068A088LEIEL" TargetMode="External"/><Relationship Id="rId40" Type="http://schemas.openxmlformats.org/officeDocument/2006/relationships/hyperlink" Target="https://ru.wikipedia.org/wiki/%D0%9A%D0%B0%D1%80%D0%B0%D1%82%D1%83%D0%B7%D1%81%D0%BA%D0%B8%D0%B9_%D1%80%D0%B0%D0%B9%D0%BE%D0%BD" TargetMode="External"/><Relationship Id="rId45" Type="http://schemas.openxmlformats.org/officeDocument/2006/relationships/hyperlink" Target="consultantplus://offline/ref=84CC81D2AEE8E6AE7EBDB7EE0275DB652C2A73682FAA777724CA2332BC5956F7564A2E7FB082C7DEB74CB2vFU9J" TargetMode="External"/><Relationship Id="rId53" Type="http://schemas.openxmlformats.org/officeDocument/2006/relationships/hyperlink" Target="consultantplus://offline/ref=AA7B118A6B629FCA856E1A27402C3F8233886023F6388B760B0D69BACBh2I" TargetMode="External"/><Relationship Id="rId58" Type="http://schemas.openxmlformats.org/officeDocument/2006/relationships/hyperlink" Target="consultantplus://offline/ref=17BFE5A3C1B66F5A327654A76BB034B07D7403A5124A23551593B7FD752F7A14C89F0C227260405Ci8M" TargetMode="External"/><Relationship Id="rId66" Type="http://schemas.openxmlformats.org/officeDocument/2006/relationships/hyperlink" Target="http://www.karatuzraion.ru" TargetMode="External"/><Relationship Id="rId74" Type="http://schemas.openxmlformats.org/officeDocument/2006/relationships/hyperlink" Target="consultantplus://offline/ref=ACBC04675D45A7319E4896234EF5654726773748F9C322EA4BDB725FC83DBE01F809424912C0B6B7A2E37AQFfCJ" TargetMode="External"/><Relationship Id="rId79" Type="http://schemas.openxmlformats.org/officeDocument/2006/relationships/hyperlink" Target="consultantplus://offline/main?base=LAW;n=117593;fld=134" TargetMode="External"/><Relationship Id="rId87" Type="http://schemas.openxmlformats.org/officeDocument/2006/relationships/hyperlink" Target="consultantplus://offline/ref=2AD52C8AA9680871242E1CADA20B001AE09FC3C2B31B1273425DA4h47FI" TargetMode="External"/><Relationship Id="rId5" Type="http://schemas.openxmlformats.org/officeDocument/2006/relationships/settings" Target="settings.xml"/><Relationship Id="rId61" Type="http://schemas.openxmlformats.org/officeDocument/2006/relationships/hyperlink" Target="consultantplus://offline/main?base=LAW;n=97924;fld=134;dst=100088" TargetMode="External"/><Relationship Id="rId82" Type="http://schemas.openxmlformats.org/officeDocument/2006/relationships/hyperlink" Target="consultantplus://offline/ref=AA7B118A6B629FCA856E1A27402C3F8233886127F7388B760B0D69BACBh2I" TargetMode="External"/><Relationship Id="rId90" Type="http://schemas.openxmlformats.org/officeDocument/2006/relationships/hyperlink" Target="http://integral.ru/download/literatur/2.1.6.1032-01.pdf" TargetMode="External"/><Relationship Id="rId95" Type="http://schemas.openxmlformats.org/officeDocument/2006/relationships/header" Target="header1.xml"/><Relationship Id="rId1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https://ru.wikipedia.org/wiki/%D0%92%D0%B5%D1%80%D1%85%D0%BD%D0%B8%D0%B5_%D0%9A%D1%83%D1%80%D1%8F%D1%82%D1%8B" TargetMode="External"/><Relationship Id="rId22" Type="http://schemas.openxmlformats.org/officeDocument/2006/relationships/hyperlink" Target="consultantplus://offline/main?base=LAW;n=120028;fld=134;dst=100087" TargetMode="External"/><Relationship Id="rId27" Type="http://schemas.openxmlformats.org/officeDocument/2006/relationships/hyperlink" Target="consultantplus://offline/ref=AA7B118A6B629FCA856E1A27402C3F8233886127F7388B760B0D69BACBh2I" TargetMode="External"/><Relationship Id="rId30" Type="http://schemas.openxmlformats.org/officeDocument/2006/relationships/hyperlink" Target="consultantplus://offline/ref=17BFE5A3C1B66F5A327654A76BB034B07D7706A812467E5F1DCABBFF72202503CFD60023726041CA54i5M" TargetMode="External"/><Relationship Id="rId35" Type="http://schemas.openxmlformats.org/officeDocument/2006/relationships/hyperlink" Target="http://integral.ru/download/literatur/2.1.6.1032-01.pdf" TargetMode="External"/><Relationship Id="rId43" Type="http://schemas.openxmlformats.org/officeDocument/2006/relationships/hyperlink" Target="https://ru.wikipedia.org/wiki/%D0%9D%D0%B8%D0%B6%D0%BD%D0%B5%D0%BA%D1%83%D0%B6%D0%B5%D0%B1%D0%B0%D1%80%D1%81%D0%BA%D0%B8%D0%B9_%D1%81%D0%B5%D0%BB%D1%8C%D1%81%D0%BE%D0%B2%D0%B5%D1%82" TargetMode="External"/><Relationship Id="rId48" Type="http://schemas.openxmlformats.org/officeDocument/2006/relationships/hyperlink" Target="consultantplus://offline/ref=2AD52C8AA9680871242E1CADA20B001AE09FC3C2B31B1273425DA4h47FI" TargetMode="External"/><Relationship Id="rId56" Type="http://schemas.openxmlformats.org/officeDocument/2006/relationships/hyperlink" Target="consultantplus://offline/ref=17BFE5A3C1B66F5A327654A76BB034B07D7403A5124A23551593B7FD752F7A14C89F0C227260475CiCM" TargetMode="External"/><Relationship Id="rId64" Type="http://schemas.openxmlformats.org/officeDocument/2006/relationships/hyperlink" Target="consultantplus://offline/ref=B738B15FA10B29BF3A3F6DA8AD710BB450108213D12ED6003EBC6B59F00F9E147068A088LEIEL" TargetMode="External"/><Relationship Id="rId69" Type="http://schemas.openxmlformats.org/officeDocument/2006/relationships/hyperlink" Target="https://ru.wikipedia.org/wiki/%D0%9C%D0%BE%D1%82%D0%BE%D1%80%D1%81%D0%BA%D0%BE%D0%B5" TargetMode="External"/><Relationship Id="rId77" Type="http://schemas.openxmlformats.org/officeDocument/2006/relationships/hyperlink" Target="consultantplus://offline/main?base=LAW;n=120028;fld=134;dst=100087" TargetMode="External"/><Relationship Id="rId8" Type="http://schemas.openxmlformats.org/officeDocument/2006/relationships/endnotes" Target="endnotes.xml"/><Relationship Id="rId51" Type="http://schemas.openxmlformats.org/officeDocument/2006/relationships/hyperlink" Target="consultantplus://offline/main?base=LAW;n=117593;fld=134" TargetMode="External"/><Relationship Id="rId72" Type="http://schemas.openxmlformats.org/officeDocument/2006/relationships/hyperlink" Target="https://ru.wikipedia.org/wiki/%D0%9D%D0%B8%D0%B6%D0%BD%D1%8F%D1%8F_%D0%91%D1%83%D0%BB%D0%B0%D0%BD%D0%BA%D0%B0" TargetMode="External"/><Relationship Id="rId80" Type="http://schemas.openxmlformats.org/officeDocument/2006/relationships/hyperlink" Target="consultantplus://offline/ref=AA7B118A6B629FCA856E1A27402C3F8233886C26F6388B760B0D69BACBh2I" TargetMode="External"/><Relationship Id="rId85" Type="http://schemas.openxmlformats.org/officeDocument/2006/relationships/hyperlink" Target="consultantplus://offline/ref=17BFE5A3C1B66F5A327654A76BB034B07D7706A812467E5F1DCABBFF72202503CFD60023726041CA54i5M" TargetMode="External"/><Relationship Id="rId93" Type="http://schemas.openxmlformats.org/officeDocument/2006/relationships/hyperlink" Target="consultantplus://offline/ref=565496BA5F81D8F9DADBAE6E440AF70E615F9C0207E7121B7DFDD7p4FBI" TargetMode="External"/><Relationship Id="rId98"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ru.wikipedia.org/wiki/%D0%9A%D1%80%D0%B0%D1%81%D0%BD%D0%BE%D1%8F%D1%80%D1%81%D0%BA%D0%B8%D0%B9_%D0%BA%D1%80%D0%B0%D0%B9" TargetMode="External"/><Relationship Id="rId17" Type="http://schemas.openxmlformats.org/officeDocument/2006/relationships/hyperlink" Target="https://ru.wikipedia.org/wiki/%D0%9D%D0%B8%D0%B6%D0%BD%D0%B5%D0%BA%D1%83%D1%80%D1%8F%D1%82%D1%81%D0%BA%D0%B8%D0%B9_%D1%81%D0%B5%D0%BB%D1%8C%D1%81%D0%BE%D0%B2%D0%B5%D1%82" TargetMode="External"/><Relationship Id="rId25" Type="http://schemas.openxmlformats.org/officeDocument/2006/relationships/hyperlink" Target="consultantplus://offline/ref=AA7B118A6B629FCA856E1A27402C3F8233886C26F6388B760B0D69BACBh2I" TargetMode="External"/><Relationship Id="rId33" Type="http://schemas.openxmlformats.org/officeDocument/2006/relationships/hyperlink" Target="consultantplus://offline/ref=2AD52C8AA9680871242E1CADA20B001AE59EC0C3B31B1273425DA4h47FI" TargetMode="External"/><Relationship Id="rId38" Type="http://schemas.openxmlformats.org/officeDocument/2006/relationships/hyperlink" Target="consultantplus://offline/ref=565496BA5F81D8F9DADBAE6E440AF70E615F9C0207E7121B7DFDD7p4FBI" TargetMode="External"/><Relationship Id="rId46" Type="http://schemas.openxmlformats.org/officeDocument/2006/relationships/hyperlink" Target="consultantplus://offline/ref=ACBC04675D45A7319E4896234EF5654726773748F9C322EA4BDB725FC83DBE01F809424912C0B6B7A2E37AQFfCJ" TargetMode="External"/><Relationship Id="rId59" Type="http://schemas.openxmlformats.org/officeDocument/2006/relationships/hyperlink" Target="consultantplus://offline/ref=2AD52C8AA9680871242E1CADA20B001AE09FC3C2B31B1273425DA4h47FI" TargetMode="External"/><Relationship Id="rId67" Type="http://schemas.openxmlformats.org/officeDocument/2006/relationships/hyperlink" Target="https://ru.wikipedia.org/wiki/%D0%9A%D0%B0%D1%80%D0%B0%D1%82%D1%83%D0%B7%D1%81%D0%BA%D0%B8%D0%B9_%D1%80%D0%B0%D0%B9%D0%BE%D0%BD" TargetMode="External"/><Relationship Id="rId20" Type="http://schemas.openxmlformats.org/officeDocument/2006/relationships/hyperlink" Target="consultantplus://offline/ref=2AD52C8AA9680871242E1CADA20B001AE09FC3C2B31B1273425DA4h47FI" TargetMode="External"/><Relationship Id="rId41" Type="http://schemas.openxmlformats.org/officeDocument/2006/relationships/hyperlink" Target="https://ru.wikipedia.org/wiki/%D0%9A%D1%80%D0%B0%D1%81%D0%BD%D0%BE%D1%8F%D1%80%D1%81%D0%BA%D0%B8%D0%B9_%D0%BA%D1%80%D0%B0%D0%B9" TargetMode="External"/><Relationship Id="rId54" Type="http://schemas.openxmlformats.org/officeDocument/2006/relationships/hyperlink" Target="consultantplus://offline/ref=AA7B118A6B629FCA856E1A27402C3F8233886127F7388B760B0D69BACBh2I" TargetMode="External"/><Relationship Id="rId62" Type="http://schemas.openxmlformats.org/officeDocument/2006/relationships/hyperlink" Target="http://integral.ru/download/literatur/2.1.6.1032-01.pdf" TargetMode="External"/><Relationship Id="rId70" Type="http://schemas.openxmlformats.org/officeDocument/2006/relationships/hyperlink" Target="https://ru.wikipedia.org/wiki/%D0%92%D0%B5%D1%80%D1%85%D0%BD%D1%8F%D1%8F_%D0%91%D1%83%D0%BB%D0%B0%D0%BD%D0%BA%D0%B0" TargetMode="External"/><Relationship Id="rId75" Type="http://schemas.openxmlformats.org/officeDocument/2006/relationships/hyperlink" Target="consultantplus://offline/ref=2AD52C8AA9680871242E1CADA20B001AE09FC3C2B31B1273425DA4h47FI" TargetMode="External"/><Relationship Id="rId83" Type="http://schemas.openxmlformats.org/officeDocument/2006/relationships/hyperlink" Target="consultantplus://offline/ref=2AD52C8AA9680871242E1CADA20B001AE09FC3C2B31B1273425DA4h47FI" TargetMode="External"/><Relationship Id="rId88" Type="http://schemas.openxmlformats.org/officeDocument/2006/relationships/hyperlink" Target="consultantplus://offline/ref=2AD52C8AA9680871242E1CADA20B001AE59EC0C3B31B1273425DA4h47FI" TargetMode="External"/><Relationship Id="rId91" Type="http://schemas.openxmlformats.org/officeDocument/2006/relationships/hyperlink" Target="consultantplus://offline/ref=2AD52C8AA9680871242E1CADA20B001AE09FC3C2B31B1273425DA4h47FI"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9D%D0%B8%D0%B6%D0%BD%D0%B5%D0%BA%D1%83%D1%80%D1%8F%D1%82%D1%81%D0%BA%D0%B8%D0%B9_%D1%81%D0%B5%D0%BB%D1%8C%D1%81%D0%BE%D0%B2%D0%B5%D1%82" TargetMode="External"/><Relationship Id="rId23" Type="http://schemas.openxmlformats.org/officeDocument/2006/relationships/hyperlink" Target="consultantplus://offline/main?base=LAW;n=117072;fld=134;dst=100705"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2AD52C8AA9680871242E1CADA20B001AE09FC3C2B31B1273425DA4h47FI" TargetMode="External"/><Relationship Id="rId49" Type="http://schemas.openxmlformats.org/officeDocument/2006/relationships/hyperlink" Target="consultantplus://offline/main?base=LAW;n=120028;fld=134;dst=100087" TargetMode="External"/><Relationship Id="rId57" Type="http://schemas.openxmlformats.org/officeDocument/2006/relationships/hyperlink" Target="consultantplus://offline/ref=17BFE5A3C1B66F5A327654A76BB034B07D7706A812467E5F1DCABBFF72202503CFD60023726041CA54i5M" TargetMode="External"/><Relationship Id="rId10" Type="http://schemas.openxmlformats.org/officeDocument/2006/relationships/hyperlink" Target="http://www.karatuzraion.ru" TargetMode="External"/><Relationship Id="rId31" Type="http://schemas.openxmlformats.org/officeDocument/2006/relationships/hyperlink" Target="consultantplus://offline/ref=17BFE5A3C1B66F5A327654A76BB034B07D7403A5124A23551593B7FD752F7A14C89F0C227260405Ci8M" TargetMode="External"/><Relationship Id="rId44" Type="http://schemas.openxmlformats.org/officeDocument/2006/relationships/hyperlink" Target="https://ru.wikipedia.org/wiki/%D0%9D%D0%B8%D0%B6%D0%BD%D0%B8%D0%B9_%D0%9A%D1%83%D0%B6%D0%B5%D0%B1%D0%B0%D1%80" TargetMode="External"/><Relationship Id="rId52" Type="http://schemas.openxmlformats.org/officeDocument/2006/relationships/hyperlink" Target="consultantplus://offline/ref=AA7B118A6B629FCA856E1A27402C3F8233886C26F6388B760B0D69BACBh2I" TargetMode="External"/><Relationship Id="rId60" Type="http://schemas.openxmlformats.org/officeDocument/2006/relationships/hyperlink" Target="consultantplus://offline/ref=2AD52C8AA9680871242E1CADA20B001AE59EC0C3B31B1273425DA4h47FI" TargetMode="External"/><Relationship Id="rId65" Type="http://schemas.openxmlformats.org/officeDocument/2006/relationships/hyperlink" Target="consultantplus://offline/ref=565496BA5F81D8F9DADBAE6E440AF70E615F9C0207E7121B7DFDD7p4FBI" TargetMode="External"/><Relationship Id="rId73" Type="http://schemas.openxmlformats.org/officeDocument/2006/relationships/hyperlink" Target="consultantplus://offline/ref=84CC81D2AEE8E6AE7EBDB7EE0275DB652C2A73682FAA777724CA2332BC5956F7564A2E7FB082C7DEB74CB2vFU9J" TargetMode="External"/><Relationship Id="rId78" Type="http://schemas.openxmlformats.org/officeDocument/2006/relationships/hyperlink" Target="consultantplus://offline/main?base=LAW;n=117072;fld=134;dst=100705" TargetMode="External"/><Relationship Id="rId81" Type="http://schemas.openxmlformats.org/officeDocument/2006/relationships/hyperlink" Target="consultantplus://offline/ref=AA7B118A6B629FCA856E1A27402C3F8233886023F6388B760B0D69BACBh2I" TargetMode="External"/><Relationship Id="rId86" Type="http://schemas.openxmlformats.org/officeDocument/2006/relationships/hyperlink" Target="consultantplus://offline/ref=17BFE5A3C1B66F5A327654A76BB034B07D7403A5124A23551593B7FD752F7A14C89F0C227260405Ci8M" TargetMode="External"/><Relationship Id="rId94" Type="http://schemas.openxmlformats.org/officeDocument/2006/relationships/hyperlink" Target="mailto:info@karatuzraion.ru"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ru.wikipedia.org/wiki/%D0%9D%D0%B8%D0%B6%D0%BD%D0%B8%D0%B5_%D0%9A%D1%83%D1%80%D1%8F%D1%82%D1%8B" TargetMode="External"/><Relationship Id="rId18" Type="http://schemas.openxmlformats.org/officeDocument/2006/relationships/hyperlink" Target="consultantplus://offline/ref=84CC81D2AEE8E6AE7EBDB7EE0275DB652C2A73682FAA777724CA2332BC5956F7564A2E7FB082C7DEB74CB2vFU9J" TargetMode="External"/><Relationship Id="rId39" Type="http://schemas.openxmlformats.org/officeDocument/2006/relationships/hyperlink" Target="http://www.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2726D"/>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ABD1C-74C2-4F51-B66C-3BD35072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12353</TotalTime>
  <Pages>125</Pages>
  <Words>170563</Words>
  <Characters>972212</Characters>
  <Application>Microsoft Office Word</Application>
  <DocSecurity>0</DocSecurity>
  <Lines>8101</Lines>
  <Paragraphs>2280</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1140495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52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2022-11-28T09:46:00Z</dcterms:modified>
</cp:coreProperties>
</file>