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12D">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D7512D">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7512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454862">
                    <w:rPr>
                      <w:rFonts w:ascii="CyrillicOld" w:hAnsi="CyrillicOld" w:cs="Times New Roman"/>
                      <w:b/>
                      <w:bCs/>
                      <w:sz w:val="28"/>
                      <w:szCs w:val="22"/>
                    </w:rPr>
                    <w:t>42</w:t>
                  </w:r>
                  <w:r w:rsidRPr="00C012B5">
                    <w:rPr>
                      <w:rFonts w:ascii="CyrillicOld" w:hAnsi="CyrillicOld" w:cs="Times New Roman"/>
                      <w:b/>
                      <w:bCs/>
                      <w:sz w:val="28"/>
                      <w:szCs w:val="22"/>
                    </w:rPr>
                    <w:t xml:space="preserve"> </w:t>
                  </w:r>
                  <w:r w:rsidR="00454862">
                    <w:rPr>
                      <w:rFonts w:ascii="CyrillicOld" w:hAnsi="CyrillicOld" w:cs="Times New Roman"/>
                      <w:b/>
                      <w:bCs/>
                      <w:sz w:val="28"/>
                      <w:szCs w:val="22"/>
                    </w:rPr>
                    <w:t>14</w:t>
                  </w:r>
                  <w:r w:rsidR="0075296C" w:rsidRPr="00C012B5">
                    <w:rPr>
                      <w:rFonts w:ascii="CyrillicOld" w:hAnsi="CyrillicOld" w:cs="Times New Roman"/>
                      <w:b/>
                      <w:bCs/>
                      <w:sz w:val="28"/>
                      <w:szCs w:val="22"/>
                      <w:lang w:val="en-US"/>
                    </w:rPr>
                    <w:t>.</w:t>
                  </w:r>
                  <w:r w:rsidR="00454862">
                    <w:rPr>
                      <w:rFonts w:ascii="CyrillicOld" w:hAnsi="CyrillicOld" w:cs="Times New Roman"/>
                      <w:b/>
                      <w:bCs/>
                      <w:sz w:val="28"/>
                      <w:szCs w:val="22"/>
                    </w:rPr>
                    <w:t>10</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7512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p>
    <w:p w:rsidR="00454862" w:rsidRDefault="00454862" w:rsidP="00454862">
      <w:pPr>
        <w:keepNext/>
        <w:spacing w:after="0" w:line="240" w:lineRule="auto"/>
        <w:jc w:val="center"/>
        <w:outlineLvl w:val="0"/>
        <w:rPr>
          <w:rFonts w:ascii="Times New Roman" w:hAnsi="Times New Roman" w:cs="Times New Roman"/>
          <w:bCs/>
          <w:color w:val="auto"/>
          <w:kern w:val="32"/>
          <w:sz w:val="12"/>
          <w:szCs w:val="12"/>
        </w:rPr>
      </w:pPr>
      <w:r w:rsidRPr="00454862">
        <w:rPr>
          <w:rFonts w:ascii="Times New Roman" w:hAnsi="Times New Roman" w:cs="Times New Roman"/>
          <w:bCs/>
          <w:color w:val="auto"/>
          <w:kern w:val="32"/>
          <w:sz w:val="12"/>
          <w:szCs w:val="12"/>
        </w:rPr>
        <w:t>ПОСТАНОВЛЕНИЕ</w:t>
      </w:r>
    </w:p>
    <w:p w:rsidR="00454862" w:rsidRPr="00454862" w:rsidRDefault="00454862" w:rsidP="00454862">
      <w:pPr>
        <w:keepNext/>
        <w:spacing w:after="0" w:line="240" w:lineRule="auto"/>
        <w:jc w:val="center"/>
        <w:outlineLvl w:val="0"/>
        <w:rPr>
          <w:rFonts w:ascii="Times New Roman" w:hAnsi="Times New Roman" w:cs="Times New Roman"/>
          <w:bCs/>
          <w:color w:val="auto"/>
          <w:kern w:val="32"/>
          <w:sz w:val="12"/>
          <w:szCs w:val="12"/>
        </w:rPr>
      </w:pPr>
    </w:p>
    <w:p w:rsidR="00454862" w:rsidRPr="00454862" w:rsidRDefault="00454862" w:rsidP="00454862">
      <w:pPr>
        <w:shd w:val="clear" w:color="auto" w:fill="FFFFFF"/>
        <w:tabs>
          <w:tab w:val="left" w:pos="4111"/>
        </w:tabs>
        <w:spacing w:after="0" w:line="240" w:lineRule="auto"/>
        <w:ind w:left="19" w:hanging="19"/>
        <w:jc w:val="both"/>
        <w:rPr>
          <w:rFonts w:ascii="Times New Roman" w:hAnsi="Times New Roman" w:cs="Times New Roman"/>
          <w:spacing w:val="-1"/>
          <w:w w:val="104"/>
          <w:kern w:val="0"/>
          <w:sz w:val="12"/>
          <w:szCs w:val="12"/>
        </w:rPr>
      </w:pPr>
      <w:r w:rsidRPr="00454862">
        <w:rPr>
          <w:rFonts w:ascii="Times New Roman" w:hAnsi="Times New Roman" w:cs="Times New Roman"/>
          <w:spacing w:val="-1"/>
          <w:w w:val="104"/>
          <w:kern w:val="0"/>
          <w:sz w:val="12"/>
          <w:szCs w:val="12"/>
        </w:rPr>
        <w:t xml:space="preserve">11.10.2022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454862">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454862">
        <w:rPr>
          <w:rFonts w:ascii="Times New Roman" w:hAnsi="Times New Roman" w:cs="Times New Roman"/>
          <w:spacing w:val="-1"/>
          <w:w w:val="104"/>
          <w:kern w:val="0"/>
          <w:sz w:val="12"/>
          <w:szCs w:val="12"/>
        </w:rPr>
        <w:t xml:space="preserve">                   № 787-п</w:t>
      </w:r>
    </w:p>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54862" w:rsidRPr="00454862" w:rsidRDefault="00454862" w:rsidP="0045486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454862" w:rsidRPr="00454862" w:rsidRDefault="00454862" w:rsidP="0045486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454862" w:rsidRPr="00454862" w:rsidRDefault="00454862" w:rsidP="0045486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1.1. В паспорте муниципальной программы Каратузского района «Развитие транспортной системы Каратузского района» строку «Информация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454862" w:rsidRPr="00454862" w:rsidTr="000D59BB">
        <w:tc>
          <w:tcPr>
            <w:tcW w:w="2235" w:type="dxa"/>
          </w:tcPr>
          <w:p w:rsidR="00454862" w:rsidRPr="00454862" w:rsidRDefault="00454862" w:rsidP="00454862">
            <w:pPr>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120 644,87 тыс. рублей, в том числе за счет средств:</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краевого бюджета – 5 559,34 тыс. рублей, в том числе по годам: </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2014 год – 178,4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2015 год – 0,0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2016 год – 232,8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2017 год – 216,3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2018 год – 216,3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2019 год – 216,3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2020 год – 3 628,04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2021 год – 867,10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4,10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 -  0,0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 -  0,0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районного бюджета – 115 085,53 тыс. рублей, в том числе по годам:</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2014 год – 2 761,1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2015 год – 3 229, 3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2016 год – 4 765,2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2017 год – 7 711,4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2018 год – 7 134,92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2019 год – 12 121,40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2020 год – 13 656,12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2021 год – 15 906,27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15 933,82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 – 15 933,00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 -  15 933,00 тыс. рублей.</w:t>
            </w:r>
          </w:p>
        </w:tc>
      </w:tr>
    </w:tbl>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ab/>
        <w:t>1.2. В приложении 6 к муниципальной программе Каратузского района «Развитие транспортной системы Каратузского района» в паспорте подпрограммы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724" w:type="dxa"/>
        <w:tblInd w:w="40" w:type="dxa"/>
        <w:tblLayout w:type="fixed"/>
        <w:tblCellMar>
          <w:left w:w="40" w:type="dxa"/>
          <w:right w:w="40" w:type="dxa"/>
        </w:tblCellMar>
        <w:tblLook w:val="0000" w:firstRow="0" w:lastRow="0" w:firstColumn="0" w:lastColumn="0" w:noHBand="0" w:noVBand="0"/>
      </w:tblPr>
      <w:tblGrid>
        <w:gridCol w:w="3974"/>
        <w:gridCol w:w="5750"/>
      </w:tblGrid>
      <w:tr w:rsidR="00454862" w:rsidRPr="00454862" w:rsidTr="000D59BB">
        <w:trPr>
          <w:trHeight w:val="28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4,92 тыс. рублей, в том числе за счет средств:</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краевого бюджета – 4,10 тыс. рублей, в том числе по годам:</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4,10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год—0,0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 – 0,0 тыс. рублей</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районного бюджета – 0,82 тыс. рублей, в том числе по годам:</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0,82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 – 0,0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 – 0,0 тыс. рублей</w:t>
            </w:r>
          </w:p>
          <w:p w:rsidR="00454862" w:rsidRPr="00454862" w:rsidRDefault="00454862" w:rsidP="00454862">
            <w:pPr>
              <w:shd w:val="clear" w:color="auto" w:fill="FFFFFF"/>
              <w:suppressAutoHyphens/>
              <w:autoSpaceDE w:val="0"/>
              <w:autoSpaceDN w:val="0"/>
              <w:adjustRightInd w:val="0"/>
              <w:spacing w:after="0" w:line="240" w:lineRule="auto"/>
              <w:rPr>
                <w:rFonts w:ascii="Times New Roman" w:hAnsi="Times New Roman" w:cs="Times New Roman"/>
                <w:kern w:val="0"/>
                <w:sz w:val="12"/>
                <w:szCs w:val="12"/>
              </w:rPr>
            </w:pPr>
          </w:p>
        </w:tc>
      </w:tr>
    </w:tbl>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          1.3. Приложение № 3 к муниципальной программе «</w:t>
      </w:r>
      <w:r w:rsidRPr="00454862">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454862">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1 к настоящему постановлению.</w:t>
      </w:r>
    </w:p>
    <w:p w:rsidR="00454862" w:rsidRPr="00454862" w:rsidRDefault="00454862" w:rsidP="0045486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1.4. Приложение № 4 к муниципальной программе «</w:t>
      </w:r>
      <w:r w:rsidRPr="00454862">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454862">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2 к настоящему постановлению.</w:t>
      </w:r>
    </w:p>
    <w:p w:rsidR="00454862" w:rsidRPr="00454862" w:rsidRDefault="00454862" w:rsidP="0045486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1.5. Приложение № 2 к подпрограмме «Повышение безопасности дорожного движения в Каратузском районе», изменить и изложить в новой редакции согласно приложению № 3 к настоящему постановлению.</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 Контроль за исполнением настоящего постановления возложить на А.А. Таратутина, начальника отдела ЖКХ, транспорта, строительства и связи администрации Каратузского района. </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454862">
          <w:rPr>
            <w:rFonts w:ascii="Times New Roman" w:hAnsi="Times New Roman" w:cs="Times New Roman"/>
            <w:color w:val="0000FF"/>
            <w:kern w:val="0"/>
            <w:sz w:val="12"/>
            <w:szCs w:val="12"/>
            <w:u w:val="single"/>
          </w:rPr>
          <w:t>www.karatuzraion.ru</w:t>
        </w:r>
      </w:hyperlink>
      <w:r w:rsidRPr="00454862">
        <w:rPr>
          <w:rFonts w:ascii="Times New Roman" w:hAnsi="Times New Roman" w:cs="Times New Roman"/>
          <w:color w:val="auto"/>
          <w:kern w:val="0"/>
          <w:sz w:val="12"/>
          <w:szCs w:val="12"/>
        </w:rPr>
        <w:t>.</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454862" w:rsidRPr="00454862" w:rsidRDefault="00454862" w:rsidP="00454862">
      <w:pPr>
        <w:autoSpaceDE w:val="0"/>
        <w:autoSpaceDN w:val="0"/>
        <w:adjustRightInd w:val="0"/>
        <w:spacing w:after="0" w:line="240" w:lineRule="auto"/>
        <w:outlineLvl w:val="1"/>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outlineLvl w:val="1"/>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И.о. главы района                                                                                          Е.С. Мигла</w:t>
      </w:r>
    </w:p>
    <w:p w:rsidR="009F574C" w:rsidRDefault="009F574C"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1к постановлению</w:t>
      </w:r>
    </w:p>
    <w:p w:rsidR="00454862" w:rsidRPr="00454862" w:rsidRDefault="00454862" w:rsidP="0045486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администрации Каратузского района </w:t>
      </w:r>
    </w:p>
    <w:p w:rsidR="00454862" w:rsidRPr="00454862" w:rsidRDefault="00454862" w:rsidP="0045486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от 11.10.2022 № 787-п </w:t>
      </w:r>
    </w:p>
    <w:p w:rsidR="00454862" w:rsidRPr="00454862" w:rsidRDefault="00454862" w:rsidP="00454862">
      <w:pPr>
        <w:autoSpaceDE w:val="0"/>
        <w:autoSpaceDN w:val="0"/>
        <w:adjustRightInd w:val="0"/>
        <w:spacing w:after="0" w:line="240" w:lineRule="auto"/>
        <w:ind w:left="6804"/>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3</w:t>
      </w: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 муниципальной программе</w:t>
      </w:r>
    </w:p>
    <w:p w:rsidR="00454862" w:rsidRPr="00454862" w:rsidRDefault="00454862" w:rsidP="00454862">
      <w:pPr>
        <w:autoSpaceDE w:val="0"/>
        <w:autoSpaceDN w:val="0"/>
        <w:adjustRightInd w:val="0"/>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«Развитие транспортной системы Каратузского района»</w:t>
      </w:r>
    </w:p>
    <w:p w:rsidR="00454862" w:rsidRPr="00454862" w:rsidRDefault="00454862" w:rsidP="00454862">
      <w:pPr>
        <w:autoSpaceDE w:val="0"/>
        <w:autoSpaceDN w:val="0"/>
        <w:adjustRightInd w:val="0"/>
        <w:spacing w:after="0" w:line="240" w:lineRule="auto"/>
        <w:ind w:left="6804"/>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135"/>
        <w:gridCol w:w="993"/>
        <w:gridCol w:w="1665"/>
        <w:gridCol w:w="709"/>
        <w:gridCol w:w="567"/>
        <w:gridCol w:w="567"/>
        <w:gridCol w:w="567"/>
        <w:gridCol w:w="814"/>
        <w:gridCol w:w="993"/>
        <w:gridCol w:w="1134"/>
        <w:gridCol w:w="1449"/>
        <w:gridCol w:w="8"/>
      </w:tblGrid>
      <w:tr w:rsidR="00454862" w:rsidRPr="00454862" w:rsidTr="00454862">
        <w:trPr>
          <w:trHeight w:val="20"/>
        </w:trPr>
        <w:tc>
          <w:tcPr>
            <w:tcW w:w="67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1135"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Статус (Муниципальная программ, подпрограмма)</w:t>
            </w:r>
          </w:p>
        </w:tc>
        <w:tc>
          <w:tcPr>
            <w:tcW w:w="993"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программы, подпрограммы</w:t>
            </w:r>
          </w:p>
        </w:tc>
        <w:tc>
          <w:tcPr>
            <w:tcW w:w="1665"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410" w:type="dxa"/>
            <w:gridSpan w:val="4"/>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Код бюджетной классификации </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14" w:type="dxa"/>
            <w:vMerge w:val="restart"/>
          </w:tcPr>
          <w:p w:rsidR="00454862" w:rsidRPr="00454862" w:rsidRDefault="00454862" w:rsidP="00454862">
            <w:pPr>
              <w:spacing w:after="0" w:line="240" w:lineRule="auto"/>
              <w:ind w:right="3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Очередной финансовый год (2022)</w:t>
            </w:r>
          </w:p>
        </w:tc>
        <w:tc>
          <w:tcPr>
            <w:tcW w:w="993"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Первый год планового периода (2023)</w:t>
            </w:r>
          </w:p>
        </w:tc>
        <w:tc>
          <w:tcPr>
            <w:tcW w:w="1134" w:type="dxa"/>
            <w:tcBorders>
              <w:bottom w:val="nil"/>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Второй год планового периода</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w:t>
            </w:r>
          </w:p>
        </w:tc>
        <w:tc>
          <w:tcPr>
            <w:tcW w:w="1457" w:type="dxa"/>
            <w:gridSpan w:val="2"/>
            <w:tcBorders>
              <w:bottom w:val="nil"/>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w:t>
            </w:r>
          </w:p>
        </w:tc>
      </w:tr>
      <w:tr w:rsidR="00454862" w:rsidRPr="00454862" w:rsidTr="00454862">
        <w:trPr>
          <w:gridAfter w:val="1"/>
          <w:wAfter w:w="8" w:type="dxa"/>
          <w:trHeight w:val="20"/>
        </w:trPr>
        <w:tc>
          <w:tcPr>
            <w:tcW w:w="67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ГРБС</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Рз Пр</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ЦСР</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ВР</w:t>
            </w:r>
          </w:p>
        </w:tc>
        <w:tc>
          <w:tcPr>
            <w:tcW w:w="814" w:type="dxa"/>
            <w:vMerge/>
          </w:tcPr>
          <w:p w:rsidR="00454862" w:rsidRPr="00454862" w:rsidRDefault="00454862" w:rsidP="00454862">
            <w:pPr>
              <w:spacing w:after="0" w:line="240" w:lineRule="auto"/>
              <w:ind w:right="34"/>
              <w:rPr>
                <w:rFonts w:ascii="Times New Roman" w:hAnsi="Times New Roman" w:cs="Times New Roman"/>
                <w:color w:val="auto"/>
                <w:kern w:val="0"/>
                <w:sz w:val="12"/>
                <w:szCs w:val="12"/>
              </w:rPr>
            </w:pPr>
          </w:p>
        </w:tc>
        <w:tc>
          <w:tcPr>
            <w:tcW w:w="993" w:type="dxa"/>
            <w:vMerge/>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34" w:type="dxa"/>
            <w:tcBorders>
              <w:top w:val="nil"/>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449" w:type="dxa"/>
            <w:tcBorders>
              <w:top w:val="nil"/>
            </w:tcBorders>
          </w:tcPr>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8" w:type="dxa"/>
          <w:trHeight w:val="20"/>
        </w:trPr>
        <w:tc>
          <w:tcPr>
            <w:tcW w:w="67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113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99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166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70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814" w:type="dxa"/>
          </w:tcPr>
          <w:p w:rsidR="00454862" w:rsidRPr="00454862" w:rsidRDefault="00454862" w:rsidP="00454862">
            <w:pPr>
              <w:spacing w:after="0" w:line="240" w:lineRule="auto"/>
              <w:ind w:right="34"/>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r>
      <w:tr w:rsidR="00454862" w:rsidRPr="00454862" w:rsidTr="00454862">
        <w:trPr>
          <w:gridAfter w:val="1"/>
          <w:wAfter w:w="8" w:type="dxa"/>
          <w:trHeight w:val="20"/>
        </w:trPr>
        <w:tc>
          <w:tcPr>
            <w:tcW w:w="674" w:type="dxa"/>
            <w:vMerge w:val="restart"/>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Муниципальная программа</w:t>
            </w:r>
          </w:p>
        </w:tc>
        <w:tc>
          <w:tcPr>
            <w:tcW w:w="993"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«Развитие транспортной системы Каратузского района» </w:t>
            </w: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программе</w:t>
            </w:r>
          </w:p>
        </w:tc>
        <w:tc>
          <w:tcPr>
            <w:tcW w:w="709"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15 937,92</w:t>
            </w:r>
          </w:p>
        </w:tc>
        <w:tc>
          <w:tcPr>
            <w:tcW w:w="993" w:type="dxa"/>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15 933,00</w:t>
            </w:r>
          </w:p>
        </w:tc>
        <w:tc>
          <w:tcPr>
            <w:tcW w:w="113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15 933,00</w:t>
            </w:r>
          </w:p>
        </w:tc>
        <w:tc>
          <w:tcPr>
            <w:tcW w:w="1449" w:type="dxa"/>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47 803,92</w:t>
            </w:r>
          </w:p>
        </w:tc>
      </w:tr>
      <w:tr w:rsidR="00454862" w:rsidRPr="00454862" w:rsidTr="00454862">
        <w:trPr>
          <w:gridAfter w:val="1"/>
          <w:wAfter w:w="8" w:type="dxa"/>
          <w:trHeight w:val="20"/>
        </w:trPr>
        <w:tc>
          <w:tcPr>
            <w:tcW w:w="674" w:type="dxa"/>
            <w:vMerge/>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709"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w:t>
            </w: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449"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8" w:type="dxa"/>
          <w:trHeight w:val="20"/>
        </w:trPr>
        <w:tc>
          <w:tcPr>
            <w:tcW w:w="674" w:type="dxa"/>
            <w:vMerge/>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15 933,00</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15 933,00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15 933,00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47 799,00</w:t>
            </w:r>
          </w:p>
        </w:tc>
      </w:tr>
      <w:tr w:rsidR="00454862" w:rsidRPr="00454862" w:rsidTr="00454862">
        <w:trPr>
          <w:gridAfter w:val="1"/>
          <w:wAfter w:w="8" w:type="dxa"/>
          <w:trHeight w:val="20"/>
        </w:trPr>
        <w:tc>
          <w:tcPr>
            <w:tcW w:w="674" w:type="dxa"/>
            <w:vMerge/>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900</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gridAfter w:val="1"/>
          <w:wAfter w:w="8" w:type="dxa"/>
          <w:trHeight w:val="20"/>
        </w:trPr>
        <w:tc>
          <w:tcPr>
            <w:tcW w:w="674" w:type="dxa"/>
            <w:vMerge/>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902</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r>
      <w:tr w:rsidR="00454862" w:rsidRPr="00454862" w:rsidTr="00454862">
        <w:trPr>
          <w:gridAfter w:val="1"/>
          <w:wAfter w:w="8" w:type="dxa"/>
          <w:trHeight w:val="20"/>
        </w:trPr>
        <w:tc>
          <w:tcPr>
            <w:tcW w:w="674" w:type="dxa"/>
            <w:vMerge w:val="restart"/>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1</w:t>
            </w:r>
          </w:p>
        </w:tc>
        <w:tc>
          <w:tcPr>
            <w:tcW w:w="993"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 </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15933,00</w:t>
            </w:r>
          </w:p>
        </w:tc>
        <w:tc>
          <w:tcPr>
            <w:tcW w:w="993" w:type="dxa"/>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13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449" w:type="dxa"/>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47799,00</w:t>
            </w:r>
          </w:p>
        </w:tc>
      </w:tr>
      <w:tr w:rsidR="00454862" w:rsidRPr="00454862" w:rsidTr="00454862">
        <w:trPr>
          <w:gridAfter w:val="1"/>
          <w:wAfter w:w="8" w:type="dxa"/>
          <w:trHeight w:val="20"/>
        </w:trPr>
        <w:tc>
          <w:tcPr>
            <w:tcW w:w="674" w:type="dxa"/>
            <w:vMerge/>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8" w:type="dxa"/>
          <w:trHeight w:val="20"/>
        </w:trPr>
        <w:tc>
          <w:tcPr>
            <w:tcW w:w="674" w:type="dxa"/>
            <w:vMerge/>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901 </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15933,00</w:t>
            </w:r>
          </w:p>
        </w:tc>
        <w:tc>
          <w:tcPr>
            <w:tcW w:w="993" w:type="dxa"/>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13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449" w:type="dxa"/>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47799,00</w:t>
            </w:r>
          </w:p>
        </w:tc>
      </w:tr>
      <w:tr w:rsidR="00454862" w:rsidRPr="00454862" w:rsidTr="00454862">
        <w:trPr>
          <w:gridAfter w:val="1"/>
          <w:wAfter w:w="8" w:type="dxa"/>
          <w:trHeight w:val="20"/>
        </w:trPr>
        <w:tc>
          <w:tcPr>
            <w:tcW w:w="674" w:type="dxa"/>
            <w:vMerge w:val="restart"/>
          </w:tcPr>
          <w:p w:rsidR="00454862" w:rsidRPr="00454862" w:rsidRDefault="00454862" w:rsidP="00D7512D">
            <w:pPr>
              <w:numPr>
                <w:ilvl w:val="0"/>
                <w:numId w:val="2"/>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2</w:t>
            </w:r>
          </w:p>
        </w:tc>
        <w:tc>
          <w:tcPr>
            <w:tcW w:w="993"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всего расходные обязательства </w:t>
            </w:r>
          </w:p>
        </w:tc>
        <w:tc>
          <w:tcPr>
            <w:tcW w:w="709"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color w:val="auto"/>
                <w:kern w:val="0"/>
                <w:sz w:val="12"/>
                <w:szCs w:val="12"/>
              </w:rPr>
              <w:t>4,92</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r>
      <w:tr w:rsidR="00454862" w:rsidRPr="00454862" w:rsidTr="00454862">
        <w:trPr>
          <w:gridAfter w:val="1"/>
          <w:wAfter w:w="8" w:type="dxa"/>
          <w:trHeight w:val="20"/>
        </w:trPr>
        <w:tc>
          <w:tcPr>
            <w:tcW w:w="67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5"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8" w:type="dxa"/>
          <w:trHeight w:val="20"/>
        </w:trPr>
        <w:tc>
          <w:tcPr>
            <w:tcW w:w="67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5"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gridAfter w:val="1"/>
          <w:wAfter w:w="8" w:type="dxa"/>
          <w:trHeight w:val="20"/>
        </w:trPr>
        <w:tc>
          <w:tcPr>
            <w:tcW w:w="67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5"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900</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0,00</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gridAfter w:val="1"/>
          <w:wAfter w:w="8" w:type="dxa"/>
          <w:trHeight w:val="20"/>
        </w:trPr>
        <w:tc>
          <w:tcPr>
            <w:tcW w:w="67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5"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3"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66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902</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noWrap/>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14" w:type="dxa"/>
            <w:noWrap/>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4,92</w:t>
            </w:r>
          </w:p>
        </w:tc>
        <w:tc>
          <w:tcPr>
            <w:tcW w:w="99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4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r>
    </w:tbl>
    <w:p w:rsidR="005036A8" w:rsidRDefault="00D7512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2 к постановлению</w:t>
      </w: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администрации Каратузского района </w:t>
      </w: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от 11.10.2022 № 787-п</w:t>
      </w: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4</w:t>
      </w: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 муниципальной программе</w:t>
      </w:r>
    </w:p>
    <w:p w:rsidR="00454862" w:rsidRPr="00454862" w:rsidRDefault="00454862" w:rsidP="00454862">
      <w:pPr>
        <w:autoSpaceDE w:val="0"/>
        <w:autoSpaceDN w:val="0"/>
        <w:adjustRightInd w:val="0"/>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«Развитие транспортной системы Каратузского района»</w:t>
      </w:r>
    </w:p>
    <w:p w:rsidR="00454862" w:rsidRPr="00454862" w:rsidRDefault="00454862" w:rsidP="00454862">
      <w:pPr>
        <w:autoSpaceDE w:val="0"/>
        <w:autoSpaceDN w:val="0"/>
        <w:adjustRightInd w:val="0"/>
        <w:spacing w:after="0" w:line="240" w:lineRule="auto"/>
        <w:ind w:left="6804"/>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1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1559"/>
        <w:gridCol w:w="2693"/>
        <w:gridCol w:w="1394"/>
        <w:gridCol w:w="1394"/>
        <w:gridCol w:w="1120"/>
        <w:gridCol w:w="1395"/>
      </w:tblGrid>
      <w:tr w:rsidR="00454862" w:rsidRPr="00454862" w:rsidTr="00454862">
        <w:trPr>
          <w:trHeight w:val="20"/>
        </w:trPr>
        <w:tc>
          <w:tcPr>
            <w:tcW w:w="568"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1134"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муниципальной программы, подпрограммы</w:t>
            </w:r>
          </w:p>
        </w:tc>
        <w:tc>
          <w:tcPr>
            <w:tcW w:w="2693" w:type="dxa"/>
            <w:vMerge w:val="restart"/>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Уровень бюджетной системы/источники финансирования</w:t>
            </w:r>
          </w:p>
        </w:tc>
        <w:tc>
          <w:tcPr>
            <w:tcW w:w="1394"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Очередной финансовый год (2022)</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Первый год планового периода (2023)</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Второй год планового периода (2024)</w:t>
            </w:r>
          </w:p>
        </w:tc>
        <w:tc>
          <w:tcPr>
            <w:tcW w:w="139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w:t>
            </w: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139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r>
      <w:tr w:rsidR="00454862" w:rsidRPr="00454862" w:rsidTr="00454862">
        <w:trPr>
          <w:trHeight w:val="20"/>
        </w:trPr>
        <w:tc>
          <w:tcPr>
            <w:tcW w:w="568" w:type="dxa"/>
            <w:vMerge w:val="restart"/>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1.</w:t>
            </w:r>
          </w:p>
        </w:tc>
        <w:tc>
          <w:tcPr>
            <w:tcW w:w="1134" w:type="dxa"/>
            <w:vMerge w:val="restart"/>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Муниципальная программа</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w:t>
            </w:r>
          </w:p>
        </w:tc>
        <w:tc>
          <w:tcPr>
            <w:tcW w:w="1559"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«Развитие транспортной системы Каратузского района» </w:t>
            </w: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Всего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15937,92</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47803,92</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 том числе: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бюджет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краевой бюджет(1)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4,10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4,10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районный бюджет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15933,82</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47799,82</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Внебюджетные источники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val="restart"/>
          </w:tcPr>
          <w:p w:rsidR="00454862" w:rsidRPr="00454862" w:rsidRDefault="00454862" w:rsidP="00454862">
            <w:pPr>
              <w:spacing w:after="0" w:line="240" w:lineRule="auto"/>
              <w:ind w:left="360"/>
              <w:contextualSpacing/>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w:t>
            </w:r>
          </w:p>
        </w:tc>
        <w:tc>
          <w:tcPr>
            <w:tcW w:w="1134" w:type="dxa"/>
            <w:vMerge w:val="restart"/>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1</w:t>
            </w:r>
          </w:p>
        </w:tc>
        <w:tc>
          <w:tcPr>
            <w:tcW w:w="1559"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Всего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47799,00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 том числе: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бюджет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краевой бюджет  (1)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0,00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районный бюджет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15933,00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15933,00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47799,00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Внебюджетные источники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val="en-US"/>
              </w:rPr>
              <w:t>0,00</w:t>
            </w:r>
          </w:p>
        </w:tc>
      </w:tr>
      <w:tr w:rsidR="00454862" w:rsidRPr="00454862" w:rsidTr="00454862">
        <w:trPr>
          <w:trHeight w:val="20"/>
        </w:trPr>
        <w:tc>
          <w:tcPr>
            <w:tcW w:w="568" w:type="dxa"/>
            <w:vMerge/>
          </w:tcPr>
          <w:p w:rsidR="00454862" w:rsidRPr="00454862" w:rsidRDefault="00454862" w:rsidP="00D7512D">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val="en-US"/>
              </w:rPr>
              <w:t>0,00</w:t>
            </w:r>
          </w:p>
        </w:tc>
      </w:tr>
      <w:tr w:rsidR="00454862" w:rsidRPr="00454862" w:rsidTr="00454862">
        <w:trPr>
          <w:trHeight w:val="20"/>
        </w:trPr>
        <w:tc>
          <w:tcPr>
            <w:tcW w:w="568" w:type="dxa"/>
            <w:vMerge w:val="restart"/>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val="en-US"/>
              </w:rPr>
              <w:t>3.</w:t>
            </w:r>
          </w:p>
        </w:tc>
        <w:tc>
          <w:tcPr>
            <w:tcW w:w="1134" w:type="dxa"/>
            <w:vMerge w:val="restart"/>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2</w:t>
            </w:r>
          </w:p>
        </w:tc>
        <w:tc>
          <w:tcPr>
            <w:tcW w:w="1559" w:type="dxa"/>
            <w:vMerge w:val="restart"/>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Всего    </w:t>
            </w:r>
          </w:p>
        </w:tc>
        <w:tc>
          <w:tcPr>
            <w:tcW w:w="1394"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1394"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 том числе: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бюджет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краевой бюджет (1)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highlight w:val="yellow"/>
              </w:rPr>
            </w:pPr>
            <w:r w:rsidRPr="00454862">
              <w:rPr>
                <w:rFonts w:ascii="Times New Roman" w:hAnsi="Times New Roman" w:cs="Times New Roman"/>
                <w:color w:val="auto"/>
                <w:kern w:val="0"/>
                <w:sz w:val="12"/>
                <w:szCs w:val="12"/>
              </w:rPr>
              <w:t>4,10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highlight w:val="yellow"/>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4,10</w:t>
            </w: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районный бюджет                 </w:t>
            </w:r>
          </w:p>
        </w:tc>
        <w:tc>
          <w:tcPr>
            <w:tcW w:w="1394" w:type="dxa"/>
            <w:noWrap/>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color w:val="auto"/>
                <w:kern w:val="0"/>
                <w:sz w:val="12"/>
                <w:szCs w:val="12"/>
              </w:rPr>
              <w:t>0,82</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0,82</w:t>
            </w: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внебюджетные  источники    </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kern w:val="0"/>
                <w:sz w:val="12"/>
                <w:szCs w:val="12"/>
              </w:rPr>
              <w:t>0,00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r w:rsidR="00454862" w:rsidRPr="00454862" w:rsidTr="00454862">
        <w:trPr>
          <w:trHeight w:val="20"/>
        </w:trPr>
        <w:tc>
          <w:tcPr>
            <w:tcW w:w="568"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5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693"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бюджеты сельских поселений Каратузского района(2)</w:t>
            </w:r>
          </w:p>
        </w:tc>
        <w:tc>
          <w:tcPr>
            <w:tcW w:w="1394"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kern w:val="0"/>
                <w:sz w:val="12"/>
                <w:szCs w:val="12"/>
              </w:rPr>
              <w:t>0,00</w:t>
            </w:r>
          </w:p>
        </w:tc>
        <w:tc>
          <w:tcPr>
            <w:tcW w:w="1394"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12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395" w:type="dxa"/>
            <w:noWrap/>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r>
    </w:tbl>
    <w:p w:rsidR="00454862" w:rsidRPr="00454862" w:rsidRDefault="00454862" w:rsidP="00454862">
      <w:pPr>
        <w:spacing w:after="0" w:line="240" w:lineRule="auto"/>
        <w:jc w:val="center"/>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 3 к постановлению администрации </w:t>
      </w:r>
    </w:p>
    <w:p w:rsidR="00454862" w:rsidRPr="00454862" w:rsidRDefault="00454862" w:rsidP="0045486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Каратузского района от 11.10.2022 № 787-п</w:t>
      </w:r>
    </w:p>
    <w:p w:rsidR="00454862" w:rsidRPr="00454862" w:rsidRDefault="00454862" w:rsidP="00454862">
      <w:pPr>
        <w:spacing w:after="0" w:line="240" w:lineRule="auto"/>
        <w:ind w:left="6804" w:right="-109"/>
        <w:rPr>
          <w:rFonts w:ascii="Times New Roman" w:hAnsi="Times New Roman" w:cs="Times New Roman"/>
          <w:color w:val="auto"/>
          <w:kern w:val="0"/>
          <w:sz w:val="12"/>
          <w:szCs w:val="12"/>
        </w:rPr>
      </w:pPr>
    </w:p>
    <w:p w:rsidR="00454862" w:rsidRPr="00454862" w:rsidRDefault="00454862" w:rsidP="00454862">
      <w:pPr>
        <w:spacing w:after="0" w:line="240" w:lineRule="auto"/>
        <w:ind w:left="6804"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2</w:t>
      </w:r>
    </w:p>
    <w:p w:rsidR="00454862" w:rsidRPr="00454862" w:rsidRDefault="00454862" w:rsidP="00454862">
      <w:pPr>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 подпрограмме «Повышение безопасности дорожного движения в Каратузском районе»</w:t>
      </w:r>
    </w:p>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center"/>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МЕРОПРИЯТИЙ ПОДПРОГРАММЫ</w:t>
      </w:r>
    </w:p>
    <w:tbl>
      <w:tblPr>
        <w:tblW w:w="11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
        <w:gridCol w:w="1566"/>
        <w:gridCol w:w="1142"/>
        <w:gridCol w:w="560"/>
        <w:gridCol w:w="567"/>
        <w:gridCol w:w="836"/>
        <w:gridCol w:w="15"/>
        <w:gridCol w:w="552"/>
        <w:gridCol w:w="20"/>
        <w:gridCol w:w="687"/>
        <w:gridCol w:w="20"/>
        <w:gridCol w:w="830"/>
        <w:gridCol w:w="20"/>
        <w:gridCol w:w="831"/>
        <w:gridCol w:w="20"/>
        <w:gridCol w:w="1390"/>
        <w:gridCol w:w="6"/>
        <w:gridCol w:w="14"/>
        <w:gridCol w:w="29"/>
        <w:gridCol w:w="1537"/>
        <w:gridCol w:w="38"/>
        <w:gridCol w:w="38"/>
      </w:tblGrid>
      <w:tr w:rsidR="00454862" w:rsidRPr="00454862" w:rsidTr="00454862">
        <w:trPr>
          <w:gridAfter w:val="1"/>
          <w:wAfter w:w="33" w:type="dxa"/>
          <w:trHeight w:val="20"/>
        </w:trPr>
        <w:tc>
          <w:tcPr>
            <w:tcW w:w="558" w:type="dxa"/>
            <w:gridSpan w:val="2"/>
            <w:vMerge w:val="restar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Цели, задачи, мероприятия подпрограммы</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ГРБС</w:t>
            </w:r>
          </w:p>
        </w:tc>
        <w:tc>
          <w:tcPr>
            <w:tcW w:w="2550" w:type="dxa"/>
            <w:gridSpan w:val="6"/>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Код бюджетной классификации</w:t>
            </w:r>
          </w:p>
        </w:tc>
        <w:tc>
          <w:tcPr>
            <w:tcW w:w="3848" w:type="dxa"/>
            <w:gridSpan w:val="10"/>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Расходы по годам реализации программы (тыс. руб.)</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4862" w:rsidRPr="00454862" w:rsidTr="00454862">
        <w:trPr>
          <w:gridAfter w:val="2"/>
          <w:wAfter w:w="76" w:type="dxa"/>
          <w:trHeight w:val="20"/>
        </w:trPr>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РзПр</w:t>
            </w:r>
          </w:p>
        </w:tc>
        <w:tc>
          <w:tcPr>
            <w:tcW w:w="836" w:type="dxa"/>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ЦСР</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ВР</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ind w:left="-134" w:right="-108"/>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Очередной финансовый год (2022)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ind w:left="33" w:right="-108" w:hanging="167"/>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1-й год планового периода (2023)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ind w:left="-134" w:right="-108"/>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2-й год планового периода</w:t>
            </w:r>
          </w:p>
          <w:p w:rsidR="00454862" w:rsidRPr="00454862" w:rsidRDefault="00454862" w:rsidP="00454862">
            <w:pPr>
              <w:spacing w:after="0" w:line="240" w:lineRule="auto"/>
              <w:ind w:left="-134" w:right="-108"/>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(2024)</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ind w:left="-134" w:right="-108"/>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Итого на очередной финансовый год и плановый период (2022-2024)</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c>
      </w:tr>
      <w:tr w:rsidR="00454862" w:rsidRPr="00454862" w:rsidTr="00454862">
        <w:trPr>
          <w:trHeight w:val="20"/>
        </w:trPr>
        <w:tc>
          <w:tcPr>
            <w:tcW w:w="11275" w:type="dxa"/>
            <w:gridSpan w:val="23"/>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подпрограммы: обеспечение дорожной безопасности.</w:t>
            </w:r>
          </w:p>
        </w:tc>
      </w:tr>
      <w:tr w:rsidR="00454862" w:rsidRPr="00454862" w:rsidTr="00454862">
        <w:trPr>
          <w:trHeight w:val="20"/>
        </w:trPr>
        <w:tc>
          <w:tcPr>
            <w:tcW w:w="11275" w:type="dxa"/>
            <w:gridSpan w:val="23"/>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Задача подпрограммы: повышение комплексной безопасности дорожного движения</w:t>
            </w:r>
          </w:p>
        </w:tc>
      </w:tr>
      <w:tr w:rsidR="00454862" w:rsidRPr="00454862" w:rsidTr="00454862">
        <w:trPr>
          <w:gridAfter w:val="2"/>
          <w:wAfter w:w="76" w:type="dxa"/>
          <w:trHeight w:val="20"/>
        </w:trPr>
        <w:tc>
          <w:tcPr>
            <w:tcW w:w="558"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1567"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1143"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60"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836"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707"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1411"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1582" w:type="dxa"/>
            <w:gridSpan w:val="4"/>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r>
      <w:tr w:rsidR="00454862" w:rsidRPr="00454862" w:rsidTr="00454862">
        <w:trPr>
          <w:gridAfter w:val="2"/>
          <w:wAfter w:w="76" w:type="dxa"/>
          <w:trHeight w:val="20"/>
        </w:trPr>
        <w:tc>
          <w:tcPr>
            <w:tcW w:w="52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1598"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ar-SA"/>
              </w:rPr>
            </w:pPr>
            <w:r w:rsidRPr="00454862">
              <w:rPr>
                <w:rFonts w:ascii="Times New Roman" w:eastAsia="Calibri" w:hAnsi="Times New Roman" w:cs="Times New Roman"/>
                <w:color w:val="auto"/>
                <w:kern w:val="0"/>
                <w:sz w:val="12"/>
                <w:szCs w:val="12"/>
                <w:lang w:eastAsia="ar-SA"/>
              </w:rPr>
              <w:t>Расходы на проведение мероприятий, направленных на обеспечение безопасного участия детей в дорожном движении</w:t>
            </w:r>
          </w:p>
        </w:tc>
        <w:tc>
          <w:tcPr>
            <w:tcW w:w="1143"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Управление образования администрация Каратузского района</w:t>
            </w:r>
          </w:p>
        </w:tc>
        <w:tc>
          <w:tcPr>
            <w:tcW w:w="5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902</w:t>
            </w: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0702</w:t>
            </w:r>
          </w:p>
        </w:tc>
        <w:tc>
          <w:tcPr>
            <w:tcW w:w="8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122</w:t>
            </w:r>
            <w:r w:rsidRPr="00454862">
              <w:rPr>
                <w:rFonts w:ascii="Times New Roman" w:hAnsi="Times New Roman" w:cs="Times New Roman"/>
                <w:color w:val="auto"/>
                <w:kern w:val="0"/>
                <w:sz w:val="12"/>
                <w:szCs w:val="12"/>
                <w:lang w:val="en-US"/>
              </w:rPr>
              <w:t>R</w:t>
            </w:r>
            <w:r w:rsidRPr="00454862">
              <w:rPr>
                <w:rFonts w:ascii="Times New Roman" w:hAnsi="Times New Roman" w:cs="Times New Roman"/>
                <w:color w:val="auto"/>
                <w:kern w:val="0"/>
                <w:sz w:val="12"/>
                <w:szCs w:val="12"/>
              </w:rPr>
              <w:t>373980</w:t>
            </w:r>
          </w:p>
        </w:tc>
        <w:tc>
          <w:tcPr>
            <w:tcW w:w="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70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850"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8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1411" w:type="dxa"/>
            <w:gridSpan w:val="3"/>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1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Приобретение светоотражающих браслетов</w:t>
            </w:r>
          </w:p>
        </w:tc>
      </w:tr>
      <w:tr w:rsidR="00454862" w:rsidRPr="00454862" w:rsidTr="00454862">
        <w:trPr>
          <w:gridAfter w:val="2"/>
          <w:wAfter w:w="76" w:type="dxa"/>
          <w:trHeight w:val="20"/>
        </w:trPr>
        <w:tc>
          <w:tcPr>
            <w:tcW w:w="52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98"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ar-SA"/>
              </w:rPr>
            </w:pPr>
            <w:r w:rsidRPr="00454862">
              <w:rPr>
                <w:rFonts w:ascii="Times New Roman" w:eastAsia="Calibri" w:hAnsi="Times New Roman" w:cs="Times New Roman"/>
                <w:color w:val="auto"/>
                <w:kern w:val="0"/>
                <w:sz w:val="12"/>
                <w:szCs w:val="12"/>
                <w:lang w:eastAsia="ar-SA"/>
              </w:rPr>
              <w:t>Итого по подпрограмме</w:t>
            </w:r>
          </w:p>
        </w:tc>
        <w:tc>
          <w:tcPr>
            <w:tcW w:w="1143"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850"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8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1411" w:type="dxa"/>
            <w:gridSpan w:val="3"/>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1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gridAfter w:val="2"/>
          <w:wAfter w:w="76" w:type="dxa"/>
          <w:trHeight w:val="20"/>
        </w:trPr>
        <w:tc>
          <w:tcPr>
            <w:tcW w:w="52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98"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eastAsia="Calibri" w:hAnsi="Times New Roman" w:cs="Times New Roman"/>
                <w:color w:val="auto"/>
                <w:kern w:val="0"/>
                <w:sz w:val="12"/>
                <w:szCs w:val="12"/>
                <w:lang w:eastAsia="ar-SA"/>
              </w:rPr>
              <w:t>В том числе</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43"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50"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411" w:type="dxa"/>
            <w:gridSpan w:val="3"/>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gridAfter w:val="2"/>
          <w:wAfter w:w="76" w:type="dxa"/>
          <w:trHeight w:val="20"/>
        </w:trPr>
        <w:tc>
          <w:tcPr>
            <w:tcW w:w="52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598"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ar-SA"/>
              </w:rPr>
            </w:pPr>
            <w:r w:rsidRPr="00454862">
              <w:rPr>
                <w:rFonts w:ascii="Times New Roman" w:eastAsia="Calibri" w:hAnsi="Times New Roman" w:cs="Times New Roman"/>
                <w:color w:val="auto"/>
                <w:kern w:val="0"/>
                <w:sz w:val="12"/>
                <w:szCs w:val="12"/>
                <w:lang w:eastAsia="ar-SA"/>
              </w:rPr>
              <w:t>ГРБС 1</w:t>
            </w:r>
          </w:p>
        </w:tc>
        <w:tc>
          <w:tcPr>
            <w:tcW w:w="1143"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Управление образования администрация Каратузского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902</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c>
        <w:tc>
          <w:tcPr>
            <w:tcW w:w="707" w:type="dxa"/>
            <w:gridSpan w:val="2"/>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850" w:type="dxa"/>
            <w:gridSpan w:val="2"/>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851" w:type="dxa"/>
            <w:gridSpan w:val="2"/>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1411" w:type="dxa"/>
            <w:gridSpan w:val="3"/>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4,92</w:t>
            </w:r>
          </w:p>
        </w:tc>
        <w:tc>
          <w:tcPr>
            <w:tcW w:w="156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АДМИНИСТРАЦИЯ КАРАТУЗСКОГО РАЙОНА</w:t>
      </w:r>
    </w:p>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p>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rPr>
        <w:t>ПОСТАНОВЛЕНИЕ</w:t>
      </w:r>
    </w:p>
    <w:p w:rsidR="00454862" w:rsidRPr="00454862" w:rsidRDefault="00454862" w:rsidP="00454862">
      <w:pPr>
        <w:spacing w:after="0" w:line="240" w:lineRule="auto"/>
        <w:jc w:val="center"/>
        <w:rPr>
          <w:rFonts w:ascii="Times New Roman" w:hAnsi="Times New Roman" w:cs="Times New Roman"/>
          <w:color w:val="auto"/>
          <w:kern w:val="0"/>
          <w:sz w:val="12"/>
          <w:szCs w:val="12"/>
          <w:lang w:val="en-US"/>
        </w:rPr>
      </w:pPr>
    </w:p>
    <w:tbl>
      <w:tblPr>
        <w:tblW w:w="11129" w:type="dxa"/>
        <w:tblInd w:w="-106" w:type="dxa"/>
        <w:tblLook w:val="00A0" w:firstRow="1" w:lastRow="0" w:firstColumn="1" w:lastColumn="0" w:noHBand="0" w:noVBand="0"/>
      </w:tblPr>
      <w:tblGrid>
        <w:gridCol w:w="5176"/>
        <w:gridCol w:w="3190"/>
        <w:gridCol w:w="2763"/>
      </w:tblGrid>
      <w:tr w:rsidR="00454862" w:rsidRPr="00454862" w:rsidTr="00454862">
        <w:tc>
          <w:tcPr>
            <w:tcW w:w="5176"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11.10.2022 </w:t>
            </w:r>
          </w:p>
        </w:tc>
        <w:tc>
          <w:tcPr>
            <w:tcW w:w="319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с. Каратузское</w:t>
            </w:r>
          </w:p>
        </w:tc>
        <w:tc>
          <w:tcPr>
            <w:tcW w:w="2763" w:type="dxa"/>
          </w:tcPr>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792-п</w:t>
            </w:r>
          </w:p>
        </w:tc>
      </w:tr>
    </w:tbl>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 внесении изменений в постановление администрации Каратузского района от 21.09.2022 № 736-п «Об утверждении сети муниципальных образовательных учреждений на 2022-2023 учебный год»</w:t>
      </w:r>
    </w:p>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соответствии  со статьями 27.1, 28  Устава Каратузского района, на основании  статьи 9 Федерального закона от 29.12.2012 № 273-ФЗ «Об образовании в Российской Федерации», в целях обеспечения эффективного функционирования и развития системы образования в Каратузском районе, ПОСТАНОВЛЯЮ:</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Внести изменение в постановление администрации Каратузского района от 21.09.2022 № 736-п «Об утверждении сети муниципальных образовательных учреждений на 2022-2023 учебный год»:</w:t>
      </w:r>
    </w:p>
    <w:p w:rsidR="00454862" w:rsidRPr="00454862" w:rsidRDefault="00454862" w:rsidP="00454862">
      <w:pPr>
        <w:tabs>
          <w:tab w:val="left" w:pos="993"/>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приложение № 2 «Наполняемость сети муниципальных образовательных учреждений, действующих на территории Каратузского района» изложить в новой редакции  согласно приложения № 1 к настоящему постановлению;</w:t>
      </w:r>
    </w:p>
    <w:p w:rsidR="00454862" w:rsidRPr="00454862" w:rsidRDefault="00454862" w:rsidP="00454862">
      <w:pPr>
        <w:tabs>
          <w:tab w:val="left" w:pos="993"/>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приложение № 4 «Наполняемость классов-комплектов в общеобразовательных учреждениях, реализующих начальное общее, основное общее, среднее общее образование, исходя из фактического наличия  учащихся» изложить в новой редакции  согласно приложения № 2 к настоящему постановлению.</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2.Контроль за исполнением настоящего постановления возложить на       А.А. Савина, заместителя главы района по социальным вопросам.</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20 сентября 2022 года.</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И.о. главы района                                                                                   Е.С. Мигла</w:t>
      </w:r>
    </w:p>
    <w:p w:rsidR="00454862" w:rsidRPr="00454862" w:rsidRDefault="00454862" w:rsidP="00454862">
      <w:pPr>
        <w:spacing w:after="0" w:line="240" w:lineRule="auto"/>
        <w:jc w:val="both"/>
        <w:rPr>
          <w:rFonts w:ascii="Times New Roman" w:hAnsi="Times New Roman" w:cs="Times New Roman"/>
          <w:color w:val="auto"/>
          <w:kern w:val="0"/>
          <w:sz w:val="12"/>
          <w:szCs w:val="12"/>
        </w:rPr>
      </w:pPr>
    </w:p>
    <w:tbl>
      <w:tblPr>
        <w:tblW w:w="9554" w:type="dxa"/>
        <w:tblLook w:val="04A0" w:firstRow="1" w:lastRow="0" w:firstColumn="1" w:lastColumn="0" w:noHBand="0" w:noVBand="1"/>
      </w:tblPr>
      <w:tblGrid>
        <w:gridCol w:w="5627"/>
        <w:gridCol w:w="3927"/>
      </w:tblGrid>
      <w:tr w:rsidR="00454862" w:rsidRPr="00454862" w:rsidTr="00454862">
        <w:tc>
          <w:tcPr>
            <w:tcW w:w="5627" w:type="dxa"/>
          </w:tcPr>
          <w:p w:rsidR="00454862" w:rsidRPr="00454862" w:rsidRDefault="00454862" w:rsidP="00454862">
            <w:pPr>
              <w:spacing w:after="160" w:line="240" w:lineRule="exact"/>
              <w:rPr>
                <w:rFonts w:ascii="Verdana" w:hAnsi="Verdana" w:cs="Verdana"/>
                <w:color w:val="auto"/>
                <w:kern w:val="0"/>
                <w:sz w:val="12"/>
                <w:szCs w:val="12"/>
              </w:rPr>
            </w:pPr>
          </w:p>
        </w:tc>
        <w:tc>
          <w:tcPr>
            <w:tcW w:w="3927" w:type="dxa"/>
          </w:tcPr>
          <w:p w:rsidR="00454862" w:rsidRPr="00454862" w:rsidRDefault="00454862" w:rsidP="00454862">
            <w:pPr>
              <w:keepNext/>
              <w:spacing w:after="200" w:line="240" w:lineRule="exact"/>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Приложение № 1 к постановлению администрации Каратузского района от  11.10.2022  № 792-п</w:t>
            </w:r>
          </w:p>
        </w:tc>
      </w:tr>
    </w:tbl>
    <w:p w:rsidR="00454862" w:rsidRPr="00454862" w:rsidRDefault="00454862" w:rsidP="00454862">
      <w:pPr>
        <w:spacing w:after="0" w:line="240" w:lineRule="auto"/>
        <w:jc w:val="center"/>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Наполняемость сети муниципальных образовательных учреждений, действующих на территории Каратузского района, </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 2022-2023 учебный год</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p>
    <w:tbl>
      <w:tblP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099"/>
        <w:gridCol w:w="2058"/>
        <w:gridCol w:w="2083"/>
      </w:tblGrid>
      <w:tr w:rsidR="00454862" w:rsidRPr="00454862" w:rsidTr="00454862">
        <w:tc>
          <w:tcPr>
            <w:tcW w:w="5070"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Тип образовательного учреждения</w:t>
            </w:r>
          </w:p>
        </w:tc>
        <w:tc>
          <w:tcPr>
            <w:tcW w:w="209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Количество учреждений (ед.)</w:t>
            </w:r>
          </w:p>
        </w:tc>
        <w:tc>
          <w:tcPr>
            <w:tcW w:w="205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Количество классов-комплектов, групп (ед.)</w:t>
            </w:r>
          </w:p>
        </w:tc>
        <w:tc>
          <w:tcPr>
            <w:tcW w:w="2083"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Количество учащихся, воспитанников (чел.)</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Общеобразовательные учреждения (начального общего, основного общего, среднего общего образования)</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177</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2088</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 Общеобразовательные учреждения среднего общего образования</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147</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1872</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 Общеобразовательные учреждения (основного общего образования)</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30</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216</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Дошкольные образовательные учреждения</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34</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554</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Дошкольные группы в общеобразовательных учреждениях</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60</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3.1. Дошкольная группа в муниципальном бюджетном общеобразовательном учреждении «Старокопская основная общеобразовательная школа»</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3.2. Дошкольная группа в филиале Лебедевская ООШ муниципального бюджетного общеобразовательного  учреждения «Каратузская средняя общеобразовательная школа имени Героя Советского Союза   Е.Ф. Трофимова»</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r>
      <w:tr w:rsidR="00454862" w:rsidRPr="00454862" w:rsidTr="00454862">
        <w:tc>
          <w:tcPr>
            <w:tcW w:w="5070"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3.3. Дошкольные группы в муниципальном бюджетном  общеобразовательном учреждении «Качульская средняя общеобразовательная школа»</w:t>
            </w:r>
          </w:p>
        </w:tc>
        <w:tc>
          <w:tcPr>
            <w:tcW w:w="209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2083"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25</w:t>
            </w:r>
          </w:p>
        </w:tc>
      </w:tr>
      <w:tr w:rsidR="00454862" w:rsidRPr="002A1087" w:rsidTr="00454862">
        <w:tc>
          <w:tcPr>
            <w:tcW w:w="50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4.4 Дошкольная группа в муниципальном бюджетном общеобразовательном  учреждении «Нижнекурятская средняя общеобразовательная школа имени Героя Советского Союза  А.Е. Дурновцева»</w:t>
            </w:r>
          </w:p>
        </w:tc>
        <w:tc>
          <w:tcPr>
            <w:tcW w:w="209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208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18</w:t>
            </w:r>
          </w:p>
        </w:tc>
      </w:tr>
      <w:tr w:rsidR="00454862" w:rsidRPr="002A1087" w:rsidTr="00454862">
        <w:tc>
          <w:tcPr>
            <w:tcW w:w="50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Учреждения дополнительного образования детей</w:t>
            </w:r>
          </w:p>
        </w:tc>
        <w:tc>
          <w:tcPr>
            <w:tcW w:w="209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205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130</w:t>
            </w:r>
          </w:p>
        </w:tc>
        <w:tc>
          <w:tcPr>
            <w:tcW w:w="208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1187</w:t>
            </w:r>
          </w:p>
        </w:tc>
      </w:tr>
      <w:tr w:rsidR="00454862" w:rsidRPr="002A1087" w:rsidTr="00454862">
        <w:tc>
          <w:tcPr>
            <w:tcW w:w="50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4.1 муниципальное  бюджетное образовательное учреждение дополнительного образования центр «Патриот»</w:t>
            </w:r>
          </w:p>
        </w:tc>
        <w:tc>
          <w:tcPr>
            <w:tcW w:w="209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208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115</w:t>
            </w:r>
          </w:p>
        </w:tc>
      </w:tr>
      <w:tr w:rsidR="00454862" w:rsidRPr="002A1087" w:rsidTr="00454862">
        <w:tc>
          <w:tcPr>
            <w:tcW w:w="50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4.2. муниципальное бюджетное  образовательное учреждение дополнительного образования «Центр «Радуга»</w:t>
            </w:r>
          </w:p>
        </w:tc>
        <w:tc>
          <w:tcPr>
            <w:tcW w:w="209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w:t>
            </w:r>
          </w:p>
        </w:tc>
        <w:tc>
          <w:tcPr>
            <w:tcW w:w="208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610</w:t>
            </w:r>
          </w:p>
        </w:tc>
      </w:tr>
      <w:tr w:rsidR="00454862" w:rsidRPr="002A1087" w:rsidTr="00454862">
        <w:tc>
          <w:tcPr>
            <w:tcW w:w="50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4.3. муниципальное автономное образовательное учреждение дополнительного образования «Каратузский межшкольный учебный комбинат»</w:t>
            </w:r>
          </w:p>
        </w:tc>
        <w:tc>
          <w:tcPr>
            <w:tcW w:w="209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208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151</w:t>
            </w:r>
          </w:p>
        </w:tc>
      </w:tr>
      <w:tr w:rsidR="00454862" w:rsidRPr="002A1087" w:rsidTr="00454862">
        <w:tc>
          <w:tcPr>
            <w:tcW w:w="50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4.4. Муниципальное бюджетное учреждение дополнительного образования «Каратузская детская школа искусств»</w:t>
            </w:r>
          </w:p>
        </w:tc>
        <w:tc>
          <w:tcPr>
            <w:tcW w:w="209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5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52</w:t>
            </w:r>
          </w:p>
        </w:tc>
        <w:tc>
          <w:tcPr>
            <w:tcW w:w="208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311</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454862" w:rsidRPr="00454862" w:rsidTr="000D59BB">
        <w:tc>
          <w:tcPr>
            <w:tcW w:w="4785" w:type="dxa"/>
          </w:tcPr>
          <w:p w:rsidR="00454862" w:rsidRPr="00454862" w:rsidRDefault="00454862" w:rsidP="00454862">
            <w:pPr>
              <w:spacing w:after="0" w:line="240" w:lineRule="auto"/>
              <w:jc w:val="both"/>
              <w:rPr>
                <w:rFonts w:ascii="Times New Roman" w:hAnsi="Times New Roman" w:cs="Times New Roman"/>
                <w:color w:val="auto"/>
                <w:kern w:val="0"/>
                <w:sz w:val="12"/>
                <w:szCs w:val="12"/>
              </w:rPr>
            </w:pPr>
          </w:p>
        </w:tc>
        <w:tc>
          <w:tcPr>
            <w:tcW w:w="478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 2 к постановлению администрации Каратузского района </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от  11.10.2022  № 792-п </w:t>
            </w:r>
          </w:p>
        </w:tc>
      </w:tr>
    </w:tbl>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Наполняемость классов-комплектов в общеобразовательных учреждениях, действующих на территории Каратузского района, реализующих начальное общее, основное общее, среднее общее образование, исходя из фактического наличия учащихся</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782"/>
        <w:gridCol w:w="546"/>
        <w:gridCol w:w="546"/>
        <w:gridCol w:w="546"/>
        <w:gridCol w:w="546"/>
        <w:gridCol w:w="546"/>
        <w:gridCol w:w="546"/>
        <w:gridCol w:w="546"/>
        <w:gridCol w:w="641"/>
        <w:gridCol w:w="735"/>
        <w:gridCol w:w="567"/>
        <w:gridCol w:w="567"/>
      </w:tblGrid>
      <w:tr w:rsidR="00454862" w:rsidRPr="00454862" w:rsidTr="00454862">
        <w:trPr>
          <w:trHeight w:val="20"/>
        </w:trPr>
        <w:tc>
          <w:tcPr>
            <w:tcW w:w="2950" w:type="dxa"/>
            <w:vMerge w:val="restart"/>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Школы</w:t>
            </w:r>
          </w:p>
        </w:tc>
        <w:tc>
          <w:tcPr>
            <w:tcW w:w="782" w:type="dxa"/>
            <w:vMerge w:val="restart"/>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w:t>
            </w:r>
          </w:p>
        </w:tc>
        <w:tc>
          <w:tcPr>
            <w:tcW w:w="6332" w:type="dxa"/>
            <w:gridSpan w:val="11"/>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Количество учащихся по классам-комплектам</w:t>
            </w:r>
          </w:p>
        </w:tc>
      </w:tr>
      <w:tr w:rsidR="00454862" w:rsidRPr="00454862" w:rsidTr="00454862">
        <w:trPr>
          <w:trHeight w:val="20"/>
        </w:trPr>
        <w:tc>
          <w:tcPr>
            <w:tcW w:w="2950" w:type="dxa"/>
            <w:vMerge/>
            <w:tcBorders>
              <w:bottom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82" w:type="dxa"/>
            <w:vMerge/>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46"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641"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735"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67"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r>
      <w:tr w:rsidR="00454862" w:rsidRPr="00454862" w:rsidTr="00454862">
        <w:trPr>
          <w:trHeight w:val="20"/>
        </w:trPr>
        <w:tc>
          <w:tcPr>
            <w:tcW w:w="2950" w:type="dxa"/>
            <w:tcBorders>
              <w:top w:val="single" w:sz="4" w:space="0" w:color="auto"/>
              <w:left w:val="single" w:sz="4" w:space="0" w:color="auto"/>
              <w:bottom w:val="nil"/>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«Каратузская СОШ»                                                          очная</w:t>
            </w:r>
          </w:p>
        </w:tc>
        <w:tc>
          <w:tcPr>
            <w:tcW w:w="782" w:type="dxa"/>
            <w:tcBorders>
              <w:lef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1041</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107</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93</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118</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123</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92</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119</w:t>
            </w:r>
          </w:p>
        </w:tc>
        <w:tc>
          <w:tcPr>
            <w:tcW w:w="546"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100</w:t>
            </w:r>
          </w:p>
        </w:tc>
        <w:tc>
          <w:tcPr>
            <w:tcW w:w="641"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107</w:t>
            </w:r>
          </w:p>
        </w:tc>
        <w:tc>
          <w:tcPr>
            <w:tcW w:w="735"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92</w:t>
            </w:r>
          </w:p>
        </w:tc>
        <w:tc>
          <w:tcPr>
            <w:tcW w:w="567"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43</w:t>
            </w:r>
          </w:p>
        </w:tc>
        <w:tc>
          <w:tcPr>
            <w:tcW w:w="567" w:type="dxa"/>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47</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Филиал Лебедевская ООШ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Таскинская СОШ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Качульская СОШ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Старокопская ООШ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МБОУ Нижнекурятская СОШ </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МОБУ Нижнекужебарская  СОШ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Таятская ООШ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Сагайская ООШ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Черемушкинская СОШ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ind w:left="-125" w:firstLine="125"/>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Филиал Верхнесуэтукская ООШ</w:t>
            </w:r>
          </w:p>
        </w:tc>
        <w:tc>
          <w:tcPr>
            <w:tcW w:w="782" w:type="dxa"/>
            <w:tcBorders>
              <w:top w:val="single" w:sz="4" w:space="0" w:color="auto"/>
              <w:left w:val="single" w:sz="4" w:space="0" w:color="auto"/>
              <w:bottom w:val="single" w:sz="4" w:space="0" w:color="auto"/>
            </w:tcBorders>
            <w:vAlign w:val="center"/>
          </w:tcPr>
          <w:p w:rsidR="00454862" w:rsidRPr="00454862" w:rsidRDefault="00454862" w:rsidP="00454862">
            <w:pPr>
              <w:spacing w:after="0" w:line="240" w:lineRule="auto"/>
              <w:ind w:left="-125" w:firstLine="125"/>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r>
      <w:tr w:rsidR="00454862" w:rsidRPr="00454862" w:rsidTr="00454862">
        <w:trPr>
          <w:trHeight w:val="20"/>
        </w:trPr>
        <w:tc>
          <w:tcPr>
            <w:tcW w:w="2950" w:type="dxa"/>
            <w:tcBorders>
              <w:top w:val="single" w:sz="4" w:space="0" w:color="auto"/>
              <w:left w:val="single" w:sz="4" w:space="0" w:color="auto"/>
              <w:bottom w:val="nil"/>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МБОУ Моторская СОШ                                              </w:t>
            </w:r>
          </w:p>
        </w:tc>
        <w:tc>
          <w:tcPr>
            <w:tcW w:w="782" w:type="dxa"/>
            <w:tcBorders>
              <w:top w:val="single" w:sz="4" w:space="0" w:color="auto"/>
              <w:lef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17</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Уджейская ООШ</w:t>
            </w:r>
          </w:p>
        </w:tc>
        <w:tc>
          <w:tcPr>
            <w:tcW w:w="782" w:type="dxa"/>
            <w:tcBorders>
              <w:lef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МБОУ Ширыштыкская СОШ</w:t>
            </w:r>
          </w:p>
        </w:tc>
        <w:tc>
          <w:tcPr>
            <w:tcW w:w="782" w:type="dxa"/>
            <w:tcBorders>
              <w:lef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МБОУ Верхнекужебарская СОШ </w:t>
            </w:r>
          </w:p>
        </w:tc>
        <w:tc>
          <w:tcPr>
            <w:tcW w:w="782" w:type="dxa"/>
            <w:tcBorders>
              <w:lef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110</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546"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c>
          <w:tcPr>
            <w:tcW w:w="641"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w:t>
            </w:r>
          </w:p>
        </w:tc>
        <w:tc>
          <w:tcPr>
            <w:tcW w:w="735"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67" w:type="dxa"/>
            <w:tcBorders>
              <w:top w:val="single" w:sz="4" w:space="0" w:color="auto"/>
              <w:bottom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r>
      <w:tr w:rsidR="00454862" w:rsidRPr="00454862" w:rsidTr="00454862">
        <w:trPr>
          <w:trHeight w:val="20"/>
        </w:trPr>
        <w:tc>
          <w:tcPr>
            <w:tcW w:w="295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w:t>
            </w:r>
          </w:p>
        </w:tc>
        <w:tc>
          <w:tcPr>
            <w:tcW w:w="782" w:type="dxa"/>
            <w:tcBorders>
              <w:left w:val="single" w:sz="4" w:space="0" w:color="auto"/>
            </w:tcBorders>
            <w:vAlign w:val="center"/>
          </w:tcPr>
          <w:p w:rsidR="00454862" w:rsidRPr="00454862" w:rsidRDefault="00454862" w:rsidP="00454862">
            <w:pPr>
              <w:spacing w:after="0" w:line="240" w:lineRule="auto"/>
              <w:ind w:left="-125" w:firstLine="125"/>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2088</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217</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209</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217</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224</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195</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236</w:t>
            </w:r>
          </w:p>
        </w:tc>
        <w:tc>
          <w:tcPr>
            <w:tcW w:w="546"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212</w:t>
            </w:r>
          </w:p>
        </w:tc>
        <w:tc>
          <w:tcPr>
            <w:tcW w:w="641"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219</w:t>
            </w:r>
          </w:p>
        </w:tc>
        <w:tc>
          <w:tcPr>
            <w:tcW w:w="735"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204</w:t>
            </w:r>
          </w:p>
        </w:tc>
        <w:tc>
          <w:tcPr>
            <w:tcW w:w="567"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w:t>
            </w:r>
          </w:p>
        </w:tc>
        <w:tc>
          <w:tcPr>
            <w:tcW w:w="567" w:type="dxa"/>
            <w:tcBorders>
              <w:top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77</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КАРАТУЗСКОГО РАЙОНА</w:t>
      </w:r>
    </w:p>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p>
    <w:p w:rsid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ПОСТАНОВЛЕНИЕ</w:t>
      </w:r>
    </w:p>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191"/>
      </w:tblGrid>
      <w:tr w:rsidR="00454862" w:rsidRPr="00454862" w:rsidTr="000D59BB">
        <w:tc>
          <w:tcPr>
            <w:tcW w:w="3190" w:type="dxa"/>
          </w:tcPr>
          <w:p w:rsidR="00454862" w:rsidRPr="00454862" w:rsidRDefault="00454862" w:rsidP="00454862">
            <w:pPr>
              <w:spacing w:after="0" w:line="240" w:lineRule="auto"/>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eastAsia="en-US"/>
              </w:rPr>
              <w:t xml:space="preserve">   11.10.2022</w:t>
            </w:r>
          </w:p>
        </w:tc>
        <w:tc>
          <w:tcPr>
            <w:tcW w:w="3190" w:type="dxa"/>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 Каратузское</w:t>
            </w:r>
          </w:p>
        </w:tc>
        <w:tc>
          <w:tcPr>
            <w:tcW w:w="3191" w:type="dxa"/>
          </w:tcPr>
          <w:p w:rsidR="00454862" w:rsidRPr="00454862" w:rsidRDefault="00454862" w:rsidP="00454862">
            <w:pPr>
              <w:spacing w:after="0" w:line="240" w:lineRule="auto"/>
              <w:jc w:val="right"/>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 789-п</w:t>
            </w:r>
            <w:r w:rsidRPr="00454862">
              <w:rPr>
                <w:rFonts w:ascii="Times New Roman" w:eastAsia="Calibri" w:hAnsi="Times New Roman" w:cs="Times New Roman"/>
                <w:color w:val="auto"/>
                <w:kern w:val="0"/>
                <w:sz w:val="12"/>
                <w:szCs w:val="12"/>
                <w:lang w:val="en-US" w:eastAsia="en-US"/>
              </w:rPr>
              <w:t xml:space="preserve"> </w:t>
            </w:r>
          </w:p>
        </w:tc>
      </w:tr>
    </w:tbl>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О внесении изменений в муниципальную программу «Развитие системы образования Каратузского района» </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ind w:firstLine="709"/>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454862" w:rsidRPr="00454862" w:rsidRDefault="00454862" w:rsidP="00454862">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19.08.2022 г. № 663-п) следующие изменения:</w:t>
      </w: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454862" w:rsidRPr="00454862" w:rsidTr="000D59BB">
        <w:tc>
          <w:tcPr>
            <w:tcW w:w="3403" w:type="dxa"/>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Всего по программе:</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2014 год – 418 050,58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в том числе:</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федеральный бюджет – 12 008,09тыс.рублей;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краевой бюджет – 250 894,02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районный бюджет -  155 148,47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2015 год – 421 960,78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в том числе:</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федеральный бюджет – 2 108,20тыс.рублей;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lastRenderedPageBreak/>
              <w:t xml:space="preserve">        краевой бюджет – 246 820,57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районный бюджет – 173 032,01 тыс.рублей.  </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2016 год – 420 794,56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в том числе:</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федеральный бюджет – 0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краевой бюджет – 262 999,19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районный бюджет – 157 795,37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2017 год – 455 828,43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в том числе:</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федеральный бюджет -4197,75тыс.рублей;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краевой бюджет – 283 872,63тыс.рублей;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районный бюджет – 167 758,05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2018 год – 483 101,80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федеральный бюджет – 150,00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краевой бюджет – 330 474,35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районный бюджет – 152 477,45 тыс. 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2019 год – 516 225,55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в том числе:</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федеральный бюджет – 0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краевой бюджет – 349 987,32 тыс.рублей;</w:t>
            </w:r>
          </w:p>
          <w:p w:rsidR="00454862" w:rsidRPr="00454862" w:rsidRDefault="00454862" w:rsidP="00454862">
            <w:pPr>
              <w:shd w:val="clear" w:color="auto" w:fill="FFFFFF"/>
              <w:spacing w:after="0" w:line="240" w:lineRule="auto"/>
              <w:rPr>
                <w:rFonts w:ascii="Times New Roman" w:hAnsi="Times New Roman" w:cs="Times New Roman"/>
                <w:bCs/>
                <w:spacing w:val="1"/>
                <w:kern w:val="0"/>
                <w:sz w:val="12"/>
                <w:szCs w:val="12"/>
              </w:rPr>
            </w:pPr>
            <w:r w:rsidRPr="00454862">
              <w:rPr>
                <w:rFonts w:ascii="Times New Roman" w:hAnsi="Times New Roman" w:cs="Times New Roman"/>
                <w:bCs/>
                <w:spacing w:val="1"/>
                <w:kern w:val="0"/>
                <w:sz w:val="12"/>
                <w:szCs w:val="12"/>
              </w:rPr>
              <w:t xml:space="preserve">        районный бюджет – 166 238,23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2020 год – 532 692,20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федеральный бюджет – 15882,92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краевой бюджет – 326 994,11 тыс.рублей;</w:t>
            </w:r>
          </w:p>
          <w:p w:rsidR="00454862" w:rsidRPr="00454862" w:rsidRDefault="00454862" w:rsidP="00454862">
            <w:pPr>
              <w:shd w:val="clear" w:color="auto" w:fill="FFFFFF"/>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районный бюджет – 189 815,16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2021 год – 585 979,21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федеральный бюджет – 29052,05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краевой бюджет – 337 448,30 тыс.рублей;</w:t>
            </w:r>
          </w:p>
          <w:p w:rsidR="00454862" w:rsidRPr="00454862" w:rsidRDefault="00454862" w:rsidP="00454862">
            <w:pPr>
              <w:shd w:val="clear" w:color="auto" w:fill="FFFFFF"/>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районный бюджет – 219 478,86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630 163,33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федеральный бюджет – 33 115,39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краевой бюджет – 373 656,59 тыс.рублей;</w:t>
            </w:r>
          </w:p>
          <w:p w:rsidR="00454862" w:rsidRPr="00454862" w:rsidRDefault="00454862" w:rsidP="00454862">
            <w:pPr>
              <w:shd w:val="clear" w:color="auto" w:fill="FFFFFF"/>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районный бюджет – 223 391,35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 – 540 325,23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федеральный бюджет – 34 034,68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краевой бюджет – 314 552,11 тыс.рублей;</w:t>
            </w:r>
          </w:p>
          <w:p w:rsidR="00454862" w:rsidRPr="00454862" w:rsidRDefault="00454862" w:rsidP="00454862">
            <w:pPr>
              <w:shd w:val="clear" w:color="auto" w:fill="FFFFFF"/>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районный бюджет – 191 738,44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 – 507 220,84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федеральный бюджет – 7 486,15 тыс.рублей;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краевой бюджет – 310 996,25 тыс.рублей;</w:t>
            </w:r>
          </w:p>
          <w:p w:rsidR="00454862" w:rsidRPr="00454862" w:rsidRDefault="00454862" w:rsidP="00454862">
            <w:pPr>
              <w:shd w:val="clear" w:color="auto" w:fill="FFFFFF"/>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районный бюджет – 188 738,44 тыс.рублей</w:t>
            </w:r>
          </w:p>
          <w:p w:rsidR="00454862" w:rsidRPr="00454862" w:rsidRDefault="00454862" w:rsidP="00454862">
            <w:pPr>
              <w:shd w:val="clear" w:color="auto" w:fill="FFFFFF"/>
              <w:spacing w:after="0" w:line="240" w:lineRule="auto"/>
              <w:rPr>
                <w:rFonts w:ascii="Times New Roman" w:hAnsi="Times New Roman" w:cs="Times New Roman"/>
                <w:color w:val="auto"/>
                <w:kern w:val="0"/>
                <w:sz w:val="12"/>
                <w:szCs w:val="12"/>
              </w:rPr>
            </w:pPr>
          </w:p>
        </w:tc>
      </w:tr>
    </w:tbl>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454862">
        <w:rPr>
          <w:rFonts w:ascii="Times New Roman" w:eastAsia="Calibri" w:hAnsi="Times New Roman" w:cs="Calibri"/>
          <w:color w:val="auto"/>
          <w:kern w:val="0"/>
          <w:sz w:val="12"/>
          <w:szCs w:val="12"/>
          <w:lang w:eastAsia="en-US"/>
        </w:rPr>
        <w:t>Информация по ресурсному обеспечению подпрограммы</w:t>
      </w:r>
      <w:r w:rsidRPr="0045486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454862" w:rsidRPr="00454862" w:rsidTr="000D59BB">
        <w:tc>
          <w:tcPr>
            <w:tcW w:w="3685" w:type="dxa"/>
          </w:tcPr>
          <w:p w:rsidR="00454862" w:rsidRPr="00454862" w:rsidRDefault="00454862" w:rsidP="00454862">
            <w:pPr>
              <w:spacing w:after="0" w:line="240" w:lineRule="auto"/>
              <w:rPr>
                <w:rFonts w:ascii="Times New Roman" w:eastAsia="Calibri" w:hAnsi="Times New Roman" w:cs="Times New Roman"/>
                <w:color w:val="auto"/>
                <w:kern w:val="0"/>
                <w:sz w:val="12"/>
                <w:szCs w:val="12"/>
              </w:rPr>
            </w:pPr>
            <w:r w:rsidRPr="0045486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1 577 814,97 тыс. рублей, в том числе:</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2022 год – 579 419,06 тыс. 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2023 год – 512 989,04 тыс.рублей;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2024 год – 485 406,87 тыс.рублей;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 xml:space="preserve">в том числе: </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средств районного бюджета 554 553,85 тыс. руб.</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2022 год – 202 982,53 тыс. 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2023 год – 175 973,65 тыс. 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2024 год – 175 597,67 тыс.рублей.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средств краевого бюджета 948 624,91 тыс. руб.</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2022 год  – 343 321,15 тыс. 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2023 год – 302 980,71 тыс. 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2024 год – 302 323,05 тыс. рублей,</w:t>
            </w:r>
          </w:p>
          <w:p w:rsidR="00454862" w:rsidRPr="00454862" w:rsidRDefault="00454862" w:rsidP="00454862">
            <w:pPr>
              <w:spacing w:after="0" w:line="240" w:lineRule="auto"/>
              <w:jc w:val="both"/>
              <w:rPr>
                <w:rFonts w:ascii="Times New Roman" w:eastAsia="Calibri" w:hAnsi="Times New Roman" w:cs="Calibri"/>
                <w:color w:val="auto"/>
                <w:kern w:val="0"/>
                <w:sz w:val="12"/>
                <w:szCs w:val="12"/>
                <w:lang w:eastAsia="en-US"/>
              </w:rPr>
            </w:pPr>
            <w:r w:rsidRPr="00454862">
              <w:rPr>
                <w:rFonts w:ascii="Times New Roman" w:eastAsia="Calibri" w:hAnsi="Times New Roman" w:cs="Calibri"/>
                <w:color w:val="auto"/>
                <w:kern w:val="0"/>
                <w:sz w:val="12"/>
                <w:szCs w:val="12"/>
                <w:lang w:eastAsia="en-US"/>
              </w:rPr>
              <w:t>средств федерального бюджета 74</w:t>
            </w:r>
            <w:r w:rsidRPr="00454862">
              <w:rPr>
                <w:rFonts w:ascii="Times New Roman" w:eastAsia="Calibri" w:hAnsi="Times New Roman" w:cs="Calibri"/>
                <w:color w:val="auto"/>
                <w:kern w:val="0"/>
                <w:sz w:val="12"/>
                <w:szCs w:val="12"/>
                <w:lang w:val="en-US" w:eastAsia="en-US"/>
              </w:rPr>
              <w:t> </w:t>
            </w:r>
            <w:r w:rsidRPr="00454862">
              <w:rPr>
                <w:rFonts w:ascii="Times New Roman" w:eastAsia="Calibri" w:hAnsi="Times New Roman" w:cs="Calibri"/>
                <w:color w:val="auto"/>
                <w:kern w:val="0"/>
                <w:sz w:val="12"/>
                <w:szCs w:val="12"/>
                <w:lang w:eastAsia="en-US"/>
              </w:rPr>
              <w:t>636,22</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2022 год – 33</w:t>
            </w:r>
            <w:r w:rsidRPr="00454862">
              <w:rPr>
                <w:rFonts w:ascii="Times New Roman" w:eastAsia="Calibri" w:hAnsi="Times New Roman" w:cs="Times New Roman"/>
                <w:color w:val="auto"/>
                <w:kern w:val="0"/>
                <w:sz w:val="12"/>
                <w:szCs w:val="12"/>
                <w:lang w:val="en-US" w:eastAsia="en-US"/>
              </w:rPr>
              <w:t> </w:t>
            </w:r>
            <w:r w:rsidRPr="00454862">
              <w:rPr>
                <w:rFonts w:ascii="Times New Roman" w:eastAsia="Calibri" w:hAnsi="Times New Roman" w:cs="Times New Roman"/>
                <w:color w:val="auto"/>
                <w:kern w:val="0"/>
                <w:sz w:val="12"/>
                <w:szCs w:val="12"/>
                <w:lang w:eastAsia="en-US"/>
              </w:rPr>
              <w:t>115.39 тыс. рублей;</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2023 год – 34 034,68 тыс. рублей;</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2024 год – 7 486,15 тыс. рублей.</w:t>
            </w:r>
          </w:p>
        </w:tc>
      </w:tr>
    </w:tbl>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1.4.Приложение № 2 к подпрограмме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1.5.Приложение №9 к муниципальной программе "Развитие системы образования Каратузского района" изложить в следующей редакции согласно приложению № 3 к настоящему постановлению.</w:t>
      </w: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 Приложение №10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454862" w:rsidRPr="00454862" w:rsidRDefault="00454862" w:rsidP="00454862">
      <w:pPr>
        <w:tabs>
          <w:tab w:val="left" w:pos="0"/>
        </w:tabs>
        <w:spacing w:after="0" w:line="240" w:lineRule="auto"/>
        <w:ind w:firstLine="426"/>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2. Контроль за исполнением настоящего распоряжения возложить на А.А.Савина, заместителя главы района по социальным вопросам.</w:t>
      </w:r>
    </w:p>
    <w:p w:rsidR="00454862" w:rsidRPr="00454862" w:rsidRDefault="00454862" w:rsidP="00454862">
      <w:pPr>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454862" w:rsidRPr="00454862" w:rsidRDefault="00454862" w:rsidP="00454862">
      <w:pPr>
        <w:spacing w:after="0" w:line="240" w:lineRule="auto"/>
        <w:ind w:firstLine="709"/>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ab/>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И.о. главы района                                                                                   Е.С. Мигла</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521"/>
        <w:gridCol w:w="2564"/>
        <w:gridCol w:w="1035"/>
        <w:gridCol w:w="502"/>
        <w:gridCol w:w="477"/>
        <w:gridCol w:w="830"/>
        <w:gridCol w:w="452"/>
        <w:gridCol w:w="855"/>
        <w:gridCol w:w="846"/>
        <w:gridCol w:w="826"/>
        <w:gridCol w:w="855"/>
        <w:gridCol w:w="1510"/>
      </w:tblGrid>
      <w:tr w:rsidR="00454862" w:rsidRPr="00454862" w:rsidTr="00454862">
        <w:trPr>
          <w:trHeight w:val="20"/>
        </w:trPr>
        <w:tc>
          <w:tcPr>
            <w:tcW w:w="52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bookmarkStart w:id="0" w:name="RANGE!A1:L68"/>
            <w:r w:rsidRPr="00454862">
              <w:rPr>
                <w:rFonts w:ascii="Times New Roman" w:eastAsia="Calibri" w:hAnsi="Times New Roman" w:cs="Times New Roman"/>
                <w:color w:val="auto"/>
                <w:kern w:val="0"/>
                <w:sz w:val="12"/>
                <w:szCs w:val="12"/>
                <w:lang w:eastAsia="en-US"/>
              </w:rPr>
              <w:t> </w:t>
            </w:r>
            <w:bookmarkEnd w:id="0"/>
          </w:p>
        </w:tc>
        <w:tc>
          <w:tcPr>
            <w:tcW w:w="256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91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903" w:type="dxa"/>
            <w:gridSpan w:val="7"/>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от 11.10.2022 № 789-п</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256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91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903" w:type="dxa"/>
            <w:gridSpan w:val="7"/>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454862" w:rsidRPr="00454862" w:rsidTr="00454862">
        <w:trPr>
          <w:trHeight w:val="20"/>
        </w:trPr>
        <w:tc>
          <w:tcPr>
            <w:tcW w:w="521" w:type="dxa"/>
            <w:tcBorders>
              <w:top w:val="nil"/>
              <w:left w:val="nil"/>
              <w:bottom w:val="single" w:sz="4" w:space="0" w:color="auto"/>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85" w:type="dxa"/>
            <w:gridSpan w:val="11"/>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454862" w:rsidRPr="00454862" w:rsidTr="00454862">
        <w:trPr>
          <w:trHeight w:val="138"/>
        </w:trPr>
        <w:tc>
          <w:tcPr>
            <w:tcW w:w="521" w:type="dxa"/>
            <w:vMerge w:val="restart"/>
            <w:tcBorders>
              <w:top w:val="single" w:sz="4" w:space="0" w:color="auto"/>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п/п</w:t>
            </w:r>
          </w:p>
        </w:tc>
        <w:tc>
          <w:tcPr>
            <w:tcW w:w="2564"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Цели, задачи, мероприятия подпрограммы</w:t>
            </w:r>
          </w:p>
        </w:tc>
        <w:tc>
          <w:tcPr>
            <w:tcW w:w="914"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ГРБС </w:t>
            </w:r>
          </w:p>
        </w:tc>
        <w:tc>
          <w:tcPr>
            <w:tcW w:w="1973" w:type="dxa"/>
            <w:gridSpan w:val="4"/>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Код бюджетной классификации</w:t>
            </w:r>
          </w:p>
        </w:tc>
        <w:tc>
          <w:tcPr>
            <w:tcW w:w="3228" w:type="dxa"/>
            <w:gridSpan w:val="4"/>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06"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454862">
              <w:rPr>
                <w:rFonts w:ascii="Times New Roman" w:eastAsia="Calibri" w:hAnsi="Times New Roman" w:cs="Times New Roman"/>
                <w:color w:val="auto"/>
                <w:kern w:val="0"/>
                <w:sz w:val="12"/>
                <w:szCs w:val="12"/>
                <w:lang w:eastAsia="en-US"/>
              </w:rPr>
              <w:br/>
              <w:t>(в натуральном выражении)</w:t>
            </w:r>
          </w:p>
        </w:tc>
      </w:tr>
      <w:tr w:rsidR="00454862" w:rsidRPr="00454862" w:rsidTr="00454862">
        <w:trPr>
          <w:trHeight w:val="138"/>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973" w:type="dxa"/>
            <w:gridSpan w:val="4"/>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3228" w:type="dxa"/>
            <w:gridSpan w:val="4"/>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ГРБС</w:t>
            </w:r>
          </w:p>
        </w:tc>
        <w:tc>
          <w:tcPr>
            <w:tcW w:w="45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РзПр</w:t>
            </w:r>
          </w:p>
        </w:tc>
        <w:tc>
          <w:tcPr>
            <w:tcW w:w="617"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ЦСР</w:t>
            </w:r>
          </w:p>
        </w:tc>
        <w:tc>
          <w:tcPr>
            <w:tcW w:w="45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ВР</w:t>
            </w:r>
          </w:p>
        </w:tc>
        <w:tc>
          <w:tcPr>
            <w:tcW w:w="75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очередной финансовый год</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первый год планового периода</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второй год планового периода</w:t>
            </w:r>
          </w:p>
        </w:tc>
        <w:tc>
          <w:tcPr>
            <w:tcW w:w="82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61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75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2022</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2023</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2024</w:t>
            </w:r>
          </w:p>
        </w:tc>
        <w:tc>
          <w:tcPr>
            <w:tcW w:w="82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w:t>
            </w:r>
          </w:p>
        </w:tc>
        <w:tc>
          <w:tcPr>
            <w:tcW w:w="61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w:t>
            </w:r>
          </w:p>
        </w:tc>
        <w:tc>
          <w:tcPr>
            <w:tcW w:w="75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w:t>
            </w:r>
          </w:p>
        </w:tc>
      </w:tr>
      <w:tr w:rsidR="00454862" w:rsidRPr="00454862" w:rsidTr="00454862">
        <w:trPr>
          <w:trHeight w:val="20"/>
        </w:trPr>
        <w:tc>
          <w:tcPr>
            <w:tcW w:w="10806" w:type="dxa"/>
            <w:gridSpan w:val="12"/>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454862" w:rsidRPr="00454862" w:rsidTr="00454862">
        <w:trPr>
          <w:trHeight w:val="20"/>
        </w:trPr>
        <w:tc>
          <w:tcPr>
            <w:tcW w:w="10806" w:type="dxa"/>
            <w:gridSpan w:val="12"/>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1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0210042090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39308,09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33917,97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33541,99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106768,05</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 в 2022-24гг.</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0210042090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107,64</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155,24</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0210042090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4294,90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4110,00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4110,00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12514,90</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Расходы за счет субвенции на выплату и </w:t>
            </w:r>
            <w:r w:rsidRPr="00454862">
              <w:rPr>
                <w:rFonts w:ascii="Times New Roman" w:eastAsia="Calibri" w:hAnsi="Times New Roman" w:cs="Times New Roman"/>
                <w:color w:val="auto"/>
                <w:kern w:val="0"/>
                <w:sz w:val="12"/>
                <w:szCs w:val="12"/>
                <w:lang w:eastAsia="en-US"/>
              </w:rPr>
              <w:lastRenderedPageBreak/>
              <w:t>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1004</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0210075560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244</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153,30</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Поддержка семей с </w:t>
            </w:r>
            <w:r w:rsidRPr="00454862">
              <w:rPr>
                <w:rFonts w:ascii="Times New Roman" w:eastAsia="Calibri" w:hAnsi="Times New Roman" w:cs="Times New Roman"/>
                <w:color w:val="auto"/>
                <w:kern w:val="0"/>
                <w:sz w:val="12"/>
                <w:szCs w:val="12"/>
                <w:lang w:eastAsia="en-US"/>
              </w:rPr>
              <w:lastRenderedPageBreak/>
              <w:t>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1004</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0210075560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323</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1648,90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2554,00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2554,00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6756,90</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0210075540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340,80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340,80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340,80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1022,40</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2022-24гг. -  15 детей.</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0210075540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54,00</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0210075880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36451,00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31240,14</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31240,14</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98931,28</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детей   - в 2022-24гг.</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0210075880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4803,39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4374,60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4374,60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13552,59</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0210075880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97,21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105,36</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105,36</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307,93</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0210074080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25744,70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23012,10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23012,10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71768,90</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0210074080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2924,10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2586,30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2586,30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8096,70</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увеличеним с 1 июня 2022 года региональных выплат.</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0210010340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2100,40000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2100,40000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0210010490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217,00000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217,00000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10806" w:type="dxa"/>
            <w:gridSpan w:val="12"/>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1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0210042190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111098,73</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93364,71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93426,61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297890,05</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0210042190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274,85</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11,98</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11,98</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298,81</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2.2.</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0210075660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11431,80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11431,80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11431,80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34295,40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0210075640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195604,58</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177504,91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177504,91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550614,40</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0210075640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4645,69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4645,69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4645,69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13937,07</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0210075640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9668,50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13862,00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13862,00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37392,50</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0210074090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37501,47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27963,50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27963,50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93428,47</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w:t>
            </w:r>
            <w:r w:rsidRPr="00454862">
              <w:rPr>
                <w:rFonts w:ascii="Times New Roman" w:eastAsia="Calibri" w:hAnsi="Times New Roman" w:cs="Times New Roman"/>
                <w:color w:val="auto"/>
                <w:kern w:val="0"/>
                <w:sz w:val="12"/>
                <w:szCs w:val="12"/>
                <w:lang w:eastAsia="en-US"/>
              </w:rPr>
              <w:lastRenderedPageBreak/>
              <w:t>бесплатным горячим питанием, предусматривающим наличие горячего блюда, не считая горячего напитка</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lastRenderedPageBreak/>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02100L3040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9021,90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8568,20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8870,60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26460,70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2022-24гг.</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0210053030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21443,90000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21443,90000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42887,80000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2.7</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увеличеним с 1 июня 2022 года региональных выплат.</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0210010340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4609,35000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4609,35000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10806" w:type="dxa"/>
            <w:gridSpan w:val="12"/>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1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0210042390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18637,65</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16775,80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15932,79</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51346,24</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1195 детей в 2022-2024гг.</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0210042390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39,81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39,81</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0210042390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9466,03</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8773,70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8773,70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27013,43</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0210042390</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12930,99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12286,10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12286,10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37503,19</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1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0210042490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5398,11</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6131,43</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6911,40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18440,94</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0210042490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613</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109,07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123,89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139,65</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372,61</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0210042490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623</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109,07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123,89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139,65</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372,61</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0210042490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633</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109,07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123,89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139,65</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372,61</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0210042490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813</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109,07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123,89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139,65</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372,61</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увеличеним с 1 июня 2022 года региональных выплат.</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0210010340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67,80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67,80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0703</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0210010340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611</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104,15</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104,15</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10806" w:type="dxa"/>
            <w:gridSpan w:val="12"/>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454862" w:rsidRPr="00454862" w:rsidTr="00454862">
        <w:trPr>
          <w:trHeight w:val="20"/>
        </w:trPr>
        <w:tc>
          <w:tcPr>
            <w:tcW w:w="52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w:t>
            </w:r>
          </w:p>
        </w:tc>
        <w:tc>
          <w:tcPr>
            <w:tcW w:w="256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1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021Е151690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244</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4955,77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4026,99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1269,00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10251,76</w:t>
            </w:r>
          </w:p>
        </w:tc>
        <w:tc>
          <w:tcPr>
            <w:tcW w:w="1606"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Создание "Точек роста" в 10 ОУ: 2021 год 3 школы, 2022 - 4 школы, 2023 - 3 школы</w:t>
            </w:r>
          </w:p>
        </w:tc>
      </w:tr>
      <w:tr w:rsidR="00454862" w:rsidRPr="00454862" w:rsidTr="00454862">
        <w:trPr>
          <w:trHeight w:val="20"/>
        </w:trPr>
        <w:tc>
          <w:tcPr>
            <w:tcW w:w="52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021Е151690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650,23</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650,23</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4.2</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02100S5980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2424,25</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2424,25</w:t>
            </w:r>
          </w:p>
        </w:tc>
        <w:tc>
          <w:tcPr>
            <w:tcW w:w="1606"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4.3</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1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021Е250970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3368,59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3368,59</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4.4</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0210042190</w:t>
            </w:r>
          </w:p>
        </w:tc>
        <w:tc>
          <w:tcPr>
            <w:tcW w:w="45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900,00</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мебели, брендирование помещений центров "Точка роста" 2021 год 3 школы, 2022 - 4 школы, 2023 - 3 школы</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по подпрограмме</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расходные обязательства </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579419,06</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512989,04</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485406,87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1577814,97</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566420,27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500702,94</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473120,77</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1533213,08</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5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256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91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617"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45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5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12998,79</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12286,10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12286,10</w:t>
            </w:r>
          </w:p>
        </w:tc>
        <w:tc>
          <w:tcPr>
            <w:tcW w:w="82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37570,99</w:t>
            </w:r>
          </w:p>
        </w:tc>
        <w:tc>
          <w:tcPr>
            <w:tcW w:w="160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bl>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bl>
      <w:tblPr>
        <w:tblStyle w:val="130"/>
        <w:tblW w:w="0" w:type="auto"/>
        <w:tblLook w:val="04A0" w:firstRow="1" w:lastRow="0" w:firstColumn="1" w:lastColumn="0" w:noHBand="0" w:noVBand="1"/>
      </w:tblPr>
      <w:tblGrid>
        <w:gridCol w:w="432"/>
        <w:gridCol w:w="1681"/>
        <w:gridCol w:w="1033"/>
        <w:gridCol w:w="550"/>
        <w:gridCol w:w="550"/>
        <w:gridCol w:w="821"/>
        <w:gridCol w:w="550"/>
        <w:gridCol w:w="853"/>
        <w:gridCol w:w="743"/>
        <w:gridCol w:w="743"/>
        <w:gridCol w:w="891"/>
        <w:gridCol w:w="2426"/>
      </w:tblGrid>
      <w:tr w:rsidR="00454862" w:rsidRPr="00454862" w:rsidTr="00454862">
        <w:trPr>
          <w:trHeight w:val="20"/>
        </w:trPr>
        <w:tc>
          <w:tcPr>
            <w:tcW w:w="433"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bookmarkStart w:id="1" w:name="RANGE!A1:N41"/>
            <w:r w:rsidRPr="00454862">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7"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81" w:type="dxa"/>
            <w:gridSpan w:val="5"/>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Приложение №2 к Постановлению администрации Каратузского района </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от 11.10.2022 № 789-п</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7"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581" w:type="dxa"/>
            <w:gridSpan w:val="5"/>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454862" w:rsidRPr="00454862" w:rsidTr="00454862">
        <w:trPr>
          <w:trHeight w:val="20"/>
        </w:trPr>
        <w:tc>
          <w:tcPr>
            <w:tcW w:w="433" w:type="dxa"/>
            <w:tcBorders>
              <w:top w:val="nil"/>
              <w:left w:val="nil"/>
              <w:bottom w:val="single" w:sz="4" w:space="0" w:color="auto"/>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660" w:type="dxa"/>
            <w:gridSpan w:val="11"/>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454862" w:rsidRPr="00454862" w:rsidTr="00454862">
        <w:trPr>
          <w:trHeight w:val="138"/>
        </w:trPr>
        <w:tc>
          <w:tcPr>
            <w:tcW w:w="433"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Цели, задачи, мероприятия подпрограммы</w:t>
            </w:r>
          </w:p>
        </w:tc>
        <w:tc>
          <w:tcPr>
            <w:tcW w:w="1027"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432"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454862" w:rsidRPr="00454862" w:rsidTr="00454862">
        <w:trPr>
          <w:trHeight w:val="138"/>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ГРБС</w:t>
            </w:r>
          </w:p>
        </w:tc>
        <w:tc>
          <w:tcPr>
            <w:tcW w:w="551"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РзПр</w:t>
            </w:r>
          </w:p>
        </w:tc>
        <w:tc>
          <w:tcPr>
            <w:tcW w:w="713"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ЦСР</w:t>
            </w:r>
          </w:p>
        </w:tc>
        <w:tc>
          <w:tcPr>
            <w:tcW w:w="551"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ВР</w:t>
            </w:r>
          </w:p>
        </w:tc>
        <w:tc>
          <w:tcPr>
            <w:tcW w:w="77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2022</w:t>
            </w:r>
          </w:p>
        </w:tc>
        <w:tc>
          <w:tcPr>
            <w:tcW w:w="74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2023</w:t>
            </w:r>
          </w:p>
        </w:tc>
        <w:tc>
          <w:tcPr>
            <w:tcW w:w="74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2024</w:t>
            </w:r>
          </w:p>
        </w:tc>
        <w:tc>
          <w:tcPr>
            <w:tcW w:w="89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w:t>
            </w:r>
          </w:p>
        </w:tc>
        <w:tc>
          <w:tcPr>
            <w:tcW w:w="10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w:t>
            </w:r>
          </w:p>
        </w:tc>
        <w:tc>
          <w:tcPr>
            <w:tcW w:w="55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w:t>
            </w:r>
          </w:p>
        </w:tc>
        <w:tc>
          <w:tcPr>
            <w:tcW w:w="55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w:t>
            </w:r>
          </w:p>
        </w:tc>
        <w:tc>
          <w:tcPr>
            <w:tcW w:w="71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w:t>
            </w:r>
          </w:p>
        </w:tc>
        <w:tc>
          <w:tcPr>
            <w:tcW w:w="55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w:t>
            </w:r>
          </w:p>
        </w:tc>
        <w:tc>
          <w:tcPr>
            <w:tcW w:w="77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w:t>
            </w:r>
          </w:p>
        </w:tc>
        <w:tc>
          <w:tcPr>
            <w:tcW w:w="74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w:t>
            </w:r>
          </w:p>
        </w:tc>
        <w:tc>
          <w:tcPr>
            <w:tcW w:w="740"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w:t>
            </w:r>
          </w:p>
        </w:tc>
        <w:tc>
          <w:tcPr>
            <w:tcW w:w="89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w:t>
            </w:r>
          </w:p>
        </w:tc>
      </w:tr>
      <w:tr w:rsidR="00454862" w:rsidRPr="00454862" w:rsidTr="00454862">
        <w:trPr>
          <w:trHeight w:val="20"/>
        </w:trPr>
        <w:tc>
          <w:tcPr>
            <w:tcW w:w="11093" w:type="dxa"/>
            <w:gridSpan w:val="12"/>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454862" w:rsidRPr="00454862" w:rsidTr="00454862">
        <w:trPr>
          <w:trHeight w:val="20"/>
        </w:trPr>
        <w:tc>
          <w:tcPr>
            <w:tcW w:w="11093" w:type="dxa"/>
            <w:gridSpan w:val="12"/>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454862" w:rsidRPr="00454862" w:rsidTr="00454862">
        <w:trPr>
          <w:trHeight w:val="20"/>
        </w:trPr>
        <w:tc>
          <w:tcPr>
            <w:tcW w:w="433"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w:t>
            </w:r>
          </w:p>
        </w:tc>
        <w:tc>
          <w:tcPr>
            <w:tcW w:w="168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027"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244</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131,09</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131,09</w:t>
            </w:r>
          </w:p>
        </w:tc>
        <w:tc>
          <w:tcPr>
            <w:tcW w:w="243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933,11</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933,11</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1 866,22</w:t>
            </w: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Ремонт медицинских  кабинетов, приобретение оборудования</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226,69</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192,00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192,00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610,69</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Строительство теневого навеса</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144,47</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144,47</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144,47</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433,41</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411,72</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284,93</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284,93</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981,58</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454862" w:rsidRPr="00454862" w:rsidTr="00454862">
        <w:trPr>
          <w:trHeight w:val="20"/>
        </w:trPr>
        <w:tc>
          <w:tcPr>
            <w:tcW w:w="433"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w:t>
            </w:r>
          </w:p>
        </w:tc>
        <w:tc>
          <w:tcPr>
            <w:tcW w:w="168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СИЗ для защиты органов зрения и дыхания при пожаре</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9,60</w:t>
            </w:r>
          </w:p>
        </w:tc>
        <w:tc>
          <w:tcPr>
            <w:tcW w:w="243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9,60</w:t>
            </w: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lastRenderedPageBreak/>
              <w:t>1.6.</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осветительных приборов</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21,40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11,40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11,40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44,20</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2 ОУ приобретены сушильные шкафы</w:t>
            </w:r>
          </w:p>
        </w:tc>
      </w:tr>
      <w:tr w:rsidR="00454862" w:rsidRPr="00454862" w:rsidTr="00454862">
        <w:trPr>
          <w:trHeight w:val="20"/>
        </w:trPr>
        <w:tc>
          <w:tcPr>
            <w:tcW w:w="433"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1.7.</w:t>
            </w:r>
          </w:p>
        </w:tc>
        <w:tc>
          <w:tcPr>
            <w:tcW w:w="168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материалов</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455,29</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637,63</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637,63</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1 730,56</w:t>
            </w:r>
          </w:p>
        </w:tc>
        <w:tc>
          <w:tcPr>
            <w:tcW w:w="243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38,00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38,00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38,00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114,00</w:t>
            </w: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w:t>
            </w:r>
          </w:p>
        </w:tc>
        <w:tc>
          <w:tcPr>
            <w:tcW w:w="168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Замена оконных блоков, дверных проемов</w:t>
            </w:r>
          </w:p>
        </w:tc>
        <w:tc>
          <w:tcPr>
            <w:tcW w:w="1027"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507,34</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723,57</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723,57</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1 954,49</w:t>
            </w:r>
          </w:p>
        </w:tc>
        <w:tc>
          <w:tcPr>
            <w:tcW w:w="243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0240002080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38,00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38,00</w:t>
            </w: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1.9</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0240075630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3 525,00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2 820,00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2 820,00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9 165,00</w:t>
            </w:r>
          </w:p>
        </w:tc>
        <w:tc>
          <w:tcPr>
            <w:tcW w:w="2432"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1.10</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02400S5630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35,60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28,49</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28,49</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92,58</w:t>
            </w:r>
          </w:p>
        </w:tc>
        <w:tc>
          <w:tcPr>
            <w:tcW w:w="2432"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11093" w:type="dxa"/>
            <w:gridSpan w:val="12"/>
            <w:noWrap/>
            <w:hideMark/>
          </w:tcPr>
          <w:p w:rsidR="00454862" w:rsidRPr="00454862" w:rsidRDefault="00454862" w:rsidP="00454862">
            <w:pPr>
              <w:spacing w:after="0" w:line="240" w:lineRule="auto"/>
              <w:jc w:val="both"/>
              <w:rPr>
                <w:rFonts w:ascii="Times New Roman" w:eastAsia="Calibri" w:hAnsi="Times New Roman" w:cs="Times New Roman"/>
                <w:b/>
                <w:bCs/>
                <w:color w:val="auto"/>
                <w:kern w:val="0"/>
                <w:sz w:val="12"/>
                <w:szCs w:val="12"/>
                <w:lang w:eastAsia="en-US"/>
              </w:rPr>
            </w:pPr>
            <w:r w:rsidRPr="00454862">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027"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0709</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0240002090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461</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2624,02</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2624,02</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5248,04</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Подготовка к отопительному сезону в ОУ</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2.2</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и установка котла внутреннего горения</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0240002090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489,00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489,00</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Капитальный ремонт зданий ОУ </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0240002090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3536,47</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3536,47</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Ремонт системы отопления МБОУ Моторская СОШ</w:t>
            </w:r>
          </w:p>
        </w:tc>
      </w:tr>
      <w:tr w:rsidR="00454862" w:rsidRPr="00454862" w:rsidTr="00454862">
        <w:trPr>
          <w:trHeight w:val="20"/>
        </w:trPr>
        <w:tc>
          <w:tcPr>
            <w:tcW w:w="11093" w:type="dxa"/>
            <w:gridSpan w:val="12"/>
            <w:noWrap/>
            <w:hideMark/>
          </w:tcPr>
          <w:p w:rsidR="00454862" w:rsidRPr="00454862" w:rsidRDefault="00454862" w:rsidP="00454862">
            <w:pPr>
              <w:spacing w:after="0" w:line="240" w:lineRule="auto"/>
              <w:jc w:val="both"/>
              <w:rPr>
                <w:rFonts w:ascii="Times New Roman" w:eastAsia="Calibri" w:hAnsi="Times New Roman" w:cs="Times New Roman"/>
                <w:b/>
                <w:bCs/>
                <w:color w:val="auto"/>
                <w:kern w:val="0"/>
                <w:sz w:val="12"/>
                <w:szCs w:val="12"/>
                <w:lang w:eastAsia="en-US"/>
              </w:rPr>
            </w:pPr>
            <w:r w:rsidRPr="00454862">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027"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0702</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0240002100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1457,24</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2457,24</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Каратузская СОШ</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0240002200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300,00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300,00</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454862" w:rsidRPr="00454862" w:rsidTr="00454862">
        <w:trPr>
          <w:trHeight w:val="20"/>
        </w:trPr>
        <w:tc>
          <w:tcPr>
            <w:tcW w:w="43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3.2</w:t>
            </w:r>
          </w:p>
        </w:tc>
        <w:tc>
          <w:tcPr>
            <w:tcW w:w="168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Средства на осуществление (возмещение) расходов, направленных на развитие и повышение качества работы муниципальных услуг, повышение их качества</w:t>
            </w:r>
          </w:p>
        </w:tc>
        <w:tc>
          <w:tcPr>
            <w:tcW w:w="102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02400S8400</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7453,83</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7453,83</w:t>
            </w:r>
          </w:p>
        </w:tc>
        <w:tc>
          <w:tcPr>
            <w:tcW w:w="2432"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Ремонт МБДОУ детский сад "Колобок"</w:t>
            </w:r>
          </w:p>
        </w:tc>
      </w:tr>
      <w:tr w:rsidR="00454862" w:rsidRPr="00454862" w:rsidTr="00454862">
        <w:trPr>
          <w:trHeight w:val="20"/>
        </w:trPr>
        <w:tc>
          <w:tcPr>
            <w:tcW w:w="433"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685"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по подпрограмме</w:t>
            </w:r>
          </w:p>
        </w:tc>
        <w:tc>
          <w:tcPr>
            <w:tcW w:w="10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21401,56</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8944,02</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6320,00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36665,59</w:t>
            </w:r>
          </w:p>
        </w:tc>
        <w:tc>
          <w:tcPr>
            <w:tcW w:w="243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21401,56</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8944,02</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6320,00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36665,59</w:t>
            </w:r>
          </w:p>
        </w:tc>
        <w:tc>
          <w:tcPr>
            <w:tcW w:w="243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3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1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55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w:t>
            </w:r>
          </w:p>
        </w:tc>
        <w:tc>
          <w:tcPr>
            <w:tcW w:w="77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74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9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2432"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670"/>
        <w:gridCol w:w="1139"/>
        <w:gridCol w:w="1635"/>
        <w:gridCol w:w="1484"/>
        <w:gridCol w:w="509"/>
        <w:gridCol w:w="527"/>
        <w:gridCol w:w="499"/>
        <w:gridCol w:w="471"/>
        <w:gridCol w:w="1021"/>
        <w:gridCol w:w="1021"/>
        <w:gridCol w:w="1021"/>
        <w:gridCol w:w="1273"/>
      </w:tblGrid>
      <w:tr w:rsidR="00454862" w:rsidRPr="00454862" w:rsidTr="00454862">
        <w:trPr>
          <w:trHeight w:val="20"/>
        </w:trPr>
        <w:tc>
          <w:tcPr>
            <w:tcW w:w="670"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bookmarkStart w:id="2" w:name="RANGE!A1:L39"/>
            <w:r w:rsidRPr="00454862">
              <w:rPr>
                <w:rFonts w:ascii="Times New Roman" w:eastAsia="Calibri" w:hAnsi="Times New Roman" w:cs="Times New Roman"/>
                <w:color w:val="auto"/>
                <w:kern w:val="0"/>
                <w:sz w:val="12"/>
                <w:szCs w:val="12"/>
                <w:lang w:eastAsia="en-US"/>
              </w:rPr>
              <w:t> </w:t>
            </w:r>
            <w:bookmarkEnd w:id="2"/>
          </w:p>
        </w:tc>
        <w:tc>
          <w:tcPr>
            <w:tcW w:w="1139"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8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332" w:type="dxa"/>
            <w:gridSpan w:val="4"/>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Приложение №3 к постановлению администрации Каратузского района от 11.10.2022 № 789-п</w:t>
            </w:r>
          </w:p>
        </w:tc>
      </w:tr>
      <w:tr w:rsidR="00454862" w:rsidRPr="00454862" w:rsidTr="00454862">
        <w:trPr>
          <w:trHeight w:val="20"/>
        </w:trPr>
        <w:tc>
          <w:tcPr>
            <w:tcW w:w="670"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139"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8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332" w:type="dxa"/>
            <w:gridSpan w:val="4"/>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Приложение № 9</w:t>
            </w:r>
            <w:r w:rsidRPr="00454862">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454862" w:rsidRPr="00454862" w:rsidTr="00454862">
        <w:trPr>
          <w:trHeight w:val="20"/>
        </w:trPr>
        <w:tc>
          <w:tcPr>
            <w:tcW w:w="670"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600" w:type="dxa"/>
            <w:gridSpan w:val="11"/>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454862" w:rsidRPr="00454862" w:rsidTr="00454862">
        <w:trPr>
          <w:trHeight w:val="20"/>
        </w:trPr>
        <w:tc>
          <w:tcPr>
            <w:tcW w:w="670" w:type="dxa"/>
            <w:tcBorders>
              <w:top w:val="nil"/>
              <w:left w:val="nil"/>
              <w:bottom w:val="single" w:sz="4" w:space="0" w:color="auto"/>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139"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635"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84"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09"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(тыс.рублей)</w:t>
            </w:r>
          </w:p>
        </w:tc>
      </w:tr>
      <w:tr w:rsidR="00454862" w:rsidRPr="00454862" w:rsidTr="00454862">
        <w:trPr>
          <w:trHeight w:val="20"/>
        </w:trPr>
        <w:tc>
          <w:tcPr>
            <w:tcW w:w="670" w:type="dxa"/>
            <w:vMerge w:val="restart"/>
            <w:tcBorders>
              <w:top w:val="single" w:sz="4" w:space="0" w:color="auto"/>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п/п</w:t>
            </w:r>
          </w:p>
        </w:tc>
        <w:tc>
          <w:tcPr>
            <w:tcW w:w="1139"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635"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484"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06" w:type="dxa"/>
            <w:gridSpan w:val="4"/>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Код бюджетной классификации</w:t>
            </w:r>
          </w:p>
        </w:tc>
        <w:tc>
          <w:tcPr>
            <w:tcW w:w="1021" w:type="dxa"/>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2022</w:t>
            </w:r>
          </w:p>
        </w:tc>
        <w:tc>
          <w:tcPr>
            <w:tcW w:w="1021" w:type="dxa"/>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2023</w:t>
            </w:r>
          </w:p>
        </w:tc>
        <w:tc>
          <w:tcPr>
            <w:tcW w:w="1021" w:type="dxa"/>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2024</w:t>
            </w:r>
          </w:p>
        </w:tc>
        <w:tc>
          <w:tcPr>
            <w:tcW w:w="1269"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ГРБС</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РзПр</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ЦСР</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ВР</w:t>
            </w:r>
          </w:p>
        </w:tc>
        <w:tc>
          <w:tcPr>
            <w:tcW w:w="102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план</w:t>
            </w:r>
          </w:p>
        </w:tc>
        <w:tc>
          <w:tcPr>
            <w:tcW w:w="102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план</w:t>
            </w:r>
          </w:p>
        </w:tc>
        <w:tc>
          <w:tcPr>
            <w:tcW w:w="102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план</w:t>
            </w:r>
          </w:p>
        </w:tc>
        <w:tc>
          <w:tcPr>
            <w:tcW w:w="126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70"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w:t>
            </w:r>
          </w:p>
        </w:tc>
        <w:tc>
          <w:tcPr>
            <w:tcW w:w="113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w:t>
            </w:r>
          </w:p>
        </w:tc>
        <w:tc>
          <w:tcPr>
            <w:tcW w:w="1635"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w:t>
            </w:r>
          </w:p>
        </w:tc>
        <w:tc>
          <w:tcPr>
            <w:tcW w:w="102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w:t>
            </w:r>
          </w:p>
        </w:tc>
        <w:tc>
          <w:tcPr>
            <w:tcW w:w="102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w:t>
            </w:r>
          </w:p>
        </w:tc>
        <w:tc>
          <w:tcPr>
            <w:tcW w:w="102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w:t>
            </w:r>
          </w:p>
        </w:tc>
        <w:tc>
          <w:tcPr>
            <w:tcW w:w="126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w:t>
            </w:r>
          </w:p>
        </w:tc>
        <w:tc>
          <w:tcPr>
            <w:tcW w:w="1139"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Муниципальная программа </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630 163,33</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540 325,23</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507 220,84</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1 677 709,40</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25 584,94</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15 388,30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12 490,10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53 463,34</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604 578,39</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524 936,93</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494 730,74</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1 624 246,06</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w:t>
            </w:r>
          </w:p>
        </w:tc>
        <w:tc>
          <w:tcPr>
            <w:tcW w:w="1139"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1</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579 419,06</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512 989,04</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485 406,87</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1 577 814,97</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12 998,79</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12 286,10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12 286,10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37 570,99</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566 420,27</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500 702,94</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473 120,77</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1 540 243,98</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w:t>
            </w:r>
          </w:p>
        </w:tc>
        <w:tc>
          <w:tcPr>
            <w:tcW w:w="1139"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2</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6 133,78</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5 206,49</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5 206,49</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16 546,76</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6 133,78</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5 206,49</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5 206,49</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16 546,76</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p w:rsidR="00454862" w:rsidRPr="00454862" w:rsidRDefault="00454862" w:rsidP="00454862">
            <w:pPr>
              <w:spacing w:after="200" w:line="276"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lastRenderedPageBreak/>
              <w:t> </w:t>
            </w:r>
          </w:p>
        </w:tc>
        <w:tc>
          <w:tcPr>
            <w:tcW w:w="1139"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lastRenderedPageBreak/>
              <w:t>Подпрограмма 3</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Одаренные дети</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2 799,84</w:t>
            </w:r>
          </w:p>
        </w:tc>
      </w:tr>
      <w:tr w:rsidR="00454862" w:rsidRPr="00454862" w:rsidTr="00454862">
        <w:trPr>
          <w:trHeight w:val="20"/>
        </w:trPr>
        <w:tc>
          <w:tcPr>
            <w:tcW w:w="670" w:type="dxa"/>
            <w:vMerge/>
            <w:noWrap/>
            <w:hideMark/>
          </w:tcPr>
          <w:p w:rsidR="00454862" w:rsidRPr="00454862" w:rsidRDefault="00454862" w:rsidP="00454862">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noWrap/>
            <w:hideMark/>
          </w:tcPr>
          <w:p w:rsidR="00454862" w:rsidRPr="00454862" w:rsidRDefault="00454862" w:rsidP="00454862">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187,40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187,40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187,40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562,20</w:t>
            </w:r>
          </w:p>
        </w:tc>
      </w:tr>
      <w:tr w:rsidR="00454862" w:rsidRPr="00454862" w:rsidTr="00454862">
        <w:trPr>
          <w:trHeight w:val="20"/>
        </w:trPr>
        <w:tc>
          <w:tcPr>
            <w:tcW w:w="670" w:type="dxa"/>
            <w:vMerge/>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745,88</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745,88</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745,88</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2 237,64</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p w:rsidR="00454862" w:rsidRPr="00454862" w:rsidRDefault="00454862" w:rsidP="00454862">
            <w:pPr>
              <w:spacing w:after="200" w:line="276"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139"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4</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21 401,56</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8 944,02</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6 320,00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36 665,58</w:t>
            </w:r>
          </w:p>
        </w:tc>
      </w:tr>
      <w:tr w:rsidR="00454862" w:rsidRPr="00454862" w:rsidTr="00454862">
        <w:trPr>
          <w:trHeight w:val="20"/>
        </w:trPr>
        <w:tc>
          <w:tcPr>
            <w:tcW w:w="670" w:type="dxa"/>
            <w:vMerge/>
            <w:noWrap/>
            <w:hideMark/>
          </w:tcPr>
          <w:p w:rsidR="00454862" w:rsidRPr="00454862" w:rsidRDefault="00454862" w:rsidP="00454862">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noWrap/>
            <w:hideMark/>
          </w:tcPr>
          <w:p w:rsidR="00454862" w:rsidRPr="00454862" w:rsidRDefault="00454862" w:rsidP="00454862">
            <w:pPr>
              <w:spacing w:after="200" w:line="276"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670" w:type="dxa"/>
            <w:vMerge/>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21 401,56</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8 944,02</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6 320,00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36 665,58</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w:t>
            </w:r>
          </w:p>
        </w:tc>
        <w:tc>
          <w:tcPr>
            <w:tcW w:w="1139"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5</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2 144,10</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2 144,10</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w:t>
            </w:r>
          </w:p>
        </w:tc>
        <w:tc>
          <w:tcPr>
            <w:tcW w:w="1139"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6</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21 440,95</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11 417,70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8 519,50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41 378,15</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12 398,75</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2 914,80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16,60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15 330,15</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9 042,20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8 502,90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8 502,90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26 048,00</w:t>
            </w:r>
          </w:p>
        </w:tc>
      </w:tr>
      <w:tr w:rsidR="00454862" w:rsidRPr="00454862" w:rsidTr="00454862">
        <w:trPr>
          <w:trHeight w:val="20"/>
        </w:trPr>
        <w:tc>
          <w:tcPr>
            <w:tcW w:w="670"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w:t>
            </w:r>
          </w:p>
        </w:tc>
        <w:tc>
          <w:tcPr>
            <w:tcW w:w="1139"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7</w:t>
            </w:r>
          </w:p>
        </w:tc>
        <w:tc>
          <w:tcPr>
            <w:tcW w:w="1635"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Доступная среда</w:t>
            </w: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360,00</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 по ГРБС:</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670"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39"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8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2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9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471"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21"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26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360,00</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401"/>
        <w:gridCol w:w="1474"/>
        <w:gridCol w:w="2524"/>
        <w:gridCol w:w="1663"/>
        <w:gridCol w:w="1109"/>
        <w:gridCol w:w="1074"/>
        <w:gridCol w:w="1086"/>
        <w:gridCol w:w="1267"/>
      </w:tblGrid>
      <w:tr w:rsidR="00454862" w:rsidRPr="00454862" w:rsidTr="00454862">
        <w:trPr>
          <w:trHeight w:val="20"/>
        </w:trPr>
        <w:tc>
          <w:tcPr>
            <w:tcW w:w="40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36" w:type="dxa"/>
            <w:gridSpan w:val="4"/>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Приложение № 4 к постановлению администрации Каратузского района от 11.10.2022 № 789-п</w:t>
            </w:r>
          </w:p>
        </w:tc>
      </w:tr>
      <w:tr w:rsidR="00454862" w:rsidRPr="00454862" w:rsidTr="00454862">
        <w:trPr>
          <w:trHeight w:val="20"/>
        </w:trPr>
        <w:tc>
          <w:tcPr>
            <w:tcW w:w="40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4536" w:type="dxa"/>
            <w:gridSpan w:val="4"/>
            <w:tcBorders>
              <w:top w:val="nil"/>
              <w:left w:val="nil"/>
              <w:bottom w:val="nil"/>
              <w:right w:val="nil"/>
            </w:tcBorders>
            <w:hideMark/>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Приложение № 10</w:t>
            </w:r>
            <w:r w:rsidRPr="00454862">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454862" w:rsidRPr="00454862" w:rsidTr="00454862">
        <w:trPr>
          <w:trHeight w:val="20"/>
        </w:trPr>
        <w:tc>
          <w:tcPr>
            <w:tcW w:w="401" w:type="dxa"/>
            <w:tcBorders>
              <w:top w:val="nil"/>
              <w:left w:val="nil"/>
              <w:bottom w:val="nil"/>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197" w:type="dxa"/>
            <w:gridSpan w:val="7"/>
            <w:tcBorders>
              <w:top w:val="nil"/>
              <w:left w:val="nil"/>
              <w:bottom w:val="nil"/>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454862" w:rsidRPr="00454862" w:rsidTr="00454862">
        <w:trPr>
          <w:trHeight w:val="20"/>
        </w:trPr>
        <w:tc>
          <w:tcPr>
            <w:tcW w:w="401" w:type="dxa"/>
            <w:tcBorders>
              <w:top w:val="nil"/>
              <w:left w:val="nil"/>
              <w:bottom w:val="single" w:sz="4" w:space="0" w:color="auto"/>
              <w:right w:val="nil"/>
            </w:tcBorders>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267" w:type="dxa"/>
            <w:tcBorders>
              <w:top w:val="nil"/>
              <w:left w:val="nil"/>
              <w:bottom w:val="single" w:sz="4" w:space="0" w:color="auto"/>
              <w:right w:val="nil"/>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(тыс.рублей)</w:t>
            </w:r>
          </w:p>
        </w:tc>
      </w:tr>
      <w:tr w:rsidR="00454862" w:rsidRPr="00454862" w:rsidTr="00454862">
        <w:trPr>
          <w:trHeight w:val="20"/>
        </w:trPr>
        <w:tc>
          <w:tcPr>
            <w:tcW w:w="401"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п/п</w:t>
            </w:r>
          </w:p>
        </w:tc>
        <w:tc>
          <w:tcPr>
            <w:tcW w:w="1474"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524"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Наименование муниципальной</w:t>
            </w:r>
            <w:r w:rsidRPr="00454862">
              <w:rPr>
                <w:rFonts w:ascii="Times New Roman" w:eastAsia="Calibri" w:hAnsi="Times New Roman" w:cs="Times New Roman"/>
                <w:color w:val="auto"/>
                <w:kern w:val="0"/>
                <w:sz w:val="12"/>
                <w:szCs w:val="12"/>
                <w:lang w:eastAsia="en-US"/>
              </w:rPr>
              <w:br/>
              <w:t>программы, подпрограммы</w:t>
            </w:r>
          </w:p>
        </w:tc>
        <w:tc>
          <w:tcPr>
            <w:tcW w:w="1663"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очередной</w:t>
            </w:r>
            <w:r w:rsidRPr="00454862">
              <w:rPr>
                <w:rFonts w:ascii="Times New Roman" w:eastAsia="Calibri" w:hAnsi="Times New Roman" w:cs="Times New Roman"/>
                <w:color w:val="auto"/>
                <w:kern w:val="0"/>
                <w:sz w:val="12"/>
                <w:szCs w:val="12"/>
                <w:lang w:eastAsia="en-US"/>
              </w:rPr>
              <w:br/>
              <w:t>финансовый</w:t>
            </w:r>
            <w:r w:rsidRPr="00454862">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первый год </w:t>
            </w:r>
            <w:r w:rsidRPr="00454862">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второй год </w:t>
            </w:r>
            <w:r w:rsidRPr="00454862">
              <w:rPr>
                <w:rFonts w:ascii="Times New Roman" w:eastAsia="Calibri" w:hAnsi="Times New Roman" w:cs="Times New Roman"/>
                <w:color w:val="auto"/>
                <w:kern w:val="0"/>
                <w:sz w:val="12"/>
                <w:szCs w:val="12"/>
                <w:lang w:eastAsia="en-US"/>
              </w:rPr>
              <w:br/>
              <w:t>планового периода</w:t>
            </w:r>
          </w:p>
        </w:tc>
        <w:tc>
          <w:tcPr>
            <w:tcW w:w="1267" w:type="dxa"/>
            <w:vMerge w:val="restart"/>
            <w:tcBorders>
              <w:top w:val="single" w:sz="4" w:space="0" w:color="auto"/>
            </w:tcBorders>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w:t>
            </w:r>
            <w:r w:rsidRPr="00454862">
              <w:rPr>
                <w:rFonts w:ascii="Times New Roman" w:eastAsia="Calibri" w:hAnsi="Times New Roman" w:cs="Times New Roman"/>
                <w:color w:val="auto"/>
                <w:kern w:val="0"/>
                <w:sz w:val="12"/>
                <w:szCs w:val="12"/>
                <w:lang w:eastAsia="en-US"/>
              </w:rPr>
              <w:br/>
              <w:t>на период</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1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2022</w:t>
            </w:r>
          </w:p>
        </w:tc>
        <w:tc>
          <w:tcPr>
            <w:tcW w:w="107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2023</w:t>
            </w:r>
          </w:p>
        </w:tc>
        <w:tc>
          <w:tcPr>
            <w:tcW w:w="108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2024</w:t>
            </w:r>
          </w:p>
        </w:tc>
        <w:tc>
          <w:tcPr>
            <w:tcW w:w="1267"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Муниципальная программа</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630 163,33</w:t>
            </w:r>
          </w:p>
        </w:tc>
        <w:tc>
          <w:tcPr>
            <w:tcW w:w="1074"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540 325,23</w:t>
            </w:r>
          </w:p>
        </w:tc>
        <w:tc>
          <w:tcPr>
            <w:tcW w:w="1086"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507 220,84</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1 677 709,40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33 115,39</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34 034,68</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7 486,15</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74 636,22</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373 656,59</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314 552,11</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310 996,25</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999 204,95</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223 391,35</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191 738,44</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188 738,44</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603 868,23</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1</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579 419,06</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512 989,04</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485 406,87</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1 577 814,97</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33 115,39</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34 034,68</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7 486,15</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74 636,22</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343 321,15</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302 980,71</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302 323,05</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948 624,91</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202 982,53</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175 973,65</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175 597,67</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554 553,85</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2</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6 133,78</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5 206,49</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5 206,49</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16 546,76</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4 274,80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3 375,00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3 375,00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11 024,80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1 858,98</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1 831,49</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1 831,49</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5 521,96</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3</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Одаренные дети                                                                         </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2 799,84</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933,28</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2 799,84</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4</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21 401,56</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8 944,02</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6 320,00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36 665,58</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10 903,80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2 820,00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2 820,00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16 543,80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10 497,76</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6 124,02</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3 500,00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20 121,78</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5</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2 144,10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714,70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2 144,10</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6</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21 440,95</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11 417,70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8 519,50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41 378,15</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15 156,85</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5 376,40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2 478,20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23 011,45</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6 284,10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6 041,30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6 041,30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18 366,70</w:t>
            </w:r>
          </w:p>
        </w:tc>
      </w:tr>
      <w:tr w:rsidR="00454862" w:rsidRPr="00454862" w:rsidTr="00454862">
        <w:trPr>
          <w:trHeight w:val="20"/>
        </w:trPr>
        <w:tc>
          <w:tcPr>
            <w:tcW w:w="401"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474" w:type="dxa"/>
            <w:vMerge w:val="restart"/>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Подпрограмма 7</w:t>
            </w:r>
          </w:p>
        </w:tc>
        <w:tc>
          <w:tcPr>
            <w:tcW w:w="2524" w:type="dxa"/>
            <w:vMerge w:val="restart"/>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Доступная среда</w:t>
            </w:r>
          </w:p>
        </w:tc>
        <w:tc>
          <w:tcPr>
            <w:tcW w:w="1663"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краевой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r>
      <w:tr w:rsidR="00454862" w:rsidRPr="00454862" w:rsidTr="00454862">
        <w:trPr>
          <w:trHeight w:val="20"/>
        </w:trPr>
        <w:tc>
          <w:tcPr>
            <w:tcW w:w="401"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tc>
        <w:tc>
          <w:tcPr>
            <w:tcW w:w="1663"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74"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086" w:type="dxa"/>
            <w:noWrap/>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120,00</w:t>
            </w:r>
          </w:p>
        </w:tc>
        <w:tc>
          <w:tcPr>
            <w:tcW w:w="1267" w:type="dxa"/>
            <w:hideMark/>
          </w:tcPr>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360,00</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76"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КАРАТУЗСКОГО РАЙОНА</w:t>
      </w:r>
    </w:p>
    <w:p w:rsidR="00454862" w:rsidRPr="00454862" w:rsidRDefault="00454862" w:rsidP="00454862">
      <w:pPr>
        <w:spacing w:after="0" w:line="276" w:lineRule="auto"/>
        <w:rPr>
          <w:rFonts w:ascii="Times New Roman" w:eastAsia="Calibri" w:hAnsi="Times New Roman" w:cs="Times New Roman"/>
          <w:color w:val="auto"/>
          <w:kern w:val="0"/>
          <w:sz w:val="12"/>
          <w:szCs w:val="12"/>
          <w:lang w:eastAsia="en-US"/>
        </w:rPr>
      </w:pPr>
    </w:p>
    <w:p w:rsidR="00454862" w:rsidRPr="00454862" w:rsidRDefault="00454862" w:rsidP="00454862">
      <w:pPr>
        <w:spacing w:after="0" w:line="276"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ПОСТАНОВЛЕНИЕ</w:t>
      </w:r>
    </w:p>
    <w:p w:rsidR="00454862" w:rsidRPr="00454862" w:rsidRDefault="00454862" w:rsidP="00454862">
      <w:pPr>
        <w:spacing w:after="0" w:line="276" w:lineRule="auto"/>
        <w:rPr>
          <w:rFonts w:ascii="Times New Roman" w:eastAsia="Calibri" w:hAnsi="Times New Roman" w:cs="Times New Roman"/>
          <w:color w:val="auto"/>
          <w:kern w:val="0"/>
          <w:sz w:val="12"/>
          <w:szCs w:val="12"/>
          <w:lang w:eastAsia="en-US"/>
        </w:rPr>
      </w:pPr>
    </w:p>
    <w:p w:rsidR="00454862" w:rsidRPr="00454862" w:rsidRDefault="00454862" w:rsidP="00454862">
      <w:pPr>
        <w:spacing w:after="0" w:line="276"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11.10.2022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454862">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454862">
        <w:rPr>
          <w:rFonts w:ascii="Times New Roman" w:eastAsia="Calibri" w:hAnsi="Times New Roman" w:cs="Times New Roman"/>
          <w:color w:val="auto"/>
          <w:kern w:val="0"/>
          <w:sz w:val="12"/>
          <w:szCs w:val="12"/>
          <w:lang w:eastAsia="en-US"/>
        </w:rPr>
        <w:t xml:space="preserve">                         № 790-п</w:t>
      </w:r>
    </w:p>
    <w:p w:rsidR="00454862" w:rsidRPr="00454862" w:rsidRDefault="00454862" w:rsidP="00454862">
      <w:pPr>
        <w:keepNext/>
        <w:spacing w:after="0" w:line="240" w:lineRule="auto"/>
        <w:ind w:right="-1"/>
        <w:outlineLvl w:val="0"/>
        <w:rPr>
          <w:rFonts w:ascii="Times New Roman" w:hAnsi="Times New Roman" w:cs="Times New Roman"/>
          <w:b/>
          <w:bCs/>
          <w:color w:val="auto"/>
          <w:kern w:val="32"/>
          <w:sz w:val="12"/>
          <w:szCs w:val="12"/>
          <w:lang w:eastAsia="en-US"/>
        </w:rPr>
      </w:pPr>
    </w:p>
    <w:p w:rsidR="00454862" w:rsidRPr="00454862" w:rsidRDefault="00454862" w:rsidP="00454862">
      <w:pPr>
        <w:spacing w:after="0" w:line="240" w:lineRule="auto"/>
        <w:rPr>
          <w:rFonts w:ascii="Calibri" w:eastAsia="Calibri" w:hAnsi="Calibri"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 утверждении      Порядка содержания     автомобильных дорог  местного значения муниципального образования «Каратузский район»</w:t>
      </w:r>
      <w:r w:rsidRPr="00454862">
        <w:rPr>
          <w:rFonts w:ascii="Calibri" w:eastAsia="Calibri" w:hAnsi="Calibri" w:cs="Times New Roman"/>
          <w:color w:val="auto"/>
          <w:kern w:val="0"/>
          <w:sz w:val="12"/>
          <w:szCs w:val="12"/>
          <w:lang w:eastAsia="en-US"/>
        </w:rPr>
        <w:t xml:space="preserve"> </w:t>
      </w:r>
    </w:p>
    <w:p w:rsidR="00454862" w:rsidRPr="00454862" w:rsidRDefault="00454862" w:rsidP="00454862">
      <w:pPr>
        <w:spacing w:after="0" w:line="240" w:lineRule="auto"/>
        <w:rPr>
          <w:rFonts w:ascii="Calibri" w:eastAsia="Calibri" w:hAnsi="Calibri" w:cs="Times New Roman"/>
          <w:color w:val="auto"/>
          <w:kern w:val="0"/>
          <w:sz w:val="12"/>
          <w:szCs w:val="12"/>
          <w:lang w:eastAsia="en-US"/>
        </w:rPr>
      </w:pPr>
    </w:p>
    <w:p w:rsidR="00454862" w:rsidRPr="00454862" w:rsidRDefault="00454862" w:rsidP="00454862">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целях обеспечения сохранности автомобильных дорог местного муниципального образования «Каратузский район»,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«Каратузский район», ПОСТАНОВЛЯЮ:</w:t>
      </w:r>
    </w:p>
    <w:p w:rsidR="00454862" w:rsidRPr="00454862" w:rsidRDefault="00454862" w:rsidP="00454862">
      <w:pPr>
        <w:widowControl w:val="0"/>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1.Утвердить Порядок содержания автомобильных дорог местного значения, находящихся в ведении  муниципального образования «Каратузский район» согласно приложению.</w:t>
      </w:r>
    </w:p>
    <w:p w:rsidR="00454862" w:rsidRPr="00454862" w:rsidRDefault="00454862" w:rsidP="00454862">
      <w:pPr>
        <w:tabs>
          <w:tab w:val="left" w:pos="0"/>
        </w:tabs>
        <w:autoSpaceDE w:val="0"/>
        <w:autoSpaceDN w:val="0"/>
        <w:adjustRightInd w:val="0"/>
        <w:spacing w:after="0" w:line="240" w:lineRule="auto"/>
        <w:ind w:firstLine="720"/>
        <w:jc w:val="both"/>
        <w:rPr>
          <w:rFonts w:ascii="Times New Roman" w:hAnsi="Times New Roman" w:cs="Times New Roman"/>
          <w:i/>
          <w:color w:val="auto"/>
          <w:kern w:val="0"/>
          <w:sz w:val="12"/>
          <w:szCs w:val="12"/>
        </w:rPr>
      </w:pPr>
      <w:r w:rsidRPr="00454862">
        <w:rPr>
          <w:rFonts w:ascii="Times New Roman" w:hAnsi="Times New Roman" w:cs="Times New Roman"/>
          <w:color w:val="auto"/>
          <w:kern w:val="0"/>
          <w:sz w:val="12"/>
          <w:szCs w:val="12"/>
        </w:rPr>
        <w:t>2.Контроль за исполнением настоящего постановления возложить на начальника отдела  ЖКХ, транспорта, строительства и связи                         А.А. Таратутина.</w:t>
      </w:r>
    </w:p>
    <w:p w:rsidR="00454862" w:rsidRPr="00454862" w:rsidRDefault="00454862" w:rsidP="00454862">
      <w:pPr>
        <w:tabs>
          <w:tab w:val="left" w:pos="0"/>
        </w:tabs>
        <w:autoSpaceDE w:val="0"/>
        <w:autoSpaceDN w:val="0"/>
        <w:adjustRightInd w:val="0"/>
        <w:spacing w:after="0" w:line="240" w:lineRule="auto"/>
        <w:ind w:firstLine="720"/>
        <w:jc w:val="both"/>
        <w:rPr>
          <w:rFonts w:ascii="Times New Roman" w:hAnsi="Times New Roman" w:cs="Times New Roman"/>
          <w:i/>
          <w:color w:val="auto"/>
          <w:kern w:val="0"/>
          <w:sz w:val="12"/>
          <w:szCs w:val="12"/>
        </w:rPr>
      </w:pPr>
      <w:r w:rsidRPr="00454862">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r w:rsidRPr="00454862">
        <w:rPr>
          <w:rFonts w:ascii="Times New Roman" w:hAnsi="Times New Roman" w:cs="Times New Roman"/>
          <w:i/>
          <w:color w:val="auto"/>
          <w:kern w:val="0"/>
          <w:sz w:val="12"/>
          <w:szCs w:val="12"/>
        </w:rPr>
        <w:t>.</w:t>
      </w: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jc w:val="both"/>
        <w:rPr>
          <w:rFonts w:ascii="Times New Roman" w:eastAsia="Calibri" w:hAnsi="Times New Roman" w:cs="Times New Roman"/>
          <w:color w:val="auto"/>
          <w:kern w:val="0"/>
          <w:sz w:val="12"/>
          <w:szCs w:val="12"/>
          <w:lang w:eastAsia="en-US"/>
        </w:rPr>
      </w:pPr>
    </w:p>
    <w:p w:rsidR="00454862" w:rsidRPr="00454862" w:rsidRDefault="00454862" w:rsidP="00454862">
      <w:pPr>
        <w:tabs>
          <w:tab w:val="center" w:pos="4677"/>
        </w:tabs>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И.о. главы района    </w:t>
      </w:r>
      <w:r w:rsidRPr="00454862">
        <w:rPr>
          <w:rFonts w:ascii="Times New Roman" w:eastAsia="Calibri" w:hAnsi="Times New Roman" w:cs="Times New Roman"/>
          <w:color w:val="auto"/>
          <w:kern w:val="0"/>
          <w:sz w:val="12"/>
          <w:szCs w:val="12"/>
          <w:lang w:eastAsia="en-US"/>
        </w:rPr>
        <w:tab/>
        <w:t xml:space="preserve">                                                                               Е.С. Мигла</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tbl>
      <w:tblPr>
        <w:tblW w:w="9841" w:type="dxa"/>
        <w:tblLook w:val="01E0" w:firstRow="1" w:lastRow="1" w:firstColumn="1" w:lastColumn="1" w:noHBand="0" w:noVBand="0"/>
      </w:tblPr>
      <w:tblGrid>
        <w:gridCol w:w="5508"/>
        <w:gridCol w:w="4333"/>
      </w:tblGrid>
      <w:tr w:rsidR="00454862" w:rsidRPr="00454862" w:rsidTr="000D59BB">
        <w:tc>
          <w:tcPr>
            <w:tcW w:w="5508"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333" w:type="dxa"/>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Приложение  к постановлению</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администрации Каратузского района</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от 11.10.2022   № 790-п</w:t>
            </w:r>
          </w:p>
        </w:tc>
      </w:tr>
    </w:tbl>
    <w:p w:rsidR="00454862" w:rsidRPr="00454862" w:rsidRDefault="00454862" w:rsidP="00454862">
      <w:pPr>
        <w:widowControl w:val="0"/>
        <w:autoSpaceDE w:val="0"/>
        <w:autoSpaceDN w:val="0"/>
        <w:adjustRightInd w:val="0"/>
        <w:spacing w:after="0" w:line="240" w:lineRule="auto"/>
        <w:ind w:firstLine="720"/>
        <w:jc w:val="both"/>
        <w:rPr>
          <w:color w:val="auto"/>
          <w:kern w:val="0"/>
          <w:sz w:val="12"/>
          <w:szCs w:val="12"/>
        </w:rPr>
      </w:pPr>
    </w:p>
    <w:p w:rsidR="00454862" w:rsidRPr="00454862" w:rsidRDefault="00454862" w:rsidP="00454862">
      <w:pPr>
        <w:widowControl w:val="0"/>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bookmarkStart w:id="3" w:name="Par30"/>
      <w:bookmarkEnd w:id="3"/>
      <w:r w:rsidRPr="00454862">
        <w:rPr>
          <w:rFonts w:ascii="Times New Roman" w:hAnsi="Times New Roman" w:cs="Times New Roman"/>
          <w:b/>
          <w:bCs/>
          <w:color w:val="auto"/>
          <w:kern w:val="0"/>
          <w:sz w:val="12"/>
          <w:szCs w:val="12"/>
        </w:rPr>
        <w:t xml:space="preserve">Порядок содержания дорог местного значения, </w:t>
      </w:r>
      <w:r w:rsidRPr="00454862">
        <w:rPr>
          <w:rFonts w:ascii="Times New Roman" w:hAnsi="Times New Roman" w:cs="Times New Roman"/>
          <w:b/>
          <w:color w:val="auto"/>
          <w:kern w:val="0"/>
          <w:sz w:val="12"/>
          <w:szCs w:val="12"/>
        </w:rPr>
        <w:t xml:space="preserve">находящихся в ведении  </w:t>
      </w:r>
      <w:r w:rsidRPr="00454862">
        <w:rPr>
          <w:rFonts w:ascii="Times New Roman" w:hAnsi="Times New Roman" w:cs="Times New Roman"/>
          <w:b/>
          <w:bCs/>
          <w:color w:val="auto"/>
          <w:kern w:val="0"/>
          <w:sz w:val="12"/>
          <w:szCs w:val="12"/>
        </w:rPr>
        <w:t>муниципального образования «Каратузский район»</w:t>
      </w:r>
    </w:p>
    <w:p w:rsidR="00454862" w:rsidRPr="00454862" w:rsidRDefault="00454862" w:rsidP="00454862">
      <w:pPr>
        <w:widowControl w:val="0"/>
        <w:autoSpaceDE w:val="0"/>
        <w:autoSpaceDN w:val="0"/>
        <w:adjustRightInd w:val="0"/>
        <w:spacing w:after="0" w:line="240" w:lineRule="auto"/>
        <w:ind w:firstLine="720"/>
        <w:jc w:val="both"/>
        <w:rPr>
          <w:color w:val="auto"/>
          <w:kern w:val="0"/>
          <w:sz w:val="12"/>
          <w:szCs w:val="12"/>
        </w:rPr>
      </w:pP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 Настоящий Порядок содержания автомобильных дорог общего пользования местного значения, находящихся в ведении  </w:t>
      </w:r>
      <w:r w:rsidRPr="00454862">
        <w:rPr>
          <w:rFonts w:ascii="Times New Roman" w:hAnsi="Times New Roman" w:cs="Times New Roman"/>
          <w:bCs/>
          <w:color w:val="auto"/>
          <w:kern w:val="0"/>
          <w:sz w:val="12"/>
          <w:szCs w:val="12"/>
        </w:rPr>
        <w:t>муниципального образования</w:t>
      </w:r>
      <w:r w:rsidRPr="00454862">
        <w:rPr>
          <w:rFonts w:ascii="Times New Roman" w:hAnsi="Times New Roman" w:cs="Times New Roman"/>
          <w:color w:val="auto"/>
          <w:kern w:val="0"/>
          <w:sz w:val="12"/>
          <w:szCs w:val="12"/>
        </w:rPr>
        <w:t xml:space="preserve"> «Каратузский район»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Pr="00454862">
        <w:rPr>
          <w:rFonts w:ascii="Times New Roman" w:hAnsi="Times New Roman" w:cs="Times New Roman"/>
          <w:bCs/>
          <w:color w:val="auto"/>
          <w:kern w:val="0"/>
          <w:sz w:val="12"/>
          <w:szCs w:val="12"/>
        </w:rPr>
        <w:t xml:space="preserve"> муниципального образования</w:t>
      </w:r>
      <w:r w:rsidRPr="00454862">
        <w:rPr>
          <w:rFonts w:ascii="Times New Roman" w:hAnsi="Times New Roman" w:cs="Times New Roman"/>
          <w:color w:val="auto"/>
          <w:kern w:val="0"/>
          <w:sz w:val="12"/>
          <w:szCs w:val="12"/>
        </w:rPr>
        <w:t xml:space="preserve"> «Каратузский район»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Организация и проведение работ по содержанию автомобильных дорог включает в себя следующие мероприятия:</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оценка технического состояния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планирование работ по содержанию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проведение работ по содержанию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приемка результатов выполненных работ по содержанию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Организацию работ по содержанию автомобильных дорог осуществляет администрация Каратузского района (далее – владелец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454862" w:rsidRPr="00454862" w:rsidRDefault="00454862" w:rsidP="00454862">
      <w:pPr>
        <w:widowControl w:val="0"/>
        <w:autoSpaceDE w:val="0"/>
        <w:autoSpaceDN w:val="0"/>
        <w:adjustRightInd w:val="0"/>
        <w:spacing w:after="0" w:line="240" w:lineRule="auto"/>
        <w:ind w:firstLine="709"/>
        <w:jc w:val="both"/>
        <w:outlineLvl w:val="1"/>
        <w:rPr>
          <w:rFonts w:ascii="Times New Roman" w:hAnsi="Times New Roman"/>
          <w:color w:val="auto"/>
          <w:kern w:val="0"/>
          <w:sz w:val="12"/>
          <w:szCs w:val="12"/>
        </w:rPr>
      </w:pPr>
      <w:r w:rsidRPr="00454862">
        <w:rPr>
          <w:rFonts w:ascii="Times New Roman" w:hAnsi="Times New Roman" w:cs="Times New Roman"/>
          <w:color w:val="auto"/>
          <w:kern w:val="0"/>
          <w:sz w:val="12"/>
          <w:szCs w:val="12"/>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200" w:line="276"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АДМИНИСТРАЦИЯ КАРАТУЗСКОГО РАЙОНА</w:t>
      </w:r>
    </w:p>
    <w:p w:rsidR="00454862" w:rsidRPr="00454862" w:rsidRDefault="00454862" w:rsidP="00454862">
      <w:pPr>
        <w:spacing w:after="200" w:line="276"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ПОСТАНОВЛЕНИЕ</w:t>
      </w:r>
    </w:p>
    <w:p w:rsidR="00454862" w:rsidRPr="00454862" w:rsidRDefault="00454862" w:rsidP="00454862">
      <w:pPr>
        <w:spacing w:after="0" w:line="240" w:lineRule="auto"/>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13.10.2022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t xml:space="preserve">           </w:t>
      </w:r>
      <w:r w:rsidRPr="00454862">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454862">
        <w:rPr>
          <w:rFonts w:ascii="Times New Roman" w:eastAsia="Calibri" w:hAnsi="Times New Roman" w:cs="Times New Roman"/>
          <w:bCs/>
          <w:color w:val="auto"/>
          <w:kern w:val="0"/>
          <w:sz w:val="12"/>
          <w:szCs w:val="12"/>
          <w:lang w:eastAsia="en-US"/>
        </w:rPr>
        <w:t xml:space="preserve">                № 794-п</w:t>
      </w:r>
    </w:p>
    <w:p w:rsidR="00454862" w:rsidRPr="00454862" w:rsidRDefault="00454862" w:rsidP="00454862">
      <w:pPr>
        <w:spacing w:after="0" w:line="240" w:lineRule="auto"/>
        <w:jc w:val="both"/>
        <w:rPr>
          <w:rFonts w:ascii="Times New Roman" w:eastAsia="Calibri"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eastAsia="Calibri" w:hAnsi="Times New Roman" w:cs="Times New Roman"/>
          <w:bCs/>
          <w:color w:val="auto"/>
          <w:kern w:val="0"/>
          <w:sz w:val="12"/>
          <w:szCs w:val="12"/>
          <w:lang w:eastAsia="en-US"/>
        </w:rPr>
      </w:pPr>
      <w:r w:rsidRPr="00454862">
        <w:rPr>
          <w:rFonts w:ascii="Times New Roman" w:hAnsi="Times New Roman" w:cs="Times New Roman"/>
          <w:color w:val="auto"/>
          <w:kern w:val="0"/>
          <w:sz w:val="12"/>
          <w:szCs w:val="12"/>
        </w:rPr>
        <w:t xml:space="preserve">Об объявлении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 Отделу экономики, производства и развития предпринимательства администрации района провести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hAnsi="Times New Roman" w:cs="Times New Roman"/>
          <w:color w:val="auto"/>
          <w:kern w:val="0"/>
          <w:sz w:val="12"/>
          <w:szCs w:val="12"/>
        </w:rPr>
        <w:t>2. Порядок, условия и срок приема документов определить в соответствии с приложением к настоящему постановлению.</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454862">
        <w:rPr>
          <w:rFonts w:ascii="Times New Roman" w:hAnsi="Times New Roman" w:cs="Times New Roman"/>
          <w:color w:val="auto"/>
          <w:kern w:val="0"/>
          <w:sz w:val="12"/>
          <w:szCs w:val="12"/>
          <w:lang w:val="en-US"/>
        </w:rPr>
        <w:t>karatuzraion</w:t>
      </w:r>
      <w:r w:rsidRPr="00454862">
        <w:rPr>
          <w:rFonts w:ascii="Times New Roman" w:hAnsi="Times New Roman" w:cs="Times New Roman"/>
          <w:color w:val="auto"/>
          <w:kern w:val="0"/>
          <w:sz w:val="12"/>
          <w:szCs w:val="12"/>
        </w:rPr>
        <w:t>.</w:t>
      </w:r>
      <w:r w:rsidRPr="00454862">
        <w:rPr>
          <w:rFonts w:ascii="Times New Roman" w:hAnsi="Times New Roman" w:cs="Times New Roman"/>
          <w:color w:val="auto"/>
          <w:kern w:val="0"/>
          <w:sz w:val="12"/>
          <w:szCs w:val="12"/>
          <w:lang w:val="en-US"/>
        </w:rPr>
        <w:t>ru</w:t>
      </w:r>
      <w:r w:rsidRPr="00454862">
        <w:rPr>
          <w:rFonts w:ascii="Times New Roman" w:hAnsi="Times New Roman" w:cs="Times New Roman"/>
          <w:color w:val="auto"/>
          <w:kern w:val="0"/>
          <w:sz w:val="12"/>
          <w:szCs w:val="12"/>
        </w:rPr>
        <w:t>.</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4. Контроль за исполнением настоящего постановления оставляю за собой. </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54862" w:rsidRPr="00454862" w:rsidRDefault="00454862" w:rsidP="00454862">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И.о. главы района</w:t>
      </w:r>
      <w:r>
        <w:rPr>
          <w:rFonts w:ascii="Times New Roman" w:hAnsi="Times New Roman" w:cs="Times New Roman"/>
          <w:color w:val="auto"/>
          <w:kern w:val="0"/>
          <w:sz w:val="12"/>
          <w:szCs w:val="12"/>
          <w:lang w:eastAsia="en-US"/>
        </w:rPr>
        <w:t xml:space="preserve">                                                     </w:t>
      </w:r>
      <w:r w:rsidRPr="00454862">
        <w:rPr>
          <w:rFonts w:ascii="Times New Roman" w:hAnsi="Times New Roman" w:cs="Times New Roman"/>
          <w:color w:val="auto"/>
          <w:kern w:val="0"/>
          <w:sz w:val="12"/>
          <w:szCs w:val="12"/>
          <w:lang w:eastAsia="en-US"/>
        </w:rPr>
        <w:t xml:space="preserve"> Е.С. Мигла</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к постановлению </w:t>
      </w: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администрации Каратузского района </w:t>
      </w:r>
    </w:p>
    <w:p w:rsidR="00454862" w:rsidRPr="00454862" w:rsidRDefault="00454862" w:rsidP="00454862">
      <w:pPr>
        <w:widowControl w:val="0"/>
        <w:autoSpaceDE w:val="0"/>
        <w:autoSpaceDN w:val="0"/>
        <w:spacing w:after="0" w:line="240" w:lineRule="auto"/>
        <w:ind w:left="4678"/>
        <w:outlineLvl w:val="1"/>
        <w:rPr>
          <w:rFonts w:ascii="Times New Roman" w:eastAsia="Calibri" w:hAnsi="Times New Roman" w:cs="Times New Roman"/>
          <w:bCs/>
          <w:color w:val="auto"/>
          <w:kern w:val="0"/>
          <w:sz w:val="12"/>
          <w:szCs w:val="12"/>
          <w:lang w:eastAsia="en-US"/>
        </w:rPr>
      </w:pPr>
      <w:r w:rsidRPr="00454862">
        <w:rPr>
          <w:rFonts w:ascii="Times New Roman" w:hAnsi="Times New Roman" w:cs="Times New Roman"/>
          <w:color w:val="auto"/>
          <w:kern w:val="0"/>
          <w:sz w:val="12"/>
          <w:szCs w:val="12"/>
        </w:rPr>
        <w:t xml:space="preserve">от 13.10.2022 </w:t>
      </w:r>
      <w:r w:rsidRPr="00454862">
        <w:rPr>
          <w:rFonts w:ascii="Times New Roman" w:eastAsia="Calibri" w:hAnsi="Times New Roman" w:cs="Times New Roman"/>
          <w:bCs/>
          <w:color w:val="auto"/>
          <w:kern w:val="0"/>
          <w:sz w:val="12"/>
          <w:szCs w:val="12"/>
          <w:lang w:eastAsia="en-US"/>
        </w:rPr>
        <w:t>№794-п</w:t>
      </w: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Положение</w:t>
      </w:r>
    </w:p>
    <w:p w:rsidR="00454862" w:rsidRPr="00454862" w:rsidRDefault="00454862" w:rsidP="00454862">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w:t>
      </w: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Общие положения</w:t>
      </w:r>
    </w:p>
    <w:p w:rsidR="00454862" w:rsidRPr="00454862" w:rsidRDefault="00454862" w:rsidP="00454862">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 Настоящее Положение устанавливает порядок, условия и срок конкурсного отбора в целях предоставления субсидий субъектам малого и среднего предпринимательства на реализацию инвестиционных проектов в приоритетных отраслях (далее – Положение).</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bCs/>
          <w:color w:val="auto"/>
          <w:kern w:val="0"/>
          <w:sz w:val="12"/>
          <w:szCs w:val="12"/>
        </w:rPr>
      </w:pPr>
      <w:r w:rsidRPr="00454862">
        <w:rPr>
          <w:rFonts w:ascii="Times New Roman" w:hAnsi="Times New Roman" w:cs="Times New Roman"/>
          <w:color w:val="auto"/>
          <w:kern w:val="0"/>
          <w:sz w:val="12"/>
          <w:szCs w:val="12"/>
        </w:rPr>
        <w:t xml:space="preserve">1.2. </w:t>
      </w:r>
      <w:r w:rsidRPr="00454862">
        <w:rPr>
          <w:rFonts w:ascii="Times New Roman" w:hAnsi="Times New Roman" w:cs="Times New Roman"/>
          <w:snapToGrid w:val="0"/>
          <w:color w:val="auto"/>
          <w:spacing w:val="-4"/>
          <w:kern w:val="0"/>
          <w:sz w:val="12"/>
          <w:szCs w:val="12"/>
        </w:rPr>
        <w:t xml:space="preserve">Организатором проведения конкурсного отбора и главным распорядителем бюджетных средств является администрация Каратузского района (далее – Администрация), в рамках муниципальной программы </w:t>
      </w:r>
      <w:r w:rsidRPr="00454862">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454862">
        <w:rPr>
          <w:rFonts w:ascii="Times New Roman" w:hAnsi="Times New Roman" w:cs="Times New Roman"/>
          <w:snapToGrid w:val="0"/>
          <w:color w:val="auto"/>
          <w:spacing w:val="-2"/>
          <w:kern w:val="0"/>
          <w:sz w:val="12"/>
          <w:szCs w:val="12"/>
        </w:rPr>
        <w:t xml:space="preserve">№ 1127-п </w:t>
      </w:r>
      <w:r w:rsidRPr="00454862">
        <w:rPr>
          <w:rFonts w:ascii="Times New Roman" w:hAnsi="Times New Roman" w:cs="Times New Roman"/>
          <w:snapToGrid w:val="0"/>
          <w:color w:val="auto"/>
          <w:spacing w:val="-4"/>
          <w:kern w:val="0"/>
          <w:sz w:val="12"/>
          <w:szCs w:val="12"/>
        </w:rPr>
        <w:t xml:space="preserve">(далее – муниципальная программа) предоставляет </w:t>
      </w:r>
      <w:r w:rsidRPr="00454862">
        <w:rPr>
          <w:rFonts w:ascii="Times New Roman" w:eastAsia="Calibri" w:hAnsi="Times New Roman" w:cs="Calibri"/>
          <w:bCs/>
          <w:color w:val="auto"/>
          <w:kern w:val="0"/>
          <w:sz w:val="12"/>
          <w:szCs w:val="12"/>
        </w:rPr>
        <w:t>субъектам малого и среднего предпринимательства субсидии на реализацию инвестиционных проектов в приоритетных отраслях.</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spacing w:val="-4"/>
          <w:kern w:val="0"/>
          <w:sz w:val="12"/>
          <w:szCs w:val="12"/>
        </w:rPr>
      </w:pPr>
      <w:r w:rsidRPr="00454862">
        <w:rPr>
          <w:rFonts w:ascii="Times New Roman" w:hAnsi="Times New Roman" w:cs="Times New Roman"/>
          <w:color w:val="auto"/>
          <w:spacing w:val="-4"/>
          <w:kern w:val="0"/>
          <w:sz w:val="12"/>
          <w:szCs w:val="12"/>
        </w:rPr>
        <w:t xml:space="preserve">Организационно-техническое обеспечение </w:t>
      </w:r>
      <w:r w:rsidRPr="00454862">
        <w:rPr>
          <w:rFonts w:ascii="Times New Roman" w:hAnsi="Times New Roman" w:cs="Calibri"/>
          <w:color w:val="auto"/>
          <w:spacing w:val="-4"/>
          <w:kern w:val="0"/>
          <w:sz w:val="12"/>
          <w:szCs w:val="12"/>
        </w:rPr>
        <w:t xml:space="preserve">конкурсного </w:t>
      </w:r>
      <w:r w:rsidRPr="00454862">
        <w:rPr>
          <w:rFonts w:ascii="Times New Roman" w:hAnsi="Times New Roman" w:cs="Times New Roman"/>
          <w:color w:val="auto"/>
          <w:spacing w:val="-4"/>
          <w:kern w:val="0"/>
          <w:sz w:val="12"/>
          <w:szCs w:val="12"/>
        </w:rPr>
        <w:t xml:space="preserve">отбора, а также контроль над исполнением условий соглашения по </w:t>
      </w:r>
      <w:r w:rsidRPr="00454862">
        <w:rPr>
          <w:rFonts w:ascii="Times New Roman" w:eastAsia="Calibri" w:hAnsi="Times New Roman" w:cs="Calibri"/>
          <w:bCs/>
          <w:color w:val="auto"/>
          <w:kern w:val="0"/>
          <w:sz w:val="12"/>
          <w:szCs w:val="12"/>
        </w:rPr>
        <w:t>предоставлению субсидий субъектам малого и среднего предпринимательства на реализацию инвестиционных проектов в приоритетных отраслях</w:t>
      </w:r>
      <w:r w:rsidRPr="00454862">
        <w:rPr>
          <w:rFonts w:ascii="Times New Roman" w:hAnsi="Times New Roman" w:cs="Times New Roman"/>
          <w:color w:val="auto"/>
          <w:spacing w:val="-4"/>
          <w:kern w:val="0"/>
          <w:sz w:val="12"/>
          <w:szCs w:val="12"/>
        </w:rPr>
        <w:t xml:space="preserve"> (далее – Соглашение), осуществляет отдел экономики, производства и развития предпринимательства администрации района (далее – Отдел).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spacing w:val="-4"/>
          <w:kern w:val="0"/>
          <w:sz w:val="12"/>
          <w:szCs w:val="12"/>
        </w:rPr>
      </w:pPr>
      <w:r w:rsidRPr="00454862">
        <w:rPr>
          <w:rFonts w:ascii="Times New Roman" w:hAnsi="Times New Roman" w:cs="Times New Roman"/>
          <w:color w:val="auto"/>
          <w:spacing w:val="-4"/>
          <w:kern w:val="0"/>
          <w:sz w:val="12"/>
          <w:szCs w:val="12"/>
        </w:rPr>
        <w:t>Положение разработано в соответствии с порядком «О предоставлении субсидий субъектам малого и среднего предпринимательства на реализацию инвестиционных проектов в приоритетных отраслях», утвержденным постановлением администрации Каратузского района от 01.02.2022 № 97-п.</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color w:val="auto"/>
          <w:spacing w:val="-4"/>
          <w:kern w:val="0"/>
          <w:sz w:val="12"/>
          <w:szCs w:val="12"/>
        </w:rPr>
        <w:t>1.3.</w:t>
      </w:r>
      <w:r w:rsidRPr="00454862">
        <w:rPr>
          <w:rFonts w:ascii="Times New Roman" w:hAnsi="Times New Roman" w:cs="Times New Roman"/>
          <w:b/>
          <w:color w:val="auto"/>
          <w:spacing w:val="-4"/>
          <w:kern w:val="0"/>
          <w:sz w:val="12"/>
          <w:szCs w:val="12"/>
        </w:rPr>
        <w:t xml:space="preserve"> </w:t>
      </w:r>
      <w:r w:rsidRPr="00454862">
        <w:rPr>
          <w:rFonts w:ascii="Times New Roman" w:hAnsi="Times New Roman" w:cs="Times New Roman"/>
          <w:color w:val="auto"/>
          <w:kern w:val="0"/>
          <w:sz w:val="12"/>
          <w:szCs w:val="12"/>
        </w:rPr>
        <w:t>Цели предоставления субсидии: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1.3.1. создание благоприятных условий для развития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454862">
        <w:rPr>
          <w:rFonts w:ascii="Times New Roman" w:hAnsi="Times New Roman" w:cs="Times New Roman"/>
          <w:color w:val="auto"/>
          <w:kern w:val="0"/>
          <w:sz w:val="12"/>
          <w:szCs w:val="12"/>
        </w:rPr>
        <w:t xml:space="preserve">1.3.2. финансовое обеспечение субсидирования </w:t>
      </w:r>
      <w:r w:rsidRPr="00454862">
        <w:rPr>
          <w:rFonts w:ascii="Times New Roman" w:eastAsia="Calibri" w:hAnsi="Times New Roman" w:cs="Calibri"/>
          <w:color w:val="auto"/>
          <w:kern w:val="0"/>
          <w:sz w:val="12"/>
          <w:szCs w:val="12"/>
        </w:rPr>
        <w:t>субъектов малого и среднего предпринимательства на реализацию инвестиционных проектов в приоритетных отраслях.</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454862">
        <w:rPr>
          <w:rFonts w:ascii="Times New Roman" w:eastAsia="Calibri" w:hAnsi="Times New Roman" w:cs="Calibri"/>
          <w:color w:val="auto"/>
          <w:kern w:val="0"/>
          <w:sz w:val="12"/>
          <w:szCs w:val="12"/>
        </w:rPr>
        <w:t>1.4. Получателями субсидии являются субъекты малого и среднего предпринимательства, в отношении которых принято положительное решение о предоставлении субсидии.</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454862">
        <w:rPr>
          <w:rFonts w:ascii="Times New Roman" w:eastAsia="Calibri" w:hAnsi="Times New Roman" w:cs="Calibri"/>
          <w:color w:val="auto"/>
          <w:kern w:val="0"/>
          <w:sz w:val="12"/>
          <w:szCs w:val="12"/>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454862">
        <w:rPr>
          <w:rFonts w:ascii="Times New Roman" w:eastAsia="Calibri" w:hAnsi="Times New Roman" w:cs="Calibri"/>
          <w:color w:val="auto"/>
          <w:kern w:val="0"/>
          <w:sz w:val="12"/>
          <w:szCs w:val="12"/>
        </w:rPr>
        <w:t>1.5. В настоящем Положении используются следующие понятия: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заявитель - субъект малого или среднего предпринимательства, обратившиеся с заявлением о предоставлении субсидии;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приоритетные отрасли – перечень приоритетных направлений деятельности, устанавливаемый в стратегии социально-экономического развития Каратузского района;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w:t>
      </w:r>
      <w:r w:rsidRPr="00454862">
        <w:rPr>
          <w:rFonts w:ascii="Times New Roman" w:hAnsi="Times New Roman" w:cs="Times New Roman"/>
          <w:color w:val="auto"/>
          <w:kern w:val="0"/>
          <w:sz w:val="12"/>
          <w:szCs w:val="12"/>
        </w:rPr>
        <w:lastRenderedPageBreak/>
        <w:t>капитал до года выхода на проектную мощность, за исключением процентов по кредитам (займам);</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аналогичная поддержка – это государственная и (или) муниципальная финансовая поддержка, оказанная в отношении субъекта малого и среднего предпринимательства на возмещение части одних и тех же затрат, совпадающая по форме, виду и срокам;</w:t>
      </w:r>
    </w:p>
    <w:p w:rsidR="00454862" w:rsidRPr="00454862" w:rsidRDefault="00454862" w:rsidP="00454862">
      <w:pPr>
        <w:widowControl w:val="0"/>
        <w:autoSpaceDE w:val="0"/>
        <w:autoSpaceDN w:val="0"/>
        <w:spacing w:after="0" w:line="240" w:lineRule="auto"/>
        <w:ind w:firstLine="709"/>
        <w:jc w:val="both"/>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заявка – комплект документов, поданных заявителем для принятия администрацией решений о предоставлении заявителю субсидий.</w:t>
      </w:r>
    </w:p>
    <w:p w:rsidR="00454862" w:rsidRPr="00454862" w:rsidRDefault="00454862" w:rsidP="00454862">
      <w:pPr>
        <w:widowControl w:val="0"/>
        <w:autoSpaceDE w:val="0"/>
        <w:autoSpaceDN w:val="0"/>
        <w:spacing w:after="0" w:line="240" w:lineRule="auto"/>
        <w:ind w:firstLine="709"/>
        <w:jc w:val="both"/>
        <w:rPr>
          <w:rFonts w:ascii="Times New Roman" w:hAnsi="Times New Roman" w:cs="Calibri"/>
          <w:color w:val="auto"/>
          <w:kern w:val="0"/>
          <w:sz w:val="12"/>
          <w:szCs w:val="12"/>
        </w:rPr>
      </w:pPr>
      <w:r w:rsidRPr="00454862">
        <w:rPr>
          <w:rFonts w:ascii="Times New Roman" w:hAnsi="Times New Roman" w:cs="Calibri"/>
          <w:color w:val="auto"/>
          <w:kern w:val="0"/>
          <w:sz w:val="12"/>
          <w:szCs w:val="12"/>
        </w:rPr>
        <w:t xml:space="preserve">1.6. Поддержка предоставляется субъектам малого и среднего предпринимательства на возмещение затрат на реализацию проектов, понесенных в течение двух календарных лет,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 </w:t>
      </w:r>
    </w:p>
    <w:p w:rsidR="00454862" w:rsidRPr="00454862" w:rsidRDefault="00454862" w:rsidP="00454862">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454862">
        <w:rPr>
          <w:rFonts w:ascii="Times New Roman" w:hAnsi="Times New Roman" w:cs="Times New Roman"/>
          <w:kern w:val="0"/>
          <w:sz w:val="12"/>
          <w:szCs w:val="12"/>
          <w:lang w:eastAsia="en-US"/>
        </w:rPr>
        <w:t>1)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r w:rsidRPr="00454862">
        <w:rPr>
          <w:rFonts w:ascii="Times New Roman" w:hAnsi="Times New Roman" w:cs="Times New Roman"/>
          <w:kern w:val="0"/>
          <w:sz w:val="12"/>
          <w:szCs w:val="12"/>
        </w:rPr>
        <w:t>;</w:t>
      </w:r>
    </w:p>
    <w:p w:rsidR="00454862" w:rsidRPr="00454862" w:rsidRDefault="00454862" w:rsidP="00454862">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2) на приобретение оборудования, его монтаж и пусконаладочные работы, разработку и (или) приобретение прикладного программного обеспечения;</w:t>
      </w:r>
    </w:p>
    <w:p w:rsidR="00454862" w:rsidRPr="00454862" w:rsidRDefault="00454862" w:rsidP="00454862">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3) на лицензирование деятельности, сертификацию (декларирование) продукции (продовольственного сырья, товаров, работ, услуг);</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4)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5) на возмещение части затрат на уплату процентов по кредитам на приобретение техники и оборудования.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1.7. Размер поддержки составляет до 50 процентов произведенных затрат и в сумме не менее 300 тыс. рублей и не более 15,0 млн рублей одному получателю поддержки, реализующему проект.</w:t>
      </w:r>
    </w:p>
    <w:p w:rsidR="00454862" w:rsidRPr="00454862" w:rsidRDefault="00454862" w:rsidP="00454862">
      <w:pPr>
        <w:widowControl w:val="0"/>
        <w:autoSpaceDE w:val="0"/>
        <w:autoSpaceDN w:val="0"/>
        <w:spacing w:after="0" w:line="240" w:lineRule="auto"/>
        <w:ind w:firstLine="709"/>
        <w:jc w:val="both"/>
        <w:rPr>
          <w:rFonts w:ascii="Times New Roman" w:hAnsi="Times New Roman" w:cs="Calibri"/>
          <w:kern w:val="0"/>
          <w:sz w:val="12"/>
          <w:szCs w:val="12"/>
        </w:rPr>
      </w:pPr>
      <w:r w:rsidRPr="00454862">
        <w:rPr>
          <w:rFonts w:ascii="Times New Roman" w:hAnsi="Times New Roman" w:cs="Calibri"/>
          <w:kern w:val="0"/>
          <w:sz w:val="12"/>
          <w:szCs w:val="12"/>
        </w:rPr>
        <w:t xml:space="preserve">1.8. </w:t>
      </w:r>
      <w:r w:rsidRPr="00454862">
        <w:rPr>
          <w:rFonts w:ascii="Times New Roman" w:hAnsi="Times New Roman" w:cs="Times New Roman"/>
          <w:color w:val="auto"/>
          <w:kern w:val="0"/>
          <w:sz w:val="12"/>
          <w:szCs w:val="12"/>
        </w:rPr>
        <w:t>Предоставление субсидии осуществляется на основании результатов конкурса (далее – конкурсный отбор).</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Calibri"/>
          <w:kern w:val="0"/>
          <w:sz w:val="12"/>
          <w:szCs w:val="12"/>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1.9. Организатором проведения конкурсного отбора является администрация Каратузского района (далее – администрация).</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1.10. Расходы, связанные с подготовкой и предоставлением документов для участия в конкурсном отборе, несут субъекты малого и среднего предпринимательства, претендующие на получение субсидии.</w:t>
      </w:r>
    </w:p>
    <w:p w:rsidR="00454862" w:rsidRPr="00454862" w:rsidRDefault="00454862" w:rsidP="00454862">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1.11. Решение о предоставлении субсидии принимается конкурсной комиссией по конкурсному отбору инвестиционных проектов субъектов малого и среднего предпринимательства в приоритетных отраслях (далее – конкурсная комиссия) (приложение № 10 к настоящему Положению).</w:t>
      </w:r>
    </w:p>
    <w:p w:rsidR="00454862" w:rsidRPr="00454862" w:rsidRDefault="00454862" w:rsidP="00454862">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1.12. 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454862" w:rsidRPr="00454862" w:rsidRDefault="00454862" w:rsidP="00454862">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1.13. Ведение протокола осуществляет секретарь конкурсной комиссии. В случае отсутствия секретаря конкурсной комиссии, его обязанности исполняет специалист администрации Каратузского района по согласованию.</w:t>
      </w:r>
    </w:p>
    <w:p w:rsidR="00454862" w:rsidRPr="00454862" w:rsidRDefault="00454862" w:rsidP="00454862">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1.14. В случае невозможности присутствия на заседании члена комиссии его полномочия могут быть делегированы другому должностному лицу данной организации, представителем которой является член комиссии.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1.15. Адрес для отправления заявок на участие в отборе:</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662850, с. Каратузское, ул. Советская, д. 21, каб. № 302</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Контактный тел./факс: 8(391 37)21-8-37.</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Контактный </w:t>
      </w:r>
      <w:r w:rsidRPr="00454862">
        <w:rPr>
          <w:rFonts w:ascii="Times New Roman" w:hAnsi="Times New Roman" w:cs="Times New Roman"/>
          <w:color w:val="auto"/>
          <w:kern w:val="0"/>
          <w:sz w:val="12"/>
          <w:szCs w:val="12"/>
          <w:lang w:val="en-US"/>
        </w:rPr>
        <w:t>e</w:t>
      </w:r>
      <w:r w:rsidRPr="00454862">
        <w:rPr>
          <w:rFonts w:ascii="Times New Roman" w:hAnsi="Times New Roman" w:cs="Times New Roman"/>
          <w:color w:val="auto"/>
          <w:kern w:val="0"/>
          <w:sz w:val="12"/>
          <w:szCs w:val="12"/>
        </w:rPr>
        <w:t>-</w:t>
      </w:r>
      <w:r w:rsidRPr="00454862">
        <w:rPr>
          <w:rFonts w:ascii="Times New Roman" w:hAnsi="Times New Roman" w:cs="Times New Roman"/>
          <w:color w:val="auto"/>
          <w:kern w:val="0"/>
          <w:sz w:val="12"/>
          <w:szCs w:val="12"/>
          <w:lang w:val="en-US"/>
        </w:rPr>
        <w:t>mail</w:t>
      </w:r>
      <w:r w:rsidRPr="00454862">
        <w:rPr>
          <w:rFonts w:ascii="Times New Roman" w:hAnsi="Times New Roman" w:cs="Times New Roman"/>
          <w:color w:val="auto"/>
          <w:kern w:val="0"/>
          <w:sz w:val="12"/>
          <w:szCs w:val="12"/>
        </w:rPr>
        <w:t xml:space="preserve">: </w:t>
      </w:r>
      <w:hyperlink r:id="rId11" w:history="1">
        <w:r w:rsidRPr="00454862">
          <w:rPr>
            <w:rFonts w:ascii="Times New Roman" w:hAnsi="Times New Roman" w:cs="Times New Roman"/>
            <w:color w:val="0563C1"/>
            <w:kern w:val="0"/>
            <w:sz w:val="12"/>
            <w:szCs w:val="12"/>
            <w:u w:val="single"/>
            <w:lang w:val="en-US"/>
          </w:rPr>
          <w:t>econ</w:t>
        </w:r>
        <w:r w:rsidRPr="00454862">
          <w:rPr>
            <w:rFonts w:ascii="Times New Roman" w:hAnsi="Times New Roman" w:cs="Times New Roman"/>
            <w:color w:val="0563C1"/>
            <w:kern w:val="0"/>
            <w:sz w:val="12"/>
            <w:szCs w:val="12"/>
            <w:u w:val="single"/>
          </w:rPr>
          <w:t>@</w:t>
        </w:r>
        <w:r w:rsidRPr="00454862">
          <w:rPr>
            <w:rFonts w:ascii="Times New Roman" w:hAnsi="Times New Roman" w:cs="Times New Roman"/>
            <w:color w:val="0563C1"/>
            <w:kern w:val="0"/>
            <w:sz w:val="12"/>
            <w:szCs w:val="12"/>
            <w:u w:val="single"/>
            <w:lang w:val="en-US"/>
          </w:rPr>
          <w:t>karatuzraion</w:t>
        </w:r>
        <w:r w:rsidRPr="00454862">
          <w:rPr>
            <w:rFonts w:ascii="Times New Roman" w:hAnsi="Times New Roman" w:cs="Times New Roman"/>
            <w:color w:val="0563C1"/>
            <w:kern w:val="0"/>
            <w:sz w:val="12"/>
            <w:szCs w:val="12"/>
            <w:u w:val="single"/>
          </w:rPr>
          <w:t>.</w:t>
        </w:r>
        <w:r w:rsidRPr="00454862">
          <w:rPr>
            <w:rFonts w:ascii="Times New Roman" w:hAnsi="Times New Roman" w:cs="Times New Roman"/>
            <w:color w:val="0563C1"/>
            <w:kern w:val="0"/>
            <w:sz w:val="12"/>
            <w:szCs w:val="12"/>
            <w:u w:val="single"/>
            <w:lang w:val="en-US"/>
          </w:rPr>
          <w:t>ru</w:t>
        </w:r>
      </w:hyperlink>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Условия и порядок предоставления субсидий</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 Предметом конкурсного отбора является оказание финансовой поддержки 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 а также средств, поступивших в местный бюджет из краевого бюджета на эти цели в текущем году.</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Общий объем финансирования на начало конкурса составляет 3250402 (три миллиона двести пятьдесят тысяч четыреста два) рубля 00 копеек, за счет средств районного бюджета.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 Заявитель должен соответствовать следующим критериям:</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 осуществлять финансово-хозяйственную деятельность на территории Каратузского района;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2.2.2. включен в Единый реестр субъектов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2.2.7. не должен получать средства из местного бюджета на основании иных муниципальных правовых актов на цели, указанные в пункте 1.6 настоящего Положения;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2.2.8. должен осуществлять деятельность в сфере производства товаров (работ, услуг), за исключением видов деятельности, включенных в разделы </w:t>
      </w:r>
      <w:r w:rsidRPr="00454862">
        <w:rPr>
          <w:rFonts w:ascii="Times New Roman" w:hAnsi="Times New Roman" w:cs="Times New Roman"/>
          <w:color w:val="auto"/>
          <w:kern w:val="0"/>
          <w:sz w:val="12"/>
          <w:szCs w:val="12"/>
          <w:lang w:val="en-US"/>
        </w:rPr>
        <w:t>A</w:t>
      </w:r>
      <w:r w:rsidRPr="00454862">
        <w:rPr>
          <w:rFonts w:ascii="Times New Roman" w:hAnsi="Times New Roman" w:cs="Times New Roman"/>
          <w:color w:val="auto"/>
          <w:kern w:val="0"/>
          <w:sz w:val="12"/>
          <w:szCs w:val="12"/>
        </w:rPr>
        <w:t xml:space="preserve"> (за исключением классов 02, 03), </w:t>
      </w:r>
      <w:r w:rsidRPr="00454862">
        <w:rPr>
          <w:rFonts w:ascii="Times New Roman" w:hAnsi="Times New Roman" w:cs="Times New Roman"/>
          <w:color w:val="auto"/>
          <w:kern w:val="0"/>
          <w:sz w:val="12"/>
          <w:szCs w:val="12"/>
          <w:lang w:val="en-US"/>
        </w:rPr>
        <w:t>B</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D</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E</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G</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K</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L</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M</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N</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O</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S</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T</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lang w:val="en-US"/>
        </w:rPr>
        <w:t>U</w:t>
      </w:r>
      <w:r w:rsidRPr="00454862">
        <w:rPr>
          <w:rFonts w:ascii="Times New Roman" w:hAnsi="Times New Roman" w:cs="Times New Roman"/>
          <w:color w:val="auto"/>
          <w:kern w:val="0"/>
          <w:sz w:val="12"/>
          <w:szCs w:val="12"/>
        </w:rPr>
        <w:t xml:space="preserve"> Общероссийского классификатора видов экономической деятельности ОК 029-2014, утвержденного Приказом Росстандарта от 31.01.2014 № 14-ст.</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 Поддержка не может оказываться в отношении заявителей – субъектов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54862" w:rsidRPr="00454862" w:rsidRDefault="00454862" w:rsidP="00454862">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color w:val="auto"/>
          <w:kern w:val="0"/>
          <w:sz w:val="12"/>
          <w:szCs w:val="12"/>
          <w:lang w:eastAsia="en-US"/>
        </w:rPr>
        <w:t xml:space="preserve">2.3.2. </w:t>
      </w:r>
      <w:r w:rsidRPr="00454862">
        <w:rPr>
          <w:rFonts w:ascii="Times New Roman" w:hAnsi="Times New Roman" w:cs="Times New Roman"/>
          <w:kern w:val="0"/>
          <w:sz w:val="12"/>
          <w:szCs w:val="12"/>
          <w:lang w:eastAsia="en-US"/>
        </w:rPr>
        <w:t>имеющих задолженность по уплате налогов, сборов, страховых взносов, пеней, штрафов, процентов.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454862">
        <w:rPr>
          <w:rFonts w:ascii="Times New Roman" w:hAnsi="Times New Roman" w:cs="Calibri"/>
          <w:kern w:val="0"/>
          <w:sz w:val="12"/>
          <w:szCs w:val="12"/>
        </w:rPr>
        <w:t>;</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Calibri"/>
          <w:kern w:val="0"/>
          <w:sz w:val="12"/>
          <w:szCs w:val="12"/>
        </w:rPr>
        <w:t xml:space="preserve">2.3.3. </w:t>
      </w:r>
      <w:r w:rsidRPr="00454862">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eastAsia="Calibri" w:hAnsi="Times New Roman" w:cs="Calibri"/>
          <w:bCs/>
          <w:color w:val="auto"/>
          <w:kern w:val="0"/>
          <w:sz w:val="12"/>
          <w:szCs w:val="12"/>
        </w:rPr>
        <w:t>2.3.4. ранее получившие аналогичную поддержку и сроки ее оказания не истекли.</w:t>
      </w:r>
    </w:p>
    <w:p w:rsidR="00454862" w:rsidRPr="00454862" w:rsidRDefault="00454862" w:rsidP="00454862">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Порядок подачи документов и рассмотрения заявки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3.1.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1.15 настоящего Положения не позднее окончания приема заявок</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Прием заявок проводится в период</w:t>
      </w:r>
      <w:r w:rsidRPr="00454862">
        <w:rPr>
          <w:rFonts w:ascii="Calibri" w:hAnsi="Calibri" w:cs="Times New Roman"/>
          <w:color w:val="auto"/>
          <w:kern w:val="0"/>
          <w:sz w:val="12"/>
          <w:szCs w:val="12"/>
          <w:lang w:eastAsia="en-US"/>
        </w:rPr>
        <w:t xml:space="preserve"> </w:t>
      </w:r>
      <w:r w:rsidRPr="00454862">
        <w:rPr>
          <w:rFonts w:ascii="Times New Roman" w:hAnsi="Times New Roman" w:cs="Times New Roman"/>
          <w:color w:val="auto"/>
          <w:kern w:val="0"/>
          <w:sz w:val="12"/>
          <w:szCs w:val="12"/>
          <w:lang w:eastAsia="en-US"/>
        </w:rPr>
        <w:t xml:space="preserve">с 08.00 часов 17 октября 2022 года до 16:00 часов 16 ноября 2022 года, с понедельника по пятницу, с 08:00 до 16.00 часов,  с перерывом на обед с 12.00 часов до 13.00 часов.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в администрацию заявку, содержащую следующие документы:</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4" w:name="P137"/>
      <w:bookmarkEnd w:id="4"/>
      <w:r w:rsidRPr="00454862">
        <w:rPr>
          <w:rFonts w:ascii="Times New Roman" w:hAnsi="Times New Roman" w:cs="Times New Roman"/>
          <w:color w:val="auto"/>
          <w:kern w:val="0"/>
          <w:sz w:val="12"/>
          <w:szCs w:val="12"/>
        </w:rPr>
        <w:t xml:space="preserve">1) </w:t>
      </w:r>
      <w:hyperlink w:anchor="P371" w:history="1">
        <w:r w:rsidRPr="00454862">
          <w:rPr>
            <w:rFonts w:ascii="Times New Roman" w:hAnsi="Times New Roman" w:cs="Times New Roman"/>
            <w:color w:val="auto"/>
            <w:kern w:val="0"/>
            <w:sz w:val="12"/>
            <w:szCs w:val="12"/>
          </w:rPr>
          <w:t>заявление</w:t>
        </w:r>
      </w:hyperlink>
      <w:r w:rsidRPr="00454862">
        <w:rPr>
          <w:rFonts w:ascii="Times New Roman" w:hAnsi="Times New Roman" w:cs="Times New Roman"/>
          <w:color w:val="auto"/>
          <w:kern w:val="0"/>
          <w:sz w:val="12"/>
          <w:szCs w:val="12"/>
        </w:rPr>
        <w:t xml:space="preserve"> на предоставление субсидии по форме согласно приложению № 1 к Положению;</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 справку межрайонной инспекции ФНС </w:t>
      </w:r>
      <w:r w:rsidRPr="00454862">
        <w:rPr>
          <w:rFonts w:ascii="Times New Roman" w:hAnsi="Times New Roman" w:cs="Calibri"/>
          <w:kern w:val="0"/>
          <w:sz w:val="12"/>
          <w:szCs w:val="12"/>
        </w:rPr>
        <w:t xml:space="preserve">№ 10 по Красноярскому краю, подписанную руководителем </w:t>
      </w:r>
      <w:r w:rsidRPr="00454862">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 справку филиала </w:t>
      </w:r>
      <w:r w:rsidRPr="00454862">
        <w:rPr>
          <w:rFonts w:ascii="Times New Roman" w:hAnsi="Times New Roman" w:cs="Calibri"/>
          <w:kern w:val="0"/>
          <w:sz w:val="12"/>
          <w:szCs w:val="12"/>
        </w:rPr>
        <w:t xml:space="preserve">№ 12 </w:t>
      </w:r>
      <w:r w:rsidRPr="00454862">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выписку из штатного расписания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6) отчетность по форме КНД 1151111 </w:t>
      </w:r>
      <w:r w:rsidRPr="00454862">
        <w:rPr>
          <w:rFonts w:ascii="Times New Roman" w:hAnsi="Times New Roman" w:cs="Calibri"/>
          <w:kern w:val="0"/>
          <w:sz w:val="12"/>
          <w:szCs w:val="12"/>
        </w:rPr>
        <w:t>«Расчет по страховым взносам», утвержденной Приказом Федеральной налоговой службы от 10.10.2016 № ММ-7-11/551</w:t>
      </w:r>
      <w:r w:rsidRPr="00454862">
        <w:rPr>
          <w:rFonts w:ascii="Times New Roman" w:hAnsi="Times New Roman" w:cs="Times New Roman"/>
          <w:i/>
          <w:iCs/>
          <w:kern w:val="0"/>
          <w:sz w:val="12"/>
          <w:szCs w:val="12"/>
          <w:shd w:val="clear" w:color="auto" w:fill="FFFFFF"/>
        </w:rPr>
        <w:t>@</w:t>
      </w:r>
      <w:r w:rsidRPr="00454862">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454862">
        <w:rPr>
          <w:rFonts w:ascii="Times New Roman" w:hAnsi="Times New Roman" w:cs="Times New Roman"/>
          <w:color w:val="auto"/>
          <w:kern w:val="0"/>
          <w:sz w:val="12"/>
          <w:szCs w:val="12"/>
        </w:rPr>
        <w:t>;</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bCs/>
          <w:color w:val="auto"/>
          <w:kern w:val="0"/>
          <w:sz w:val="12"/>
          <w:szCs w:val="12"/>
        </w:rPr>
        <w:t xml:space="preserve">7) </w:t>
      </w:r>
      <w:r w:rsidRPr="00454862">
        <w:rPr>
          <w:rFonts w:ascii="Times New Roman" w:eastAsia="Calibri" w:hAnsi="Times New Roman" w:cs="Calibri"/>
          <w:bCs/>
          <w:color w:val="auto"/>
          <w:kern w:val="0"/>
          <w:sz w:val="12"/>
          <w:szCs w:val="12"/>
        </w:rPr>
        <w:t>выписка из штатного расписания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8) заверенные копии бухгалтерского баланса (форма </w:t>
      </w:r>
      <w:r w:rsidRPr="00454862">
        <w:rPr>
          <w:rFonts w:ascii="Times New Roman" w:hAnsi="Times New Roman" w:cs="Calibri"/>
          <w:kern w:val="0"/>
          <w:sz w:val="12"/>
          <w:szCs w:val="12"/>
        </w:rPr>
        <w:t>№ 1</w:t>
      </w:r>
      <w:r w:rsidRPr="00454862">
        <w:rPr>
          <w:rFonts w:ascii="Times New Roman" w:hAnsi="Times New Roman" w:cs="Times New Roman"/>
          <w:color w:val="auto"/>
          <w:kern w:val="0"/>
          <w:sz w:val="12"/>
          <w:szCs w:val="12"/>
        </w:rPr>
        <w:t xml:space="preserve">), отчета о финансовых результатах (форма </w:t>
      </w:r>
      <w:r w:rsidRPr="00454862">
        <w:rPr>
          <w:rFonts w:ascii="Times New Roman" w:hAnsi="Times New Roman" w:cs="Calibri"/>
          <w:kern w:val="0"/>
          <w:sz w:val="12"/>
          <w:szCs w:val="12"/>
        </w:rPr>
        <w:t>№ 2</w:t>
      </w:r>
      <w:r w:rsidRPr="00454862">
        <w:rPr>
          <w:rFonts w:ascii="Times New Roman" w:hAnsi="Times New Roman" w:cs="Times New Roman"/>
          <w:color w:val="auto"/>
          <w:kern w:val="0"/>
          <w:sz w:val="12"/>
          <w:szCs w:val="12"/>
        </w:rPr>
        <w:t>) и приложений к ним при общеустановленной системе налогообложения;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9) </w:t>
      </w:r>
      <w:r w:rsidRPr="00454862">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454862">
        <w:rPr>
          <w:rFonts w:ascii="Times New Roman" w:hAnsi="Times New Roman" w:cs="Times New Roman"/>
          <w:color w:val="auto"/>
          <w:kern w:val="0"/>
          <w:sz w:val="12"/>
          <w:szCs w:val="12"/>
        </w:rPr>
        <w:t>№ 2</w:t>
      </w:r>
      <w:r w:rsidRPr="00454862">
        <w:rPr>
          <w:rFonts w:ascii="Times New Roman" w:hAnsi="Times New Roman" w:cs="Times New Roman"/>
          <w:bCs/>
          <w:color w:val="auto"/>
          <w:kern w:val="0"/>
          <w:sz w:val="12"/>
          <w:szCs w:val="12"/>
        </w:rPr>
        <w:t xml:space="preserve"> к Положению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 xml:space="preserve">11) </w:t>
      </w:r>
      <w:r w:rsidRPr="00454862">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454862">
        <w:rPr>
          <w:rFonts w:ascii="Times New Roman" w:hAnsi="Times New Roman" w:cs="Times New Roman"/>
          <w:color w:val="auto"/>
          <w:kern w:val="0"/>
          <w:sz w:val="12"/>
          <w:szCs w:val="12"/>
        </w:rPr>
        <w:t>№ 3</w:t>
      </w:r>
      <w:r w:rsidRPr="00454862">
        <w:rPr>
          <w:rFonts w:ascii="Times New Roman" w:hAnsi="Times New Roman" w:cs="Times New Roman"/>
          <w:bCs/>
          <w:color w:val="auto"/>
          <w:kern w:val="0"/>
          <w:sz w:val="12"/>
          <w:szCs w:val="12"/>
        </w:rPr>
        <w:t xml:space="preserve"> к настоящему Положению;</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12) согласие на обработку персональных данных согласно приложению №4 к Положению;</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454862">
        <w:rPr>
          <w:rFonts w:ascii="Times New Roman" w:hAnsi="Times New Roman" w:cs="Calibri"/>
          <w:bCs/>
          <w:color w:val="auto"/>
          <w:kern w:val="0"/>
          <w:sz w:val="12"/>
          <w:szCs w:val="12"/>
        </w:rPr>
        <w:t>(в т.ч. договор лизинга оборудования</w:t>
      </w:r>
      <w:r w:rsidRPr="00454862">
        <w:rPr>
          <w:rFonts w:ascii="Times New Roman" w:hAnsi="Times New Roman" w:cs="Times New Roman"/>
          <w:color w:val="auto"/>
          <w:kern w:val="0"/>
          <w:sz w:val="12"/>
          <w:szCs w:val="12"/>
        </w:rPr>
        <w:t xml:space="preserve"> с приложением договора купли-продажи предмета лизинга</w:t>
      </w:r>
      <w:r w:rsidRPr="00454862">
        <w:rPr>
          <w:rFonts w:ascii="Times New Roman" w:hAnsi="Times New Roman" w:cs="Calibri"/>
          <w:bCs/>
          <w:color w:val="auto"/>
          <w:kern w:val="0"/>
          <w:sz w:val="12"/>
          <w:szCs w:val="12"/>
        </w:rPr>
        <w:t>)</w:t>
      </w:r>
      <w:r w:rsidRPr="00454862">
        <w:rPr>
          <w:rFonts w:ascii="Times New Roman" w:hAnsi="Times New Roman" w:cs="Times New Roman"/>
          <w:bCs/>
          <w:color w:val="auto"/>
          <w:kern w:val="0"/>
          <w:sz w:val="12"/>
          <w:szCs w:val="12"/>
        </w:rPr>
        <w:t xml:space="preserve"> и т.д. согласно мероприятиям указанных в п. 1.6 настоящего Положения;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bCs/>
          <w:color w:val="auto"/>
          <w:kern w:val="0"/>
          <w:sz w:val="12"/>
          <w:szCs w:val="12"/>
        </w:rPr>
        <w:t xml:space="preserve">14) копии платежных документов, подтверждающих оплату оказанных услуг, выполненных работ, приобретенного оборудования </w:t>
      </w:r>
      <w:r w:rsidRPr="00454862">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454862">
        <w:rPr>
          <w:rFonts w:ascii="Times New Roman" w:hAnsi="Times New Roman" w:cs="Times New Roman"/>
          <w:color w:val="auto"/>
          <w:kern w:val="0"/>
          <w:sz w:val="12"/>
          <w:szCs w:val="12"/>
        </w:rPr>
        <w:t>;</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копии кредитных договоров с графиком погашения кредита и оплаты процентов по нему;</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454862">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19) копии платежных документов, подтверждающих оплату первого взноса (аванса) в сроки, предусмотренные договорами лизинга оборудования;</w:t>
      </w:r>
    </w:p>
    <w:p w:rsidR="00454862" w:rsidRPr="00454862" w:rsidRDefault="00454862" w:rsidP="00454862">
      <w:pPr>
        <w:spacing w:after="0" w:line="240" w:lineRule="auto"/>
        <w:ind w:firstLine="709"/>
        <w:jc w:val="both"/>
        <w:rPr>
          <w:rFonts w:ascii="Times New Roman" w:hAnsi="Times New Roman" w:cs="Times New Roman"/>
          <w:b/>
          <w:bCs/>
          <w:color w:val="auto"/>
          <w:kern w:val="0"/>
          <w:sz w:val="12"/>
          <w:szCs w:val="12"/>
          <w:lang w:eastAsia="en-US"/>
        </w:rPr>
      </w:pPr>
      <w:r w:rsidRPr="00454862">
        <w:rPr>
          <w:rFonts w:ascii="Times New Roman" w:hAnsi="Times New Roman" w:cs="Times New Roman"/>
          <w:bCs/>
          <w:color w:val="auto"/>
          <w:kern w:val="0"/>
          <w:sz w:val="12"/>
          <w:szCs w:val="12"/>
          <w:lang w:eastAsia="en-US"/>
        </w:rPr>
        <w:t>20) инвентарные карточки учета объекта основных средств</w:t>
      </w:r>
      <w:r w:rsidRPr="00454862">
        <w:rPr>
          <w:rFonts w:ascii="Times New Roman" w:hAnsi="Times New Roman" w:cs="Times New Roman"/>
          <w:bCs/>
          <w:kern w:val="0"/>
          <w:sz w:val="12"/>
          <w:szCs w:val="12"/>
          <w:shd w:val="clear" w:color="auto" w:fill="FFFFFF"/>
          <w:lang w:eastAsia="en-US"/>
        </w:rPr>
        <w:t xml:space="preserve"> (унифицированная форма </w:t>
      </w:r>
      <w:r w:rsidRPr="00454862">
        <w:rPr>
          <w:rFonts w:ascii="Times New Roman" w:hAnsi="Times New Roman" w:cs="Times New Roman"/>
          <w:kern w:val="0"/>
          <w:sz w:val="12"/>
          <w:szCs w:val="12"/>
          <w:lang w:eastAsia="en-US"/>
        </w:rPr>
        <w:t>№</w:t>
      </w:r>
      <w:r w:rsidRPr="00454862">
        <w:rPr>
          <w:rFonts w:ascii="Times New Roman" w:hAnsi="Times New Roman" w:cs="Times New Roman"/>
          <w:bCs/>
          <w:kern w:val="0"/>
          <w:sz w:val="12"/>
          <w:szCs w:val="12"/>
          <w:shd w:val="clear" w:color="auto" w:fill="FFFFFF"/>
          <w:lang w:eastAsia="en-US"/>
        </w:rPr>
        <w:t xml:space="preserve"> ОС-6)</w:t>
      </w:r>
      <w:r w:rsidRPr="00454862">
        <w:rPr>
          <w:rFonts w:ascii="Times New Roman" w:hAnsi="Times New Roman" w:cs="Times New Roman"/>
          <w:color w:val="auto"/>
          <w:kern w:val="0"/>
          <w:sz w:val="12"/>
          <w:szCs w:val="12"/>
          <w:lang w:eastAsia="en-US"/>
        </w:rPr>
        <w:t>;</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21)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22)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24)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журнал учета выполненных работ (форма №КС-6а),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bCs/>
          <w:color w:val="auto"/>
          <w:kern w:val="0"/>
          <w:sz w:val="12"/>
          <w:szCs w:val="12"/>
          <w:lang w:eastAsia="en-US"/>
        </w:rPr>
        <w:t>14), копии документов, подтверждающие оплату (платежные документы), копии технических условий на подключение к сетям;</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25</w:t>
      </w:r>
      <w:r w:rsidRPr="00454862">
        <w:rPr>
          <w:rFonts w:ascii="Times New Roman" w:hAnsi="Times New Roman" w:cs="Calibri"/>
          <w:bCs/>
          <w:color w:val="auto"/>
          <w:kern w:val="0"/>
          <w:sz w:val="12"/>
          <w:szCs w:val="12"/>
        </w:rPr>
        <w:t>) бизнес-план инвестиционного проекта.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3.4. Предоставляемые в соответствии с п. 3.2 настоящего Положения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3.6. Документы, предоставленные на рассмотрение, возврату не подлежат.</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3.7.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3.9. </w:t>
      </w:r>
      <w:r w:rsidRPr="00454862">
        <w:rPr>
          <w:rFonts w:ascii="Times New Roman" w:eastAsia="Calibri" w:hAnsi="Times New Roman" w:cs="Times New Roman"/>
          <w:bCs/>
          <w:color w:val="auto"/>
          <w:kern w:val="0"/>
          <w:sz w:val="12"/>
          <w:szCs w:val="12"/>
          <w:lang w:eastAsia="en-US"/>
        </w:rPr>
        <w:t>После регистрации, секретарь комиссии в течение 5 рабочих дней осуществляет проверку документов на соответствие требованиям, предъявляемым настоящего Положения.</w:t>
      </w:r>
    </w:p>
    <w:p w:rsidR="00454862" w:rsidRPr="00454862" w:rsidRDefault="00454862" w:rsidP="00454862">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3.10. В случае соответствия поступивших документов требованиям настоящего Положения секретарь комиссии принимает решение о допуске заявки на комиссию.</w:t>
      </w:r>
    </w:p>
    <w:p w:rsidR="00454862" w:rsidRPr="00454862" w:rsidRDefault="00454862" w:rsidP="00454862">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3.11. В случае выявления несоответствия поступивших документов требованиям настоящего Положения и (или) предоставление неполного объема документов, указанных в настоящем Положении,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 </w:t>
      </w:r>
    </w:p>
    <w:p w:rsidR="00454862" w:rsidRPr="00454862" w:rsidRDefault="00454862" w:rsidP="00454862">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3.12. В случае получения уведомления об отказе в предоставление заявки на рассмотрении комиссии, субъект малого и среднего предпринимательства вправе повторно подать в установленном порядке доработанную заявку, при условии устранения причин отказа. </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3.13. Конкурсная 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3.14. Оценка заявок осуществляется конкурсной комиссией с применением критериев оценки в соответствии с приложением № 5 к Положения (далее – критерии).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По каждой заявке конкурсной комиссией выставляются баллы по установленным критериям. </w:t>
      </w:r>
      <w:r w:rsidRPr="00454862">
        <w:rPr>
          <w:rFonts w:ascii="Times New Roman" w:hAnsi="Times New Roman" w:cs="Times New Roman"/>
          <w:color w:val="auto"/>
          <w:kern w:val="0"/>
          <w:sz w:val="12"/>
          <w:szCs w:val="12"/>
          <w:lang w:eastAsia="en-US"/>
        </w:rPr>
        <w:t>Проекты ранжируются по убыванию количества полученных баллов.</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В случае равенства рангов, полученных при соотношении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 приоритет отдается заявке, поступившей ранее остальных заявок.</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Заявки, допущенные до конкурсного отбора, защищаются лично субъектами МСП перед конкурсной комиссией.</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3.15. Заявка, сумма выплат по которой превышает нераспределенный остаток бюджетных ассигнований, финансируется в сумме указанного остатка. </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3.16. Решение конкурсной комиссией по распределению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3.17. Протокол заседания конкурсной комиссии составляется в двух экземплярах в течение 3 рабочих дней со дня принятия решения.</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3.18. На основании протокола заседания конкурсной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субсидии по форме согласно приложению № 8 к настоящему Положению.</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3.19.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 9 к настоящему Положению.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454862">
        <w:rPr>
          <w:rFonts w:ascii="Times New Roman" w:eastAsia="Calibri" w:hAnsi="Times New Roman" w:cs="Times New Roman"/>
          <w:bCs/>
          <w:color w:val="auto"/>
          <w:kern w:val="0"/>
          <w:sz w:val="12"/>
          <w:szCs w:val="12"/>
          <w:lang w:eastAsia="en-US"/>
        </w:rPr>
        <w:t>3.20.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8 к настоящему Положению.</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3.21.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454862" w:rsidRPr="00454862" w:rsidRDefault="00454862" w:rsidP="00454862">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3.22.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kern w:val="2"/>
          <w:sz w:val="12"/>
          <w:szCs w:val="12"/>
        </w:rPr>
      </w:pPr>
      <w:r w:rsidRPr="00454862">
        <w:rPr>
          <w:rFonts w:ascii="Times New Roman" w:eastAsia="Calibri" w:hAnsi="Times New Roman" w:cs="Times New Roman"/>
          <w:bCs/>
          <w:color w:val="auto"/>
          <w:kern w:val="0"/>
          <w:sz w:val="12"/>
          <w:szCs w:val="12"/>
          <w:lang w:eastAsia="en-US"/>
        </w:rPr>
        <w:t xml:space="preserve">3.23. </w:t>
      </w:r>
      <w:r w:rsidRPr="00454862">
        <w:rPr>
          <w:rFonts w:ascii="Times New Roman" w:hAnsi="Times New Roman" w:cs="Times New Roman"/>
          <w:kern w:val="2"/>
          <w:sz w:val="12"/>
          <w:szCs w:val="12"/>
        </w:rPr>
        <w:t>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распоряжения администрации Каратузского района в течение 5 рабочих дней с момента их поступления.</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eastAsia="Calibri" w:hAnsi="Times New Roman" w:cs="Times New Roman"/>
          <w:color w:val="auto"/>
          <w:kern w:val="0"/>
          <w:sz w:val="12"/>
          <w:szCs w:val="12"/>
          <w:lang w:eastAsia="en-US"/>
        </w:rPr>
        <w:t>3.24.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конкурсного отбора в соответствии с настоящим Порядком.</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Требования к отчетности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5" w:name="P333"/>
      <w:bookmarkEnd w:id="5"/>
      <w:r w:rsidRPr="00454862">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454862">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454862">
        <w:rPr>
          <w:rFonts w:ascii="Times New Roman" w:hAnsi="Times New Roman" w:cs="Times New Roman"/>
          <w:bCs/>
          <w:color w:val="auto"/>
          <w:kern w:val="0"/>
          <w:sz w:val="12"/>
          <w:szCs w:val="12"/>
          <w:lang w:eastAsia="en-US"/>
        </w:rPr>
        <w:t>;</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4.3. Субъект малого и среднего предпринимательства обязуется не прекращать деятельность в течение двух лет после получения поддержки.</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п. 3.2 настоящего Положения.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4.6. </w:t>
      </w:r>
      <w:r w:rsidRPr="00454862">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Требования об осуществлении контроля за соблюдением условий, целей</w:t>
      </w:r>
      <w:r w:rsidRPr="00454862">
        <w:rPr>
          <w:rFonts w:ascii="Times New Roman" w:hAnsi="Times New Roman" w:cs="Times New Roman"/>
          <w:color w:val="auto"/>
          <w:kern w:val="0"/>
          <w:sz w:val="12"/>
          <w:szCs w:val="12"/>
        </w:rPr>
        <w:br/>
        <w:t>и порядка предоставления субсидии и ответственности за их нарушение</w:t>
      </w:r>
    </w:p>
    <w:p w:rsidR="00454862" w:rsidRPr="00454862" w:rsidRDefault="00454862" w:rsidP="00454862">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454862">
        <w:rPr>
          <w:rFonts w:ascii="Times New Roman" w:eastAsia="Calibri" w:hAnsi="Times New Roman" w:cs="Times New Roman"/>
          <w:bCs/>
          <w:color w:val="auto"/>
          <w:kern w:val="0"/>
          <w:sz w:val="12"/>
          <w:szCs w:val="12"/>
          <w:lang w:eastAsia="en-US"/>
        </w:rPr>
        <w:t>дминистрация Каратузского района</w:t>
      </w:r>
      <w:r w:rsidRPr="00454862">
        <w:rPr>
          <w:rFonts w:ascii="Times New Roman" w:hAnsi="Times New Roman" w:cs="Times New Roman"/>
          <w:bCs/>
          <w:color w:val="auto"/>
          <w:kern w:val="0"/>
          <w:sz w:val="12"/>
          <w:szCs w:val="12"/>
          <w:lang w:eastAsia="en-US"/>
        </w:rPr>
        <w:t>.</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w:t>
      </w:r>
      <w:r w:rsidRPr="00454862">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454862" w:rsidRPr="00454862" w:rsidRDefault="00454862" w:rsidP="00454862">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454862">
        <w:rPr>
          <w:rFonts w:ascii="Times New Roman" w:eastAsia="Calibri" w:hAnsi="Times New Roman" w:cs="Times New Roman"/>
          <w:bCs/>
          <w:color w:val="auto"/>
          <w:kern w:val="0"/>
          <w:sz w:val="12"/>
          <w:szCs w:val="12"/>
          <w:lang w:eastAsia="en-US"/>
        </w:rPr>
        <w:t>(</w:t>
      </w:r>
      <w:r w:rsidRPr="00454862">
        <w:rPr>
          <w:rFonts w:ascii="Times New Roman" w:eastAsia="Calibri" w:hAnsi="Times New Roman" w:cs="Times New Roman"/>
          <w:bCs/>
          <w:color w:val="auto"/>
          <w:kern w:val="0"/>
          <w:sz w:val="12"/>
          <w:szCs w:val="12"/>
          <w:lang w:val="en-US" w:eastAsia="en-US"/>
        </w:rPr>
        <w:t>V</w:t>
      </w:r>
      <w:r w:rsidRPr="00454862">
        <w:rPr>
          <w:rFonts w:ascii="Times New Roman" w:eastAsia="Calibri" w:hAnsi="Times New Roman" w:cs="Times New Roman"/>
          <w:bCs/>
          <w:color w:val="auto"/>
          <w:kern w:val="0"/>
          <w:sz w:val="12"/>
          <w:szCs w:val="12"/>
          <w:lang w:eastAsia="en-US"/>
        </w:rPr>
        <w:t>штрафа):</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val="en-US" w:eastAsia="en-US"/>
        </w:rPr>
        <w:t>V</w:t>
      </w:r>
      <w:r w:rsidRPr="00454862">
        <w:rPr>
          <w:rFonts w:ascii="Times New Roman" w:eastAsia="Calibri" w:hAnsi="Times New Roman" w:cs="Times New Roman"/>
          <w:bCs/>
          <w:color w:val="auto"/>
          <w:kern w:val="0"/>
          <w:sz w:val="12"/>
          <w:szCs w:val="12"/>
          <w:lang w:eastAsia="en-US"/>
        </w:rPr>
        <w:t xml:space="preserve">штрафа = </w:t>
      </w:r>
      <w:r w:rsidRPr="00454862">
        <w:rPr>
          <w:rFonts w:ascii="Times New Roman" w:eastAsia="Calibri" w:hAnsi="Times New Roman" w:cs="Times New Roman"/>
          <w:bCs/>
          <w:color w:val="auto"/>
          <w:kern w:val="0"/>
          <w:sz w:val="12"/>
          <w:szCs w:val="12"/>
          <w:lang w:val="en-US" w:eastAsia="en-US"/>
        </w:rPr>
        <w:t>V</w:t>
      </w:r>
      <w:r w:rsidRPr="00454862">
        <w:rPr>
          <w:rFonts w:ascii="Times New Roman" w:eastAsia="Calibri" w:hAnsi="Times New Roman" w:cs="Times New Roman"/>
          <w:bCs/>
          <w:color w:val="auto"/>
          <w:kern w:val="0"/>
          <w:sz w:val="12"/>
          <w:szCs w:val="12"/>
          <w:lang w:eastAsia="en-US"/>
        </w:rPr>
        <w:t xml:space="preserve"> субсидии*(1- Di),</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где: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val="en-US" w:eastAsia="en-US"/>
        </w:rPr>
        <w:t>V</w:t>
      </w:r>
      <w:r w:rsidRPr="00454862">
        <w:rPr>
          <w:rFonts w:ascii="Times New Roman" w:eastAsia="Calibri" w:hAnsi="Times New Roman" w:cs="Times New Roman"/>
          <w:bCs/>
          <w:color w:val="auto"/>
          <w:kern w:val="0"/>
          <w:sz w:val="12"/>
          <w:szCs w:val="12"/>
          <w:lang w:eastAsia="en-US"/>
        </w:rPr>
        <w:t xml:space="preserve"> субсидии</w:t>
      </w:r>
      <w:r w:rsidRPr="00454862">
        <w:rPr>
          <w:rFonts w:ascii="Times New Roman" w:hAnsi="Times New Roman" w:cs="Times New Roman"/>
          <w:bCs/>
          <w:color w:val="auto"/>
          <w:kern w:val="0"/>
          <w:sz w:val="12"/>
          <w:szCs w:val="12"/>
          <w:lang w:eastAsia="en-US"/>
        </w:rPr>
        <w:t xml:space="preserve"> - размер субсидии, предоставленной Получателю финансовой поддержки;</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Di-  уровень достижения </w:t>
      </w:r>
      <w:r w:rsidRPr="00454862">
        <w:rPr>
          <w:rFonts w:ascii="Times New Roman" w:eastAsia="Calibri" w:hAnsi="Times New Roman" w:cs="Times New Roman"/>
          <w:bCs/>
          <w:color w:val="auto"/>
          <w:kern w:val="0"/>
          <w:sz w:val="12"/>
          <w:szCs w:val="12"/>
          <w:lang w:val="en-US" w:eastAsia="en-US"/>
        </w:rPr>
        <w:t>i</w:t>
      </w:r>
      <w:r w:rsidRPr="00454862">
        <w:rPr>
          <w:rFonts w:ascii="Times New Roman" w:eastAsia="Calibri" w:hAnsi="Times New Roman" w:cs="Times New Roman"/>
          <w:bCs/>
          <w:color w:val="auto"/>
          <w:kern w:val="0"/>
          <w:sz w:val="12"/>
          <w:szCs w:val="12"/>
          <w:lang w:eastAsia="en-US"/>
        </w:rPr>
        <w:t>-го показателя эффективности.</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Показатель, отражающий уровень достижения показателя эффективности, определяется по формуле:</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Di=</w:t>
      </w:r>
      <w:r w:rsidRPr="00454862">
        <w:rPr>
          <w:rFonts w:ascii="Times New Roman" w:eastAsia="Calibri" w:hAnsi="Times New Roman" w:cs="Times New Roman"/>
          <w:bCs/>
          <w:color w:val="auto"/>
          <w:kern w:val="0"/>
          <w:sz w:val="12"/>
          <w:szCs w:val="12"/>
          <w:u w:val="single"/>
          <w:lang w:val="en-US" w:eastAsia="en-US"/>
        </w:rPr>
        <w:t>Ti</w:t>
      </w:r>
      <w:r w:rsidRPr="00454862">
        <w:rPr>
          <w:rFonts w:ascii="Times New Roman" w:eastAsia="Calibri" w:hAnsi="Times New Roman" w:cs="Times New Roman"/>
          <w:bCs/>
          <w:color w:val="auto"/>
          <w:kern w:val="0"/>
          <w:sz w:val="12"/>
          <w:szCs w:val="12"/>
          <w:u w:val="single"/>
          <w:lang w:eastAsia="en-US"/>
        </w:rPr>
        <w:t>/</w:t>
      </w:r>
      <w:r w:rsidRPr="00454862">
        <w:rPr>
          <w:rFonts w:ascii="Times New Roman" w:eastAsia="Calibri" w:hAnsi="Times New Roman" w:cs="Times New Roman"/>
          <w:bCs/>
          <w:color w:val="auto"/>
          <w:kern w:val="0"/>
          <w:sz w:val="12"/>
          <w:szCs w:val="12"/>
          <w:lang w:val="en-US" w:eastAsia="en-US"/>
        </w:rPr>
        <w:t>Si</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где: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noProof/>
          <w:color w:val="auto"/>
          <w:kern w:val="0"/>
          <w:position w:val="-12"/>
          <w:sz w:val="12"/>
          <w:szCs w:val="12"/>
        </w:rPr>
        <w:drawing>
          <wp:inline distT="0" distB="0" distL="0" distR="0" wp14:anchorId="351737E9" wp14:editId="56C8B67E">
            <wp:extent cx="1809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454862">
        <w:rPr>
          <w:rFonts w:ascii="Times New Roman" w:hAnsi="Times New Roman" w:cs="Times New Roman"/>
          <w:bCs/>
          <w:color w:val="auto"/>
          <w:kern w:val="0"/>
          <w:sz w:val="12"/>
          <w:szCs w:val="12"/>
          <w:lang w:eastAsia="en-US"/>
        </w:rPr>
        <w:t>- фактически достигнутое значение i-го показателя эффективности использования субсидии;</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noProof/>
          <w:color w:val="auto"/>
          <w:kern w:val="0"/>
          <w:position w:val="-12"/>
          <w:sz w:val="12"/>
          <w:szCs w:val="12"/>
        </w:rPr>
        <w:drawing>
          <wp:inline distT="0" distB="0" distL="0" distR="0" wp14:anchorId="6D0DD93C" wp14:editId="4753CE5A">
            <wp:extent cx="180975" cy="285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454862">
        <w:rPr>
          <w:rFonts w:ascii="Times New Roman" w:hAnsi="Times New Roman" w:cs="Times New Roman"/>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Положения является соблюдением администрацией досудебного порядка урегулирования спора.</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r w:rsidRPr="00454862">
        <w:rPr>
          <w:rFonts w:ascii="Times New Roman" w:eastAsia="Calibri" w:hAnsi="Times New Roman" w:cs="Times New Roman"/>
          <w:bCs/>
          <w:color w:val="auto"/>
          <w:kern w:val="0"/>
          <w:sz w:val="12"/>
          <w:szCs w:val="12"/>
          <w:lang w:eastAsia="en-US"/>
        </w:rPr>
        <w:lastRenderedPageBreak/>
        <w:t>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1</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Заявление</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о предоставлении субсидии субъектам малого и среднего предпринимательства </w:t>
      </w:r>
      <w:r w:rsidRPr="00454862">
        <w:rPr>
          <w:rFonts w:ascii="Times New Roman" w:eastAsia="Calibri" w:hAnsi="Times New Roman" w:cs="Times New Roman"/>
          <w:bCs/>
          <w:color w:val="auto"/>
          <w:kern w:val="0"/>
          <w:sz w:val="12"/>
          <w:szCs w:val="12"/>
          <w:lang w:eastAsia="en-US"/>
        </w:rPr>
        <w:t>на реализацию инвестиционных проектов в приоритетных отраслях</w:t>
      </w:r>
      <w:r w:rsidRPr="00454862">
        <w:rPr>
          <w:rFonts w:ascii="Times New Roman" w:hAnsi="Times New Roman" w:cs="Times New Roman"/>
          <w:bCs/>
          <w:color w:val="auto"/>
          <w:kern w:val="0"/>
          <w:sz w:val="12"/>
          <w:szCs w:val="12"/>
          <w:lang w:eastAsia="en-US"/>
        </w:rPr>
        <w:t xml:space="preserve"> </w:t>
      </w:r>
    </w:p>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_____________________________________________________________________________</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(наименование заявителя)</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454862" w:rsidRPr="00454862" w:rsidRDefault="00454862" w:rsidP="00454862">
      <w:pPr>
        <w:spacing w:after="0" w:line="240" w:lineRule="auto"/>
        <w:ind w:left="4248" w:firstLine="708"/>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(сумма прописью)</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Юридический адрес ____________________________________________________________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_____________________________________________________________________________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Телефон, факс, е-</w:t>
      </w:r>
      <w:r w:rsidRPr="00454862">
        <w:rPr>
          <w:rFonts w:ascii="Times New Roman" w:hAnsi="Times New Roman" w:cs="Times New Roman"/>
          <w:bCs/>
          <w:color w:val="auto"/>
          <w:kern w:val="0"/>
          <w:sz w:val="12"/>
          <w:szCs w:val="12"/>
          <w:lang w:val="en-US" w:eastAsia="en-US"/>
        </w:rPr>
        <w:t>m</w:t>
      </w:r>
      <w:r w:rsidRPr="00454862">
        <w:rPr>
          <w:rFonts w:ascii="Times New Roman" w:hAnsi="Times New Roman" w:cs="Times New Roman"/>
          <w:bCs/>
          <w:color w:val="auto"/>
          <w:kern w:val="0"/>
          <w:sz w:val="12"/>
          <w:szCs w:val="12"/>
          <w:lang w:eastAsia="en-US"/>
        </w:rPr>
        <w:t>а</w:t>
      </w:r>
      <w:r w:rsidRPr="00454862">
        <w:rPr>
          <w:rFonts w:ascii="Times New Roman" w:hAnsi="Times New Roman" w:cs="Times New Roman"/>
          <w:bCs/>
          <w:color w:val="auto"/>
          <w:kern w:val="0"/>
          <w:sz w:val="12"/>
          <w:szCs w:val="12"/>
          <w:lang w:val="en-US" w:eastAsia="en-US"/>
        </w:rPr>
        <w:t>il</w:t>
      </w:r>
      <w:r w:rsidRPr="00454862">
        <w:rPr>
          <w:rFonts w:ascii="Times New Roman" w:hAnsi="Times New Roman" w:cs="Times New Roman"/>
          <w:bCs/>
          <w:color w:val="auto"/>
          <w:kern w:val="0"/>
          <w:sz w:val="12"/>
          <w:szCs w:val="12"/>
          <w:lang w:eastAsia="en-US"/>
        </w:rPr>
        <w:t>___________________________________________________________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ИНН/КПП ______________________________________________________________________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ОКВЭД_______________________________________________________________________</w:t>
      </w:r>
    </w:p>
    <w:p w:rsidR="00454862" w:rsidRPr="00454862" w:rsidRDefault="00454862" w:rsidP="00454862">
      <w:pPr>
        <w:spacing w:after="0" w:line="240" w:lineRule="auto"/>
        <w:jc w:val="both"/>
        <w:rPr>
          <w:rFonts w:ascii="Calibri" w:hAnsi="Calibri" w:cs="Times New Roman"/>
          <w:b/>
          <w:bCs/>
          <w:color w:val="auto"/>
          <w:kern w:val="0"/>
          <w:sz w:val="12"/>
          <w:szCs w:val="12"/>
          <w:lang w:eastAsia="en-US"/>
        </w:rPr>
      </w:pPr>
      <w:r w:rsidRPr="00454862">
        <w:rPr>
          <w:rFonts w:ascii="Times New Roman" w:hAnsi="Times New Roman" w:cs="Times New Roman"/>
          <w:bCs/>
          <w:color w:val="auto"/>
          <w:kern w:val="0"/>
          <w:sz w:val="12"/>
          <w:szCs w:val="12"/>
          <w:lang w:eastAsia="en-US"/>
        </w:rPr>
        <w:t>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r w:rsidRPr="00454862">
        <w:rPr>
          <w:rFonts w:ascii="Calibri" w:hAnsi="Calibri" w:cs="Times New Roman"/>
          <w:b/>
          <w:bCs/>
          <w:color w:val="auto"/>
          <w:kern w:val="0"/>
          <w:sz w:val="12"/>
          <w:szCs w:val="12"/>
          <w:lang w:eastAsia="en-US"/>
        </w:rPr>
        <w:t>______________________________________________________________________________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_____________________________________________________________________________</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__________________________________________________________________________________________</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Применяемая заявителем система налогообложения:</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__________________________________________________________________________________________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Опись документов прилагается.</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(подпись)                             (расшифровка подписи)              (дата)</w:t>
      </w: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М.П.(при наличии)</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2</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СПРАВКА</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об имущественном и финансовом состоянии </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________________________________________(наименование заявителя)</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за _____________</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(период)</w:t>
      </w:r>
    </w:p>
    <w:p w:rsidR="00454862" w:rsidRPr="00454862" w:rsidRDefault="00454862" w:rsidP="00454862">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454862" w:rsidRPr="00454862" w:rsidTr="000D59BB">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Остаточная стоимость</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 последнюю отчетную дату</w:t>
            </w:r>
          </w:p>
        </w:tc>
      </w:tr>
      <w:tr w:rsidR="00454862" w:rsidRPr="00454862" w:rsidTr="000D59BB">
        <w:trPr>
          <w:cantSplit/>
          <w:trHeight w:val="12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12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54862" w:rsidRPr="00454862" w:rsidRDefault="00454862" w:rsidP="00454862">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454862" w:rsidRPr="00454862" w:rsidRDefault="00454862" w:rsidP="00454862">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454862" w:rsidRPr="00454862" w:rsidTr="000D59BB">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 последнюю отчетную дату</w:t>
            </w: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36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В том числе: </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48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В том числе: </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24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54862" w:rsidRPr="00454862" w:rsidTr="000D59BB">
        <w:trPr>
          <w:cantSplit/>
          <w:trHeight w:val="480"/>
        </w:trPr>
        <w:tc>
          <w:tcPr>
            <w:tcW w:w="369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54862" w:rsidRPr="00454862" w:rsidRDefault="00454862" w:rsidP="00454862">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Руководитель ____________________/ ________________________/</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(подпись)                          (расшифровка подписи)</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М.П.</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 наличии)</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Главный бухгалтер _________________/ ________________________/</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(подпись)        (расшифровка подписи)             </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3</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 xml:space="preserve">Заявление </w:t>
      </w:r>
    </w:p>
    <w:p w:rsidR="00454862" w:rsidRPr="00454862" w:rsidRDefault="00454862" w:rsidP="00454862">
      <w:pPr>
        <w:autoSpaceDE w:val="0"/>
        <w:autoSpaceDN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454862" w:rsidRPr="00454862" w:rsidRDefault="00454862" w:rsidP="00454862">
      <w:pPr>
        <w:autoSpaceDE w:val="0"/>
        <w:autoSpaceDN w:val="0"/>
        <w:spacing w:after="0" w:line="240" w:lineRule="auto"/>
        <w:ind w:left="567"/>
        <w:rPr>
          <w:rFonts w:ascii="Times New Roman" w:hAnsi="Times New Roman" w:cs="Times New Roman"/>
          <w:color w:val="auto"/>
          <w:kern w:val="0"/>
          <w:sz w:val="12"/>
          <w:szCs w:val="12"/>
          <w:lang w:eastAsia="en-US"/>
        </w:rPr>
      </w:pPr>
    </w:p>
    <w:p w:rsidR="00454862" w:rsidRPr="00454862" w:rsidRDefault="00454862" w:rsidP="00454862">
      <w:pPr>
        <w:autoSpaceDE w:val="0"/>
        <w:autoSpaceDN w:val="0"/>
        <w:spacing w:after="0" w:line="240" w:lineRule="auto"/>
        <w:ind w:left="567"/>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Настоящим заявляю, что  </w:t>
      </w:r>
    </w:p>
    <w:p w:rsidR="00454862" w:rsidRPr="00454862" w:rsidRDefault="00454862" w:rsidP="00454862">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454862" w:rsidRPr="00454862" w:rsidRDefault="00454862" w:rsidP="00454862">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454862" w:rsidRPr="00454862" w:rsidRDefault="00454862" w:rsidP="00454862">
      <w:pPr>
        <w:autoSpaceDE w:val="0"/>
        <w:autoSpaceDN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ИНН:  </w:t>
      </w:r>
    </w:p>
    <w:p w:rsidR="00454862" w:rsidRPr="00454862" w:rsidRDefault="00454862" w:rsidP="00454862">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54862" w:rsidRPr="00454862" w:rsidRDefault="00454862" w:rsidP="00454862">
      <w:pPr>
        <w:autoSpaceDE w:val="0"/>
        <w:autoSpaceDN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дата государственной регистрации:</w:t>
      </w:r>
    </w:p>
    <w:p w:rsidR="00454862" w:rsidRPr="00454862" w:rsidRDefault="00454862" w:rsidP="00454862">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454862" w:rsidRPr="00454862" w:rsidRDefault="00454862" w:rsidP="00454862">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454862" w:rsidRPr="00454862" w:rsidRDefault="00454862" w:rsidP="00454862">
      <w:pPr>
        <w:autoSpaceDE w:val="0"/>
        <w:autoSpaceDN w:val="0"/>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454862" w:rsidRPr="00454862" w:rsidTr="000D59BB">
        <w:tc>
          <w:tcPr>
            <w:tcW w:w="4820" w:type="dxa"/>
            <w:tcBorders>
              <w:top w:val="nil"/>
              <w:left w:val="nil"/>
              <w:bottom w:val="single" w:sz="4" w:space="0" w:color="auto"/>
              <w:right w:val="nil"/>
            </w:tcBorders>
            <w:vAlign w:val="bottom"/>
          </w:tcPr>
          <w:p w:rsidR="00454862" w:rsidRPr="00454862" w:rsidRDefault="00454862" w:rsidP="00454862">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454862" w:rsidRPr="00454862" w:rsidRDefault="00454862" w:rsidP="00454862">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single" w:sz="4" w:space="0" w:color="auto"/>
              <w:right w:val="nil"/>
            </w:tcBorders>
            <w:vAlign w:val="bottom"/>
          </w:tcPr>
          <w:p w:rsidR="00454862" w:rsidRPr="00454862" w:rsidRDefault="00454862" w:rsidP="00454862">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454862" w:rsidRPr="00454862" w:rsidTr="000D59BB">
        <w:tc>
          <w:tcPr>
            <w:tcW w:w="4820" w:type="dxa"/>
            <w:tcBorders>
              <w:top w:val="nil"/>
              <w:left w:val="nil"/>
              <w:bottom w:val="nil"/>
              <w:right w:val="nil"/>
            </w:tcBorders>
          </w:tcPr>
          <w:p w:rsidR="00454862" w:rsidRPr="00454862" w:rsidRDefault="00454862" w:rsidP="00454862">
            <w:pPr>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(фамилия, имя, отчество (последнее </w:t>
            </w:r>
            <w:r w:rsidRPr="00454862">
              <w:rPr>
                <w:rFonts w:ascii="Times New Roman" w:hAnsi="Times New Roman" w:cs="Times New Roman"/>
                <w:color w:val="auto"/>
                <w:kern w:val="0"/>
                <w:sz w:val="12"/>
                <w:szCs w:val="12"/>
                <w:lang w:eastAsia="en-US"/>
              </w:rPr>
              <w:sym w:font="Symbol" w:char="F02D"/>
            </w:r>
            <w:r w:rsidRPr="00454862">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454862" w:rsidRPr="00454862" w:rsidRDefault="00454862" w:rsidP="00454862">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nil"/>
              <w:right w:val="nil"/>
            </w:tcBorders>
          </w:tcPr>
          <w:p w:rsidR="00454862" w:rsidRPr="00454862" w:rsidRDefault="00454862" w:rsidP="00454862">
            <w:pPr>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подпись</w:t>
            </w:r>
          </w:p>
        </w:tc>
      </w:tr>
    </w:tbl>
    <w:p w:rsidR="00454862" w:rsidRPr="00454862" w:rsidRDefault="00454862" w:rsidP="00454862">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454862" w:rsidRPr="00454862" w:rsidTr="000D59BB">
        <w:trPr>
          <w:jc w:val="right"/>
        </w:trPr>
        <w:tc>
          <w:tcPr>
            <w:tcW w:w="170" w:type="dxa"/>
            <w:tcBorders>
              <w:top w:val="nil"/>
              <w:left w:val="nil"/>
              <w:bottom w:val="nil"/>
              <w:right w:val="nil"/>
            </w:tcBorders>
            <w:vAlign w:val="bottom"/>
          </w:tcPr>
          <w:p w:rsidR="00454862" w:rsidRPr="00454862" w:rsidRDefault="00454862" w:rsidP="00454862">
            <w:pPr>
              <w:autoSpaceDE w:val="0"/>
              <w:autoSpaceDN w:val="0"/>
              <w:spacing w:after="0" w:line="240" w:lineRule="auto"/>
              <w:jc w:val="right"/>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454862" w:rsidRPr="00454862" w:rsidRDefault="00454862" w:rsidP="00454862">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454862" w:rsidRPr="00454862" w:rsidRDefault="00454862" w:rsidP="00454862">
            <w:pPr>
              <w:autoSpaceDE w:val="0"/>
              <w:autoSpaceDN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454862" w:rsidRPr="00454862" w:rsidRDefault="00454862" w:rsidP="00454862">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454862" w:rsidRPr="00454862" w:rsidRDefault="00454862" w:rsidP="00454862">
            <w:pPr>
              <w:autoSpaceDE w:val="0"/>
              <w:autoSpaceDN w:val="0"/>
              <w:spacing w:after="0" w:line="240" w:lineRule="auto"/>
              <w:jc w:val="right"/>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454862" w:rsidRPr="00454862" w:rsidRDefault="00454862" w:rsidP="00454862">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454862" w:rsidRPr="00454862" w:rsidRDefault="00454862" w:rsidP="00454862">
            <w:pPr>
              <w:autoSpaceDE w:val="0"/>
              <w:autoSpaceDN w:val="0"/>
              <w:spacing w:after="0" w:line="240" w:lineRule="auto"/>
              <w:ind w:left="57"/>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№4</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СОГЛАСИЕ</w:t>
      </w: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 обработку персональных данных</w:t>
      </w: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Настоящим я, индивидуальный  предприниматель __________________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454862" w:rsidRPr="00454862" w:rsidRDefault="00454862" w:rsidP="00454862">
      <w:pPr>
        <w:spacing w:after="0" w:line="240" w:lineRule="auto"/>
        <w:ind w:firstLine="709"/>
        <w:jc w:val="both"/>
        <w:rPr>
          <w:rFonts w:ascii="Times New Roman" w:hAnsi="Times New Roman" w:cs="Times New Roman"/>
          <w:i/>
          <w:color w:val="auto"/>
          <w:kern w:val="0"/>
          <w:sz w:val="12"/>
          <w:szCs w:val="12"/>
          <w:lang w:eastAsia="en-US"/>
        </w:rPr>
      </w:pPr>
    </w:p>
    <w:p w:rsidR="00454862" w:rsidRPr="00454862" w:rsidRDefault="00454862" w:rsidP="00454862">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Руководитель организации</w:t>
      </w:r>
    </w:p>
    <w:p w:rsidR="00454862" w:rsidRPr="00454862" w:rsidRDefault="00454862" w:rsidP="00454862">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(индивидуальный предприниматель) ___________ /_________________/</w:t>
      </w:r>
    </w:p>
    <w:p w:rsidR="00454862" w:rsidRPr="00454862" w:rsidRDefault="00454862" w:rsidP="00454862">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Подпись</w:t>
      </w:r>
      <w:r w:rsidRPr="00454862">
        <w:rPr>
          <w:rFonts w:ascii="Times New Roman" w:hAnsi="Times New Roman" w:cs="Times New Roman"/>
          <w:kern w:val="0"/>
          <w:sz w:val="12"/>
          <w:szCs w:val="12"/>
          <w:lang w:eastAsia="en-US"/>
        </w:rPr>
        <w:tab/>
      </w:r>
      <w:r w:rsidRPr="00454862">
        <w:rPr>
          <w:rFonts w:ascii="Times New Roman" w:hAnsi="Times New Roman" w:cs="Times New Roman"/>
          <w:kern w:val="0"/>
          <w:sz w:val="12"/>
          <w:szCs w:val="12"/>
          <w:lang w:eastAsia="en-US"/>
        </w:rPr>
        <w:tab/>
        <w:t>ФИО</w:t>
      </w:r>
    </w:p>
    <w:p w:rsidR="00454862" w:rsidRPr="00454862" w:rsidRDefault="00454862" w:rsidP="00454862">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М. П. (при наличии)</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5</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40" w:lineRule="auto"/>
        <w:jc w:val="center"/>
        <w:rPr>
          <w:rFonts w:ascii="Times New Roman" w:hAnsi="Times New Roman" w:cs="Times New Roman"/>
          <w:color w:val="auto"/>
          <w:kern w:val="0"/>
          <w:sz w:val="12"/>
          <w:szCs w:val="12"/>
          <w:highlight w:val="yellow"/>
          <w:lang w:eastAsia="en-US"/>
        </w:rPr>
      </w:pPr>
    </w:p>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Критерии отбора инвестиционных проектов субъектов малого и среднего предпринимательства в приоритетных отраслях</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Заявитель__________________________________________________________</w:t>
      </w:r>
    </w:p>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(наименование предприятия, организации, индивидуального предпринимателя полностью)</w:t>
      </w:r>
    </w:p>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 проекта _____________________________________________</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_________________________________________________________________</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bl>
      <w:tblPr>
        <w:tblStyle w:val="aff5"/>
        <w:tblW w:w="0" w:type="auto"/>
        <w:tblLayout w:type="fixed"/>
        <w:tblLook w:val="04A0" w:firstRow="1" w:lastRow="0" w:firstColumn="1" w:lastColumn="0" w:noHBand="0" w:noVBand="1"/>
      </w:tblPr>
      <w:tblGrid>
        <w:gridCol w:w="534"/>
        <w:gridCol w:w="4819"/>
        <w:gridCol w:w="1418"/>
        <w:gridCol w:w="1488"/>
        <w:gridCol w:w="1134"/>
      </w:tblGrid>
      <w:tr w:rsidR="00454862" w:rsidRPr="00454862" w:rsidTr="000D59BB">
        <w:tc>
          <w:tcPr>
            <w:tcW w:w="534"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п/п</w:t>
            </w:r>
          </w:p>
        </w:tc>
        <w:tc>
          <w:tcPr>
            <w:tcW w:w="4819"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 критерия</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Количество баллов</w:t>
            </w:r>
          </w:p>
        </w:tc>
        <w:tc>
          <w:tcPr>
            <w:tcW w:w="148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Фактический показатель</w:t>
            </w:r>
          </w:p>
        </w:tc>
        <w:tc>
          <w:tcPr>
            <w:tcW w:w="1134"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Оценка</w:t>
            </w:r>
          </w:p>
        </w:tc>
      </w:tr>
      <w:tr w:rsidR="00454862" w:rsidRPr="00454862" w:rsidTr="000D59BB">
        <w:tc>
          <w:tcPr>
            <w:tcW w:w="5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1418"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Соответствует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Не соответствует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более 6,0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от 4,5 до 5,9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3,0 до 4,49</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от 2,0 до 2,9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от 1,0 до 1,9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менее 1</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4819" w:type="dxa"/>
          </w:tcPr>
          <w:p w:rsidR="00454862" w:rsidRPr="00454862" w:rsidRDefault="00454862" w:rsidP="00454862">
            <w:pPr>
              <w:shd w:val="clear" w:color="auto" w:fill="FFFFFF"/>
              <w:autoSpaceDE w:val="0"/>
              <w:autoSpaceDN w:val="0"/>
              <w:adjustRightInd w:val="0"/>
              <w:spacing w:after="0" w:line="240" w:lineRule="auto"/>
              <w:jc w:val="both"/>
              <w:rPr>
                <w:rFonts w:ascii="Times New Roman" w:hAnsi="Times New Roman" w:cs="Times New Roman"/>
                <w:kern w:val="0"/>
                <w:sz w:val="12"/>
                <w:szCs w:val="12"/>
              </w:rPr>
            </w:pPr>
            <w:r w:rsidRPr="00454862">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1418"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50%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20%, но не более 50%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10%, но не более 20%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5%, но не более 10%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не более чем на 5%</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прирост отсутствует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rPr>
          <w:trHeight w:val="333"/>
        </w:trPr>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1418"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 xml:space="preserve">более чем на 80%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60%, но не более 80%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40%, но не более 60%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20%, но не более 40%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не более чем на 20%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прирост отсутствует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Среднемесячная заработная плата в расчете на одного работника </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более 4 МРОТ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более 3 МРОТ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более 2 МРОТ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 МРОТ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ниже 1 МРОТ</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Среднесписочная численность работников у получателя субсидии </w:t>
            </w:r>
          </w:p>
        </w:tc>
        <w:tc>
          <w:tcPr>
            <w:tcW w:w="1418"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свыше 21</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16 до 20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11 до 15</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6 до 10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1 до 5</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18"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488"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vMerge/>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r w:rsidR="00454862" w:rsidRPr="00454862" w:rsidTr="000D59BB">
        <w:tc>
          <w:tcPr>
            <w:tcW w:w="534"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4819"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ИТОГО</w:t>
            </w:r>
          </w:p>
        </w:tc>
        <w:tc>
          <w:tcPr>
            <w:tcW w:w="1418"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488"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c>
          <w:tcPr>
            <w:tcW w:w="1134"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tc>
      </w:tr>
    </w:tbl>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Председатель конкурсной комиссии_______________       _________________</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t xml:space="preserve">               (подпись)</w:t>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t xml:space="preserve">       (Ф.И.О)</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Секретарь конкурсной комиссии___________________     _________________</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t xml:space="preserve">              (подпись)</w:t>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t xml:space="preserve">      (Ф.И.О.)</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lastRenderedPageBreak/>
        <w:t>Приложение № 6</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widowControl w:val="0"/>
        <w:autoSpaceDE w:val="0"/>
        <w:autoSpaceDN w:val="0"/>
        <w:adjustRightInd w:val="0"/>
        <w:spacing w:after="0" w:line="240" w:lineRule="auto"/>
        <w:ind w:left="440"/>
        <w:jc w:val="center"/>
        <w:outlineLvl w:val="1"/>
        <w:rPr>
          <w:rFonts w:ascii="Times New Roman" w:hAnsi="Times New Roman" w:cs="Times New Roman"/>
          <w:b/>
          <w:snapToGrid w:val="0"/>
          <w:color w:val="auto"/>
          <w:kern w:val="0"/>
          <w:sz w:val="12"/>
          <w:szCs w:val="12"/>
        </w:rPr>
      </w:pPr>
    </w:p>
    <w:p w:rsidR="00454862" w:rsidRPr="00454862" w:rsidRDefault="00454862" w:rsidP="00454862">
      <w:pPr>
        <w:widowControl w:val="0"/>
        <w:autoSpaceDE w:val="0"/>
        <w:autoSpaceDN w:val="0"/>
        <w:adjustRightInd w:val="0"/>
        <w:spacing w:after="0" w:line="240" w:lineRule="auto"/>
        <w:ind w:left="440"/>
        <w:jc w:val="center"/>
        <w:outlineLvl w:val="1"/>
        <w:rPr>
          <w:rFonts w:ascii="Times New Roman" w:hAnsi="Times New Roman" w:cs="Times New Roman"/>
          <w:b/>
          <w:snapToGrid w:val="0"/>
          <w:color w:val="auto"/>
          <w:kern w:val="0"/>
          <w:sz w:val="12"/>
          <w:szCs w:val="12"/>
        </w:rPr>
      </w:pPr>
      <w:r w:rsidRPr="00454862">
        <w:rPr>
          <w:rFonts w:ascii="Times New Roman" w:hAnsi="Times New Roman" w:cs="Times New Roman"/>
          <w:b/>
          <w:snapToGrid w:val="0"/>
          <w:color w:val="auto"/>
          <w:kern w:val="0"/>
          <w:sz w:val="12"/>
          <w:szCs w:val="12"/>
        </w:rPr>
        <w:t>ОЦЕНОЧНЫЙ ЛИСТ*</w:t>
      </w:r>
    </w:p>
    <w:p w:rsidR="00454862" w:rsidRPr="00454862" w:rsidRDefault="00454862" w:rsidP="00454862">
      <w:pPr>
        <w:widowControl w:val="0"/>
        <w:spacing w:after="0" w:line="240" w:lineRule="auto"/>
        <w:jc w:val="center"/>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 xml:space="preserve">члена конкурсной комиссии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widowControl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_________________________________________________________________________</w:t>
      </w:r>
    </w:p>
    <w:p w:rsidR="00454862" w:rsidRPr="00454862" w:rsidRDefault="00454862" w:rsidP="00454862">
      <w:pPr>
        <w:widowControl w:val="0"/>
        <w:spacing w:after="0" w:line="240" w:lineRule="auto"/>
        <w:jc w:val="center"/>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(Ф.И.О., должность члена конкурсной комиссии)</w:t>
      </w:r>
    </w:p>
    <w:p w:rsidR="00454862" w:rsidRPr="00454862" w:rsidRDefault="00454862" w:rsidP="00454862">
      <w:pPr>
        <w:widowControl w:val="0"/>
        <w:spacing w:after="0" w:line="240" w:lineRule="auto"/>
        <w:jc w:val="center"/>
        <w:rPr>
          <w:rFonts w:ascii="Times New Roman" w:hAnsi="Times New Roman" w:cs="Times New Roman"/>
          <w:b/>
          <w:snapToGrid w:val="0"/>
          <w:color w:val="auto"/>
          <w:kern w:val="0"/>
          <w:sz w:val="12"/>
          <w:szCs w:val="12"/>
        </w:rPr>
      </w:pPr>
      <w:r w:rsidRPr="00454862">
        <w:rPr>
          <w:rFonts w:ascii="Times New Roman" w:hAnsi="Times New Roman" w:cs="Times New Roman"/>
          <w:b/>
          <w:snapToGrid w:val="0"/>
          <w:color w:val="auto"/>
          <w:kern w:val="0"/>
          <w:sz w:val="12"/>
          <w:szCs w:val="12"/>
        </w:rPr>
        <w:t>_________________________________________________________________________</w:t>
      </w:r>
    </w:p>
    <w:p w:rsidR="00454862" w:rsidRPr="00454862" w:rsidRDefault="00454862" w:rsidP="00454862">
      <w:pPr>
        <w:widowControl w:val="0"/>
        <w:spacing w:after="0" w:line="240" w:lineRule="auto"/>
        <w:jc w:val="center"/>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(наименование проекта)</w:t>
      </w:r>
    </w:p>
    <w:p w:rsidR="00454862" w:rsidRPr="00454862" w:rsidRDefault="00454862" w:rsidP="00454862">
      <w:pPr>
        <w:widowControl w:val="0"/>
        <w:spacing w:after="0" w:line="240" w:lineRule="auto"/>
        <w:jc w:val="center"/>
        <w:rPr>
          <w:rFonts w:ascii="Times New Roman" w:hAnsi="Times New Roman" w:cs="Times New Roman"/>
          <w:b/>
          <w:snapToGrid w:val="0"/>
          <w:color w:val="auto"/>
          <w:kern w:val="0"/>
          <w:sz w:val="12"/>
          <w:szCs w:val="12"/>
        </w:rPr>
      </w:pPr>
      <w:r w:rsidRPr="00454862">
        <w:rPr>
          <w:rFonts w:ascii="Times New Roman" w:hAnsi="Times New Roman" w:cs="Times New Roman"/>
          <w:b/>
          <w:snapToGrid w:val="0"/>
          <w:color w:val="auto"/>
          <w:kern w:val="0"/>
          <w:sz w:val="12"/>
          <w:szCs w:val="12"/>
        </w:rPr>
        <w:t>__________________________________________________________________________</w:t>
      </w:r>
    </w:p>
    <w:p w:rsidR="00454862" w:rsidRPr="00454862" w:rsidRDefault="00454862" w:rsidP="00454862">
      <w:pPr>
        <w:widowControl w:val="0"/>
        <w:spacing w:after="0" w:line="240" w:lineRule="auto"/>
        <w:jc w:val="center"/>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 (бизнес-плана))</w:t>
      </w:r>
    </w:p>
    <w:p w:rsidR="00454862" w:rsidRPr="00454862" w:rsidRDefault="00454862" w:rsidP="00454862">
      <w:pPr>
        <w:widowControl w:val="0"/>
        <w:spacing w:after="0" w:line="240" w:lineRule="auto"/>
        <w:jc w:val="center"/>
        <w:rPr>
          <w:rFonts w:ascii="Times New Roman" w:hAnsi="Times New Roman" w:cs="Times New Roman"/>
          <w:snapToGrid w:val="0"/>
          <w:color w:val="auto"/>
          <w:kern w:val="0"/>
          <w:sz w:val="12"/>
          <w:szCs w:val="12"/>
        </w:rPr>
      </w:pPr>
    </w:p>
    <w:p w:rsidR="00454862" w:rsidRPr="00454862" w:rsidRDefault="00454862" w:rsidP="00454862">
      <w:pPr>
        <w:widowControl w:val="0"/>
        <w:spacing w:after="0" w:line="240" w:lineRule="auto"/>
        <w:jc w:val="center"/>
        <w:rPr>
          <w:rFonts w:ascii="Times New Roman" w:hAnsi="Times New Roman" w:cs="Times New Roman"/>
          <w:snapToGrid w:val="0"/>
          <w:color w:val="auto"/>
          <w:kern w:val="0"/>
          <w:sz w:val="12"/>
          <w:szCs w:val="12"/>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104"/>
        <w:gridCol w:w="1842"/>
        <w:gridCol w:w="1282"/>
        <w:gridCol w:w="1275"/>
        <w:gridCol w:w="1134"/>
      </w:tblGrid>
      <w:tr w:rsidR="00454862" w:rsidRPr="00454862" w:rsidTr="00454862">
        <w:trPr>
          <w:trHeight w:val="20"/>
        </w:trPr>
        <w:tc>
          <w:tcPr>
            <w:tcW w:w="540" w:type="dxa"/>
            <w:vMerge w:val="restart"/>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w:t>
            </w:r>
          </w:p>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п/п</w:t>
            </w:r>
          </w:p>
        </w:tc>
        <w:tc>
          <w:tcPr>
            <w:tcW w:w="4104" w:type="dxa"/>
            <w:vMerge w:val="restart"/>
            <w:vAlign w:val="center"/>
          </w:tcPr>
          <w:p w:rsidR="00454862" w:rsidRPr="00454862" w:rsidRDefault="00454862" w:rsidP="00454862">
            <w:pPr>
              <w:autoSpaceDE w:val="0"/>
              <w:autoSpaceDN w:val="0"/>
              <w:adjustRightInd w:val="0"/>
              <w:spacing w:after="0" w:line="240" w:lineRule="auto"/>
              <w:ind w:firstLine="12"/>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Наименование критерия оценки</w:t>
            </w:r>
          </w:p>
        </w:tc>
        <w:tc>
          <w:tcPr>
            <w:tcW w:w="3119" w:type="dxa"/>
            <w:gridSpan w:val="2"/>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Оценочная шкала</w:t>
            </w:r>
          </w:p>
        </w:tc>
        <w:tc>
          <w:tcPr>
            <w:tcW w:w="1275" w:type="dxa"/>
            <w:vMerge w:val="restart"/>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Количество набранных баллов</w:t>
            </w:r>
          </w:p>
        </w:tc>
        <w:tc>
          <w:tcPr>
            <w:tcW w:w="1134" w:type="dxa"/>
            <w:vMerge w:val="restart"/>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Примечание </w:t>
            </w:r>
          </w:p>
        </w:tc>
      </w:tr>
      <w:tr w:rsidR="00454862" w:rsidRPr="00454862" w:rsidTr="00454862">
        <w:trPr>
          <w:trHeight w:val="20"/>
        </w:trPr>
        <w:tc>
          <w:tcPr>
            <w:tcW w:w="540" w:type="dxa"/>
            <w:vMerge/>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bCs/>
                <w:color w:val="auto"/>
                <w:kern w:val="0"/>
                <w:sz w:val="12"/>
                <w:szCs w:val="12"/>
                <w:lang w:eastAsia="en-US"/>
              </w:rPr>
            </w:pPr>
          </w:p>
        </w:tc>
        <w:tc>
          <w:tcPr>
            <w:tcW w:w="1842" w:type="dxa"/>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Минимальное/максимальное значение</w:t>
            </w:r>
          </w:p>
        </w:tc>
        <w:tc>
          <w:tcPr>
            <w:tcW w:w="1277" w:type="dxa"/>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Количество баллов</w:t>
            </w:r>
          </w:p>
        </w:tc>
        <w:tc>
          <w:tcPr>
            <w:tcW w:w="1275" w:type="dxa"/>
            <w:vMerge/>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1</w:t>
            </w:r>
          </w:p>
        </w:tc>
        <w:tc>
          <w:tcPr>
            <w:tcW w:w="4104" w:type="dxa"/>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w:t>
            </w:r>
          </w:p>
        </w:tc>
        <w:tc>
          <w:tcPr>
            <w:tcW w:w="1842" w:type="dxa"/>
          </w:tcPr>
          <w:p w:rsidR="00454862" w:rsidRPr="00454862" w:rsidRDefault="00454862" w:rsidP="00454862">
            <w:pPr>
              <w:autoSpaceDE w:val="0"/>
              <w:autoSpaceDN w:val="0"/>
              <w:adjustRightInd w:val="0"/>
              <w:spacing w:after="0" w:line="276" w:lineRule="auto"/>
              <w:ind w:firstLine="9"/>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w:t>
            </w:r>
          </w:p>
        </w:tc>
        <w:tc>
          <w:tcPr>
            <w:tcW w:w="1277" w:type="dxa"/>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w:t>
            </w:r>
          </w:p>
        </w:tc>
        <w:tc>
          <w:tcPr>
            <w:tcW w:w="1275" w:type="dxa"/>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w:t>
            </w:r>
          </w:p>
        </w:tc>
        <w:tc>
          <w:tcPr>
            <w:tcW w:w="1134" w:type="dxa"/>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6</w:t>
            </w:r>
          </w:p>
        </w:tc>
      </w:tr>
      <w:tr w:rsidR="00454862" w:rsidRPr="00454862" w:rsidTr="00454862">
        <w:trPr>
          <w:trHeight w:val="20"/>
        </w:trPr>
        <w:tc>
          <w:tcPr>
            <w:tcW w:w="540" w:type="dxa"/>
            <w:vMerge w:val="restart"/>
          </w:tcPr>
          <w:p w:rsidR="00454862" w:rsidRPr="00454862" w:rsidRDefault="00454862" w:rsidP="00454862">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1.</w:t>
            </w:r>
          </w:p>
        </w:tc>
        <w:tc>
          <w:tcPr>
            <w:tcW w:w="4104" w:type="dxa"/>
            <w:vMerge w:val="restart"/>
          </w:tcPr>
          <w:p w:rsidR="00454862" w:rsidRPr="00454862" w:rsidRDefault="00454862" w:rsidP="00454862">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Соответствует</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10</w:t>
            </w:r>
          </w:p>
        </w:tc>
        <w:tc>
          <w:tcPr>
            <w:tcW w:w="1275"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tcPr>
          <w:p w:rsidR="00454862" w:rsidRPr="00454862" w:rsidRDefault="00454862" w:rsidP="00454862">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p>
        </w:tc>
        <w:tc>
          <w:tcPr>
            <w:tcW w:w="4104" w:type="dxa"/>
            <w:vMerge/>
          </w:tcPr>
          <w:p w:rsidR="00454862" w:rsidRPr="00454862" w:rsidRDefault="00454862" w:rsidP="00454862">
            <w:pPr>
              <w:autoSpaceDE w:val="0"/>
              <w:autoSpaceDN w:val="0"/>
              <w:adjustRightInd w:val="0"/>
              <w:spacing w:after="0" w:line="240" w:lineRule="auto"/>
              <w:ind w:firstLine="12"/>
              <w:outlineLvl w:val="1"/>
              <w:rPr>
                <w:rFonts w:ascii="Times New Roman" w:hAnsi="Times New Roman" w:cs="Times New Roman"/>
                <w:color w:val="auto"/>
                <w:kern w:val="0"/>
                <w:sz w:val="12"/>
                <w:szCs w:val="12"/>
              </w:rPr>
            </w:pP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Не соответствует</w:t>
            </w:r>
          </w:p>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0</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restart"/>
          </w:tcPr>
          <w:p w:rsidR="00454862" w:rsidRPr="00454862" w:rsidRDefault="00454862" w:rsidP="00454862">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w:t>
            </w:r>
          </w:p>
        </w:tc>
        <w:tc>
          <w:tcPr>
            <w:tcW w:w="4104" w:type="dxa"/>
            <w:vMerge w:val="restart"/>
          </w:tcPr>
          <w:p w:rsidR="00454862" w:rsidRPr="00454862" w:rsidRDefault="00454862" w:rsidP="00454862">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более 6,0</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w:t>
            </w:r>
          </w:p>
        </w:tc>
        <w:tc>
          <w:tcPr>
            <w:tcW w:w="1275"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от 4,5 до 5,9</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от 3,0 до 4,49</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от 2,0 до 2,9</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от 1,0 до 1,9</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1</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454862" w:rsidRPr="00454862" w:rsidRDefault="00454862" w:rsidP="00454862">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менее 1</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0</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restart"/>
          </w:tcPr>
          <w:p w:rsidR="00454862" w:rsidRPr="00454862" w:rsidRDefault="00454862" w:rsidP="00454862">
            <w:pPr>
              <w:autoSpaceDE w:val="0"/>
              <w:autoSpaceDN w:val="0"/>
              <w:adjustRightInd w:val="0"/>
              <w:spacing w:after="0" w:line="276" w:lineRule="auto"/>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w:t>
            </w:r>
          </w:p>
          <w:p w:rsidR="00454862" w:rsidRPr="00454862" w:rsidRDefault="00454862" w:rsidP="00454862">
            <w:pPr>
              <w:autoSpaceDE w:val="0"/>
              <w:autoSpaceDN w:val="0"/>
              <w:adjustRightInd w:val="0"/>
              <w:spacing w:after="0" w:line="276" w:lineRule="auto"/>
              <w:outlineLvl w:val="1"/>
              <w:rPr>
                <w:rFonts w:ascii="Times New Roman" w:hAnsi="Times New Roman" w:cs="Times New Roman"/>
                <w:bCs/>
                <w:color w:val="auto"/>
                <w:kern w:val="0"/>
                <w:sz w:val="12"/>
                <w:szCs w:val="12"/>
                <w:lang w:eastAsia="en-US"/>
              </w:rPr>
            </w:pPr>
          </w:p>
        </w:tc>
        <w:tc>
          <w:tcPr>
            <w:tcW w:w="4104" w:type="dxa"/>
          </w:tcPr>
          <w:p w:rsidR="00454862" w:rsidRPr="00454862" w:rsidRDefault="00454862" w:rsidP="00454862">
            <w:pPr>
              <w:shd w:val="clear" w:color="auto" w:fill="FFFFFF"/>
              <w:autoSpaceDE w:val="0"/>
              <w:autoSpaceDN w:val="0"/>
              <w:adjustRightInd w:val="0"/>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tc>
        <w:tc>
          <w:tcPr>
            <w:tcW w:w="1842" w:type="dxa"/>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Х</w:t>
            </w:r>
          </w:p>
        </w:tc>
        <w:tc>
          <w:tcPr>
            <w:tcW w:w="1275" w:type="dxa"/>
            <w:vAlign w:val="center"/>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Х</w:t>
            </w:r>
          </w:p>
        </w:tc>
        <w:tc>
          <w:tcPr>
            <w:tcW w:w="1134" w:type="dxa"/>
            <w:vAlign w:val="center"/>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Х</w:t>
            </w:r>
          </w:p>
        </w:tc>
      </w:tr>
      <w:tr w:rsidR="00454862" w:rsidRPr="00454862" w:rsidTr="00454862">
        <w:trPr>
          <w:trHeight w:val="20"/>
        </w:trPr>
        <w:tc>
          <w:tcPr>
            <w:tcW w:w="540" w:type="dxa"/>
            <w:vMerge/>
          </w:tcPr>
          <w:p w:rsidR="00454862" w:rsidRPr="00454862" w:rsidRDefault="00454862" w:rsidP="00454862">
            <w:pPr>
              <w:autoSpaceDE w:val="0"/>
              <w:autoSpaceDN w:val="0"/>
              <w:adjustRightInd w:val="0"/>
              <w:spacing w:after="0" w:line="276" w:lineRule="auto"/>
              <w:outlineLvl w:val="1"/>
              <w:rPr>
                <w:rFonts w:ascii="Times New Roman" w:hAnsi="Times New Roman" w:cs="Times New Roman"/>
                <w:bCs/>
                <w:color w:val="auto"/>
                <w:kern w:val="0"/>
                <w:sz w:val="12"/>
                <w:szCs w:val="12"/>
                <w:lang w:eastAsia="en-US"/>
              </w:rPr>
            </w:pPr>
          </w:p>
        </w:tc>
        <w:tc>
          <w:tcPr>
            <w:tcW w:w="4104" w:type="dxa"/>
            <w:vMerge w:val="restart"/>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50%</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w:t>
            </w:r>
          </w:p>
        </w:tc>
        <w:tc>
          <w:tcPr>
            <w:tcW w:w="1275"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20%, но не более 50%</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10%, но не более 20%</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5%, но не более 10%</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не более чем на 5%</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1</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autoSpaceDE w:val="0"/>
              <w:autoSpaceDN w:val="0"/>
              <w:adjustRightInd w:val="0"/>
              <w:spacing w:after="0" w:line="240" w:lineRule="auto"/>
              <w:ind w:firstLine="9"/>
              <w:outlineLvl w:val="1"/>
              <w:rPr>
                <w:rFonts w:ascii="Times New Roman" w:hAnsi="Times New Roman" w:cs="Times New Roman"/>
                <w:color w:val="auto"/>
                <w:kern w:val="0"/>
                <w:sz w:val="12"/>
                <w:szCs w:val="12"/>
              </w:rPr>
            </w:pPr>
            <w:r w:rsidRPr="00454862">
              <w:rPr>
                <w:rFonts w:ascii="Times New Roman" w:hAnsi="Times New Roman" w:cs="Times New Roman"/>
                <w:kern w:val="0"/>
                <w:sz w:val="12"/>
                <w:szCs w:val="12"/>
              </w:rPr>
              <w:t>прирост отсутствует</w:t>
            </w:r>
          </w:p>
        </w:tc>
        <w:tc>
          <w:tcPr>
            <w:tcW w:w="1277" w:type="dxa"/>
            <w:vAlign w:val="center"/>
          </w:tcPr>
          <w:p w:rsidR="00454862" w:rsidRPr="00454862" w:rsidRDefault="00454862" w:rsidP="00454862">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0</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restart"/>
          </w:tcPr>
          <w:p w:rsidR="00454862" w:rsidRPr="00454862" w:rsidRDefault="00454862" w:rsidP="00454862">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454862">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80%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1275"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60%, но не более 80%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40%, но не более 60%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более чем на 20%, но не более 40%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не более чем на 20%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kern w:val="0"/>
                <w:sz w:val="12"/>
                <w:szCs w:val="12"/>
              </w:rPr>
              <w:t>прирост отсутствует</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restart"/>
          </w:tcPr>
          <w:p w:rsidR="00454862" w:rsidRPr="00454862" w:rsidRDefault="00454862" w:rsidP="00454862">
            <w:pPr>
              <w:autoSpaceDE w:val="0"/>
              <w:autoSpaceDN w:val="0"/>
              <w:adjustRightInd w:val="0"/>
              <w:spacing w:after="0" w:line="276" w:lineRule="auto"/>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w:t>
            </w:r>
          </w:p>
        </w:tc>
        <w:tc>
          <w:tcPr>
            <w:tcW w:w="4104" w:type="dxa"/>
            <w:vMerge w:val="restart"/>
          </w:tcPr>
          <w:p w:rsidR="00454862" w:rsidRPr="00454862" w:rsidRDefault="00454862" w:rsidP="00454862">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Среднемесячная заработная плата в расчете на одного работника</w:t>
            </w: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более 4 МРОТ</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275"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более 3 МРОТ</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более 2 МРОТ</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 МРОТ</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ниже 1 МРОТ</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restart"/>
          </w:tcPr>
          <w:p w:rsidR="00454862" w:rsidRPr="00454862" w:rsidRDefault="00454862" w:rsidP="00454862">
            <w:pPr>
              <w:autoSpaceDE w:val="0"/>
              <w:autoSpaceDN w:val="0"/>
              <w:adjustRightInd w:val="0"/>
              <w:spacing w:after="0" w:line="276" w:lineRule="auto"/>
              <w:outlineLvl w:val="1"/>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w:t>
            </w:r>
          </w:p>
        </w:tc>
        <w:tc>
          <w:tcPr>
            <w:tcW w:w="4104" w:type="dxa"/>
            <w:vMerge w:val="restart"/>
          </w:tcPr>
          <w:p w:rsidR="00454862" w:rsidRPr="00454862" w:rsidRDefault="00454862" w:rsidP="00454862">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Среднесписочная численность работников у получателя субсидии</w:t>
            </w: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свыше 21</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1275"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16 до 20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11 до 15</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6 до 10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 1 до 5</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Merge/>
            <w:vAlign w:val="center"/>
          </w:tcPr>
          <w:p w:rsidR="00454862" w:rsidRPr="00454862" w:rsidRDefault="00454862" w:rsidP="00454862">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
        </w:tc>
        <w:tc>
          <w:tcPr>
            <w:tcW w:w="4104" w:type="dxa"/>
            <w:vMerge/>
            <w:vAlign w:val="center"/>
          </w:tcPr>
          <w:p w:rsidR="00454862" w:rsidRPr="00454862" w:rsidRDefault="00454862" w:rsidP="00454862">
            <w:pPr>
              <w:autoSpaceDE w:val="0"/>
              <w:autoSpaceDN w:val="0"/>
              <w:adjustRightInd w:val="0"/>
              <w:spacing w:after="0" w:line="276" w:lineRule="auto"/>
              <w:ind w:firstLine="12"/>
              <w:jc w:val="center"/>
              <w:outlineLvl w:val="1"/>
              <w:rPr>
                <w:rFonts w:ascii="Times New Roman" w:hAnsi="Times New Roman" w:cs="Times New Roman"/>
                <w:color w:val="auto"/>
                <w:kern w:val="0"/>
                <w:sz w:val="12"/>
                <w:szCs w:val="12"/>
              </w:rPr>
            </w:pPr>
          </w:p>
        </w:tc>
        <w:tc>
          <w:tcPr>
            <w:tcW w:w="1842"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277" w:type="dxa"/>
          </w:tcPr>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w:t>
            </w:r>
          </w:p>
        </w:tc>
        <w:tc>
          <w:tcPr>
            <w:tcW w:w="1275"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r w:rsidR="00454862" w:rsidRPr="00454862" w:rsidTr="00454862">
        <w:trPr>
          <w:trHeight w:val="20"/>
        </w:trPr>
        <w:tc>
          <w:tcPr>
            <w:tcW w:w="540" w:type="dxa"/>
            <w:vAlign w:val="center"/>
          </w:tcPr>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tc>
        <w:tc>
          <w:tcPr>
            <w:tcW w:w="7228" w:type="dxa"/>
            <w:gridSpan w:val="3"/>
            <w:vAlign w:val="center"/>
          </w:tcPr>
          <w:p w:rsidR="00454862" w:rsidRPr="00454862" w:rsidRDefault="00454862" w:rsidP="00454862">
            <w:pPr>
              <w:autoSpaceDE w:val="0"/>
              <w:autoSpaceDN w:val="0"/>
              <w:adjustRightInd w:val="0"/>
              <w:spacing w:after="0" w:line="276" w:lineRule="auto"/>
              <w:ind w:firstLine="44"/>
              <w:outlineLvl w:val="1"/>
              <w:rPr>
                <w:rFonts w:ascii="Times New Roman" w:hAnsi="Times New Roman" w:cs="Times New Roman"/>
                <w:b/>
                <w:bCs/>
                <w:color w:val="auto"/>
                <w:kern w:val="0"/>
                <w:sz w:val="12"/>
                <w:szCs w:val="12"/>
                <w:lang w:eastAsia="en-US"/>
              </w:rPr>
            </w:pPr>
            <w:r w:rsidRPr="00454862">
              <w:rPr>
                <w:rFonts w:ascii="Times New Roman" w:hAnsi="Times New Roman" w:cs="Times New Roman"/>
                <w:b/>
                <w:bCs/>
                <w:color w:val="auto"/>
                <w:kern w:val="0"/>
                <w:sz w:val="12"/>
                <w:szCs w:val="12"/>
                <w:lang w:eastAsia="en-US"/>
              </w:rPr>
              <w:t>ИТОГО:</w:t>
            </w:r>
          </w:p>
        </w:tc>
        <w:tc>
          <w:tcPr>
            <w:tcW w:w="1275" w:type="dxa"/>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c>
          <w:tcPr>
            <w:tcW w:w="1134" w:type="dxa"/>
          </w:tcPr>
          <w:p w:rsidR="00454862" w:rsidRPr="00454862" w:rsidRDefault="00454862" w:rsidP="00454862">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p>
        </w:tc>
      </w:tr>
    </w:tbl>
    <w:p w:rsidR="00454862" w:rsidRPr="00454862" w:rsidRDefault="00454862" w:rsidP="00454862">
      <w:pPr>
        <w:widowControl w:val="0"/>
        <w:tabs>
          <w:tab w:val="left" w:pos="7938"/>
        </w:tabs>
        <w:autoSpaceDE w:val="0"/>
        <w:autoSpaceDN w:val="0"/>
        <w:adjustRightInd w:val="0"/>
        <w:spacing w:after="0" w:line="240" w:lineRule="auto"/>
        <w:rPr>
          <w:rFonts w:ascii="Times New Roman" w:hAnsi="Times New Roman" w:cs="Times New Roman"/>
          <w:snapToGrid w:val="0"/>
          <w:color w:val="auto"/>
          <w:kern w:val="0"/>
          <w:sz w:val="12"/>
          <w:szCs w:val="12"/>
        </w:rPr>
      </w:pPr>
    </w:p>
    <w:p w:rsidR="00454862" w:rsidRPr="00454862" w:rsidRDefault="00454862" w:rsidP="00454862">
      <w:pPr>
        <w:widowControl w:val="0"/>
        <w:tabs>
          <w:tab w:val="left" w:pos="7938"/>
        </w:tabs>
        <w:autoSpaceDE w:val="0"/>
        <w:autoSpaceDN w:val="0"/>
        <w:adjustRightInd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Подпись члена конкурсной комиссии  ____________ /____________________________/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 xml:space="preserve">                                                                                               (расшифровка подписи)</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Дата  «____» __________ 20___ г.</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Примечание.* Заполняется собственноручно членом конкурсной комиссии.</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7</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widowControl w:val="0"/>
        <w:spacing w:after="0" w:line="240" w:lineRule="auto"/>
        <w:jc w:val="center"/>
        <w:rPr>
          <w:rFonts w:ascii="Times New Roman" w:hAnsi="Times New Roman" w:cs="Times New Roman"/>
          <w:b/>
          <w:snapToGrid w:val="0"/>
          <w:color w:val="auto"/>
          <w:kern w:val="0"/>
          <w:sz w:val="12"/>
          <w:szCs w:val="12"/>
        </w:rPr>
      </w:pPr>
    </w:p>
    <w:p w:rsidR="00454862" w:rsidRPr="00454862" w:rsidRDefault="00454862" w:rsidP="00454862">
      <w:pPr>
        <w:widowControl w:val="0"/>
        <w:spacing w:after="0" w:line="240" w:lineRule="auto"/>
        <w:jc w:val="center"/>
        <w:rPr>
          <w:rFonts w:ascii="Times New Roman" w:hAnsi="Times New Roman" w:cs="Times New Roman"/>
          <w:b/>
          <w:snapToGrid w:val="0"/>
          <w:color w:val="auto"/>
          <w:kern w:val="0"/>
          <w:sz w:val="12"/>
          <w:szCs w:val="12"/>
        </w:rPr>
      </w:pPr>
      <w:r w:rsidRPr="00454862">
        <w:rPr>
          <w:rFonts w:ascii="Times New Roman" w:hAnsi="Times New Roman" w:cs="Times New Roman"/>
          <w:b/>
          <w:snapToGrid w:val="0"/>
          <w:color w:val="auto"/>
          <w:kern w:val="0"/>
          <w:sz w:val="12"/>
          <w:szCs w:val="12"/>
        </w:rPr>
        <w:t>СВОДНАЯ ОЦЕНОЧНАЯ ВЕДОМОСТЬ*</w:t>
      </w:r>
    </w:p>
    <w:p w:rsidR="00454862" w:rsidRPr="00454862" w:rsidRDefault="00454862" w:rsidP="00454862">
      <w:pPr>
        <w:widowControl w:val="0"/>
        <w:spacing w:after="0" w:line="240" w:lineRule="auto"/>
        <w:ind w:left="442" w:hanging="380"/>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______________________________________________________________</w:t>
      </w:r>
    </w:p>
    <w:p w:rsidR="00454862" w:rsidRPr="00454862" w:rsidRDefault="00454862" w:rsidP="00454862">
      <w:pPr>
        <w:widowControl w:val="0"/>
        <w:spacing w:after="0" w:line="240" w:lineRule="auto"/>
        <w:ind w:left="442" w:hanging="380"/>
        <w:jc w:val="center"/>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(наименование проекта)</w:t>
      </w:r>
    </w:p>
    <w:p w:rsidR="00454862" w:rsidRPr="00454862" w:rsidRDefault="00454862" w:rsidP="00454862">
      <w:pPr>
        <w:widowControl w:val="0"/>
        <w:spacing w:after="0" w:line="240" w:lineRule="auto"/>
        <w:ind w:left="442" w:hanging="380"/>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_________________________________________________________________________</w:t>
      </w:r>
    </w:p>
    <w:p w:rsidR="00454862" w:rsidRPr="00454862" w:rsidRDefault="00454862" w:rsidP="00454862">
      <w:pPr>
        <w:widowControl w:val="0"/>
        <w:spacing w:after="0" w:line="240" w:lineRule="auto"/>
        <w:ind w:left="442" w:hanging="380"/>
        <w:jc w:val="center"/>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5247"/>
        <w:gridCol w:w="3251"/>
        <w:gridCol w:w="1522"/>
      </w:tblGrid>
      <w:tr w:rsidR="00454862" w:rsidRPr="00454862" w:rsidTr="00454862">
        <w:tc>
          <w:tcPr>
            <w:tcW w:w="815"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 п/п</w:t>
            </w: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Наименование критерия оценки</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Общее количество набранных баллов</w:t>
            </w: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Примечание</w:t>
            </w:r>
          </w:p>
        </w:tc>
      </w:tr>
      <w:tr w:rsidR="00454862" w:rsidRPr="00454862" w:rsidTr="00454862">
        <w:tc>
          <w:tcPr>
            <w:tcW w:w="815"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1</w:t>
            </w: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2</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3</w:t>
            </w: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4</w:t>
            </w:r>
          </w:p>
        </w:tc>
      </w:tr>
      <w:tr w:rsidR="00454862" w:rsidRPr="00454862" w:rsidTr="00454862">
        <w:tc>
          <w:tcPr>
            <w:tcW w:w="815"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1.</w:t>
            </w: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454862" w:rsidRPr="00454862" w:rsidTr="00454862">
        <w:tc>
          <w:tcPr>
            <w:tcW w:w="815"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2.</w:t>
            </w:r>
          </w:p>
        </w:tc>
        <w:tc>
          <w:tcPr>
            <w:tcW w:w="524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454862" w:rsidRPr="00454862" w:rsidTr="00454862">
        <w:tc>
          <w:tcPr>
            <w:tcW w:w="815" w:type="dxa"/>
            <w:vMerge w:val="restart"/>
            <w:tcBorders>
              <w:top w:val="single" w:sz="4" w:space="0" w:color="auto"/>
              <w:left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3.</w:t>
            </w: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Х</w:t>
            </w: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Х</w:t>
            </w:r>
          </w:p>
        </w:tc>
      </w:tr>
      <w:tr w:rsidR="00454862" w:rsidRPr="00454862" w:rsidTr="00454862">
        <w:tc>
          <w:tcPr>
            <w:tcW w:w="815" w:type="dxa"/>
            <w:vMerge/>
            <w:tcBorders>
              <w:left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pacing w:after="0" w:line="240" w:lineRule="auto"/>
              <w:rPr>
                <w:rFonts w:ascii="Times New Roman" w:hAnsi="Times New Roman" w:cs="Times New Roman"/>
                <w:snapToGrid w:val="0"/>
                <w:color w:val="auto"/>
                <w:kern w:val="0"/>
                <w:sz w:val="12"/>
                <w:szCs w:val="12"/>
              </w:rPr>
            </w:pPr>
            <w:r w:rsidRPr="00454862">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454862" w:rsidRPr="00454862" w:rsidTr="00454862">
        <w:tc>
          <w:tcPr>
            <w:tcW w:w="815" w:type="dxa"/>
            <w:vMerge/>
            <w:tcBorders>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524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454862">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454862" w:rsidRPr="00454862" w:rsidTr="00454862">
        <w:tc>
          <w:tcPr>
            <w:tcW w:w="815"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4.</w:t>
            </w: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Среднемесячная заработная плата в расчете на одного работника</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454862" w:rsidRPr="00454862" w:rsidTr="00454862">
        <w:tc>
          <w:tcPr>
            <w:tcW w:w="815"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5.</w:t>
            </w:r>
          </w:p>
        </w:tc>
        <w:tc>
          <w:tcPr>
            <w:tcW w:w="524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Среднесписочная численность работников у получателя субсидии</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454862" w:rsidRPr="00454862" w:rsidTr="00454862">
        <w:tc>
          <w:tcPr>
            <w:tcW w:w="6062"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 xml:space="preserve">Итого суммарный балл проекта </w:t>
            </w:r>
          </w:p>
        </w:tc>
        <w:tc>
          <w:tcPr>
            <w:tcW w:w="32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bl>
    <w:p w:rsidR="00454862" w:rsidRPr="00454862" w:rsidRDefault="00454862" w:rsidP="00454862">
      <w:pPr>
        <w:widowControl w:val="0"/>
        <w:autoSpaceDE w:val="0"/>
        <w:autoSpaceDN w:val="0"/>
        <w:adjustRightInd w:val="0"/>
        <w:spacing w:after="0" w:line="340" w:lineRule="auto"/>
        <w:ind w:left="440" w:firstLine="708"/>
        <w:jc w:val="both"/>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Примечание.</w:t>
      </w:r>
    </w:p>
    <w:p w:rsidR="00454862" w:rsidRPr="00454862" w:rsidRDefault="00454862" w:rsidP="00454862">
      <w:pPr>
        <w:widowControl w:val="0"/>
        <w:autoSpaceDE w:val="0"/>
        <w:autoSpaceDN w:val="0"/>
        <w:adjustRightInd w:val="0"/>
        <w:spacing w:after="0" w:line="340" w:lineRule="auto"/>
        <w:ind w:left="440" w:firstLine="708"/>
        <w:jc w:val="both"/>
        <w:outlineLvl w:val="1"/>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 Заполняется Отделом.</w:t>
      </w:r>
    </w:p>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8</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454862">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454862" w:rsidRPr="00454862" w:rsidRDefault="00454862" w:rsidP="00454862">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454862">
        <w:rPr>
          <w:rFonts w:ascii="Times New Roman" w:hAnsi="Times New Roman" w:cs="Times New Roman"/>
          <w:bCs/>
          <w:color w:val="auto"/>
          <w:kern w:val="0"/>
          <w:sz w:val="12"/>
          <w:szCs w:val="12"/>
          <w:lang w:eastAsia="ko-KR"/>
        </w:rPr>
        <w:t>(наименование формы муниципальной поддержки)</w:t>
      </w:r>
    </w:p>
    <w:p w:rsidR="00454862" w:rsidRPr="00454862" w:rsidRDefault="00454862" w:rsidP="00454862">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11056" w:type="dxa"/>
        <w:tblInd w:w="70" w:type="dxa"/>
        <w:tblLayout w:type="fixed"/>
        <w:tblCellMar>
          <w:left w:w="70" w:type="dxa"/>
          <w:right w:w="70" w:type="dxa"/>
        </w:tblCellMar>
        <w:tblLook w:val="0000" w:firstRow="0" w:lastRow="0" w:firstColumn="0" w:lastColumn="0" w:noHBand="0" w:noVBand="0"/>
      </w:tblPr>
      <w:tblGrid>
        <w:gridCol w:w="540"/>
        <w:gridCol w:w="2721"/>
        <w:gridCol w:w="850"/>
        <w:gridCol w:w="3260"/>
        <w:gridCol w:w="2410"/>
        <w:gridCol w:w="1275"/>
      </w:tblGrid>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N </w:t>
            </w:r>
            <w:r w:rsidRPr="00454862">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Наименование субъекта малого 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ИНН</w:t>
            </w:r>
          </w:p>
        </w:tc>
        <w:tc>
          <w:tcPr>
            <w:tcW w:w="326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Номер и дата  </w:t>
            </w:r>
            <w:r w:rsidRPr="00454862">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Размер </w:t>
            </w:r>
            <w:r w:rsidRPr="00454862">
              <w:rPr>
                <w:rFonts w:ascii="Times New Roman" w:hAnsi="Times New Roman" w:cs="Times New Roman"/>
                <w:bCs/>
                <w:color w:val="auto"/>
                <w:kern w:val="0"/>
                <w:sz w:val="12"/>
                <w:szCs w:val="12"/>
                <w:lang w:eastAsia="en-US"/>
              </w:rPr>
              <w:br/>
              <w:t>субсидии, рублей</w:t>
            </w: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326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326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326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326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326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454862" w:rsidRPr="00454862" w:rsidRDefault="00454862" w:rsidP="00454862">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454862">
        <w:rPr>
          <w:rFonts w:ascii="Times New Roman" w:hAnsi="Times New Roman" w:cs="Times New Roman"/>
          <w:bCs/>
          <w:color w:val="auto"/>
          <w:kern w:val="0"/>
          <w:sz w:val="12"/>
          <w:szCs w:val="12"/>
          <w:lang w:eastAsia="ko-KR"/>
        </w:rPr>
        <w:t>Руководитель       ____________    _____________</w:t>
      </w:r>
    </w:p>
    <w:p w:rsidR="00454862" w:rsidRPr="00454862" w:rsidRDefault="00454862" w:rsidP="00454862">
      <w:pPr>
        <w:spacing w:after="200" w:line="276"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подпись                расшифровка</w:t>
      </w: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9</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jc w:val="center"/>
        <w:rPr>
          <w:rFonts w:ascii="Times New Roman" w:hAnsi="Times New Roman" w:cs="Times New Roman"/>
          <w:b/>
          <w:bCs/>
          <w:color w:val="auto"/>
          <w:kern w:val="0"/>
          <w:sz w:val="12"/>
          <w:szCs w:val="12"/>
          <w:lang w:eastAsia="en-US"/>
        </w:rPr>
      </w:pPr>
      <w:r w:rsidRPr="00454862">
        <w:rPr>
          <w:rFonts w:ascii="Times New Roman" w:hAnsi="Times New Roman" w:cs="Times New Roman"/>
          <w:b/>
          <w:bCs/>
          <w:color w:val="auto"/>
          <w:kern w:val="0"/>
          <w:sz w:val="12"/>
          <w:szCs w:val="12"/>
          <w:lang w:eastAsia="en-US"/>
        </w:rPr>
        <w:t>Соглашение №____</w:t>
      </w:r>
    </w:p>
    <w:p w:rsidR="00454862" w:rsidRPr="00454862" w:rsidRDefault="00454862" w:rsidP="00454862">
      <w:pPr>
        <w:spacing w:after="0" w:line="240" w:lineRule="auto"/>
        <w:jc w:val="center"/>
        <w:rPr>
          <w:rFonts w:ascii="Times New Roman" w:hAnsi="Times New Roman" w:cs="Times New Roman"/>
          <w:b/>
          <w:bCs/>
          <w:color w:val="auto"/>
          <w:kern w:val="0"/>
          <w:sz w:val="12"/>
          <w:szCs w:val="12"/>
          <w:lang w:eastAsia="en-US"/>
        </w:rPr>
      </w:pPr>
      <w:r w:rsidRPr="00454862">
        <w:rPr>
          <w:rFonts w:ascii="Times New Roman" w:hAnsi="Times New Roman" w:cs="Times New Roman"/>
          <w:b/>
          <w:bCs/>
          <w:color w:val="auto"/>
          <w:kern w:val="0"/>
          <w:sz w:val="12"/>
          <w:szCs w:val="12"/>
          <w:lang w:eastAsia="en-US"/>
        </w:rPr>
        <w:t>на предоставление субсидии</w:t>
      </w:r>
    </w:p>
    <w:p w:rsidR="00454862" w:rsidRPr="00454862" w:rsidRDefault="00454862" w:rsidP="00454862">
      <w:pPr>
        <w:widowControl w:val="0"/>
        <w:spacing w:after="0" w:line="240" w:lineRule="auto"/>
        <w:jc w:val="center"/>
        <w:rPr>
          <w:rFonts w:ascii="Times New Roman" w:hAnsi="Times New Roman" w:cs="Times New Roman"/>
          <w:bCs/>
          <w:snapToGrid w:val="0"/>
          <w:color w:val="auto"/>
          <w:kern w:val="0"/>
          <w:sz w:val="12"/>
          <w:szCs w:val="12"/>
          <w:lang w:eastAsia="en-US"/>
        </w:rPr>
      </w:pPr>
      <w:r w:rsidRPr="00454862">
        <w:rPr>
          <w:rFonts w:ascii="Times New Roman" w:hAnsi="Times New Roman" w:cs="Times New Roman"/>
          <w:bCs/>
          <w:snapToGrid w:val="0"/>
          <w:color w:val="auto"/>
          <w:kern w:val="0"/>
          <w:sz w:val="12"/>
          <w:szCs w:val="12"/>
          <w:lang w:eastAsia="en-US"/>
        </w:rPr>
        <w:t xml:space="preserve"> на реализацию инвестиционных проектов субъектами малого и среднего предпринимательства в приоритетных отраслях </w:t>
      </w:r>
    </w:p>
    <w:p w:rsidR="00454862" w:rsidRPr="00454862" w:rsidRDefault="00454862" w:rsidP="00454862">
      <w:pPr>
        <w:widowControl w:val="0"/>
        <w:spacing w:after="0" w:line="240" w:lineRule="auto"/>
        <w:jc w:val="center"/>
        <w:rPr>
          <w:rFonts w:ascii="Times New Roman" w:hAnsi="Times New Roman" w:cs="Times New Roman"/>
          <w:bCs/>
          <w:snapToGrid w:val="0"/>
          <w:color w:val="auto"/>
          <w:kern w:val="0"/>
          <w:sz w:val="12"/>
          <w:szCs w:val="12"/>
          <w:lang w:eastAsia="en-US"/>
        </w:rPr>
      </w:pPr>
    </w:p>
    <w:p w:rsidR="00454862" w:rsidRPr="00454862" w:rsidRDefault="00454862" w:rsidP="00454862">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454862">
        <w:rPr>
          <w:rFonts w:ascii="Times New Roman" w:hAnsi="Times New Roman" w:cs="Times New Roman"/>
          <w:bCs/>
          <w:snapToGrid w:val="0"/>
          <w:color w:val="auto"/>
          <w:kern w:val="0"/>
          <w:sz w:val="12"/>
          <w:szCs w:val="12"/>
          <w:lang w:eastAsia="en-US"/>
        </w:rPr>
        <w:t>с. Каратузское                                                                                           «____»  _________  20__ г.</w:t>
      </w:r>
    </w:p>
    <w:p w:rsidR="00454862" w:rsidRPr="00454862" w:rsidRDefault="00454862" w:rsidP="00454862">
      <w:pPr>
        <w:spacing w:after="0" w:line="240" w:lineRule="auto"/>
        <w:jc w:val="both"/>
        <w:rPr>
          <w:rFonts w:ascii="Times New Roman" w:hAnsi="Times New Roman" w:cs="Times New Roman"/>
          <w:bCs/>
          <w:snapToGrid w:val="0"/>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bCs/>
          <w:color w:val="1F497D"/>
          <w:kern w:val="0"/>
          <w:sz w:val="12"/>
          <w:szCs w:val="12"/>
          <w:lang w:eastAsia="en-US"/>
        </w:rPr>
      </w:pPr>
    </w:p>
    <w:p w:rsidR="00454862" w:rsidRPr="00454862" w:rsidRDefault="00454862" w:rsidP="00454862">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54862">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454862" w:rsidRPr="00454862" w:rsidRDefault="00454862" w:rsidP="00454862">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54862">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454862" w:rsidRPr="00454862" w:rsidRDefault="00454862" w:rsidP="00454862">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54862">
        <w:rPr>
          <w:rFonts w:ascii="Times New Roman" w:hAnsi="Times New Roman" w:cs="Times New Roman"/>
          <w:bCs/>
          <w:snapToGrid w:val="0"/>
          <w:color w:val="auto"/>
          <w:kern w:val="0"/>
          <w:sz w:val="12"/>
          <w:szCs w:val="12"/>
          <w:lang w:eastAsia="en-US"/>
        </w:rPr>
        <w:t xml:space="preserve">  (наименование субъекта малого и среднего предпринимательства)                      </w:t>
      </w:r>
    </w:p>
    <w:p w:rsidR="00454862" w:rsidRPr="00454862" w:rsidRDefault="00454862" w:rsidP="00454862">
      <w:pPr>
        <w:widowControl w:val="0"/>
        <w:spacing w:after="0" w:line="240" w:lineRule="auto"/>
        <w:jc w:val="both"/>
        <w:rPr>
          <w:rFonts w:ascii="Times New Roman" w:hAnsi="Times New Roman" w:cs="Times New Roman"/>
          <w:bCs/>
          <w:color w:val="auto"/>
          <w:kern w:val="0"/>
          <w:sz w:val="12"/>
          <w:szCs w:val="12"/>
          <w:lang w:eastAsia="en-US"/>
        </w:rPr>
      </w:pPr>
      <w:r w:rsidRPr="00454862">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454862">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454862">
        <w:rPr>
          <w:rFonts w:ascii="Times New Roman" w:hAnsi="Times New Roman" w:cs="Times New Roman"/>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1. ПРЕДМЕТ СОГЛАШЕНИЯ</w:t>
      </w:r>
    </w:p>
    <w:p w:rsidR="00454862" w:rsidRPr="00454862" w:rsidRDefault="00454862" w:rsidP="00454862">
      <w:pPr>
        <w:widowControl w:val="0"/>
        <w:spacing w:after="0" w:line="240" w:lineRule="auto"/>
        <w:ind w:firstLine="709"/>
        <w:jc w:val="both"/>
        <w:rPr>
          <w:rFonts w:ascii="Times New Roman" w:hAnsi="Times New Roman" w:cs="Times New Roman"/>
          <w:bCs/>
          <w:snapToGrid w:val="0"/>
          <w:color w:val="auto"/>
          <w:kern w:val="0"/>
          <w:sz w:val="12"/>
          <w:szCs w:val="12"/>
          <w:lang w:eastAsia="en-US"/>
        </w:rPr>
      </w:pPr>
      <w:r w:rsidRPr="00454862">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454862">
        <w:rPr>
          <w:rFonts w:ascii="Times New Roman" w:hAnsi="Times New Roman" w:cs="Times New Roman"/>
          <w:bCs/>
          <w:i/>
          <w:color w:val="1F497D"/>
          <w:kern w:val="0"/>
          <w:sz w:val="12"/>
          <w:szCs w:val="12"/>
          <w:lang w:eastAsia="en-US"/>
        </w:rPr>
        <w:t>района</w:t>
      </w:r>
      <w:r w:rsidRPr="00454862">
        <w:rPr>
          <w:rFonts w:ascii="Times New Roman" w:hAnsi="Times New Roman" w:cs="Times New Roman"/>
          <w:bCs/>
          <w:i/>
          <w:color w:val="auto"/>
          <w:kern w:val="0"/>
          <w:sz w:val="12"/>
          <w:szCs w:val="12"/>
          <w:lang w:eastAsia="en-US"/>
        </w:rPr>
        <w:t xml:space="preserve">) </w:t>
      </w:r>
      <w:r w:rsidRPr="00454862">
        <w:rPr>
          <w:rFonts w:ascii="Times New Roman" w:hAnsi="Times New Roman" w:cs="Times New Roman"/>
          <w:bCs/>
          <w:color w:val="auto"/>
          <w:kern w:val="0"/>
          <w:sz w:val="12"/>
          <w:szCs w:val="12"/>
          <w:lang w:eastAsia="en-US"/>
        </w:rPr>
        <w:t>(краевого) предоставить субсидию «</w:t>
      </w:r>
      <w:r w:rsidRPr="00454862">
        <w:rPr>
          <w:rFonts w:ascii="Times New Roman" w:hAnsi="Times New Roman" w:cs="Times New Roman"/>
          <w:bCs/>
          <w:snapToGrid w:val="0"/>
          <w:color w:val="auto"/>
          <w:kern w:val="0"/>
          <w:sz w:val="12"/>
          <w:szCs w:val="12"/>
          <w:lang w:eastAsia="en-US"/>
        </w:rPr>
        <w:t>на реализацию инвестиционных проектов субъектами малого и среднего предпринимательства в приоритетных отраслях</w:t>
      </w:r>
      <w:r w:rsidRPr="00454862">
        <w:rPr>
          <w:rFonts w:ascii="Times New Roman" w:hAnsi="Times New Roman" w:cs="Times New Roman"/>
          <w:bCs/>
          <w:color w:val="auto"/>
          <w:kern w:val="0"/>
          <w:sz w:val="12"/>
          <w:szCs w:val="12"/>
          <w:lang w:eastAsia="en-US"/>
        </w:rPr>
        <w:t xml:space="preserve">» </w:t>
      </w:r>
      <w:r w:rsidRPr="00454862">
        <w:rPr>
          <w:rFonts w:ascii="Times New Roman" w:hAnsi="Times New Roman" w:cs="Times New Roman"/>
          <w:color w:val="auto"/>
          <w:kern w:val="0"/>
          <w:sz w:val="12"/>
          <w:szCs w:val="12"/>
          <w:lang w:eastAsia="en-US"/>
        </w:rPr>
        <w:t>(далее – «Субсидия»).</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454862">
        <w:rPr>
          <w:rFonts w:ascii="Times New Roman" w:hAnsi="Times New Roman" w:cs="Times New Roman"/>
          <w:bCs/>
          <w:i/>
          <w:color w:val="1F497D"/>
          <w:kern w:val="0"/>
          <w:sz w:val="12"/>
          <w:szCs w:val="12"/>
          <w:lang w:eastAsia="en-US"/>
        </w:rPr>
        <w:t>(указать сумму цифрами)</w:t>
      </w:r>
      <w:r w:rsidRPr="00454862">
        <w:rPr>
          <w:rFonts w:ascii="Times New Roman" w:hAnsi="Times New Roman" w:cs="Times New Roman"/>
          <w:bCs/>
          <w:color w:val="auto"/>
          <w:kern w:val="0"/>
          <w:sz w:val="12"/>
          <w:szCs w:val="12"/>
          <w:lang w:eastAsia="en-US"/>
        </w:rPr>
        <w:t xml:space="preserve"> (</w:t>
      </w:r>
      <w:r w:rsidRPr="00454862">
        <w:rPr>
          <w:rFonts w:ascii="Times New Roman" w:hAnsi="Times New Roman" w:cs="Times New Roman"/>
          <w:bCs/>
          <w:color w:val="1F497D"/>
          <w:kern w:val="0"/>
          <w:sz w:val="12"/>
          <w:szCs w:val="12"/>
          <w:lang w:eastAsia="en-US"/>
        </w:rPr>
        <w:t>указать сумму прописью</w:t>
      </w:r>
      <w:r w:rsidRPr="00454862">
        <w:rPr>
          <w:rFonts w:ascii="Times New Roman" w:hAnsi="Times New Roman" w:cs="Times New Roman"/>
          <w:bCs/>
          <w:color w:val="auto"/>
          <w:kern w:val="0"/>
          <w:sz w:val="12"/>
          <w:szCs w:val="12"/>
          <w:lang w:eastAsia="en-US"/>
        </w:rPr>
        <w:t>) рублей 00 копеек, в том числе:</w:t>
      </w:r>
    </w:p>
    <w:p w:rsidR="00454862" w:rsidRPr="00454862" w:rsidRDefault="00454862" w:rsidP="00454862">
      <w:pPr>
        <w:spacing w:after="0" w:line="240" w:lineRule="auto"/>
        <w:ind w:firstLine="709"/>
        <w:jc w:val="both"/>
        <w:rPr>
          <w:rFonts w:ascii="Times New Roman" w:hAnsi="Times New Roman" w:cs="Times New Roman"/>
          <w:bCs/>
          <w:i/>
          <w:color w:val="1F497D"/>
          <w:kern w:val="0"/>
          <w:sz w:val="12"/>
          <w:szCs w:val="12"/>
          <w:lang w:eastAsia="en-US"/>
        </w:rPr>
      </w:pPr>
      <w:r w:rsidRPr="00454862">
        <w:rPr>
          <w:rFonts w:ascii="Times New Roman" w:hAnsi="Times New Roman" w:cs="Times New Roman"/>
          <w:bCs/>
          <w:color w:val="auto"/>
          <w:kern w:val="0"/>
          <w:sz w:val="12"/>
          <w:szCs w:val="12"/>
          <w:lang w:eastAsia="en-US"/>
        </w:rPr>
        <w:t xml:space="preserve">- </w:t>
      </w:r>
      <w:r w:rsidRPr="00454862">
        <w:rPr>
          <w:rFonts w:ascii="Times New Roman" w:hAnsi="Times New Roman" w:cs="Times New Roman"/>
          <w:bCs/>
          <w:i/>
          <w:color w:val="1F497D"/>
          <w:kern w:val="0"/>
          <w:sz w:val="12"/>
          <w:szCs w:val="12"/>
          <w:lang w:eastAsia="en-US"/>
        </w:rPr>
        <w:t>(указать сумму цифрами)</w:t>
      </w:r>
      <w:r w:rsidRPr="00454862">
        <w:rPr>
          <w:rFonts w:ascii="Times New Roman" w:hAnsi="Times New Roman" w:cs="Times New Roman"/>
          <w:bCs/>
          <w:color w:val="1F497D"/>
          <w:kern w:val="0"/>
          <w:sz w:val="12"/>
          <w:szCs w:val="12"/>
          <w:lang w:eastAsia="en-US"/>
        </w:rPr>
        <w:t>(указать сумму прописью)</w:t>
      </w:r>
      <w:r w:rsidRPr="00454862">
        <w:rPr>
          <w:rFonts w:ascii="Times New Roman" w:hAnsi="Times New Roman" w:cs="Times New Roman"/>
          <w:bCs/>
          <w:color w:val="auto"/>
          <w:kern w:val="0"/>
          <w:sz w:val="12"/>
          <w:szCs w:val="12"/>
          <w:lang w:eastAsia="en-US"/>
        </w:rPr>
        <w:t xml:space="preserve"> рублей 00 копеек на возмещение части затрат, связанных с</w:t>
      </w:r>
      <w:r w:rsidRPr="00454862">
        <w:rPr>
          <w:rFonts w:ascii="Times New Roman" w:hAnsi="Times New Roman" w:cs="Times New Roman"/>
          <w:bCs/>
          <w:i/>
          <w:color w:val="1F497D"/>
          <w:kern w:val="0"/>
          <w:sz w:val="12"/>
          <w:szCs w:val="12"/>
          <w:lang w:eastAsia="en-US"/>
        </w:rPr>
        <w:t>(статьи расходов)</w:t>
      </w:r>
      <w:r w:rsidRPr="00454862">
        <w:rPr>
          <w:rFonts w:ascii="Times New Roman" w:hAnsi="Times New Roman" w:cs="Times New Roman"/>
          <w:bCs/>
          <w:color w:val="auto"/>
          <w:kern w:val="0"/>
          <w:sz w:val="12"/>
          <w:szCs w:val="12"/>
          <w:lang w:eastAsia="en-US"/>
        </w:rPr>
        <w:t>;</w:t>
      </w:r>
    </w:p>
    <w:p w:rsidR="00454862" w:rsidRPr="00454862" w:rsidRDefault="00454862" w:rsidP="00454862">
      <w:pPr>
        <w:spacing w:after="0" w:line="240" w:lineRule="auto"/>
        <w:ind w:firstLine="709"/>
        <w:jc w:val="both"/>
        <w:rPr>
          <w:rFonts w:ascii="Times New Roman" w:hAnsi="Times New Roman" w:cs="Times New Roman"/>
          <w:bCs/>
          <w:snapToGrid w:val="0"/>
          <w:color w:val="auto"/>
          <w:spacing w:val="-8"/>
          <w:kern w:val="0"/>
          <w:sz w:val="12"/>
          <w:szCs w:val="12"/>
          <w:lang w:eastAsia="en-US"/>
        </w:rPr>
      </w:pPr>
      <w:r w:rsidRPr="00454862">
        <w:rPr>
          <w:rFonts w:ascii="Times New Roman" w:hAnsi="Times New Roman" w:cs="Times New Roman"/>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454862">
        <w:rPr>
          <w:rFonts w:ascii="Times New Roman" w:hAnsi="Times New Roman" w:cs="Times New Roman"/>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454862" w:rsidRPr="00454862" w:rsidRDefault="00454862" w:rsidP="00454862">
      <w:pPr>
        <w:spacing w:after="0" w:line="240" w:lineRule="auto"/>
        <w:ind w:firstLine="709"/>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 ПРАВА И ОБЯЗАННОСТИ СТОРОН</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2.1. Главный распорядитель обязан:</w:t>
      </w:r>
    </w:p>
    <w:p w:rsidR="00454862" w:rsidRPr="00454862" w:rsidRDefault="00454862" w:rsidP="00454862">
      <w:pPr>
        <w:spacing w:after="0" w:line="240" w:lineRule="auto"/>
        <w:ind w:firstLine="709"/>
        <w:jc w:val="both"/>
        <w:rPr>
          <w:rFonts w:ascii="Times New Roman" w:hAnsi="Times New Roman" w:cs="Times New Roman"/>
          <w:bCs/>
          <w:i/>
          <w:color w:val="1F497D"/>
          <w:kern w:val="0"/>
          <w:sz w:val="12"/>
          <w:szCs w:val="12"/>
          <w:lang w:eastAsia="en-US"/>
        </w:rPr>
      </w:pPr>
      <w:r w:rsidRPr="00454862">
        <w:rPr>
          <w:rFonts w:ascii="Times New Roman" w:hAnsi="Times New Roman" w:cs="Times New Roman"/>
          <w:bCs/>
          <w:color w:val="auto"/>
          <w:kern w:val="0"/>
          <w:sz w:val="12"/>
          <w:szCs w:val="12"/>
          <w:lang w:eastAsia="en-US"/>
        </w:rPr>
        <w:t xml:space="preserve">2.1.1. В течение </w:t>
      </w:r>
      <w:r w:rsidRPr="00454862">
        <w:rPr>
          <w:rFonts w:ascii="Times New Roman" w:hAnsi="Times New Roman" w:cs="Times New Roman"/>
          <w:bCs/>
          <w:color w:val="1F497D"/>
          <w:kern w:val="0"/>
          <w:sz w:val="12"/>
          <w:szCs w:val="12"/>
          <w:lang w:eastAsia="en-US"/>
        </w:rPr>
        <w:t xml:space="preserve">10 </w:t>
      </w:r>
      <w:r w:rsidRPr="00454862">
        <w:rPr>
          <w:rFonts w:ascii="Times New Roman" w:hAnsi="Times New Roman" w:cs="Times New Roman"/>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454862">
        <w:rPr>
          <w:rFonts w:ascii="Times New Roman" w:hAnsi="Times New Roman" w:cs="Times New Roman"/>
          <w:bCs/>
          <w:i/>
          <w:color w:val="1F497D"/>
          <w:kern w:val="0"/>
          <w:sz w:val="12"/>
          <w:szCs w:val="12"/>
          <w:lang w:eastAsia="en-US"/>
        </w:rPr>
        <w:t>.</w:t>
      </w:r>
    </w:p>
    <w:p w:rsidR="00454862" w:rsidRPr="00454862" w:rsidRDefault="00454862" w:rsidP="00454862">
      <w:pPr>
        <w:spacing w:after="0" w:line="240" w:lineRule="auto"/>
        <w:ind w:firstLine="709"/>
        <w:jc w:val="both"/>
        <w:rPr>
          <w:rFonts w:ascii="Times New Roman" w:hAnsi="Times New Roman" w:cs="Times New Roman"/>
          <w:bCs/>
          <w:i/>
          <w:color w:val="1F497D"/>
          <w:kern w:val="0"/>
          <w:sz w:val="12"/>
          <w:szCs w:val="12"/>
          <w:lang w:eastAsia="en-US"/>
        </w:rPr>
      </w:pPr>
      <w:r w:rsidRPr="00454862">
        <w:rPr>
          <w:rFonts w:ascii="Times New Roman" w:hAnsi="Times New Roman" w:cs="Times New Roman"/>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454862">
        <w:rPr>
          <w:rFonts w:ascii="Times New Roman" w:hAnsi="Times New Roman" w:cs="Times New Roman"/>
          <w:bCs/>
          <w:i/>
          <w:color w:val="1F497D"/>
          <w:kern w:val="0"/>
          <w:sz w:val="12"/>
          <w:szCs w:val="12"/>
          <w:lang w:eastAsia="en-US"/>
        </w:rPr>
        <w:t>.</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2.2. Главный распорядитель в праве:</w:t>
      </w:r>
    </w:p>
    <w:p w:rsidR="00454862" w:rsidRPr="00454862" w:rsidRDefault="00454862" w:rsidP="00454862">
      <w:pPr>
        <w:spacing w:after="0" w:line="240" w:lineRule="auto"/>
        <w:ind w:firstLine="708"/>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454862" w:rsidRPr="00454862" w:rsidRDefault="00454862" w:rsidP="00454862">
      <w:pPr>
        <w:spacing w:after="0" w:line="240" w:lineRule="auto"/>
        <w:ind w:firstLine="708"/>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454862">
        <w:rPr>
          <w:rFonts w:ascii="Times New Roman" w:hAnsi="Times New Roman" w:cs="Times New Roman"/>
          <w:bCs/>
          <w:color w:val="1F497D"/>
          <w:kern w:val="0"/>
          <w:sz w:val="12"/>
          <w:szCs w:val="12"/>
          <w:lang w:eastAsia="en-US"/>
        </w:rPr>
        <w:t>Каратузс</w:t>
      </w:r>
      <w:r w:rsidRPr="00454862">
        <w:rPr>
          <w:rFonts w:ascii="Times New Roman" w:hAnsi="Times New Roman" w:cs="Times New Roman"/>
          <w:bCs/>
          <w:color w:val="1F3864"/>
          <w:kern w:val="0"/>
          <w:sz w:val="12"/>
          <w:szCs w:val="12"/>
          <w:lang w:eastAsia="en-US"/>
        </w:rPr>
        <w:t>к</w:t>
      </w:r>
      <w:r w:rsidRPr="00454862">
        <w:rPr>
          <w:rFonts w:ascii="Times New Roman" w:hAnsi="Times New Roman" w:cs="Times New Roman"/>
          <w:bCs/>
          <w:color w:val="1F497D"/>
          <w:kern w:val="0"/>
          <w:sz w:val="12"/>
          <w:szCs w:val="12"/>
          <w:lang w:eastAsia="en-US"/>
        </w:rPr>
        <w:t>ого</w:t>
      </w:r>
      <w:r w:rsidRPr="00454862">
        <w:rPr>
          <w:rFonts w:ascii="Times New Roman" w:hAnsi="Times New Roman" w:cs="Times New Roman"/>
          <w:bCs/>
          <w:color w:val="1F3864"/>
          <w:kern w:val="0"/>
          <w:sz w:val="12"/>
          <w:szCs w:val="12"/>
          <w:lang w:eastAsia="en-US"/>
        </w:rPr>
        <w:t xml:space="preserve"> района</w:t>
      </w:r>
      <w:r w:rsidRPr="00454862">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454862">
          <w:rPr>
            <w:rFonts w:ascii="Times New Roman" w:hAnsi="Times New Roman" w:cs="Times New Roman"/>
            <w:bCs/>
            <w:color w:val="auto"/>
            <w:kern w:val="0"/>
            <w:sz w:val="12"/>
            <w:szCs w:val="12"/>
            <w:u w:val="single"/>
            <w:lang w:eastAsia="en-US"/>
          </w:rPr>
          <w:t>разделом 3 настоящего Соглашения</w:t>
        </w:r>
      </w:hyperlink>
      <w:r w:rsidRPr="00454862">
        <w:rPr>
          <w:rFonts w:ascii="Times New Roman" w:hAnsi="Times New Roman" w:cs="Times New Roman"/>
          <w:bCs/>
          <w:color w:val="auto"/>
          <w:kern w:val="0"/>
          <w:sz w:val="12"/>
          <w:szCs w:val="12"/>
          <w:lang w:eastAsia="en-US"/>
        </w:rPr>
        <w:t>.</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2.3. Получатель субсидии в праве:</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2.4. Получатель субсидии обязан:</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bookmarkStart w:id="6" w:name="Отчет_по_субсидии"/>
      <w:r w:rsidRPr="00454862">
        <w:rPr>
          <w:rFonts w:ascii="Times New Roman" w:hAnsi="Times New Roman" w:cs="Times New Roman"/>
          <w:bCs/>
          <w:color w:val="auto"/>
          <w:kern w:val="0"/>
          <w:sz w:val="12"/>
          <w:szCs w:val="12"/>
          <w:lang w:eastAsia="en-US"/>
        </w:rPr>
        <w:t>2.4.1.</w:t>
      </w:r>
      <w:bookmarkEnd w:id="6"/>
      <w:r w:rsidRPr="00454862">
        <w:rPr>
          <w:rFonts w:ascii="Times New Roman" w:hAnsi="Times New Roman" w:cs="Times New Roman"/>
          <w:bCs/>
          <w:color w:val="auto"/>
          <w:kern w:val="0"/>
          <w:sz w:val="12"/>
          <w:szCs w:val="12"/>
          <w:lang w:eastAsia="en-US"/>
        </w:rPr>
        <w:t xml:space="preserve">Ежегодно в течение </w:t>
      </w:r>
      <w:r w:rsidRPr="00454862">
        <w:rPr>
          <w:rFonts w:ascii="Times New Roman" w:hAnsi="Times New Roman" w:cs="Times New Roman"/>
          <w:bCs/>
          <w:color w:val="1F497D"/>
          <w:kern w:val="0"/>
          <w:sz w:val="12"/>
          <w:szCs w:val="12"/>
          <w:lang w:eastAsia="en-US"/>
        </w:rPr>
        <w:t>двух</w:t>
      </w:r>
      <w:r w:rsidRPr="00454862">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454862">
        <w:rPr>
          <w:rFonts w:ascii="Times New Roman" w:hAnsi="Times New Roman" w:cs="Times New Roman"/>
          <w:bCs/>
          <w:color w:val="auto"/>
          <w:kern w:val="0"/>
          <w:sz w:val="12"/>
          <w:szCs w:val="12"/>
          <w:u w:val="single"/>
          <w:lang w:eastAsia="en-US"/>
        </w:rPr>
        <w:t>1 мая года</w:t>
      </w:r>
      <w:r w:rsidRPr="00454862">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454862">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454862">
        <w:rPr>
          <w:rFonts w:ascii="Times New Roman" w:hAnsi="Times New Roman" w:cs="Times New Roman"/>
          <w:bCs/>
          <w:color w:val="auto"/>
          <w:kern w:val="0"/>
          <w:sz w:val="12"/>
          <w:szCs w:val="12"/>
          <w:lang w:eastAsia="en-US"/>
        </w:rPr>
        <w:t>;</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копии бухгалтерского баланса (форма № 1), отчета о финансовых результатах (форма № 2) и приложений к ним, при общеустановленной системе налогообложения.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2.4.2. Не прекращать деятельность в течение 24 месяцев после получения субсидии.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2.4.3.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bidi="en-US"/>
        </w:rPr>
        <w:t xml:space="preserve">2.4.4. </w:t>
      </w:r>
      <w:r w:rsidRPr="00454862">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454862" w:rsidRPr="00454862" w:rsidTr="000D59B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20__ год</w:t>
            </w:r>
          </w:p>
        </w:tc>
      </w:tr>
      <w:tr w:rsidR="00454862" w:rsidRPr="00454862" w:rsidTr="000D59B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Количество созданных рабочих мест, ед.</w:t>
            </w:r>
            <w:r w:rsidRPr="00454862">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0D59B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454862" w:rsidRPr="00454862" w:rsidTr="000D59B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bl>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2.4.5. Не препятствовать проведению проверок в соответствии с пунктом 2.2.4 настоящего Соглашения.</w:t>
      </w:r>
    </w:p>
    <w:p w:rsidR="00454862" w:rsidRPr="00454862" w:rsidRDefault="00454862" w:rsidP="00454862">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454862">
        <w:rPr>
          <w:rFonts w:ascii="Times New Roman" w:hAnsi="Times New Roman" w:cs="Times New Roman"/>
          <w:bCs/>
          <w:color w:val="auto"/>
          <w:kern w:val="0"/>
          <w:sz w:val="12"/>
          <w:szCs w:val="12"/>
          <w:lang w:eastAsia="en-US"/>
        </w:rPr>
        <w:t xml:space="preserve">2.4.6. </w:t>
      </w:r>
      <w:r w:rsidRPr="00454862">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454862">
        <w:rPr>
          <w:rFonts w:ascii="Times New Roman" w:hAnsi="Times New Roman" w:cs="Times New Roman"/>
          <w:bCs/>
          <w:color w:val="1F497D"/>
          <w:kern w:val="0"/>
          <w:sz w:val="12"/>
          <w:szCs w:val="12"/>
          <w:lang w:eastAsia="en-US"/>
        </w:rPr>
        <w:t>двух</w:t>
      </w:r>
      <w:r w:rsidRPr="00454862">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454862" w:rsidRPr="00454862" w:rsidRDefault="00454862" w:rsidP="00454862">
      <w:pPr>
        <w:spacing w:after="0" w:line="240" w:lineRule="auto"/>
        <w:ind w:firstLine="709"/>
        <w:jc w:val="center"/>
        <w:rPr>
          <w:rFonts w:ascii="Times New Roman" w:hAnsi="Times New Roman" w:cs="Times New Roman"/>
          <w:bCs/>
          <w:color w:val="auto"/>
          <w:kern w:val="0"/>
          <w:sz w:val="12"/>
          <w:szCs w:val="12"/>
          <w:lang w:eastAsia="en-US"/>
        </w:rPr>
      </w:pPr>
      <w:bookmarkStart w:id="7" w:name="Порядок_возврата_субсидии"/>
      <w:r w:rsidRPr="00454862">
        <w:rPr>
          <w:rFonts w:ascii="Times New Roman" w:hAnsi="Times New Roman" w:cs="Times New Roman"/>
          <w:bCs/>
          <w:color w:val="auto"/>
          <w:kern w:val="0"/>
          <w:sz w:val="12"/>
          <w:szCs w:val="12"/>
          <w:lang w:eastAsia="en-US"/>
        </w:rPr>
        <w:t>3. УСЛОВИЯ ВОЗВРАТА СУБСИДИИ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bookmarkStart w:id="8" w:name="Основание_возврата_субсидии"/>
      <w:bookmarkEnd w:id="7"/>
      <w:r w:rsidRPr="00454862">
        <w:rPr>
          <w:rFonts w:ascii="Times New Roman" w:hAnsi="Times New Roman" w:cs="Times New Roman"/>
          <w:bCs/>
          <w:color w:val="auto"/>
          <w:kern w:val="0"/>
          <w:sz w:val="12"/>
          <w:szCs w:val="12"/>
          <w:lang w:eastAsia="en-US"/>
        </w:rPr>
        <w:t>3.1.</w:t>
      </w:r>
      <w:bookmarkEnd w:id="8"/>
      <w:r w:rsidRPr="00454862">
        <w:rPr>
          <w:rFonts w:ascii="Times New Roman" w:hAnsi="Times New Roman" w:cs="Times New Roman"/>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454862" w:rsidRPr="00454862" w:rsidRDefault="00454862" w:rsidP="00454862">
      <w:pPr>
        <w:spacing w:after="0" w:line="240" w:lineRule="auto"/>
        <w:ind w:firstLine="708"/>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454862" w:rsidRPr="00454862" w:rsidRDefault="00454862" w:rsidP="00454862">
      <w:pPr>
        <w:spacing w:after="0" w:line="240" w:lineRule="auto"/>
        <w:ind w:firstLine="708"/>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 в размере </w:t>
      </w:r>
      <w:r w:rsidRPr="00454862">
        <w:rPr>
          <w:rFonts w:ascii="Times New Roman" w:hAnsi="Times New Roman" w:cs="Times New Roman"/>
          <w:bCs/>
          <w:color w:val="auto"/>
          <w:kern w:val="0"/>
          <w:sz w:val="12"/>
          <w:szCs w:val="12"/>
          <w:lang w:val="en-US" w:eastAsia="en-US"/>
        </w:rPr>
        <w:t>V</w:t>
      </w:r>
      <w:r w:rsidRPr="00454862">
        <w:rPr>
          <w:rFonts w:ascii="Times New Roman" w:hAnsi="Times New Roman" w:cs="Times New Roman"/>
          <w:bCs/>
          <w:color w:val="auto"/>
          <w:kern w:val="0"/>
          <w:sz w:val="12"/>
          <w:szCs w:val="12"/>
          <w:vertAlign w:val="subscript"/>
          <w:lang w:eastAsia="en-US"/>
        </w:rPr>
        <w:t>возврата</w:t>
      </w:r>
      <w:r w:rsidRPr="00454862">
        <w:rPr>
          <w:rFonts w:ascii="Times New Roman" w:hAnsi="Times New Roman" w:cs="Times New Roman"/>
          <w:bCs/>
          <w:color w:val="auto"/>
          <w:kern w:val="0"/>
          <w:sz w:val="12"/>
          <w:szCs w:val="12"/>
          <w:lang w:eastAsia="en-US"/>
        </w:rPr>
        <w:t xml:space="preserve"> рассчитываемом по следующей формуле:</w:t>
      </w:r>
    </w:p>
    <w:p w:rsidR="00454862" w:rsidRPr="00454862" w:rsidRDefault="00454862" w:rsidP="00454862">
      <w:pPr>
        <w:spacing w:after="0" w:line="240" w:lineRule="auto"/>
        <w:ind w:firstLine="708"/>
        <w:jc w:val="both"/>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eastAsia="en-US" w:bidi="en-US"/>
        </w:rPr>
        <w:t>где:</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val="en-US" w:eastAsia="en-US" w:bidi="en-US"/>
        </w:rPr>
        <w:t>V</w:t>
      </w:r>
      <w:r w:rsidRPr="00454862">
        <w:rPr>
          <w:rFonts w:ascii="Times New Roman" w:hAnsi="Times New Roman" w:cs="Times New Roman"/>
          <w:bCs/>
          <w:color w:val="auto"/>
          <w:kern w:val="0"/>
          <w:sz w:val="12"/>
          <w:szCs w:val="12"/>
          <w:vertAlign w:val="subscript"/>
          <w:lang w:eastAsia="en-US" w:bidi="en-US"/>
        </w:rPr>
        <w:t>субсидии</w:t>
      </w:r>
      <w:r w:rsidRPr="00454862">
        <w:rPr>
          <w:rFonts w:ascii="Times New Roman" w:hAnsi="Times New Roman" w:cs="Times New Roman"/>
          <w:bCs/>
          <w:color w:val="auto"/>
          <w:kern w:val="0"/>
          <w:sz w:val="12"/>
          <w:szCs w:val="12"/>
          <w:lang w:eastAsia="en-US" w:bidi="en-US"/>
        </w:rPr>
        <w:t xml:space="preserve"> – размер Субсидии;</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val="en-US" w:eastAsia="en-US" w:bidi="en-US"/>
        </w:rPr>
        <w:t>R</w:t>
      </w:r>
      <w:r w:rsidRPr="00454862">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eastAsia="en-US" w:bidi="en-US"/>
        </w:rPr>
        <w:t xml:space="preserve">где </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val="en-US" w:eastAsia="en-US" w:bidi="en-US"/>
        </w:rPr>
        <w:t>M</w:t>
      </w:r>
      <w:r w:rsidRPr="00454862">
        <w:rPr>
          <w:rFonts w:ascii="Times New Roman" w:hAnsi="Times New Roman" w:cs="Times New Roman"/>
          <w:bCs/>
          <w:color w:val="auto"/>
          <w:kern w:val="0"/>
          <w:sz w:val="12"/>
          <w:szCs w:val="12"/>
          <w:vertAlign w:val="subscript"/>
          <w:lang w:val="en-US" w:eastAsia="en-US" w:bidi="en-US"/>
        </w:rPr>
        <w:t>i</w:t>
      </w:r>
      <w:r w:rsidRPr="00454862">
        <w:rPr>
          <w:rFonts w:ascii="Times New Roman" w:hAnsi="Times New Roman" w:cs="Times New Roman"/>
          <w:bCs/>
          <w:color w:val="auto"/>
          <w:kern w:val="0"/>
          <w:sz w:val="12"/>
          <w:szCs w:val="12"/>
          <w:lang w:eastAsia="en-US" w:bidi="en-US"/>
        </w:rPr>
        <w:t xml:space="preserve"> – фактическое значение о </w:t>
      </w:r>
      <w:r w:rsidRPr="00454862">
        <w:rPr>
          <w:rFonts w:ascii="Times New Roman" w:hAnsi="Times New Roman" w:cs="Times New Roman"/>
          <w:bCs/>
          <w:color w:val="auto"/>
          <w:kern w:val="0"/>
          <w:sz w:val="12"/>
          <w:szCs w:val="12"/>
          <w:lang w:val="en-US" w:eastAsia="en-US" w:bidi="en-US"/>
        </w:rPr>
        <w:t>i</w:t>
      </w:r>
      <w:r w:rsidRPr="00454862">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val="en-US" w:eastAsia="en-US" w:bidi="en-US"/>
        </w:rPr>
        <w:t>N</w:t>
      </w:r>
      <w:r w:rsidRPr="00454862">
        <w:rPr>
          <w:rFonts w:ascii="Times New Roman" w:hAnsi="Times New Roman" w:cs="Times New Roman"/>
          <w:bCs/>
          <w:color w:val="auto"/>
          <w:kern w:val="0"/>
          <w:sz w:val="12"/>
          <w:szCs w:val="12"/>
          <w:vertAlign w:val="subscript"/>
          <w:lang w:val="en-US" w:eastAsia="en-US" w:bidi="en-US"/>
        </w:rPr>
        <w:t>i</w:t>
      </w:r>
      <w:r w:rsidRPr="00454862">
        <w:rPr>
          <w:rFonts w:ascii="Times New Roman" w:hAnsi="Times New Roman" w:cs="Times New Roman"/>
          <w:bCs/>
          <w:color w:val="auto"/>
          <w:kern w:val="0"/>
          <w:sz w:val="12"/>
          <w:szCs w:val="12"/>
          <w:lang w:eastAsia="en-US" w:bidi="en-US"/>
        </w:rPr>
        <w:t xml:space="preserve">– плановое значение </w:t>
      </w:r>
      <w:r w:rsidRPr="00454862">
        <w:rPr>
          <w:rFonts w:ascii="Times New Roman" w:hAnsi="Times New Roman" w:cs="Times New Roman"/>
          <w:bCs/>
          <w:color w:val="auto"/>
          <w:kern w:val="0"/>
          <w:sz w:val="12"/>
          <w:szCs w:val="12"/>
          <w:lang w:val="en-US" w:eastAsia="en-US" w:bidi="en-US"/>
        </w:rPr>
        <w:t>i</w:t>
      </w:r>
      <w:r w:rsidRPr="00454862">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val="en-US" w:eastAsia="en-US" w:bidi="en-US"/>
        </w:rPr>
        <w:t>W</w:t>
      </w:r>
      <w:r w:rsidRPr="00454862">
        <w:rPr>
          <w:rFonts w:ascii="Times New Roman" w:hAnsi="Times New Roman" w:cs="Times New Roman"/>
          <w:bCs/>
          <w:color w:val="auto"/>
          <w:kern w:val="0"/>
          <w:sz w:val="12"/>
          <w:szCs w:val="12"/>
          <w:vertAlign w:val="subscript"/>
          <w:lang w:val="en-US" w:eastAsia="en-US" w:bidi="en-US"/>
        </w:rPr>
        <w:t>i</w:t>
      </w:r>
      <w:r w:rsidRPr="00454862">
        <w:rPr>
          <w:rFonts w:ascii="Times New Roman" w:hAnsi="Times New Roman" w:cs="Times New Roman"/>
          <w:bCs/>
          <w:color w:val="auto"/>
          <w:kern w:val="0"/>
          <w:sz w:val="12"/>
          <w:szCs w:val="12"/>
          <w:lang w:eastAsia="en-US" w:bidi="en-US"/>
        </w:rPr>
        <w:t xml:space="preserve">– удельный вес </w:t>
      </w:r>
      <w:r w:rsidRPr="00454862">
        <w:rPr>
          <w:rFonts w:ascii="Times New Roman" w:hAnsi="Times New Roman" w:cs="Times New Roman"/>
          <w:bCs/>
          <w:color w:val="auto"/>
          <w:kern w:val="0"/>
          <w:sz w:val="12"/>
          <w:szCs w:val="12"/>
          <w:lang w:val="en-US" w:eastAsia="en-US" w:bidi="en-US"/>
        </w:rPr>
        <w:t>i</w:t>
      </w:r>
      <w:r w:rsidRPr="00454862">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54862">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454862" w:rsidRPr="00454862" w:rsidTr="00454862">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 xml:space="preserve">Удельный вес </w:t>
            </w:r>
          </w:p>
        </w:tc>
      </w:tr>
      <w:tr w:rsidR="00454862" w:rsidRPr="00454862" w:rsidTr="00454862">
        <w:trPr>
          <w:trHeight w:val="20"/>
        </w:trPr>
        <w:tc>
          <w:tcPr>
            <w:tcW w:w="3167" w:type="pct"/>
            <w:tcBorders>
              <w:top w:val="nil"/>
              <w:left w:val="single" w:sz="4" w:space="0" w:color="auto"/>
              <w:bottom w:val="single" w:sz="4" w:space="0" w:color="auto"/>
              <w:right w:val="single" w:sz="4" w:space="0" w:color="auto"/>
            </w:tcBorders>
            <w:vAlign w:val="bottom"/>
            <w:hideMark/>
          </w:tcPr>
          <w:p w:rsidR="00454862" w:rsidRPr="00454862" w:rsidRDefault="00454862" w:rsidP="00454862">
            <w:pPr>
              <w:spacing w:after="0" w:line="240" w:lineRule="auto"/>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454862" w:rsidRPr="00454862" w:rsidRDefault="00454862" w:rsidP="00454862">
            <w:pPr>
              <w:spacing w:after="0" w:line="240" w:lineRule="auto"/>
              <w:jc w:val="right"/>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0,3</w:t>
            </w:r>
          </w:p>
        </w:tc>
      </w:tr>
      <w:tr w:rsidR="00454862" w:rsidRPr="00454862" w:rsidTr="00454862">
        <w:trPr>
          <w:trHeight w:val="20"/>
        </w:trPr>
        <w:tc>
          <w:tcPr>
            <w:tcW w:w="3167" w:type="pct"/>
            <w:tcBorders>
              <w:top w:val="nil"/>
              <w:left w:val="single" w:sz="4" w:space="0" w:color="auto"/>
              <w:bottom w:val="single" w:sz="4" w:space="0" w:color="auto"/>
              <w:right w:val="single" w:sz="4" w:space="0" w:color="auto"/>
            </w:tcBorders>
            <w:vAlign w:val="bottom"/>
            <w:hideMark/>
          </w:tcPr>
          <w:p w:rsidR="00454862" w:rsidRPr="00454862" w:rsidRDefault="00454862" w:rsidP="00454862">
            <w:pPr>
              <w:spacing w:after="0" w:line="240" w:lineRule="auto"/>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454862" w:rsidRPr="00454862" w:rsidRDefault="00454862" w:rsidP="00454862">
            <w:pPr>
              <w:spacing w:after="0" w:line="240" w:lineRule="auto"/>
              <w:jc w:val="right"/>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0,3</w:t>
            </w:r>
          </w:p>
        </w:tc>
      </w:tr>
      <w:tr w:rsidR="00454862" w:rsidRPr="00454862" w:rsidTr="00454862">
        <w:trPr>
          <w:trHeight w:val="20"/>
        </w:trPr>
        <w:tc>
          <w:tcPr>
            <w:tcW w:w="3167" w:type="pct"/>
            <w:tcBorders>
              <w:top w:val="nil"/>
              <w:left w:val="single" w:sz="4" w:space="0" w:color="auto"/>
              <w:bottom w:val="single" w:sz="4" w:space="0" w:color="auto"/>
              <w:right w:val="single" w:sz="4" w:space="0" w:color="auto"/>
            </w:tcBorders>
            <w:vAlign w:val="bottom"/>
            <w:hideMark/>
          </w:tcPr>
          <w:p w:rsidR="00454862" w:rsidRPr="00454862" w:rsidRDefault="00454862" w:rsidP="00454862">
            <w:pPr>
              <w:spacing w:after="0" w:line="240" w:lineRule="auto"/>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454862" w:rsidRPr="00454862" w:rsidRDefault="00454862" w:rsidP="00454862">
            <w:pPr>
              <w:spacing w:after="0" w:line="240" w:lineRule="auto"/>
              <w:jc w:val="center"/>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454862" w:rsidRPr="00454862" w:rsidRDefault="00454862" w:rsidP="00454862">
            <w:pPr>
              <w:spacing w:after="0" w:line="240" w:lineRule="auto"/>
              <w:jc w:val="right"/>
              <w:rPr>
                <w:rFonts w:ascii="Times New Roman" w:hAnsi="Times New Roman" w:cs="Times New Roman"/>
                <w:bCs/>
                <w:kern w:val="0"/>
                <w:sz w:val="12"/>
                <w:szCs w:val="12"/>
                <w:lang w:eastAsia="en-US"/>
              </w:rPr>
            </w:pPr>
            <w:r w:rsidRPr="00454862">
              <w:rPr>
                <w:rFonts w:ascii="Times New Roman" w:hAnsi="Times New Roman" w:cs="Times New Roman"/>
                <w:bCs/>
                <w:kern w:val="0"/>
                <w:sz w:val="12"/>
                <w:szCs w:val="12"/>
                <w:lang w:eastAsia="en-US"/>
              </w:rPr>
              <w:t>0,4</w:t>
            </w:r>
          </w:p>
        </w:tc>
      </w:tr>
    </w:tbl>
    <w:p w:rsidR="00454862" w:rsidRPr="00454862" w:rsidRDefault="00454862" w:rsidP="00454862">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3.2. Главный распорядитель в течение </w:t>
      </w:r>
      <w:r w:rsidRPr="00454862">
        <w:rPr>
          <w:rFonts w:ascii="Times New Roman" w:hAnsi="Times New Roman" w:cs="Times New Roman"/>
          <w:bCs/>
          <w:color w:val="1F497D"/>
          <w:kern w:val="0"/>
          <w:sz w:val="12"/>
          <w:szCs w:val="12"/>
          <w:lang w:eastAsia="en-US"/>
        </w:rPr>
        <w:t>3</w:t>
      </w:r>
      <w:r w:rsidRPr="00454862">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bookmarkStart w:id="9" w:name="Возврат_средств"/>
      <w:r w:rsidRPr="00454862">
        <w:rPr>
          <w:rFonts w:ascii="Times New Roman" w:hAnsi="Times New Roman" w:cs="Times New Roman"/>
          <w:bCs/>
          <w:color w:val="auto"/>
          <w:kern w:val="0"/>
          <w:sz w:val="12"/>
          <w:szCs w:val="12"/>
          <w:lang w:eastAsia="en-US"/>
        </w:rPr>
        <w:t>3.3.</w:t>
      </w:r>
      <w:bookmarkEnd w:id="9"/>
      <w:r w:rsidRPr="00454862">
        <w:rPr>
          <w:rFonts w:ascii="Times New Roman" w:hAnsi="Times New Roman" w:cs="Times New Roman"/>
          <w:bCs/>
          <w:color w:val="auto"/>
          <w:kern w:val="0"/>
          <w:sz w:val="12"/>
          <w:szCs w:val="12"/>
          <w:lang w:eastAsia="en-US"/>
        </w:rPr>
        <w:t xml:space="preserve">Получатель субсидии в течение </w:t>
      </w:r>
      <w:r w:rsidRPr="00454862">
        <w:rPr>
          <w:rFonts w:ascii="Times New Roman" w:hAnsi="Times New Roman" w:cs="Times New Roman"/>
          <w:bCs/>
          <w:color w:val="1F497D"/>
          <w:kern w:val="0"/>
          <w:sz w:val="12"/>
          <w:szCs w:val="12"/>
          <w:lang w:eastAsia="en-US"/>
        </w:rPr>
        <w:t>10</w:t>
      </w:r>
      <w:r w:rsidRPr="00454862">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4. ОТВЕТСТВЕННОСТЬ СТОРОН</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4" w:anchor="Возврат_средств" w:history="1">
        <w:r w:rsidRPr="00454862">
          <w:rPr>
            <w:rFonts w:ascii="Times New Roman" w:hAnsi="Times New Roman" w:cs="Times New Roman"/>
            <w:bCs/>
            <w:color w:val="auto"/>
            <w:kern w:val="0"/>
            <w:sz w:val="12"/>
            <w:szCs w:val="12"/>
            <w:u w:val="single"/>
            <w:lang w:eastAsia="en-US"/>
          </w:rPr>
          <w:t>п. 3.3. настоящего Соглашения</w:t>
        </w:r>
      </w:hyperlink>
      <w:r w:rsidRPr="00454862">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lastRenderedPageBreak/>
        <w:t xml:space="preserve">4.2. Основанием для освобождения Получателя субсидии от применения мер ответственности, предусмотренных </w:t>
      </w:r>
      <w:hyperlink r:id="rId15" w:anchor="Основание_возврата_субсидии" w:history="1">
        <w:r w:rsidRPr="00454862">
          <w:rPr>
            <w:rFonts w:ascii="Times New Roman" w:hAnsi="Times New Roman" w:cs="Times New Roman"/>
            <w:bCs/>
            <w:color w:val="auto"/>
            <w:kern w:val="0"/>
            <w:sz w:val="12"/>
            <w:szCs w:val="12"/>
            <w:u w:val="single"/>
            <w:lang w:eastAsia="en-US"/>
          </w:rPr>
          <w:t>пунктом 3.1. настоящего Соглашения</w:t>
        </w:r>
      </w:hyperlink>
      <w:r w:rsidRPr="00454862">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 ЗАКЛЮЧИТЕЛЬНЫЕ ПОЛОЖЕНИЯ</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454862">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454862">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454862">
        <w:rPr>
          <w:rFonts w:ascii="Times New Roman" w:hAnsi="Times New Roman" w:cs="Times New Roman"/>
          <w:bCs/>
          <w:color w:val="1F497D"/>
          <w:kern w:val="0"/>
          <w:sz w:val="12"/>
          <w:szCs w:val="12"/>
          <w:lang w:eastAsia="en-US"/>
        </w:rPr>
        <w:t>15</w:t>
      </w:r>
      <w:r w:rsidRPr="00454862">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ind w:firstLine="709"/>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6.  ЮРИДИЧЕСКИЕ АДРЕСА И ПЛАТЁЖНЫЕ РЕКВИЗИТЫ СТОРОН</w:t>
      </w:r>
    </w:p>
    <w:p w:rsidR="00454862" w:rsidRPr="00454862" w:rsidRDefault="00454862" w:rsidP="00454862">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454862" w:rsidRPr="00454862" w:rsidTr="000D59BB">
        <w:tc>
          <w:tcPr>
            <w:tcW w:w="5070" w:type="dxa"/>
            <w:tcBorders>
              <w:top w:val="single" w:sz="4" w:space="0" w:color="FFFFFF"/>
              <w:left w:val="single" w:sz="4" w:space="0" w:color="FFFFFF"/>
              <w:bottom w:val="single" w:sz="4" w:space="0" w:color="FFFFFF"/>
              <w:right w:val="single" w:sz="4" w:space="0" w:color="FFFFFF"/>
            </w:tcBorders>
          </w:tcPr>
          <w:p w:rsidR="00454862" w:rsidRPr="00454862" w:rsidRDefault="00454862" w:rsidP="00454862">
            <w:pPr>
              <w:spacing w:after="0" w:line="240" w:lineRule="auto"/>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«Главный распорядитель»:</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Администрация Каратузского района </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ОГРН 1022400877509</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ИНН 2419000796 КПП 241901001</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ЕКС 40102810245370000011 </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БИК  ТОФК 010407105</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Казначейский счет:</w:t>
            </w:r>
          </w:p>
          <w:p w:rsidR="00454862" w:rsidRPr="00454862" w:rsidRDefault="00454862" w:rsidP="00454862">
            <w:pPr>
              <w:spacing w:after="0" w:line="240" w:lineRule="auto"/>
              <w:contextualSpacing/>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03231643046220001900</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Тел. 8(39137)21-7-04</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hyperlink r:id="rId16" w:history="1">
              <w:r w:rsidRPr="00454862">
                <w:rPr>
                  <w:rFonts w:ascii="Times New Roman" w:hAnsi="Times New Roman" w:cs="Times New Roman"/>
                  <w:color w:val="0563C1"/>
                  <w:kern w:val="0"/>
                  <w:sz w:val="12"/>
                  <w:szCs w:val="12"/>
                  <w:u w:val="single"/>
                  <w:lang w:val="en-US" w:eastAsia="en-US"/>
                </w:rPr>
                <w:t>info</w:t>
              </w:r>
              <w:r w:rsidRPr="00454862">
                <w:rPr>
                  <w:rFonts w:ascii="Times New Roman" w:hAnsi="Times New Roman" w:cs="Times New Roman"/>
                  <w:color w:val="0563C1"/>
                  <w:kern w:val="0"/>
                  <w:sz w:val="12"/>
                  <w:szCs w:val="12"/>
                  <w:u w:val="single"/>
                  <w:lang w:eastAsia="en-US"/>
                </w:rPr>
                <w:t>@</w:t>
              </w:r>
              <w:r w:rsidRPr="00454862">
                <w:rPr>
                  <w:rFonts w:ascii="Times New Roman" w:hAnsi="Times New Roman" w:cs="Times New Roman"/>
                  <w:color w:val="0563C1"/>
                  <w:kern w:val="0"/>
                  <w:sz w:val="12"/>
                  <w:szCs w:val="12"/>
                  <w:u w:val="single"/>
                  <w:lang w:val="en-US" w:eastAsia="en-US"/>
                </w:rPr>
                <w:t>karatuzraion</w:t>
              </w:r>
              <w:r w:rsidRPr="00454862">
                <w:rPr>
                  <w:rFonts w:ascii="Times New Roman" w:hAnsi="Times New Roman" w:cs="Times New Roman"/>
                  <w:color w:val="0563C1"/>
                  <w:kern w:val="0"/>
                  <w:sz w:val="12"/>
                  <w:szCs w:val="12"/>
                  <w:u w:val="single"/>
                  <w:lang w:eastAsia="en-US"/>
                </w:rPr>
                <w:t>.</w:t>
              </w:r>
              <w:r w:rsidRPr="00454862">
                <w:rPr>
                  <w:rFonts w:ascii="Times New Roman" w:hAnsi="Times New Roman" w:cs="Times New Roman"/>
                  <w:color w:val="0563C1"/>
                  <w:kern w:val="0"/>
                  <w:sz w:val="12"/>
                  <w:szCs w:val="12"/>
                  <w:u w:val="single"/>
                  <w:lang w:val="en-US" w:eastAsia="en-US"/>
                </w:rPr>
                <w:t>ru</w:t>
              </w:r>
            </w:hyperlink>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тел. 8(39137)21837</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454862" w:rsidRPr="00454862" w:rsidRDefault="00454862" w:rsidP="00454862">
            <w:pPr>
              <w:pBdr>
                <w:bottom w:val="single" w:sz="12" w:space="1" w:color="auto"/>
              </w:pBd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«Получатель субсидии»:</w:t>
            </w:r>
          </w:p>
          <w:p w:rsidR="00454862" w:rsidRPr="00454862" w:rsidRDefault="00454862" w:rsidP="00454862">
            <w:pPr>
              <w:pBdr>
                <w:bottom w:val="single" w:sz="12" w:space="1" w:color="auto"/>
              </w:pBdr>
              <w:spacing w:after="0" w:line="240" w:lineRule="auto"/>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(Ф.И.О.)</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Место нахождения:_____________________</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ОГРН</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ИНН</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КПП</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р/счет</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к/с</w:t>
            </w:r>
          </w:p>
          <w:p w:rsidR="00454862" w:rsidRPr="00454862" w:rsidRDefault="00454862" w:rsidP="00454862">
            <w:pPr>
              <w:spacing w:after="0" w:line="240" w:lineRule="auto"/>
              <w:rPr>
                <w:rFonts w:ascii="Times New Roman" w:hAnsi="Times New Roman" w:cs="Times New Roman"/>
                <w:bCs/>
                <w:i/>
                <w:color w:val="1F497D"/>
                <w:kern w:val="0"/>
                <w:sz w:val="12"/>
                <w:szCs w:val="12"/>
                <w:lang w:eastAsia="en-US"/>
              </w:rPr>
            </w:pPr>
            <w:r w:rsidRPr="00454862">
              <w:rPr>
                <w:rFonts w:ascii="Times New Roman" w:hAnsi="Times New Roman" w:cs="Times New Roman"/>
                <w:bCs/>
                <w:color w:val="auto"/>
                <w:kern w:val="0"/>
                <w:sz w:val="12"/>
                <w:szCs w:val="12"/>
                <w:lang w:eastAsia="en-US"/>
              </w:rPr>
              <w:t>в</w:t>
            </w:r>
            <w:r w:rsidRPr="00454862">
              <w:rPr>
                <w:rFonts w:ascii="Times New Roman" w:hAnsi="Times New Roman" w:cs="Times New Roman"/>
                <w:bCs/>
                <w:i/>
                <w:color w:val="1F497D"/>
                <w:kern w:val="0"/>
                <w:sz w:val="12"/>
                <w:szCs w:val="12"/>
                <w:lang w:eastAsia="en-US"/>
              </w:rPr>
              <w:t>(наименование Банка)</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БИК</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Телефон:</w:t>
            </w:r>
          </w:p>
        </w:tc>
      </w:tr>
    </w:tbl>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454862" w:rsidRPr="00454862" w:rsidTr="000D59BB">
        <w:tc>
          <w:tcPr>
            <w:tcW w:w="4788" w:type="dxa"/>
          </w:tcPr>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w:t>
            </w:r>
          </w:p>
        </w:tc>
        <w:tc>
          <w:tcPr>
            <w:tcW w:w="282" w:type="dxa"/>
          </w:tcPr>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tc>
        <w:tc>
          <w:tcPr>
            <w:tcW w:w="4394" w:type="dxa"/>
          </w:tcPr>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_____________________________________</w:t>
            </w:r>
          </w:p>
        </w:tc>
      </w:tr>
    </w:tbl>
    <w:p w:rsidR="00454862" w:rsidRPr="00454862" w:rsidRDefault="00454862" w:rsidP="00454862">
      <w:pPr>
        <w:tabs>
          <w:tab w:val="left" w:pos="13041"/>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bCs/>
          <w:color w:val="auto"/>
          <w:kern w:val="0"/>
          <w:sz w:val="12"/>
          <w:szCs w:val="12"/>
          <w:lang w:eastAsia="en-US"/>
        </w:rPr>
        <w:t xml:space="preserve">М.П. </w:t>
      </w:r>
      <w:r w:rsidRPr="00454862">
        <w:rPr>
          <w:rFonts w:ascii="Times New Roman" w:hAnsi="Times New Roman" w:cs="Times New Roman"/>
          <w:bCs/>
          <w:color w:val="auto"/>
          <w:kern w:val="0"/>
          <w:sz w:val="12"/>
          <w:szCs w:val="12"/>
          <w:lang w:eastAsia="en-US"/>
        </w:rPr>
        <w:tab/>
      </w:r>
      <w:r w:rsidRPr="00454862">
        <w:rPr>
          <w:rFonts w:ascii="Times New Roman" w:hAnsi="Times New Roman" w:cs="Times New Roman"/>
          <w:bCs/>
          <w:color w:val="auto"/>
          <w:kern w:val="0"/>
          <w:sz w:val="12"/>
          <w:szCs w:val="12"/>
          <w:lang w:eastAsia="en-US"/>
        </w:rPr>
        <w:tab/>
      </w:r>
      <w:r w:rsidRPr="00454862">
        <w:rPr>
          <w:rFonts w:ascii="Times New Roman" w:hAnsi="Times New Roman" w:cs="Times New Roman"/>
          <w:bCs/>
          <w:color w:val="auto"/>
          <w:kern w:val="0"/>
          <w:sz w:val="12"/>
          <w:szCs w:val="12"/>
          <w:lang w:eastAsia="en-US"/>
        </w:rPr>
        <w:tab/>
      </w:r>
      <w:r w:rsidRPr="00454862">
        <w:rPr>
          <w:rFonts w:ascii="Times New Roman" w:hAnsi="Times New Roman" w:cs="Times New Roman"/>
          <w:bCs/>
          <w:color w:val="auto"/>
          <w:kern w:val="0"/>
          <w:sz w:val="12"/>
          <w:szCs w:val="12"/>
          <w:lang w:eastAsia="en-US"/>
        </w:rPr>
        <w:tab/>
      </w:r>
      <w:r w:rsidRPr="00454862">
        <w:rPr>
          <w:rFonts w:ascii="Times New Roman" w:hAnsi="Times New Roman" w:cs="Times New Roman"/>
          <w:bCs/>
          <w:color w:val="auto"/>
          <w:kern w:val="0"/>
          <w:sz w:val="12"/>
          <w:szCs w:val="12"/>
          <w:lang w:eastAsia="en-US"/>
        </w:rPr>
        <w:tab/>
      </w:r>
      <w:r w:rsidRPr="00454862">
        <w:rPr>
          <w:rFonts w:ascii="Times New Roman" w:hAnsi="Times New Roman" w:cs="Times New Roman"/>
          <w:bCs/>
          <w:color w:val="auto"/>
          <w:kern w:val="0"/>
          <w:sz w:val="12"/>
          <w:szCs w:val="12"/>
          <w:lang w:eastAsia="en-US"/>
        </w:rPr>
        <w:tab/>
        <w:t>М.П</w:t>
      </w:r>
    </w:p>
    <w:p w:rsidR="00A02791" w:rsidRDefault="00A02791"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ind w:left="7230"/>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Приложение 1 </w:t>
      </w:r>
    </w:p>
    <w:p w:rsidR="00454862" w:rsidRPr="00454862" w:rsidRDefault="00454862" w:rsidP="00454862">
      <w:pPr>
        <w:spacing w:after="0" w:line="240" w:lineRule="auto"/>
        <w:ind w:left="7230"/>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к соглашению</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Отчет </w:t>
      </w:r>
      <w:r w:rsidRPr="00454862">
        <w:rPr>
          <w:rFonts w:ascii="Times New Roman" w:hAnsi="Times New Roman" w:cs="Times New Roman"/>
          <w:bCs/>
          <w:color w:val="auto"/>
          <w:kern w:val="0"/>
          <w:sz w:val="12"/>
          <w:szCs w:val="12"/>
          <w:lang w:eastAsia="en-US"/>
        </w:rPr>
        <w:t>о показателях финансово-хозяйственной деятельности</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ind w:left="284"/>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454862" w:rsidRPr="00454862" w:rsidRDefault="00454862" w:rsidP="00454862">
      <w:pPr>
        <w:spacing w:after="0" w:line="240" w:lineRule="auto"/>
        <w:ind w:left="284"/>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ИНН получателя поддержки ________________________________________</w:t>
      </w:r>
    </w:p>
    <w:p w:rsidR="00454862" w:rsidRPr="00454862" w:rsidRDefault="00454862" w:rsidP="00454862">
      <w:pPr>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884"/>
        <w:gridCol w:w="1276"/>
        <w:gridCol w:w="1134"/>
        <w:gridCol w:w="1417"/>
        <w:gridCol w:w="1418"/>
      </w:tblGrid>
      <w:tr w:rsidR="00454862" w:rsidRPr="00454862" w:rsidTr="00454862">
        <w:trPr>
          <w:trHeight w:val="567"/>
        </w:trPr>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п/п</w:t>
            </w:r>
          </w:p>
        </w:tc>
        <w:tc>
          <w:tcPr>
            <w:tcW w:w="297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88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20__ год </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(год, предшествующий году получения субсидии)</w:t>
            </w: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20__ год </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(год получения субсидии)</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20__ год </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 (1 год после получения субсидии)</w:t>
            </w: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20__ год  </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 год после получения субсидии)</w:t>
            </w: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w:t>
            </w:r>
          </w:p>
        </w:tc>
        <w:tc>
          <w:tcPr>
            <w:tcW w:w="297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Выручка от реализации товаров (работ, услуг), без учета НДС </w:t>
            </w:r>
          </w:p>
        </w:tc>
        <w:tc>
          <w:tcPr>
            <w:tcW w:w="88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 том числе НДС</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2.1</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 том числе НДС</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 том числе по видам налогов:</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Х</w:t>
            </w:r>
          </w:p>
        </w:tc>
        <w:tc>
          <w:tcPr>
            <w:tcW w:w="1276" w:type="dxa"/>
            <w:shd w:val="clear" w:color="auto" w:fill="auto"/>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134" w:type="dxa"/>
            <w:shd w:val="clear" w:color="auto" w:fill="auto"/>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417" w:type="dxa"/>
            <w:shd w:val="clear" w:color="auto" w:fill="auto"/>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c>
          <w:tcPr>
            <w:tcW w:w="1418" w:type="dxa"/>
            <w:shd w:val="clear" w:color="auto" w:fill="auto"/>
          </w:tcPr>
          <w:p w:rsidR="00454862" w:rsidRPr="00454862" w:rsidRDefault="00454862" w:rsidP="00454862">
            <w:pPr>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Х</w:t>
            </w: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884"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4.2</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НДФЛ</w:t>
            </w:r>
          </w:p>
        </w:tc>
        <w:tc>
          <w:tcPr>
            <w:tcW w:w="884"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4.3</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884"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4.4</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налог на имущество организаций</w:t>
            </w:r>
          </w:p>
        </w:tc>
        <w:tc>
          <w:tcPr>
            <w:tcW w:w="884"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4.5</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транспортный налог</w:t>
            </w:r>
          </w:p>
        </w:tc>
        <w:tc>
          <w:tcPr>
            <w:tcW w:w="884"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4.6</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налог на землю</w:t>
            </w:r>
          </w:p>
        </w:tc>
        <w:tc>
          <w:tcPr>
            <w:tcW w:w="884"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Чистая прибыль (убыток)</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Фонд оплаты труда          </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тыс.    </w:t>
            </w:r>
            <w:r w:rsidRPr="00454862">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Среднесписочная численность персонала</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чел.</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w:t>
            </w:r>
          </w:p>
        </w:tc>
        <w:tc>
          <w:tcPr>
            <w:tcW w:w="2977"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Среднемесячная  заработная плата на 1 работающего</w:t>
            </w:r>
          </w:p>
        </w:tc>
        <w:tc>
          <w:tcPr>
            <w:tcW w:w="88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руб.  </w:t>
            </w: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w:t>
            </w:r>
          </w:p>
        </w:tc>
        <w:tc>
          <w:tcPr>
            <w:tcW w:w="297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88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тыс. руб.</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c>
          <w:tcPr>
            <w:tcW w:w="675"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9.1</w:t>
            </w:r>
          </w:p>
        </w:tc>
        <w:tc>
          <w:tcPr>
            <w:tcW w:w="297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88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тыс. руб.</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tc>
      </w:tr>
    </w:tbl>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ko-KR"/>
        </w:rPr>
      </w:pP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ko-KR"/>
        </w:rPr>
      </w:pPr>
      <w:r w:rsidRPr="00454862">
        <w:rPr>
          <w:rFonts w:ascii="Times New Roman" w:hAnsi="Times New Roman" w:cs="Times New Roman"/>
          <w:color w:val="auto"/>
          <w:kern w:val="0"/>
          <w:sz w:val="12"/>
          <w:szCs w:val="12"/>
          <w:lang w:eastAsia="ko-KR"/>
        </w:rPr>
        <w:t>Руководитель _______________________________________________</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ko-KR"/>
        </w:rPr>
      </w:pPr>
      <w:r w:rsidRPr="00454862">
        <w:rPr>
          <w:rFonts w:ascii="Times New Roman" w:hAnsi="Times New Roman" w:cs="Times New Roman"/>
          <w:color w:val="auto"/>
          <w:kern w:val="0"/>
          <w:sz w:val="12"/>
          <w:szCs w:val="12"/>
          <w:lang w:eastAsia="ko-KR"/>
        </w:rPr>
        <w:t xml:space="preserve">   (должность)                        (подпись)                  (расшифровка подписи)</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ko-KR"/>
        </w:rPr>
      </w:pP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ko-KR"/>
        </w:rPr>
        <w:t xml:space="preserve"> М.П.  </w:t>
      </w:r>
      <w:r w:rsidRPr="00454862">
        <w:rPr>
          <w:rFonts w:ascii="Times New Roman" w:hAnsi="Times New Roman" w:cs="Times New Roman"/>
          <w:color w:val="auto"/>
          <w:kern w:val="0"/>
          <w:sz w:val="12"/>
          <w:szCs w:val="12"/>
          <w:lang w:eastAsia="en-US"/>
        </w:rPr>
        <w:t>«____» _____________ 20__ г.</w:t>
      </w: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p>
    <w:p w:rsidR="00454862" w:rsidRPr="00454862" w:rsidRDefault="00454862" w:rsidP="00454862">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2</w:t>
      </w:r>
    </w:p>
    <w:p w:rsidR="00454862" w:rsidRPr="00454862" w:rsidRDefault="00454862" w:rsidP="00454862">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к соглашению</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ОТЧЕТ</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на «___» _________ 20__ года</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 Получателя ___________________________________________</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 проекта получателя ____________________________________</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___________________________________________________________________</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454862" w:rsidRPr="00454862" w:rsidTr="00454862">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Достигнутое значение показателя по состоянию на </w:t>
            </w:r>
            <w:r w:rsidRPr="00454862">
              <w:rPr>
                <w:rFonts w:ascii="Times New Roman" w:hAnsi="Times New Roman" w:cs="Times New Roman"/>
                <w:color w:val="auto"/>
                <w:kern w:val="0"/>
                <w:sz w:val="12"/>
                <w:szCs w:val="12"/>
                <w:lang w:eastAsia="en-US"/>
              </w:rPr>
              <w:lastRenderedPageBreak/>
              <w:t>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lastRenderedPageBreak/>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Причина отклонения</w:t>
            </w:r>
          </w:p>
        </w:tc>
      </w:tr>
      <w:tr w:rsidR="00454862" w:rsidRPr="00454862" w:rsidTr="00454862">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7</w:t>
            </w:r>
          </w:p>
        </w:tc>
      </w:tr>
      <w:tr w:rsidR="00454862" w:rsidRPr="00454862" w:rsidTr="00454862">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454862" w:rsidRPr="00454862" w:rsidTr="00454862">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454862" w:rsidRPr="00454862" w:rsidTr="00454862">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Руководитель Получателя</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(уполномоченное лицо)   _______________ _________ _____________________</w:t>
      </w:r>
    </w:p>
    <w:p w:rsidR="00454862" w:rsidRPr="00454862" w:rsidRDefault="00454862" w:rsidP="00454862">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(должность)      (подпись)        (расшифровка подписи)</w:t>
      </w:r>
    </w:p>
    <w:p w:rsidR="00454862" w:rsidRPr="00454862" w:rsidRDefault="00454862" w:rsidP="00454862">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hAnsi="Times New Roman" w:cs="Times New Roman"/>
          <w:bCs/>
          <w:color w:val="auto"/>
          <w:kern w:val="0"/>
          <w:sz w:val="12"/>
          <w:szCs w:val="12"/>
          <w:lang w:eastAsia="en-US"/>
        </w:rPr>
      </w:pPr>
      <w:r w:rsidRPr="00454862">
        <w:rPr>
          <w:rFonts w:ascii="Times New Roman" w:hAnsi="Times New Roman" w:cs="Times New Roman"/>
          <w:color w:val="auto"/>
          <w:kern w:val="0"/>
          <w:sz w:val="12"/>
          <w:szCs w:val="12"/>
          <w:lang w:eastAsia="en-US"/>
        </w:rPr>
        <w:t>М.П. (при наличии)</w:t>
      </w:r>
    </w:p>
    <w:p w:rsidR="00BD05AA" w:rsidRDefault="00BD05AA"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 10</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454862" w:rsidRPr="00454862" w:rsidRDefault="00454862" w:rsidP="00454862">
      <w:pPr>
        <w:spacing w:after="0" w:line="276" w:lineRule="auto"/>
        <w:jc w:val="center"/>
        <w:rPr>
          <w:rFonts w:ascii="Times New Roman" w:hAnsi="Times New Roman" w:cs="Times New Roman"/>
          <w:color w:val="auto"/>
          <w:kern w:val="0"/>
          <w:sz w:val="12"/>
          <w:szCs w:val="12"/>
          <w:lang w:eastAsia="en-US"/>
        </w:rPr>
      </w:pPr>
    </w:p>
    <w:p w:rsidR="00454862" w:rsidRPr="00454862" w:rsidRDefault="00454862" w:rsidP="00454862">
      <w:pPr>
        <w:spacing w:after="0" w:line="276"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СОСТАВ</w:t>
      </w:r>
    </w:p>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конкурсной комиссии о конкурсном отборе субъектов малого и среднего предпринимательства для предоставления субсидий на реализацию инвестиционных проектов </w:t>
      </w:r>
    </w:p>
    <w:p w:rsidR="00454862" w:rsidRPr="00454862" w:rsidRDefault="00454862" w:rsidP="00454862">
      <w:pPr>
        <w:spacing w:after="0" w:line="240" w:lineRule="auto"/>
        <w:jc w:val="center"/>
        <w:rPr>
          <w:rFonts w:ascii="Times New Roman" w:hAnsi="Times New Roman" w:cs="Times New Roman"/>
          <w:color w:val="auto"/>
          <w:kern w:val="0"/>
          <w:sz w:val="12"/>
          <w:szCs w:val="12"/>
          <w:lang w:eastAsia="en-US"/>
        </w:rPr>
      </w:pPr>
    </w:p>
    <w:tbl>
      <w:tblPr>
        <w:tblStyle w:val="aff5"/>
        <w:tblW w:w="9606" w:type="dxa"/>
        <w:tblLook w:val="04A0" w:firstRow="1" w:lastRow="0" w:firstColumn="1" w:lastColumn="0" w:noHBand="0" w:noVBand="1"/>
      </w:tblPr>
      <w:tblGrid>
        <w:gridCol w:w="4361"/>
        <w:gridCol w:w="5245"/>
      </w:tblGrid>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Тюнин Константин Алексеевич</w:t>
            </w:r>
          </w:p>
        </w:tc>
        <w:tc>
          <w:tcPr>
            <w:tcW w:w="5245"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Глава района – </w:t>
            </w:r>
            <w:r w:rsidRPr="00454862">
              <w:rPr>
                <w:rFonts w:ascii="Times New Roman" w:hAnsi="Times New Roman" w:cs="Times New Roman"/>
                <w:b/>
                <w:color w:val="auto"/>
                <w:kern w:val="0"/>
                <w:sz w:val="12"/>
                <w:szCs w:val="12"/>
                <w:lang w:eastAsia="en-US"/>
              </w:rPr>
              <w:t>председатель комиссии</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Мигла Елена Сергеевна</w:t>
            </w:r>
          </w:p>
        </w:tc>
        <w:tc>
          <w:tcPr>
            <w:tcW w:w="5245"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Заместитель главы района по финансам,</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экономике - руководитель финансового</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управления </w:t>
            </w:r>
            <w:r w:rsidRPr="00454862">
              <w:rPr>
                <w:rFonts w:ascii="Times New Roman" w:hAnsi="Times New Roman" w:cs="Times New Roman"/>
                <w:b/>
                <w:iCs/>
                <w:color w:val="auto"/>
                <w:kern w:val="0"/>
                <w:sz w:val="12"/>
                <w:szCs w:val="12"/>
                <w:lang w:eastAsia="en-US"/>
              </w:rPr>
              <w:t>заместитель председателя комиссии</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Функ Юлия Андреевна</w:t>
            </w:r>
          </w:p>
        </w:tc>
        <w:tc>
          <w:tcPr>
            <w:tcW w:w="5245"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Ведущий специалист отдела экономики,</w:t>
            </w:r>
            <w:r w:rsidRPr="00454862">
              <w:rPr>
                <w:rFonts w:ascii="Times New Roman" w:hAnsi="Times New Roman" w:cs="Times New Roman"/>
                <w:color w:val="auto"/>
                <w:kern w:val="0"/>
                <w:sz w:val="12"/>
                <w:szCs w:val="12"/>
                <w:lang w:eastAsia="en-US"/>
              </w:rPr>
              <w:t xml:space="preserve"> производства и развития предпринимательства   </w:t>
            </w:r>
            <w:r w:rsidRPr="00454862">
              <w:rPr>
                <w:rFonts w:ascii="Times New Roman" w:hAnsi="Times New Roman" w:cs="Times New Roman"/>
                <w:b/>
                <w:color w:val="auto"/>
                <w:kern w:val="0"/>
                <w:sz w:val="12"/>
                <w:szCs w:val="12"/>
                <w:lang w:eastAsia="en-US"/>
              </w:rPr>
              <w:t>секретарь комиссии</w:t>
            </w:r>
          </w:p>
        </w:tc>
      </w:tr>
      <w:tr w:rsidR="00454862" w:rsidRPr="00454862" w:rsidTr="00454862">
        <w:trPr>
          <w:trHeight w:val="20"/>
        </w:trPr>
        <w:tc>
          <w:tcPr>
            <w:tcW w:w="9606" w:type="dxa"/>
            <w:gridSpan w:val="2"/>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Члены комиссии:</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Дмитриев Валерий Владимирович</w:t>
            </w:r>
          </w:p>
        </w:tc>
        <w:tc>
          <w:tcPr>
            <w:tcW w:w="5245" w:type="dxa"/>
          </w:tcPr>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Начальник отдела сельского хозяйства  </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Ненилина Ирина Геннадьевна</w:t>
            </w:r>
          </w:p>
        </w:tc>
        <w:tc>
          <w:tcPr>
            <w:tcW w:w="5245" w:type="dxa"/>
          </w:tcPr>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Начальник отдела экономики, производства и развития предпринимательства </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Амзаракова Татьяна Валерьевна</w:t>
            </w:r>
          </w:p>
        </w:tc>
        <w:tc>
          <w:tcPr>
            <w:tcW w:w="5245" w:type="dxa"/>
          </w:tcPr>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bCs/>
                <w:kern w:val="0"/>
                <w:sz w:val="12"/>
                <w:szCs w:val="12"/>
                <w:lang w:eastAsia="en-US"/>
              </w:rPr>
              <w:t>Ведущий специалист отдела экономики,</w:t>
            </w:r>
            <w:r w:rsidRPr="00454862">
              <w:rPr>
                <w:rFonts w:ascii="Times New Roman" w:hAnsi="Times New Roman" w:cs="Times New Roman"/>
                <w:color w:val="auto"/>
                <w:kern w:val="0"/>
                <w:sz w:val="12"/>
                <w:szCs w:val="12"/>
                <w:lang w:eastAsia="en-US"/>
              </w:rPr>
              <w:t xml:space="preserve"> производства и развития предпринимательства   </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Ульянова Алла Александровна</w:t>
            </w:r>
          </w:p>
        </w:tc>
        <w:tc>
          <w:tcPr>
            <w:tcW w:w="5245" w:type="dxa"/>
          </w:tcPr>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индивидуальный предприниматель, заместитель председателя Координационного совета </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(по согласованию)</w:t>
            </w:r>
          </w:p>
        </w:tc>
      </w:tr>
      <w:tr w:rsidR="00454862" w:rsidRPr="00454862" w:rsidTr="00454862">
        <w:trPr>
          <w:trHeight w:val="20"/>
        </w:trPr>
        <w:tc>
          <w:tcPr>
            <w:tcW w:w="4361" w:type="dxa"/>
          </w:tcPr>
          <w:p w:rsidR="00454862" w:rsidRPr="00454862" w:rsidRDefault="00454862" w:rsidP="00454862">
            <w:pPr>
              <w:spacing w:after="0" w:line="240"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Шиллер Сергей Эрнстович</w:t>
            </w:r>
          </w:p>
        </w:tc>
        <w:tc>
          <w:tcPr>
            <w:tcW w:w="5245" w:type="dxa"/>
          </w:tcPr>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индивидуальный предприниматель, член Координационного совета </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(по согласованию)</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ПОСТАНОВЛЕНИЕ</w:t>
      </w:r>
    </w:p>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0"/>
      </w:tblGrid>
      <w:tr w:rsidR="00454862" w:rsidRPr="00454862" w:rsidTr="000D59BB">
        <w:tc>
          <w:tcPr>
            <w:tcW w:w="3190" w:type="dxa"/>
            <w:shd w:val="clear" w:color="auto" w:fill="auto"/>
          </w:tcPr>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14.10.2022</w:t>
            </w:r>
          </w:p>
        </w:tc>
        <w:tc>
          <w:tcPr>
            <w:tcW w:w="3190" w:type="dxa"/>
            <w:shd w:val="clear" w:color="auto" w:fill="auto"/>
          </w:tcPr>
          <w:p w:rsidR="00454862" w:rsidRPr="00454862" w:rsidRDefault="00454862" w:rsidP="00454862">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 Каратузское</w:t>
            </w:r>
          </w:p>
        </w:tc>
        <w:tc>
          <w:tcPr>
            <w:tcW w:w="3190" w:type="dxa"/>
            <w:shd w:val="clear" w:color="auto" w:fill="auto"/>
          </w:tcPr>
          <w:p w:rsidR="00454862" w:rsidRPr="00454862" w:rsidRDefault="00454862" w:rsidP="00454862">
            <w:pPr>
              <w:widowControl w:val="0"/>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797-п </w:t>
            </w:r>
          </w:p>
        </w:tc>
      </w:tr>
    </w:tbl>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ind w:firstLine="708"/>
        <w:jc w:val="both"/>
        <w:rPr>
          <w:rFonts w:ascii="Times New Roman" w:hAnsi="Times New Roman" w:cs="Times New Roman"/>
          <w:kern w:val="0"/>
          <w:sz w:val="12"/>
          <w:szCs w:val="12"/>
        </w:rPr>
      </w:pPr>
      <w:r w:rsidRPr="00454862">
        <w:rPr>
          <w:rFonts w:ascii="Times New Roman" w:hAnsi="Times New Roman" w:cs="Times New Roman"/>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454862">
        <w:rPr>
          <w:rFonts w:ascii="Times New Roman" w:hAnsi="Times New Roman" w:cs="Times New Roman"/>
          <w:bCs/>
          <w:kern w:val="0"/>
          <w:sz w:val="12"/>
          <w:szCs w:val="12"/>
        </w:rPr>
        <w:t xml:space="preserve"> </w:t>
      </w:r>
      <w:r w:rsidRPr="00454862">
        <w:rPr>
          <w:rFonts w:ascii="Times New Roman" w:hAnsi="Times New Roman" w:cs="Times New Roman"/>
          <w:kern w:val="0"/>
          <w:sz w:val="12"/>
          <w:szCs w:val="12"/>
        </w:rPr>
        <w:t>№ 674-п от 24.08.2020  «Об утверждении Порядка принятия решений о разработке муниципальных программ Каратузского района, их формировании и реализации», ПОСТАНОВЛЯЮ:</w:t>
      </w:r>
    </w:p>
    <w:p w:rsidR="00454862" w:rsidRPr="00454862" w:rsidRDefault="00454862" w:rsidP="00454862">
      <w:pPr>
        <w:spacing w:after="0" w:line="240" w:lineRule="auto"/>
        <w:ind w:firstLine="708"/>
        <w:jc w:val="both"/>
        <w:rPr>
          <w:rFonts w:ascii="Times New Roman" w:hAnsi="Times New Roman" w:cs="Times New Roman"/>
          <w:kern w:val="0"/>
          <w:sz w:val="12"/>
          <w:szCs w:val="12"/>
        </w:rPr>
      </w:pPr>
      <w:r w:rsidRPr="00454862">
        <w:rPr>
          <w:rFonts w:ascii="Times New Roman" w:hAnsi="Times New Roman" w:cs="Times New Roman"/>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454862" w:rsidRPr="00454862" w:rsidRDefault="00454862" w:rsidP="00454862">
      <w:pPr>
        <w:spacing w:after="0" w:line="240" w:lineRule="auto"/>
        <w:ind w:firstLine="567"/>
        <w:jc w:val="both"/>
        <w:rPr>
          <w:rFonts w:ascii="Times New Roman" w:hAnsi="Times New Roman" w:cs="Times New Roman"/>
          <w:kern w:val="0"/>
          <w:sz w:val="12"/>
          <w:szCs w:val="12"/>
        </w:rPr>
      </w:pPr>
      <w:r w:rsidRPr="00454862">
        <w:rPr>
          <w:rFonts w:ascii="Times New Roman" w:hAnsi="Times New Roman" w:cs="Times New Roman"/>
          <w:kern w:val="0"/>
          <w:sz w:val="12"/>
          <w:szCs w:val="12"/>
        </w:rPr>
        <w:t>2. Контроль за исполнением настоящего постановления возложить на заместителя главы района по общественно - политической работе (П.В. Яшнев).</w:t>
      </w:r>
    </w:p>
    <w:p w:rsidR="00454862" w:rsidRPr="00454862" w:rsidRDefault="00454862" w:rsidP="00454862">
      <w:pPr>
        <w:spacing w:after="0" w:line="240" w:lineRule="auto"/>
        <w:ind w:firstLine="567"/>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7" w:history="1">
        <w:r w:rsidRPr="00454862">
          <w:rPr>
            <w:rFonts w:ascii="Times New Roman" w:hAnsi="Times New Roman" w:cs="Times New Roman"/>
            <w:kern w:val="0"/>
            <w:sz w:val="12"/>
            <w:szCs w:val="12"/>
          </w:rPr>
          <w:t>www.karatuzraion.ru</w:t>
        </w:r>
      </w:hyperlink>
      <w:r w:rsidRPr="00454862">
        <w:rPr>
          <w:rFonts w:ascii="Times New Roman" w:hAnsi="Times New Roman" w:cs="Times New Roman"/>
          <w:kern w:val="0"/>
          <w:sz w:val="12"/>
          <w:szCs w:val="12"/>
        </w:rPr>
        <w:t>.</w:t>
      </w:r>
    </w:p>
    <w:p w:rsidR="00454862" w:rsidRPr="00454862" w:rsidRDefault="00454862" w:rsidP="00454862">
      <w:pPr>
        <w:spacing w:after="0" w:line="240" w:lineRule="auto"/>
        <w:ind w:firstLine="567"/>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4. </w:t>
      </w:r>
      <w:r w:rsidRPr="00454862">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54862" w:rsidRPr="00454862" w:rsidRDefault="00454862" w:rsidP="00454862">
      <w:pPr>
        <w:spacing w:after="0" w:line="240" w:lineRule="auto"/>
        <w:ind w:firstLine="567"/>
        <w:jc w:val="both"/>
        <w:rPr>
          <w:rFonts w:ascii="Times New Roman" w:hAnsi="Times New Roman" w:cs="Times New Roman"/>
          <w:color w:val="auto"/>
          <w:kern w:val="0"/>
          <w:sz w:val="12"/>
          <w:szCs w:val="12"/>
        </w:rPr>
      </w:pPr>
    </w:p>
    <w:p w:rsidR="00454862" w:rsidRPr="00454862" w:rsidRDefault="00454862" w:rsidP="00454862">
      <w:pPr>
        <w:spacing w:after="0" w:line="240" w:lineRule="auto"/>
        <w:ind w:firstLine="567"/>
        <w:jc w:val="both"/>
        <w:rPr>
          <w:rFonts w:ascii="Times New Roman" w:hAnsi="Times New Roman" w:cs="Times New Roman"/>
          <w:color w:val="auto"/>
          <w:kern w:val="0"/>
          <w:sz w:val="12"/>
          <w:szCs w:val="12"/>
        </w:rPr>
      </w:pPr>
    </w:p>
    <w:p w:rsidR="00454862" w:rsidRPr="00454862" w:rsidRDefault="00454862" w:rsidP="00454862">
      <w:pPr>
        <w:tabs>
          <w:tab w:val="right" w:pos="9354"/>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И.о. главы района</w:t>
      </w:r>
      <w:r w:rsidRPr="00454862">
        <w:rPr>
          <w:rFonts w:ascii="Times New Roman" w:hAnsi="Times New Roman" w:cs="Times New Roman"/>
          <w:color w:val="auto"/>
          <w:kern w:val="0"/>
          <w:sz w:val="12"/>
          <w:szCs w:val="12"/>
        </w:rPr>
        <w:tab/>
        <w:t>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61"/>
        <w:gridCol w:w="3509"/>
      </w:tblGrid>
      <w:tr w:rsidR="00454862" w:rsidRPr="00454862" w:rsidTr="000D59BB">
        <w:tc>
          <w:tcPr>
            <w:tcW w:w="6061" w:type="dxa"/>
            <w:shd w:val="clear" w:color="auto" w:fill="auto"/>
          </w:tcPr>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br w:type="page"/>
            </w:r>
          </w:p>
        </w:tc>
        <w:tc>
          <w:tcPr>
            <w:tcW w:w="3509" w:type="dxa"/>
            <w:shd w:val="clear" w:color="auto" w:fill="auto"/>
          </w:tcPr>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к постановлению</w:t>
            </w:r>
          </w:p>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администрации Каратузского района </w:t>
            </w:r>
          </w:p>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от 14.10.2022 № 797-п</w:t>
            </w:r>
          </w:p>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454862" w:rsidRPr="00454862" w:rsidRDefault="00454862" w:rsidP="00454862">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Муниципальная программа Каратузского района «Защита населения и территорий Каратузского района от чрезвычайных ситуаций природного и техногенного характера»</w:t>
      </w:r>
    </w:p>
    <w:p w:rsidR="00454862" w:rsidRPr="00454862" w:rsidRDefault="00454862" w:rsidP="00454862">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454862" w:rsidRPr="00454862" w:rsidRDefault="00454862" w:rsidP="00D7512D">
      <w:pPr>
        <w:numPr>
          <w:ilvl w:val="0"/>
          <w:numId w:val="4"/>
        </w:numPr>
        <w:overflowPunct w:val="0"/>
        <w:autoSpaceDE w:val="0"/>
        <w:autoSpaceDN w:val="0"/>
        <w:adjustRightInd w:val="0"/>
        <w:spacing w:after="0" w:line="240" w:lineRule="auto"/>
        <w:contextualSpacing/>
        <w:textAlignment w:val="baseline"/>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 xml:space="preserve">Паспорт муниципальной программы </w:t>
      </w:r>
    </w:p>
    <w:p w:rsidR="00454862" w:rsidRPr="00454862" w:rsidRDefault="00454862" w:rsidP="00454862">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6"/>
      </w:tblGrid>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Наименование муниципальной программы</w:t>
            </w:r>
          </w:p>
        </w:tc>
        <w:tc>
          <w:tcPr>
            <w:tcW w:w="6956" w:type="dxa"/>
            <w:shd w:val="clear" w:color="auto" w:fill="auto"/>
          </w:tcPr>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Муниципальная программа </w:t>
            </w:r>
            <w:r w:rsidRPr="0045486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6" w:type="dxa"/>
            <w:shd w:val="clear" w:color="auto" w:fill="auto"/>
          </w:tcPr>
          <w:p w:rsidR="00454862" w:rsidRPr="00454862" w:rsidRDefault="00454862" w:rsidP="00454862">
            <w:pPr>
              <w:tabs>
                <w:tab w:val="left" w:pos="6768"/>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454862" w:rsidRPr="00454862" w:rsidRDefault="00454862" w:rsidP="00454862">
            <w:pPr>
              <w:tabs>
                <w:tab w:val="left" w:pos="6768"/>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454862" w:rsidRPr="00454862" w:rsidRDefault="00454862" w:rsidP="00454862">
            <w:pPr>
              <w:tabs>
                <w:tab w:val="left" w:pos="6768"/>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454862" w:rsidRPr="00454862" w:rsidRDefault="00454862" w:rsidP="00454862">
            <w:pPr>
              <w:tabs>
                <w:tab w:val="left" w:pos="9540"/>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454862" w:rsidRPr="00454862" w:rsidRDefault="00454862" w:rsidP="00454862">
            <w:pPr>
              <w:tabs>
                <w:tab w:val="left" w:pos="6768"/>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-Федеральный Закон №35-ФЗ от 06.03.2006 «О противодействии терроризму»;</w:t>
            </w:r>
          </w:p>
          <w:p w:rsidR="00454862" w:rsidRPr="00454862" w:rsidRDefault="00454862" w:rsidP="00454862">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w:t>
            </w:r>
            <w:r w:rsidRPr="00454862">
              <w:rPr>
                <w:rFonts w:ascii="Times New Roman" w:hAnsi="Times New Roman" w:cs="Times New Roman"/>
                <w:color w:val="auto"/>
                <w:kern w:val="0"/>
                <w:sz w:val="12"/>
                <w:szCs w:val="12"/>
              </w:rPr>
              <w:t xml:space="preserve"> </w:t>
            </w:r>
            <w:r w:rsidRPr="00454862">
              <w:rPr>
                <w:rFonts w:ascii="Times New Roman" w:hAnsi="Times New Roman" w:cs="Times New Roman"/>
                <w:bCs/>
                <w:color w:val="auto"/>
                <w:kern w:val="0"/>
                <w:sz w:val="12"/>
                <w:szCs w:val="12"/>
              </w:rPr>
              <w:t>П</w:t>
            </w:r>
            <w:r w:rsidRPr="00454862">
              <w:rPr>
                <w:rFonts w:ascii="Times New Roman" w:hAnsi="Times New Roman" w:cs="Times New Roman"/>
                <w:color w:val="auto"/>
                <w:kern w:val="0"/>
                <w:sz w:val="12"/>
                <w:szCs w:val="12"/>
              </w:rPr>
              <w:t>остановление администрации Каратузского района № 674-п от 24.08.2020 г. «Об утверждении Порядка принятия решений о разработке муниципальных программ Каратузского района, их формировании и реализации».</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Ответственный исполнитель муниципальной программы</w:t>
            </w:r>
          </w:p>
        </w:tc>
        <w:tc>
          <w:tcPr>
            <w:tcW w:w="6956" w:type="dxa"/>
            <w:shd w:val="clear" w:color="auto" w:fill="auto"/>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Администрация Каратузского района</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Соисполнители муниципальной программы</w:t>
            </w:r>
          </w:p>
        </w:tc>
        <w:tc>
          <w:tcPr>
            <w:tcW w:w="6956" w:type="dxa"/>
            <w:shd w:val="clear" w:color="auto" w:fill="auto"/>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454862">
              <w:rPr>
                <w:rFonts w:ascii="Times New Roman" w:hAnsi="Times New Roman" w:cs="Times New Roman"/>
                <w:bCs/>
                <w:color w:val="auto"/>
                <w:kern w:val="0"/>
                <w:sz w:val="12"/>
                <w:szCs w:val="12"/>
              </w:rPr>
              <w:t>Нет</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tc>
        <w:tc>
          <w:tcPr>
            <w:tcW w:w="6956" w:type="dxa"/>
            <w:shd w:val="clear" w:color="auto" w:fill="auto"/>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Подпрограмма 2. </w:t>
            </w:r>
            <w:r w:rsidRPr="00454862">
              <w:rPr>
                <w:color w:val="auto"/>
                <w:kern w:val="0"/>
                <w:sz w:val="12"/>
                <w:szCs w:val="12"/>
              </w:rPr>
              <w:t>«</w:t>
            </w:r>
            <w:r w:rsidRPr="0045486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Цель муниципальной программы</w:t>
            </w:r>
          </w:p>
        </w:tc>
        <w:tc>
          <w:tcPr>
            <w:tcW w:w="6956" w:type="dxa"/>
            <w:shd w:val="clear" w:color="auto" w:fill="auto"/>
            <w:vAlign w:val="center"/>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Повышение уровня обеспечения безопасности жизнедеятельности населения района.</w:t>
            </w:r>
          </w:p>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Совершенствование защиты населения и территории района от чрезвычайных ситуаций природного и техногенного характера.</w:t>
            </w:r>
          </w:p>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auto"/>
                <w:kern w:val="0"/>
                <w:sz w:val="12"/>
                <w:szCs w:val="12"/>
              </w:rPr>
              <w:t>3. Создание условий для формирования эффективной системы охраны окружающей среды.</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Задачи муниципальной программы</w:t>
            </w:r>
          </w:p>
        </w:tc>
        <w:tc>
          <w:tcPr>
            <w:tcW w:w="6956" w:type="dxa"/>
            <w:shd w:val="clear" w:color="auto" w:fill="auto"/>
          </w:tcPr>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spacing w:val="-1"/>
                <w:kern w:val="0"/>
                <w:sz w:val="12"/>
                <w:szCs w:val="12"/>
              </w:rPr>
            </w:pPr>
            <w:r w:rsidRPr="00454862">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6" w:type="dxa"/>
            <w:shd w:val="clear" w:color="auto" w:fill="auto"/>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2014 - 2030 годы.</w:t>
            </w:r>
          </w:p>
        </w:tc>
      </w:tr>
      <w:tr w:rsidR="00454862" w:rsidRPr="00454862" w:rsidTr="000D59BB">
        <w:tc>
          <w:tcPr>
            <w:tcW w:w="2614"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 </w:t>
            </w:r>
          </w:p>
        </w:tc>
        <w:tc>
          <w:tcPr>
            <w:tcW w:w="6956" w:type="dxa"/>
            <w:shd w:val="clear" w:color="auto" w:fill="auto"/>
          </w:tcPr>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 муниципальной программы.</w:t>
            </w:r>
          </w:p>
        </w:tc>
      </w:tr>
      <w:tr w:rsidR="00454862" w:rsidRPr="00454862" w:rsidTr="000D59BB">
        <w:tc>
          <w:tcPr>
            <w:tcW w:w="2614" w:type="dxa"/>
            <w:shd w:val="clear" w:color="auto" w:fill="auto"/>
          </w:tcPr>
          <w:p w:rsidR="00454862" w:rsidRPr="00454862" w:rsidRDefault="00454862" w:rsidP="00454862">
            <w:pPr>
              <w:widowControl w:val="0"/>
              <w:tabs>
                <w:tab w:val="num" w:pos="0"/>
              </w:tabs>
              <w:autoSpaceDE w:val="0"/>
              <w:autoSpaceDN w:val="0"/>
              <w:adjustRightInd w:val="0"/>
              <w:spacing w:after="0" w:line="240" w:lineRule="auto"/>
              <w:outlineLvl w:val="1"/>
              <w:rPr>
                <w:rFonts w:ascii="Times New Roman" w:hAnsi="Times New Roman" w:cs="Times New Roman"/>
                <w:bCs/>
                <w:kern w:val="0"/>
                <w:sz w:val="12"/>
                <w:szCs w:val="12"/>
              </w:rPr>
            </w:pPr>
            <w:r w:rsidRPr="00454862">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tc>
        <w:tc>
          <w:tcPr>
            <w:tcW w:w="6956" w:type="dxa"/>
            <w:shd w:val="clear" w:color="auto" w:fill="auto"/>
          </w:tcPr>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t xml:space="preserve">Всего </w:t>
            </w:r>
            <w:r w:rsidRPr="00454862">
              <w:rPr>
                <w:rFonts w:ascii="Times New Roman" w:hAnsi="Times New Roman" w:cs="Times New Roman"/>
                <w:bCs/>
                <w:color w:val="FF0000"/>
                <w:kern w:val="0"/>
                <w:sz w:val="12"/>
                <w:szCs w:val="12"/>
              </w:rPr>
              <w:t>45 474,45</w:t>
            </w:r>
            <w:r w:rsidRPr="00454862">
              <w:rPr>
                <w:rFonts w:ascii="Times New Roman" w:hAnsi="Times New Roman" w:cs="Times New Roman"/>
                <w:bCs/>
                <w:kern w:val="0"/>
                <w:sz w:val="12"/>
                <w:szCs w:val="12"/>
              </w:rPr>
              <w:t xml:space="preserve"> тыс. рублей из них средств местного бюджета </w:t>
            </w:r>
            <w:r w:rsidRPr="00454862">
              <w:rPr>
                <w:rFonts w:ascii="Times New Roman" w:hAnsi="Times New Roman" w:cs="Times New Roman"/>
                <w:bCs/>
                <w:color w:val="FF0000"/>
                <w:kern w:val="0"/>
                <w:sz w:val="12"/>
                <w:szCs w:val="12"/>
              </w:rPr>
              <w:t>3 2032,93</w:t>
            </w:r>
            <w:r w:rsidRPr="00454862">
              <w:rPr>
                <w:rFonts w:ascii="Times New Roman" w:hAnsi="Times New Roman" w:cs="Times New Roman"/>
                <w:bCs/>
                <w:kern w:val="0"/>
                <w:sz w:val="12"/>
                <w:szCs w:val="12"/>
              </w:rPr>
              <w:t xml:space="preserve"> тыс. рублей, краевого бюджета </w:t>
            </w:r>
            <w:r w:rsidRPr="00454862">
              <w:rPr>
                <w:rFonts w:ascii="Times New Roman" w:hAnsi="Times New Roman" w:cs="Times New Roman"/>
                <w:bCs/>
                <w:color w:val="FF0000"/>
                <w:kern w:val="0"/>
                <w:sz w:val="12"/>
                <w:szCs w:val="12"/>
              </w:rPr>
              <w:t>13 441,52</w:t>
            </w:r>
            <w:r w:rsidRPr="00454862">
              <w:rPr>
                <w:rFonts w:ascii="Times New Roman" w:hAnsi="Times New Roman" w:cs="Times New Roman"/>
                <w:bCs/>
                <w:kern w:val="0"/>
                <w:sz w:val="12"/>
                <w:szCs w:val="12"/>
              </w:rPr>
              <w:t xml:space="preserve"> тыс. рублей, в том числе по годам: </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t>2014 год – 1 353,94 тыс. рублей – местный бюджет;</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t xml:space="preserve">2015 год – 1 410,40 тыс. рублей – местный бюджет; </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t>2016 год – всего 2 529,56 тыс. рублей из них 1 607,65 местный бюджет, 921,91 тыс. рублей краевой бюджет;</w:t>
            </w:r>
          </w:p>
          <w:p w:rsidR="00454862" w:rsidRPr="00454862" w:rsidRDefault="00454862" w:rsidP="00454862">
            <w:pPr>
              <w:autoSpaceDE w:val="0"/>
              <w:autoSpaceDN w:val="0"/>
              <w:adjustRightInd w:val="0"/>
              <w:spacing w:after="0" w:line="240" w:lineRule="auto"/>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2017 год – </w:t>
            </w:r>
            <w:r w:rsidRPr="00454862">
              <w:rPr>
                <w:rFonts w:ascii="Times New Roman" w:hAnsi="Times New Roman" w:cs="Times New Roman"/>
                <w:bCs/>
                <w:kern w:val="0"/>
                <w:sz w:val="12"/>
                <w:szCs w:val="12"/>
              </w:rPr>
              <w:t>всего 3 058,36 тыс. рублей из них 1 936,56 местный бюджет, 1 121,80 тыс. рублей краевой бюджет;</w:t>
            </w:r>
          </w:p>
          <w:p w:rsidR="00454862" w:rsidRPr="00454862" w:rsidRDefault="00454862" w:rsidP="00454862">
            <w:pPr>
              <w:autoSpaceDE w:val="0"/>
              <w:autoSpaceDN w:val="0"/>
              <w:adjustRightInd w:val="0"/>
              <w:spacing w:after="0" w:line="240" w:lineRule="auto"/>
              <w:jc w:val="both"/>
              <w:rPr>
                <w:rFonts w:ascii="Times New Roman" w:hAnsi="Times New Roman" w:cs="Times New Roman"/>
                <w:kern w:val="0"/>
                <w:sz w:val="12"/>
                <w:szCs w:val="12"/>
              </w:rPr>
            </w:pPr>
            <w:r w:rsidRPr="00454862">
              <w:rPr>
                <w:rFonts w:ascii="Times New Roman" w:hAnsi="Times New Roman" w:cs="Times New Roman"/>
                <w:kern w:val="0"/>
                <w:sz w:val="12"/>
                <w:szCs w:val="12"/>
              </w:rPr>
              <w:t>2018 год – 3 206,18</w:t>
            </w:r>
            <w:r w:rsidRPr="00454862">
              <w:rPr>
                <w:rFonts w:ascii="Times New Roman" w:hAnsi="Times New Roman" w:cs="Times New Roman"/>
                <w:bCs/>
                <w:kern w:val="0"/>
                <w:sz w:val="12"/>
                <w:szCs w:val="12"/>
              </w:rPr>
              <w:t xml:space="preserve"> </w:t>
            </w:r>
            <w:r w:rsidRPr="00454862">
              <w:rPr>
                <w:rFonts w:ascii="Times New Roman" w:hAnsi="Times New Roman" w:cs="Times New Roman"/>
                <w:kern w:val="0"/>
                <w:sz w:val="12"/>
                <w:szCs w:val="12"/>
              </w:rPr>
              <w:t xml:space="preserve">тыс. рублей </w:t>
            </w:r>
            <w:r w:rsidRPr="00454862">
              <w:rPr>
                <w:rFonts w:ascii="Times New Roman" w:hAnsi="Times New Roman" w:cs="Times New Roman"/>
                <w:bCs/>
                <w:kern w:val="0"/>
                <w:sz w:val="12"/>
                <w:szCs w:val="12"/>
              </w:rPr>
              <w:t>из них 2 522,35 местный бюджет, 683,83 тыс. рублей краевой бюджет</w:t>
            </w:r>
            <w:r w:rsidRPr="00454862">
              <w:rPr>
                <w:rFonts w:ascii="Times New Roman" w:hAnsi="Times New Roman" w:cs="Times New Roman"/>
                <w:kern w:val="0"/>
                <w:sz w:val="12"/>
                <w:szCs w:val="12"/>
              </w:rPr>
              <w:t>;</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kern w:val="0"/>
                <w:sz w:val="12"/>
                <w:szCs w:val="12"/>
              </w:rPr>
              <w:t>2019 год – 5 500,46</w:t>
            </w:r>
            <w:r w:rsidRPr="00454862">
              <w:rPr>
                <w:rFonts w:ascii="Times New Roman" w:hAnsi="Times New Roman" w:cs="Times New Roman"/>
                <w:bCs/>
                <w:kern w:val="0"/>
                <w:sz w:val="12"/>
                <w:szCs w:val="12"/>
              </w:rPr>
              <w:t xml:space="preserve"> </w:t>
            </w:r>
            <w:r w:rsidRPr="00454862">
              <w:rPr>
                <w:rFonts w:ascii="Times New Roman" w:hAnsi="Times New Roman" w:cs="Times New Roman"/>
                <w:kern w:val="0"/>
                <w:sz w:val="12"/>
                <w:szCs w:val="12"/>
              </w:rPr>
              <w:t xml:space="preserve">тыс. рублей </w:t>
            </w:r>
            <w:r w:rsidRPr="00454862">
              <w:rPr>
                <w:rFonts w:ascii="Times New Roman" w:hAnsi="Times New Roman" w:cs="Times New Roman"/>
                <w:bCs/>
                <w:kern w:val="0"/>
                <w:sz w:val="12"/>
                <w:szCs w:val="12"/>
              </w:rPr>
              <w:t>из них 2 717,88 местный бюджет, 2 782,58 тыс. рублей краевой бюджет;</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454862">
              <w:rPr>
                <w:rFonts w:ascii="Times New Roman" w:hAnsi="Times New Roman" w:cs="Times New Roman"/>
                <w:bCs/>
                <w:kern w:val="0"/>
                <w:sz w:val="12"/>
                <w:szCs w:val="12"/>
              </w:rPr>
              <w:t xml:space="preserve">2020 год – </w:t>
            </w:r>
            <w:r w:rsidRPr="00454862">
              <w:rPr>
                <w:rFonts w:ascii="Times New Roman" w:hAnsi="Times New Roman" w:cs="Times New Roman"/>
                <w:kern w:val="0"/>
                <w:sz w:val="12"/>
                <w:szCs w:val="12"/>
              </w:rPr>
              <w:t>всего 5 697,16 тыс. рублей из них 3 630,26– местный бюджет, 2 066,90 – краевой бюджет</w:t>
            </w:r>
            <w:r w:rsidRPr="00454862">
              <w:rPr>
                <w:rFonts w:ascii="Times New Roman" w:hAnsi="Times New Roman" w:cs="Times New Roman"/>
                <w:bCs/>
                <w:kern w:val="0"/>
                <w:sz w:val="12"/>
                <w:szCs w:val="12"/>
              </w:rPr>
              <w:t>;</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lastRenderedPageBreak/>
              <w:t xml:space="preserve">2021 год – всего </w:t>
            </w:r>
            <w:r w:rsidRPr="00454862">
              <w:rPr>
                <w:rFonts w:ascii="Times New Roman" w:hAnsi="Times New Roman" w:cs="Times New Roman"/>
                <w:kern w:val="0"/>
                <w:sz w:val="12"/>
                <w:szCs w:val="12"/>
              </w:rPr>
              <w:t>6 085,77</w:t>
            </w:r>
            <w:r w:rsidRPr="00454862">
              <w:rPr>
                <w:rFonts w:ascii="Times New Roman" w:hAnsi="Times New Roman" w:cs="Times New Roman"/>
                <w:bCs/>
                <w:kern w:val="0"/>
                <w:sz w:val="12"/>
                <w:szCs w:val="12"/>
              </w:rPr>
              <w:t xml:space="preserve"> тыс. рублей из них 4 160,67 – местный бюджет, 1 925,10 тыс. рублей – краевой бюджет;</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454862">
              <w:rPr>
                <w:rFonts w:ascii="Times New Roman" w:hAnsi="Times New Roman" w:cs="Times New Roman"/>
                <w:bCs/>
                <w:kern w:val="0"/>
                <w:sz w:val="12"/>
                <w:szCs w:val="12"/>
              </w:rPr>
              <w:t xml:space="preserve">2022 год – всего </w:t>
            </w:r>
            <w:r w:rsidRPr="00454862">
              <w:rPr>
                <w:rFonts w:ascii="Times New Roman" w:hAnsi="Times New Roman" w:cs="Times New Roman"/>
                <w:color w:val="FF0000"/>
                <w:kern w:val="0"/>
                <w:sz w:val="12"/>
                <w:szCs w:val="12"/>
              </w:rPr>
              <w:t>6002,09</w:t>
            </w:r>
            <w:r w:rsidRPr="00454862">
              <w:rPr>
                <w:rFonts w:ascii="Times New Roman" w:hAnsi="Times New Roman" w:cs="Times New Roman"/>
                <w:bCs/>
                <w:kern w:val="0"/>
                <w:sz w:val="12"/>
                <w:szCs w:val="12"/>
              </w:rPr>
              <w:t xml:space="preserve"> тыс. рублей из них </w:t>
            </w:r>
            <w:r w:rsidRPr="00454862">
              <w:rPr>
                <w:rFonts w:ascii="Times New Roman" w:hAnsi="Times New Roman" w:cs="Times New Roman"/>
                <w:color w:val="FF0000"/>
                <w:kern w:val="0"/>
                <w:sz w:val="12"/>
                <w:szCs w:val="12"/>
              </w:rPr>
              <w:t>4 512,89</w:t>
            </w:r>
            <w:r w:rsidRPr="00454862">
              <w:rPr>
                <w:rFonts w:ascii="Times New Roman" w:hAnsi="Times New Roman" w:cs="Times New Roman"/>
                <w:bCs/>
                <w:kern w:val="0"/>
                <w:sz w:val="12"/>
                <w:szCs w:val="12"/>
              </w:rPr>
              <w:t xml:space="preserve"> – местный бюджет, 1 489,20 тыс. рублей – краевой бюджет;</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t xml:space="preserve">2023 год – всего </w:t>
            </w:r>
            <w:r w:rsidRPr="00454862">
              <w:rPr>
                <w:rFonts w:ascii="Times New Roman" w:hAnsi="Times New Roman" w:cs="Times New Roman"/>
                <w:kern w:val="0"/>
                <w:sz w:val="12"/>
                <w:szCs w:val="12"/>
              </w:rPr>
              <w:t>5 315,26</w:t>
            </w:r>
            <w:r w:rsidRPr="00454862">
              <w:rPr>
                <w:rFonts w:ascii="Times New Roman" w:hAnsi="Times New Roman" w:cs="Times New Roman"/>
                <w:bCs/>
                <w:kern w:val="0"/>
                <w:sz w:val="12"/>
                <w:szCs w:val="12"/>
              </w:rPr>
              <w:t xml:space="preserve"> тыс. рублей из них </w:t>
            </w:r>
            <w:r w:rsidRPr="00454862">
              <w:rPr>
                <w:rFonts w:ascii="Times New Roman" w:hAnsi="Times New Roman" w:cs="Times New Roman"/>
                <w:kern w:val="0"/>
                <w:sz w:val="12"/>
                <w:szCs w:val="12"/>
              </w:rPr>
              <w:t>4 090,16</w:t>
            </w:r>
            <w:r w:rsidRPr="00454862">
              <w:rPr>
                <w:rFonts w:ascii="Times New Roman" w:hAnsi="Times New Roman" w:cs="Times New Roman"/>
                <w:bCs/>
                <w:kern w:val="0"/>
                <w:sz w:val="12"/>
                <w:szCs w:val="12"/>
              </w:rPr>
              <w:t xml:space="preserve"> – местный бюджет, 1 225,1 тыс. рублей – краевой бюджет;</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454862">
              <w:rPr>
                <w:rFonts w:ascii="Times New Roman" w:hAnsi="Times New Roman" w:cs="Times New Roman"/>
                <w:bCs/>
                <w:kern w:val="0"/>
                <w:sz w:val="12"/>
                <w:szCs w:val="12"/>
              </w:rPr>
              <w:t xml:space="preserve">2024 год – всего </w:t>
            </w:r>
            <w:r w:rsidRPr="00454862">
              <w:rPr>
                <w:rFonts w:ascii="Times New Roman" w:hAnsi="Times New Roman" w:cs="Times New Roman"/>
                <w:kern w:val="0"/>
                <w:sz w:val="12"/>
                <w:szCs w:val="12"/>
              </w:rPr>
              <w:t>5 315,26</w:t>
            </w:r>
            <w:r w:rsidRPr="00454862">
              <w:rPr>
                <w:rFonts w:ascii="Times New Roman" w:hAnsi="Times New Roman" w:cs="Times New Roman"/>
                <w:bCs/>
                <w:kern w:val="0"/>
                <w:sz w:val="12"/>
                <w:szCs w:val="12"/>
              </w:rPr>
              <w:t xml:space="preserve"> тыс. рублей из них </w:t>
            </w:r>
            <w:r w:rsidRPr="00454862">
              <w:rPr>
                <w:rFonts w:ascii="Times New Roman" w:hAnsi="Times New Roman" w:cs="Times New Roman"/>
                <w:kern w:val="0"/>
                <w:sz w:val="12"/>
                <w:szCs w:val="12"/>
              </w:rPr>
              <w:t>4 090,16</w:t>
            </w:r>
            <w:r w:rsidRPr="00454862">
              <w:rPr>
                <w:rFonts w:ascii="Times New Roman" w:hAnsi="Times New Roman" w:cs="Times New Roman"/>
                <w:bCs/>
                <w:kern w:val="0"/>
                <w:sz w:val="12"/>
                <w:szCs w:val="12"/>
              </w:rPr>
              <w:t xml:space="preserve"> – местный бюджет, 1 225,1 тыс. рублей – краевой бюджет.</w:t>
            </w:r>
          </w:p>
        </w:tc>
      </w:tr>
    </w:tbl>
    <w:p w:rsidR="00454862" w:rsidRPr="00454862" w:rsidRDefault="00454862" w:rsidP="00454862">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454862">
        <w:rPr>
          <w:rFonts w:ascii="Times New Roman" w:hAnsi="Times New Roman" w:cs="Times New Roman"/>
          <w:b/>
          <w:bCs/>
          <w:color w:val="auto"/>
          <w:kern w:val="0"/>
          <w:sz w:val="12"/>
          <w:szCs w:val="12"/>
        </w:rPr>
        <w:lastRenderedPageBreak/>
        <w:tab/>
        <w:t>2.</w:t>
      </w:r>
      <w:r w:rsidRPr="00454862">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454862" w:rsidRPr="00454862" w:rsidRDefault="00454862" w:rsidP="00454862">
      <w:pPr>
        <w:keepLine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454862" w:rsidRPr="00454862" w:rsidRDefault="00454862" w:rsidP="00454862">
      <w:pPr>
        <w:keepLines/>
        <w:spacing w:after="0" w:line="264"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454862" w:rsidRPr="00454862" w:rsidRDefault="00454862" w:rsidP="00454862">
      <w:pPr>
        <w:keepLines/>
        <w:spacing w:after="0" w:line="228"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454862" w:rsidRPr="00454862" w:rsidRDefault="00454862" w:rsidP="00454862">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454862" w:rsidRPr="00454862" w:rsidRDefault="00454862" w:rsidP="00454862">
      <w:pPr>
        <w:keepLines/>
        <w:spacing w:after="0" w:line="228" w:lineRule="auto"/>
        <w:ind w:firstLine="709"/>
        <w:jc w:val="both"/>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3.Приоритеты и цели социально-экономического развития,</w:t>
      </w:r>
      <w:r w:rsidRPr="00454862">
        <w:rPr>
          <w:rFonts w:ascii="Calibri" w:hAnsi="Calibri" w:cs="Calibri"/>
          <w:b/>
          <w:color w:val="auto"/>
          <w:kern w:val="0"/>
          <w:sz w:val="12"/>
          <w:szCs w:val="12"/>
        </w:rPr>
        <w:t xml:space="preserve"> </w:t>
      </w:r>
      <w:r w:rsidRPr="00454862">
        <w:rPr>
          <w:rFonts w:ascii="Times New Roman" w:hAnsi="Times New Roman" w:cs="Times New Roman"/>
          <w:b/>
          <w:color w:val="auto"/>
          <w:kern w:val="0"/>
          <w:sz w:val="12"/>
          <w:szCs w:val="12"/>
        </w:rPr>
        <w:t>описание основных целей и задач программы,</w:t>
      </w:r>
      <w:r w:rsidRPr="00454862">
        <w:rPr>
          <w:rFonts w:ascii="Calibri" w:hAnsi="Calibri" w:cs="Calibri"/>
          <w:b/>
          <w:color w:val="auto"/>
          <w:kern w:val="0"/>
          <w:sz w:val="12"/>
          <w:szCs w:val="12"/>
        </w:rPr>
        <w:t xml:space="preserve"> </w:t>
      </w:r>
      <w:r w:rsidRPr="00454862">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454862" w:rsidRPr="00454862" w:rsidRDefault="00454862" w:rsidP="00454862">
      <w:pPr>
        <w:spacing w:after="0" w:line="240" w:lineRule="auto"/>
        <w:ind w:firstLine="567"/>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454862" w:rsidRPr="00454862" w:rsidRDefault="00454862" w:rsidP="00454862">
      <w:pPr>
        <w:spacing w:after="0" w:line="240" w:lineRule="auto"/>
        <w:ind w:firstLine="709"/>
        <w:jc w:val="both"/>
        <w:rPr>
          <w:rFonts w:ascii="Times New Roman" w:hAnsi="Times New Roman" w:cs="Times New Roman"/>
          <w:color w:val="auto"/>
          <w:spacing w:val="3"/>
          <w:kern w:val="0"/>
          <w:sz w:val="12"/>
          <w:szCs w:val="12"/>
        </w:rPr>
      </w:pPr>
      <w:r w:rsidRPr="00454862">
        <w:rPr>
          <w:rFonts w:ascii="Times New Roman" w:hAnsi="Times New Roman" w:cs="Times New Roman"/>
          <w:color w:val="auto"/>
          <w:spacing w:val="3"/>
          <w:kern w:val="0"/>
          <w:sz w:val="12"/>
          <w:szCs w:val="12"/>
        </w:rPr>
        <w:t>- организация проведения мероприятий по ГО;</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обеспечение осуществления мер по поддержанию сил и средств ГО, а также </w:t>
      </w:r>
      <w:r w:rsidRPr="00454862">
        <w:rPr>
          <w:rFonts w:ascii="Times New Roman" w:hAnsi="Times New Roman" w:cs="Times New Roman"/>
          <w:color w:val="auto"/>
          <w:spacing w:val="3"/>
          <w:kern w:val="0"/>
          <w:sz w:val="12"/>
          <w:szCs w:val="12"/>
        </w:rPr>
        <w:t xml:space="preserve">для защиты населения и территорий от ЧС </w:t>
      </w:r>
      <w:r w:rsidRPr="00454862">
        <w:rPr>
          <w:rFonts w:ascii="Times New Roman" w:hAnsi="Times New Roman" w:cs="Times New Roman"/>
          <w:color w:val="auto"/>
          <w:kern w:val="0"/>
          <w:sz w:val="12"/>
          <w:szCs w:val="12"/>
        </w:rPr>
        <w:t>в состоянии постоянной готовности;</w:t>
      </w:r>
    </w:p>
    <w:p w:rsidR="00454862" w:rsidRPr="00454862" w:rsidRDefault="00454862" w:rsidP="00454862">
      <w:pPr>
        <w:spacing w:after="0" w:line="240" w:lineRule="auto"/>
        <w:jc w:val="both"/>
        <w:rPr>
          <w:rFonts w:ascii="Times New Roman" w:hAnsi="Times New Roman" w:cs="Times New Roman"/>
          <w:color w:val="auto"/>
          <w:spacing w:val="3"/>
          <w:kern w:val="0"/>
          <w:sz w:val="12"/>
          <w:szCs w:val="12"/>
        </w:rPr>
      </w:pPr>
      <w:r w:rsidRPr="00454862">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454862">
        <w:rPr>
          <w:rFonts w:ascii="Times New Roman" w:hAnsi="Times New Roman" w:cs="Times New Roman"/>
          <w:color w:val="auto"/>
          <w:spacing w:val="3"/>
          <w:kern w:val="0"/>
          <w:sz w:val="12"/>
          <w:szCs w:val="12"/>
        </w:rPr>
        <w:t>межмуниципального характера</w:t>
      </w:r>
      <w:r w:rsidRPr="00454862">
        <w:rPr>
          <w:rFonts w:ascii="Times New Roman" w:hAnsi="Times New Roman" w:cs="Times New Roman"/>
          <w:color w:val="auto"/>
          <w:kern w:val="0"/>
          <w:sz w:val="12"/>
          <w:szCs w:val="12"/>
        </w:rPr>
        <w:t>;</w:t>
      </w:r>
    </w:p>
    <w:p w:rsidR="00454862" w:rsidRPr="00454862" w:rsidRDefault="00454862" w:rsidP="00454862">
      <w:pPr>
        <w:shd w:val="clear" w:color="auto" w:fill="FFFFFF"/>
        <w:spacing w:after="0" w:line="322" w:lineRule="exact"/>
        <w:ind w:right="-6"/>
        <w:jc w:val="both"/>
        <w:rPr>
          <w:rFonts w:ascii="Times New Roman" w:hAnsi="Times New Roman" w:cs="Times New Roman"/>
          <w:color w:val="auto"/>
          <w:spacing w:val="3"/>
          <w:kern w:val="0"/>
          <w:sz w:val="12"/>
          <w:szCs w:val="12"/>
        </w:rPr>
      </w:pPr>
      <w:r w:rsidRPr="00454862">
        <w:rPr>
          <w:rFonts w:ascii="Times New Roman" w:hAnsi="Times New Roman" w:cs="Times New Roman"/>
          <w:color w:val="auto"/>
          <w:spacing w:val="3"/>
          <w:kern w:val="0"/>
          <w:sz w:val="12"/>
          <w:szCs w:val="12"/>
        </w:rPr>
        <w:t xml:space="preserve">       - организация и проведение аварийно-спасательных и других неотложных работ при ЧС;</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454862" w:rsidRPr="00454862" w:rsidRDefault="00454862" w:rsidP="00454862">
      <w:pPr>
        <w:spacing w:after="0" w:line="240" w:lineRule="auto"/>
        <w:ind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строительство инженерной защиты на реке Амыл в селе Качулька;</w:t>
      </w:r>
    </w:p>
    <w:p w:rsidR="00454862" w:rsidRPr="00454862" w:rsidRDefault="00454862" w:rsidP="00454862">
      <w:pPr>
        <w:spacing w:after="0" w:line="240" w:lineRule="auto"/>
        <w:ind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строительство защитной дамбы в селе Верхний Кужебар;</w:t>
      </w:r>
    </w:p>
    <w:p w:rsidR="00454862" w:rsidRPr="00454862" w:rsidRDefault="00454862" w:rsidP="00454862">
      <w:pPr>
        <w:spacing w:after="0" w:line="240" w:lineRule="auto"/>
        <w:ind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Приоритетами в области пожарной безопасности являются:</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профилактическая работа на объектах жилого назначения;</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развитие добровольных пожарных формирований.</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454862" w:rsidRPr="00454862" w:rsidRDefault="00454862" w:rsidP="00454862">
      <w:pPr>
        <w:keepLines/>
        <w:spacing w:after="0" w:line="240" w:lineRule="auto"/>
        <w:ind w:firstLine="567"/>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 обеспечение безопасности и охраны жизни людей;</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spacing w:val="3"/>
          <w:kern w:val="0"/>
          <w:sz w:val="12"/>
          <w:szCs w:val="12"/>
        </w:rPr>
        <w:t xml:space="preserve">        - организация проведения мероприятий по</w:t>
      </w:r>
      <w:r w:rsidRPr="00454862">
        <w:rPr>
          <w:rFonts w:ascii="Times New Roman" w:hAnsi="Times New Roman" w:cs="Times New Roman"/>
          <w:b/>
          <w:color w:val="auto"/>
          <w:spacing w:val="3"/>
          <w:kern w:val="0"/>
          <w:sz w:val="12"/>
          <w:szCs w:val="12"/>
        </w:rPr>
        <w:t xml:space="preserve"> </w:t>
      </w:r>
      <w:r w:rsidRPr="00454862">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454862">
        <w:rPr>
          <w:rFonts w:ascii="Times New Roman" w:hAnsi="Times New Roman" w:cs="Times New Roman"/>
          <w:b/>
          <w:color w:val="auto"/>
          <w:spacing w:val="3"/>
          <w:kern w:val="0"/>
          <w:sz w:val="12"/>
          <w:szCs w:val="12"/>
        </w:rPr>
        <w:t>.</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Задачи программы:</w:t>
      </w:r>
    </w:p>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454862" w:rsidRPr="00454862" w:rsidRDefault="00454862" w:rsidP="00454862">
      <w:pPr>
        <w:keepLines/>
        <w:spacing w:after="0" w:line="228" w:lineRule="auto"/>
        <w:ind w:firstLine="709"/>
        <w:jc w:val="both"/>
        <w:rPr>
          <w:rFonts w:ascii="Times New Roman" w:hAnsi="Times New Roman" w:cs="Times New Roman"/>
          <w:color w:val="auto"/>
          <w:spacing w:val="-1"/>
          <w:kern w:val="0"/>
          <w:sz w:val="12"/>
          <w:szCs w:val="12"/>
        </w:rPr>
      </w:pPr>
      <w:r w:rsidRPr="00454862">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p>
    <w:p w:rsidR="00454862" w:rsidRPr="00454862" w:rsidRDefault="00454862" w:rsidP="00454862">
      <w:pPr>
        <w:keepLines/>
        <w:spacing w:after="0" w:line="228" w:lineRule="auto"/>
        <w:ind w:firstLine="709"/>
        <w:jc w:val="both"/>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454862" w:rsidRPr="00454862" w:rsidRDefault="00454862" w:rsidP="00454862">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результате реализации программных мероприятий будут обеспечено:</w:t>
      </w:r>
    </w:p>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454862" w:rsidRPr="00454862" w:rsidRDefault="00454862" w:rsidP="00454862">
      <w:pPr>
        <w:keepLines/>
        <w:spacing w:after="0" w:line="228" w:lineRule="auto"/>
        <w:ind w:firstLine="709"/>
        <w:jc w:val="both"/>
        <w:rPr>
          <w:rFonts w:ascii="Times New Roman" w:hAnsi="Times New Roman" w:cs="Times New Roman"/>
          <w:color w:val="auto"/>
          <w:spacing w:val="-1"/>
          <w:kern w:val="0"/>
          <w:sz w:val="12"/>
          <w:szCs w:val="12"/>
        </w:rPr>
      </w:pPr>
      <w:r w:rsidRPr="00454862">
        <w:rPr>
          <w:rFonts w:ascii="Times New Roman" w:hAnsi="Times New Roman" w:cs="Times New Roman"/>
          <w:color w:val="auto"/>
          <w:kern w:val="0"/>
          <w:sz w:val="12"/>
          <w:szCs w:val="12"/>
        </w:rPr>
        <w:t xml:space="preserve">предупреждение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 xml:space="preserve">5. Информация по подпрограммам </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b/>
          <w:color w:val="auto"/>
          <w:kern w:val="0"/>
          <w:sz w:val="12"/>
          <w:szCs w:val="12"/>
        </w:rPr>
        <w:t>Подпрограмма 1.</w:t>
      </w:r>
      <w:r w:rsidRPr="00454862">
        <w:rPr>
          <w:rFonts w:ascii="Times New Roman" w:hAnsi="Times New Roman" w:cs="Times New Roman"/>
          <w:color w:val="auto"/>
          <w:kern w:val="0"/>
          <w:sz w:val="12"/>
          <w:szCs w:val="12"/>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454862" w:rsidRPr="00454862" w:rsidRDefault="00454862" w:rsidP="0045486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454862" w:rsidRPr="00454862" w:rsidRDefault="00454862" w:rsidP="00454862">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техногенные пожары;</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аварии на объектах ЖКХ;</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аварии на ЛЭП;</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лесные пожары;</w:t>
      </w:r>
    </w:p>
    <w:p w:rsidR="00454862" w:rsidRPr="00454862" w:rsidRDefault="00454862" w:rsidP="00454862">
      <w:pPr>
        <w:spacing w:after="0" w:line="240" w:lineRule="auto"/>
        <w:ind w:right="24"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подтопление (паводок).</w:t>
      </w:r>
    </w:p>
    <w:p w:rsidR="00454862" w:rsidRPr="00454862" w:rsidRDefault="00454862" w:rsidP="00454862">
      <w:pPr>
        <w:spacing w:after="0" w:line="240" w:lineRule="auto"/>
        <w:ind w:left="20" w:right="10" w:firstLine="689"/>
        <w:jc w:val="both"/>
        <w:rPr>
          <w:rFonts w:ascii="Times New Roman" w:hAnsi="Times New Roman" w:cs="Times New Roman"/>
          <w:snapToGrid w:val="0"/>
          <w:color w:val="auto"/>
          <w:kern w:val="0"/>
          <w:sz w:val="12"/>
          <w:szCs w:val="12"/>
        </w:rPr>
      </w:pPr>
      <w:r w:rsidRPr="00454862">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 (выпадение снега в сентябре); в 2020 году ЧС муниципального характера, повреждение кровли крыши на корпусе Каратузской школы в связи с сильным ветром; в 2021 году из-за подъёма уровня воды в реках Амыл и Казыр на территории района вводился режим ЧС.</w:t>
      </w:r>
    </w:p>
    <w:p w:rsidR="00454862" w:rsidRPr="00454862" w:rsidRDefault="00454862" w:rsidP="00454862">
      <w:pPr>
        <w:spacing w:after="0" w:line="240" w:lineRule="auto"/>
        <w:ind w:left="20" w:right="10" w:firstLine="689"/>
        <w:jc w:val="both"/>
        <w:rPr>
          <w:rFonts w:ascii="Times New Roman" w:hAnsi="Times New Roman" w:cs="Times New Roman"/>
          <w:snapToGrid w:val="0"/>
          <w:color w:val="auto"/>
          <w:kern w:val="0"/>
          <w:sz w:val="12"/>
          <w:szCs w:val="12"/>
        </w:rPr>
      </w:pPr>
      <w:r w:rsidRPr="00454862">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 в 2019 году 5 человек погибло, пострадало 6 человек; в 2020 году 1 человек погиб, пострадавших не зарегистрировано; в 2021 году 1 человек погиб, пострадал 1 человек.</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Основные направления деятельности «ЕДДС Каратузского района»:</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от 24.12.2004 № 13-2821 «О пожарной безопасности в Красноярском крае».</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i/>
          <w:color w:val="auto"/>
          <w:kern w:val="0"/>
          <w:sz w:val="12"/>
          <w:szCs w:val="12"/>
        </w:rPr>
        <w:tab/>
      </w:r>
      <w:r w:rsidRPr="00454862">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Задачи подпрограммы:</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Срок реализации подпрограммы: 2014-2024 годы.</w:t>
      </w:r>
    </w:p>
    <w:p w:rsidR="00454862" w:rsidRPr="00454862" w:rsidRDefault="00454862" w:rsidP="00454862">
      <w:pPr>
        <w:spacing w:after="0" w:line="240" w:lineRule="auto"/>
        <w:ind w:firstLine="7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результате реализации подпрограммных мероприятий будет:</w:t>
      </w:r>
    </w:p>
    <w:p w:rsidR="00454862" w:rsidRPr="00454862" w:rsidRDefault="00454862" w:rsidP="00454862">
      <w:pPr>
        <w:spacing w:after="0" w:line="240" w:lineRule="auto"/>
        <w:ind w:firstLine="7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 обеспечено материальными ресурсами районного резерва для ликвидации чрезвычайных ситуаций;</w:t>
      </w:r>
    </w:p>
    <w:p w:rsidR="00454862" w:rsidRPr="00454862" w:rsidRDefault="00454862" w:rsidP="00454862">
      <w:pPr>
        <w:spacing w:after="0" w:line="240" w:lineRule="auto"/>
        <w:ind w:firstLine="7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снижено число пострадавших от ЧС различного характера;</w:t>
      </w:r>
    </w:p>
    <w:p w:rsidR="00454862" w:rsidRPr="00454862" w:rsidRDefault="00454862" w:rsidP="00454862">
      <w:pPr>
        <w:spacing w:after="0" w:line="240" w:lineRule="auto"/>
        <w:ind w:firstLine="7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охвачено населения обучением в области гражданской обороны и защиты от чрезвычайных ситуаций</w:t>
      </w:r>
    </w:p>
    <w:p w:rsidR="00454862" w:rsidRPr="00454862" w:rsidRDefault="00454862" w:rsidP="00454862">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spacing w:val="6"/>
          <w:kern w:val="0"/>
          <w:sz w:val="12"/>
          <w:szCs w:val="12"/>
        </w:rPr>
        <w:tab/>
      </w:r>
      <w:r w:rsidRPr="00454862">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454862" w:rsidRPr="00454862" w:rsidRDefault="00454862" w:rsidP="00454862">
      <w:pPr>
        <w:spacing w:after="0" w:line="240" w:lineRule="auto"/>
        <w:ind w:firstLine="72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b/>
          <w:color w:val="auto"/>
          <w:kern w:val="0"/>
          <w:sz w:val="12"/>
          <w:szCs w:val="12"/>
        </w:rPr>
        <w:t>Подпрограмма 2.</w:t>
      </w:r>
      <w:r w:rsidRPr="00454862">
        <w:rPr>
          <w:rFonts w:ascii="Times New Roman" w:hAnsi="Times New Roman" w:cs="Times New Roman"/>
          <w:color w:val="auto"/>
          <w:kern w:val="0"/>
          <w:sz w:val="12"/>
          <w:szCs w:val="12"/>
        </w:rPr>
        <w:t xml:space="preserve"> «Профилактика терроризма и экстремизма, а также минимизации и (или) ликвидации последствий проявления терроризма и экстремизма».</w:t>
      </w:r>
    </w:p>
    <w:p w:rsidR="00454862" w:rsidRPr="00454862" w:rsidRDefault="00454862" w:rsidP="00454862">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r w:rsidRPr="00454862">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454862" w:rsidRPr="00454862" w:rsidRDefault="00454862" w:rsidP="00454862">
      <w:pPr>
        <w:keepLine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Основной целью является обеспечение предупреждения возникновения и развития проявлений терроризма и экстремизма</w:t>
      </w:r>
      <w:r w:rsidRPr="00454862">
        <w:rPr>
          <w:rFonts w:ascii="Times New Roman" w:hAnsi="Times New Roman" w:cs="Times New Roman"/>
          <w:color w:val="auto"/>
          <w:kern w:val="0"/>
          <w:sz w:val="12"/>
          <w:szCs w:val="12"/>
        </w:rPr>
        <w:tab/>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Задачи подпрограммы:</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 Информирование населения по вопросам противодействия терроризму и экстремизму.</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религиозных конфессий.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Срок реализации подпрограммы: 2014-2024 годы.</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Предупреждение возникновения и развития проявлений терроризма и экстремизма.</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w:t>
      </w:r>
      <w:r w:rsidRPr="00454862">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r w:rsidRPr="00454862">
        <w:rPr>
          <w:color w:val="auto"/>
          <w:spacing w:val="-1"/>
          <w:kern w:val="0"/>
          <w:sz w:val="12"/>
          <w:szCs w:val="12"/>
        </w:rPr>
        <w:t>.</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6. Информация об основных мерах правового регулирования.</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454862">
        <w:rPr>
          <w:rFonts w:ascii="Times New Roman" w:hAnsi="Times New Roman" w:cs="Times New Roman"/>
          <w:color w:val="auto"/>
          <w:kern w:val="0"/>
          <w:sz w:val="12"/>
          <w:szCs w:val="12"/>
        </w:rPr>
        <w:t>Принятие правовых актов не предусмотрено.</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kern w:val="0"/>
          <w:sz w:val="12"/>
          <w:szCs w:val="12"/>
        </w:rPr>
      </w:pPr>
      <w:r w:rsidRPr="00454862">
        <w:rPr>
          <w:rFonts w:ascii="Times New Roman" w:hAnsi="Times New Roman" w:cs="Times New Roman"/>
          <w:b/>
          <w:kern w:val="0"/>
          <w:sz w:val="12"/>
          <w:szCs w:val="12"/>
        </w:rPr>
        <w:t>8. Информация о ресурсном обеспечении муниципальной программы</w:t>
      </w:r>
      <w:r w:rsidRPr="00454862">
        <w:rPr>
          <w:rFonts w:ascii="Times New Roman" w:hAnsi="Times New Roman" w:cs="Times New Roman"/>
          <w:kern w:val="0"/>
          <w:sz w:val="12"/>
          <w:szCs w:val="12"/>
        </w:rPr>
        <w:t>.</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1, приложение № 2 к муниципальной программе.</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2 к муниципальной программе.</w:t>
      </w:r>
    </w:p>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
          <w:kern w:val="0"/>
          <w:sz w:val="12"/>
          <w:szCs w:val="12"/>
        </w:rPr>
      </w:pPr>
      <w:r w:rsidRPr="00454862">
        <w:rPr>
          <w:rFonts w:ascii="Times New Roman" w:hAnsi="Times New Roman" w:cs="Times New Roman"/>
          <w:kern w:val="0"/>
          <w:sz w:val="12"/>
          <w:szCs w:val="12"/>
        </w:rPr>
        <w:tab/>
      </w:r>
      <w:r w:rsidRPr="00454862">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454862" w:rsidRPr="00454862" w:rsidRDefault="00454862" w:rsidP="00454862">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454862">
        <w:rPr>
          <w:rFonts w:ascii="Times New Roman" w:hAnsi="Times New Roman"/>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454862" w:rsidRPr="00454862" w:rsidRDefault="00454862" w:rsidP="00454862">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454862">
        <w:rPr>
          <w:rFonts w:ascii="Times New Roman" w:hAnsi="Times New Roman"/>
          <w:b/>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454862" w:rsidRPr="00454862" w:rsidRDefault="00454862" w:rsidP="00454862">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454862">
        <w:rPr>
          <w:rFonts w:ascii="Times New Roman" w:hAnsi="Times New Roman"/>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454862" w:rsidRPr="00454862" w:rsidRDefault="00454862" w:rsidP="00454862">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454862">
        <w:rPr>
          <w:rFonts w:ascii="Times New Roman" w:hAnsi="Times New Roman"/>
          <w:b/>
          <w:kern w:val="0"/>
          <w:sz w:val="12"/>
          <w:szCs w:val="12"/>
        </w:rPr>
        <w:t>11. Информация о мероприятиях, реализуемых за счет средств внебюджетных фондов.</w:t>
      </w:r>
    </w:p>
    <w:p w:rsidR="00454862" w:rsidRPr="00454862" w:rsidRDefault="00454862" w:rsidP="00454862">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454862">
        <w:rPr>
          <w:rFonts w:ascii="Times New Roman" w:hAnsi="Times New Roman"/>
          <w:kern w:val="0"/>
          <w:sz w:val="12"/>
          <w:szCs w:val="12"/>
        </w:rPr>
        <w:t>В рамках муниципальной программы не предусмотрено участие внебюджетных фондов.</w:t>
      </w:r>
    </w:p>
    <w:p w:rsidR="00454862" w:rsidRPr="00454862" w:rsidRDefault="00454862" w:rsidP="00454862">
      <w:pPr>
        <w:spacing w:after="0" w:line="240" w:lineRule="auto"/>
        <w:ind w:firstLine="709"/>
        <w:jc w:val="both"/>
        <w:rPr>
          <w:rFonts w:ascii="Times New Roman" w:hAnsi="Times New Roman" w:cs="Times New Roman"/>
          <w:b/>
          <w:kern w:val="0"/>
          <w:sz w:val="12"/>
          <w:szCs w:val="12"/>
        </w:rPr>
      </w:pPr>
      <w:r w:rsidRPr="00454862">
        <w:rPr>
          <w:rFonts w:ascii="Times New Roman" w:hAnsi="Times New Roman" w:cs="Times New Roman"/>
          <w:b/>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454862" w:rsidRPr="00454862" w:rsidRDefault="00454862" w:rsidP="00454862">
      <w:pPr>
        <w:spacing w:after="0" w:line="240" w:lineRule="auto"/>
        <w:ind w:firstLine="709"/>
        <w:jc w:val="both"/>
        <w:rPr>
          <w:rFonts w:ascii="Times New Roman" w:hAnsi="Times New Roman" w:cs="Times New Roman"/>
          <w:b/>
          <w:kern w:val="0"/>
          <w:sz w:val="12"/>
          <w:szCs w:val="12"/>
        </w:rPr>
      </w:pPr>
      <w:r w:rsidRPr="00454862">
        <w:rPr>
          <w:rFonts w:ascii="Times New Roman" w:hAnsi="Times New Roman" w:cs="Times New Roman"/>
          <w:b/>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454862" w:rsidRPr="00454862" w:rsidRDefault="00454862" w:rsidP="00454862">
      <w:pPr>
        <w:spacing w:after="0" w:line="240" w:lineRule="auto"/>
        <w:ind w:firstLine="709"/>
        <w:jc w:val="both"/>
        <w:rPr>
          <w:rFonts w:ascii="Times New Roman" w:hAnsi="Times New Roman" w:cs="Times New Roman"/>
          <w:b/>
          <w:kern w:val="0"/>
          <w:sz w:val="12"/>
          <w:szCs w:val="12"/>
        </w:rPr>
      </w:pPr>
      <w:r w:rsidRPr="00454862">
        <w:rPr>
          <w:rFonts w:ascii="Times New Roman" w:hAnsi="Times New Roman" w:cs="Times New Roman"/>
          <w:b/>
          <w:kern w:val="0"/>
          <w:sz w:val="12"/>
          <w:szCs w:val="12"/>
        </w:rPr>
        <w:t>14. Информация о мероприятиях, направленных на развитие сельских территорий.</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Муниципальная программа не предусматривает мероприятий, направленных на развитие сельских территорий.</w:t>
      </w:r>
    </w:p>
    <w:p w:rsidR="00454862" w:rsidRPr="00454862" w:rsidRDefault="00454862" w:rsidP="00454862">
      <w:pPr>
        <w:spacing w:after="0" w:line="240" w:lineRule="auto"/>
        <w:ind w:firstLine="709"/>
        <w:jc w:val="both"/>
        <w:rPr>
          <w:rFonts w:ascii="Times New Roman" w:hAnsi="Times New Roman" w:cs="Times New Roman"/>
          <w:b/>
          <w:kern w:val="0"/>
          <w:sz w:val="12"/>
          <w:szCs w:val="12"/>
        </w:rPr>
      </w:pPr>
      <w:r w:rsidRPr="00454862">
        <w:rPr>
          <w:rFonts w:ascii="Times New Roman" w:hAnsi="Times New Roman" w:cs="Times New Roman"/>
          <w:b/>
          <w:kern w:val="0"/>
          <w:sz w:val="12"/>
          <w:szCs w:val="12"/>
        </w:rPr>
        <w:t>15. Реализация и контроль за ходом выполнения программы, отчет о реализации Программы.</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454862" w:rsidRPr="00454862" w:rsidRDefault="00454862" w:rsidP="00454862">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54862">
        <w:rPr>
          <w:rFonts w:ascii="Times New Roman" w:hAnsi="Times New Roman" w:cs="Times New Roman"/>
          <w:kern w:val="0"/>
          <w:sz w:val="12"/>
          <w:szCs w:val="12"/>
        </w:rPr>
        <w:t>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C012B5"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kern w:val="0"/>
          <w:sz w:val="12"/>
          <w:szCs w:val="12"/>
        </w:rPr>
        <w:t>Годовой отчет о ходе реализации программы формируется отделом ГО ЧС и ПБ администрации района и ЕДДС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1</w:t>
      </w:r>
    </w:p>
    <w:p w:rsidR="00454862" w:rsidRPr="00454862" w:rsidRDefault="00454862" w:rsidP="00454862">
      <w:pPr>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454862" w:rsidRPr="00454862" w:rsidRDefault="00454862" w:rsidP="00454862">
      <w:pPr>
        <w:spacing w:after="0" w:line="240" w:lineRule="auto"/>
        <w:ind w:left="10800"/>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firstLine="708"/>
        <w:jc w:val="center"/>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454862" w:rsidRPr="00454862" w:rsidRDefault="00454862" w:rsidP="00454862">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33"/>
        <w:gridCol w:w="1608"/>
        <w:gridCol w:w="866"/>
        <w:gridCol w:w="558"/>
        <w:gridCol w:w="426"/>
        <w:gridCol w:w="65"/>
        <w:gridCol w:w="362"/>
        <w:gridCol w:w="94"/>
        <w:gridCol w:w="366"/>
        <w:gridCol w:w="90"/>
        <w:gridCol w:w="357"/>
        <w:gridCol w:w="99"/>
        <w:gridCol w:w="343"/>
        <w:gridCol w:w="113"/>
        <w:gridCol w:w="328"/>
        <w:gridCol w:w="128"/>
        <w:gridCol w:w="520"/>
        <w:gridCol w:w="101"/>
        <w:gridCol w:w="385"/>
        <w:gridCol w:w="139"/>
        <w:gridCol w:w="364"/>
        <w:gridCol w:w="166"/>
        <w:gridCol w:w="510"/>
        <w:gridCol w:w="130"/>
        <w:gridCol w:w="512"/>
        <w:gridCol w:w="124"/>
        <w:gridCol w:w="556"/>
        <w:gridCol w:w="123"/>
        <w:gridCol w:w="600"/>
        <w:gridCol w:w="77"/>
        <w:gridCol w:w="14"/>
      </w:tblGrid>
      <w:tr w:rsidR="00454862" w:rsidRPr="00454862" w:rsidTr="00454862">
        <w:trPr>
          <w:gridAfter w:val="1"/>
          <w:wAfter w:w="15" w:type="dxa"/>
        </w:trPr>
        <w:tc>
          <w:tcPr>
            <w:tcW w:w="478" w:type="dxa"/>
            <w:vMerge w:val="restart"/>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187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целевые показатели муниципальной программы</w:t>
            </w:r>
          </w:p>
        </w:tc>
        <w:tc>
          <w:tcPr>
            <w:tcW w:w="866"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Единица измерения.</w:t>
            </w:r>
          </w:p>
        </w:tc>
        <w:tc>
          <w:tcPr>
            <w:tcW w:w="56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2013</w:t>
            </w:r>
          </w:p>
        </w:tc>
        <w:tc>
          <w:tcPr>
            <w:tcW w:w="49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6539" w:type="dxa"/>
            <w:gridSpan w:val="24"/>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Годы реализации муниципальной программы</w:t>
            </w:r>
          </w:p>
        </w:tc>
      </w:tr>
      <w:tr w:rsidR="00454862" w:rsidRPr="00454862" w:rsidTr="00454862">
        <w:trPr>
          <w:gridAfter w:val="1"/>
          <w:wAfter w:w="15" w:type="dxa"/>
        </w:trPr>
        <w:tc>
          <w:tcPr>
            <w:tcW w:w="478" w:type="dxa"/>
            <w:vMerge/>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2014</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2015</w:t>
            </w:r>
          </w:p>
        </w:tc>
        <w:tc>
          <w:tcPr>
            <w:tcW w:w="45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2016</w:t>
            </w:r>
          </w:p>
        </w:tc>
        <w:tc>
          <w:tcPr>
            <w:tcW w:w="45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2017</w:t>
            </w:r>
          </w:p>
        </w:tc>
        <w:tc>
          <w:tcPr>
            <w:tcW w:w="45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2018</w:t>
            </w:r>
          </w:p>
        </w:tc>
        <w:tc>
          <w:tcPr>
            <w:tcW w:w="45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2019</w:t>
            </w:r>
          </w:p>
        </w:tc>
        <w:tc>
          <w:tcPr>
            <w:tcW w:w="628"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2020</w:t>
            </w:r>
          </w:p>
        </w:tc>
        <w:tc>
          <w:tcPr>
            <w:tcW w:w="417"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2021</w:t>
            </w:r>
          </w:p>
        </w:tc>
        <w:tc>
          <w:tcPr>
            <w:tcW w:w="534"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w:t>
            </w:r>
          </w:p>
        </w:tc>
        <w:tc>
          <w:tcPr>
            <w:tcW w:w="65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w:t>
            </w:r>
          </w:p>
        </w:tc>
        <w:tc>
          <w:tcPr>
            <w:tcW w:w="64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w:t>
            </w:r>
          </w:p>
        </w:tc>
        <w:tc>
          <w:tcPr>
            <w:tcW w:w="692"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2025</w:t>
            </w:r>
          </w:p>
        </w:tc>
        <w:tc>
          <w:tcPr>
            <w:tcW w:w="69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2030</w:t>
            </w:r>
          </w:p>
        </w:tc>
      </w:tr>
      <w:tr w:rsidR="00454862" w:rsidRPr="00454862" w:rsidTr="00454862">
        <w:trPr>
          <w:trHeight w:val="366"/>
        </w:trPr>
        <w:tc>
          <w:tcPr>
            <w:tcW w:w="711"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0118" w:type="dxa"/>
            <w:gridSpan w:val="30"/>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Повышение уровня обеспечения безопасности жизнедеятельности населения района.</w:t>
            </w:r>
          </w:p>
        </w:tc>
      </w:tr>
      <w:tr w:rsidR="00454862" w:rsidRPr="00454862" w:rsidTr="00454862">
        <w:trPr>
          <w:gridAfter w:val="2"/>
          <w:wAfter w:w="94" w:type="dxa"/>
        </w:trPr>
        <w:tc>
          <w:tcPr>
            <w:tcW w:w="47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86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потребности</w:t>
            </w:r>
          </w:p>
        </w:tc>
        <w:tc>
          <w:tcPr>
            <w:tcW w:w="56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50,0</w:t>
            </w:r>
          </w:p>
        </w:tc>
        <w:tc>
          <w:tcPr>
            <w:tcW w:w="42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53,0</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56,0</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68,0</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70,0</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72,0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74,01</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74,03</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74,04</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74,05</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74,06</w:t>
            </w:r>
          </w:p>
        </w:tc>
      </w:tr>
      <w:tr w:rsidR="00454862" w:rsidRPr="00454862" w:rsidTr="00454862">
        <w:trPr>
          <w:gridAfter w:val="2"/>
          <w:wAfter w:w="94" w:type="dxa"/>
        </w:trPr>
        <w:tc>
          <w:tcPr>
            <w:tcW w:w="47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Снижение числа пострадавших от ЧС различного характера</w:t>
            </w:r>
          </w:p>
        </w:tc>
        <w:tc>
          <w:tcPr>
            <w:tcW w:w="86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среднего показателя</w:t>
            </w:r>
          </w:p>
        </w:tc>
        <w:tc>
          <w:tcPr>
            <w:tcW w:w="56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98,0</w:t>
            </w:r>
          </w:p>
        </w:tc>
        <w:tc>
          <w:tcPr>
            <w:tcW w:w="42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97,0</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94,0</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94,0</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94,0</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94,0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94,0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94,0</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93,5</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93,0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92,5</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91,5</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91,3</w:t>
            </w:r>
          </w:p>
        </w:tc>
      </w:tr>
      <w:tr w:rsidR="00454862" w:rsidRPr="00454862" w:rsidTr="00454862">
        <w:trPr>
          <w:gridAfter w:val="2"/>
          <w:wAfter w:w="94" w:type="dxa"/>
        </w:trPr>
        <w:tc>
          <w:tcPr>
            <w:tcW w:w="47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86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численности населения</w:t>
            </w:r>
          </w:p>
        </w:tc>
        <w:tc>
          <w:tcPr>
            <w:tcW w:w="56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55,0</w:t>
            </w:r>
          </w:p>
        </w:tc>
        <w:tc>
          <w:tcPr>
            <w:tcW w:w="42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60,0</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65,0</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70,0</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75,0</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78,0</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78,2</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78,4</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78,6</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78,8</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79,0</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79,2</w:t>
            </w:r>
          </w:p>
        </w:tc>
      </w:tr>
      <w:tr w:rsidR="00454862" w:rsidRPr="00454862" w:rsidTr="00454862">
        <w:trPr>
          <w:gridAfter w:val="2"/>
          <w:wAfter w:w="94" w:type="dxa"/>
        </w:trPr>
        <w:tc>
          <w:tcPr>
            <w:tcW w:w="47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454862">
              <w:rPr>
                <w:rFonts w:ascii="Times New Roman" w:hAnsi="Times New Roman" w:cs="Times New Roman"/>
                <w:color w:val="auto"/>
                <w:spacing w:val="-1"/>
                <w:kern w:val="0"/>
                <w:sz w:val="12"/>
                <w:szCs w:val="12"/>
              </w:rPr>
              <w:t xml:space="preserve"> терроризму и экстремизму</w:t>
            </w:r>
          </w:p>
        </w:tc>
        <w:tc>
          <w:tcPr>
            <w:tcW w:w="86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численности населения</w:t>
            </w:r>
          </w:p>
        </w:tc>
        <w:tc>
          <w:tcPr>
            <w:tcW w:w="56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55,0</w:t>
            </w:r>
          </w:p>
        </w:tc>
        <w:tc>
          <w:tcPr>
            <w:tcW w:w="42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60,0</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65,0</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70,0</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75,0</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78,0</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78,1</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78,3</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78,4</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78,5</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78,6</w:t>
            </w:r>
          </w:p>
        </w:tc>
      </w:tr>
      <w:tr w:rsidR="00454862" w:rsidRPr="00454862" w:rsidTr="00454862">
        <w:trPr>
          <w:gridAfter w:val="2"/>
          <w:wAfter w:w="94" w:type="dxa"/>
        </w:trPr>
        <w:tc>
          <w:tcPr>
            <w:tcW w:w="478"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86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случаев</w:t>
            </w:r>
          </w:p>
        </w:tc>
        <w:tc>
          <w:tcPr>
            <w:tcW w:w="56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26"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1</w:t>
      </w:r>
    </w:p>
    <w:p w:rsidR="00454862" w:rsidRPr="00454862" w:rsidRDefault="00454862" w:rsidP="00454862">
      <w:pPr>
        <w:spacing w:after="0" w:line="240" w:lineRule="auto"/>
        <w:ind w:left="737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454862" w:rsidRPr="00454862" w:rsidRDefault="00454862" w:rsidP="0045486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ИНФОРМАЦИЯ </w:t>
      </w:r>
    </w:p>
    <w:p w:rsidR="00454862" w:rsidRPr="00454862" w:rsidRDefault="00454862" w:rsidP="0045486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54862" w:rsidRPr="00454862" w:rsidRDefault="00454862" w:rsidP="00454862">
      <w:pPr>
        <w:widowControl w:val="0"/>
        <w:autoSpaceDE w:val="0"/>
        <w:autoSpaceDN w:val="0"/>
        <w:adjustRightInd w:val="0"/>
        <w:spacing w:after="0" w:line="240" w:lineRule="auto"/>
        <w:ind w:firstLine="720"/>
        <w:jc w:val="right"/>
        <w:rPr>
          <w:color w:val="auto"/>
          <w:kern w:val="0"/>
          <w:sz w:val="12"/>
          <w:szCs w:val="12"/>
        </w:rPr>
      </w:pPr>
      <w:r w:rsidRPr="00454862">
        <w:rPr>
          <w:rFonts w:ascii="Times New Roman" w:hAnsi="Times New Roman" w:cs="Times New Roman"/>
          <w:color w:val="auto"/>
          <w:kern w:val="0"/>
          <w:sz w:val="12"/>
          <w:szCs w:val="12"/>
        </w:rPr>
        <w:t>(тыс.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p>
    <w:tbl>
      <w:tblPr>
        <w:tblW w:w="11200" w:type="dxa"/>
        <w:tblInd w:w="-34" w:type="dxa"/>
        <w:tblLayout w:type="fixed"/>
        <w:tblLook w:val="00A0" w:firstRow="1" w:lastRow="0" w:firstColumn="1" w:lastColumn="0" w:noHBand="0" w:noVBand="0"/>
      </w:tblPr>
      <w:tblGrid>
        <w:gridCol w:w="1418"/>
        <w:gridCol w:w="1985"/>
        <w:gridCol w:w="1940"/>
        <w:gridCol w:w="611"/>
        <w:gridCol w:w="567"/>
        <w:gridCol w:w="567"/>
        <w:gridCol w:w="425"/>
        <w:gridCol w:w="709"/>
        <w:gridCol w:w="709"/>
        <w:gridCol w:w="709"/>
        <w:gridCol w:w="1560"/>
      </w:tblGrid>
      <w:tr w:rsidR="00454862" w:rsidRPr="00454862" w:rsidTr="00454862">
        <w:trPr>
          <w:trHeight w:val="20"/>
        </w:trPr>
        <w:tc>
          <w:tcPr>
            <w:tcW w:w="1418" w:type="dxa"/>
            <w:vMerge w:val="restart"/>
            <w:tcBorders>
              <w:top w:val="single" w:sz="4" w:space="0" w:color="auto"/>
              <w:left w:val="single" w:sz="4" w:space="0" w:color="auto"/>
              <w:bottom w:val="single" w:sz="4" w:space="0" w:color="000000"/>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Статус (Муниципальная программа, подпрограмма)</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170" w:type="dxa"/>
            <w:gridSpan w:val="4"/>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ind w:left="-108"/>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w:t>
            </w:r>
          </w:p>
        </w:tc>
        <w:tc>
          <w:tcPr>
            <w:tcW w:w="1560" w:type="dxa"/>
            <w:tcBorders>
              <w:top w:val="single" w:sz="4" w:space="0" w:color="auto"/>
              <w:left w:val="single" w:sz="4" w:space="0" w:color="auto"/>
              <w:right w:val="single" w:sz="4" w:space="0" w:color="auto"/>
            </w:tcBorders>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w:t>
            </w:r>
          </w:p>
        </w:tc>
      </w:tr>
      <w:tr w:rsidR="00454862" w:rsidRPr="00454862" w:rsidTr="00454862">
        <w:trPr>
          <w:trHeight w:val="20"/>
        </w:trPr>
        <w:tc>
          <w:tcPr>
            <w:tcW w:w="1418" w:type="dxa"/>
            <w:vMerge/>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611"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ГРБС</w:t>
            </w:r>
          </w:p>
        </w:tc>
        <w:tc>
          <w:tcPr>
            <w:tcW w:w="567"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РзПр</w:t>
            </w:r>
          </w:p>
        </w:tc>
        <w:tc>
          <w:tcPr>
            <w:tcW w:w="567"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ЦСР</w:t>
            </w:r>
          </w:p>
        </w:tc>
        <w:tc>
          <w:tcPr>
            <w:tcW w:w="425"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ВР</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1418"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Муниципальная программа</w:t>
            </w:r>
          </w:p>
        </w:tc>
        <w:tc>
          <w:tcPr>
            <w:tcW w:w="1985"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6 002,09</w:t>
            </w:r>
          </w:p>
        </w:tc>
        <w:tc>
          <w:tcPr>
            <w:tcW w:w="709" w:type="dxa"/>
            <w:tcBorders>
              <w:top w:val="single" w:sz="8" w:space="0" w:color="auto"/>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5 315,26</w:t>
            </w:r>
          </w:p>
        </w:tc>
        <w:tc>
          <w:tcPr>
            <w:tcW w:w="709" w:type="dxa"/>
            <w:tcBorders>
              <w:top w:val="single" w:sz="8" w:space="0" w:color="auto"/>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5 315,26</w:t>
            </w:r>
          </w:p>
        </w:tc>
        <w:tc>
          <w:tcPr>
            <w:tcW w:w="1560" w:type="dxa"/>
            <w:tcBorders>
              <w:top w:val="single" w:sz="8" w:space="0" w:color="auto"/>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16 632,61</w:t>
            </w:r>
          </w:p>
        </w:tc>
      </w:tr>
      <w:tr w:rsidR="00454862" w:rsidRPr="00454862" w:rsidTr="00454862">
        <w:trPr>
          <w:trHeight w:val="20"/>
        </w:trPr>
        <w:tc>
          <w:tcPr>
            <w:tcW w:w="141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c>
          <w:tcPr>
            <w:tcW w:w="1560"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r>
      <w:tr w:rsidR="00454862" w:rsidRPr="00454862" w:rsidTr="00454862">
        <w:trPr>
          <w:trHeight w:val="20"/>
        </w:trPr>
        <w:tc>
          <w:tcPr>
            <w:tcW w:w="141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bCs/>
                <w:color w:val="FF0000"/>
                <w:kern w:val="0"/>
                <w:sz w:val="12"/>
                <w:szCs w:val="12"/>
              </w:rPr>
              <w:t>4 776,99</w:t>
            </w:r>
          </w:p>
        </w:tc>
        <w:tc>
          <w:tcPr>
            <w:tcW w:w="709" w:type="dxa"/>
            <w:tcBorders>
              <w:top w:val="nil"/>
              <w:left w:val="nil"/>
              <w:bottom w:val="single" w:sz="4"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4 090,16</w:t>
            </w:r>
          </w:p>
        </w:tc>
        <w:tc>
          <w:tcPr>
            <w:tcW w:w="709" w:type="dxa"/>
            <w:tcBorders>
              <w:top w:val="nil"/>
              <w:left w:val="nil"/>
              <w:bottom w:val="single" w:sz="4"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4 090,16</w:t>
            </w:r>
          </w:p>
        </w:tc>
        <w:tc>
          <w:tcPr>
            <w:tcW w:w="1560" w:type="dxa"/>
            <w:tcBorders>
              <w:top w:val="nil"/>
              <w:left w:val="nil"/>
              <w:bottom w:val="single" w:sz="4"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12 957,31</w:t>
            </w:r>
          </w:p>
        </w:tc>
      </w:tr>
      <w:tr w:rsidR="00454862" w:rsidRPr="00454862" w:rsidTr="00454862">
        <w:trPr>
          <w:trHeight w:val="20"/>
        </w:trPr>
        <w:tc>
          <w:tcPr>
            <w:tcW w:w="1418"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Финансовое управление администрации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709" w:type="dxa"/>
            <w:tcBorders>
              <w:top w:val="nil"/>
              <w:left w:val="nil"/>
              <w:bottom w:val="single" w:sz="4"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709" w:type="dxa"/>
            <w:tcBorders>
              <w:top w:val="nil"/>
              <w:left w:val="nil"/>
              <w:bottom w:val="single" w:sz="4"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1560" w:type="dxa"/>
            <w:tcBorders>
              <w:top w:val="nil"/>
              <w:left w:val="nil"/>
              <w:bottom w:val="single" w:sz="4"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3 675,3</w:t>
            </w:r>
          </w:p>
        </w:tc>
      </w:tr>
      <w:tr w:rsidR="00454862" w:rsidRPr="00454862" w:rsidTr="00454862">
        <w:trPr>
          <w:trHeight w:val="20"/>
        </w:trPr>
        <w:tc>
          <w:tcPr>
            <w:tcW w:w="1418"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1</w:t>
            </w:r>
          </w:p>
        </w:tc>
        <w:tc>
          <w:tcPr>
            <w:tcW w:w="1985"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bCs/>
                <w:color w:val="FF0000"/>
                <w:kern w:val="0"/>
                <w:sz w:val="12"/>
                <w:szCs w:val="12"/>
              </w:rPr>
            </w:pPr>
            <w:r w:rsidRPr="00454862">
              <w:rPr>
                <w:rFonts w:ascii="Times New Roman" w:hAnsi="Times New Roman" w:cs="Times New Roman"/>
                <w:color w:val="FF0000"/>
                <w:kern w:val="0"/>
                <w:sz w:val="12"/>
                <w:szCs w:val="12"/>
              </w:rPr>
              <w:t>5 979,59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bCs/>
                <w:kern w:val="0"/>
                <w:sz w:val="12"/>
                <w:szCs w:val="12"/>
              </w:rPr>
            </w:pPr>
            <w:r w:rsidRPr="00454862">
              <w:rPr>
                <w:rFonts w:ascii="Times New Roman" w:hAnsi="Times New Roman" w:cs="Times New Roman"/>
                <w:kern w:val="0"/>
                <w:sz w:val="12"/>
                <w:szCs w:val="12"/>
              </w:rPr>
              <w:t>5 292,76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bCs/>
                <w:kern w:val="0"/>
                <w:sz w:val="12"/>
                <w:szCs w:val="12"/>
              </w:rPr>
            </w:pPr>
            <w:r w:rsidRPr="00454862">
              <w:rPr>
                <w:rFonts w:ascii="Times New Roman" w:hAnsi="Times New Roman" w:cs="Times New Roman"/>
                <w:kern w:val="0"/>
                <w:sz w:val="12"/>
                <w:szCs w:val="12"/>
              </w:rPr>
              <w:t>5 292,76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16 565,11</w:t>
            </w:r>
          </w:p>
        </w:tc>
      </w:tr>
      <w:tr w:rsidR="00454862" w:rsidRPr="00454862" w:rsidTr="00454862">
        <w:trPr>
          <w:trHeight w:val="20"/>
        </w:trPr>
        <w:tc>
          <w:tcPr>
            <w:tcW w:w="141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Х</w:t>
            </w:r>
          </w:p>
        </w:tc>
      </w:tr>
      <w:tr w:rsidR="00454862" w:rsidRPr="00454862" w:rsidTr="00454862">
        <w:trPr>
          <w:trHeight w:val="20"/>
        </w:trPr>
        <w:tc>
          <w:tcPr>
            <w:tcW w:w="141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bCs/>
                <w:color w:val="FF0000"/>
                <w:kern w:val="0"/>
                <w:sz w:val="12"/>
                <w:szCs w:val="12"/>
              </w:rPr>
              <w:t>4754,49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4 067,66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4 067,66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12 889,81</w:t>
            </w:r>
          </w:p>
        </w:tc>
      </w:tr>
      <w:tr w:rsidR="00454862" w:rsidRPr="00454862" w:rsidTr="00454862">
        <w:trPr>
          <w:trHeight w:val="20"/>
        </w:trPr>
        <w:tc>
          <w:tcPr>
            <w:tcW w:w="1418"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Финансовое управление администрации Каратузского района</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3 675,3</w:t>
            </w:r>
          </w:p>
        </w:tc>
      </w:tr>
      <w:tr w:rsidR="00454862" w:rsidRPr="00454862" w:rsidTr="00454862">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4" w:space="0" w:color="auto"/>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1"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709"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709"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560"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67,50</w:t>
            </w:r>
          </w:p>
        </w:tc>
      </w:tr>
      <w:tr w:rsidR="00454862" w:rsidRPr="00454862" w:rsidTr="00454862">
        <w:trPr>
          <w:trHeight w:val="20"/>
        </w:trPr>
        <w:tc>
          <w:tcPr>
            <w:tcW w:w="1418" w:type="dxa"/>
            <w:vMerge/>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611"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70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70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560"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67,50</w:t>
            </w:r>
          </w:p>
        </w:tc>
      </w:tr>
      <w:tr w:rsidR="00454862" w:rsidRPr="00454862" w:rsidTr="00454862">
        <w:trPr>
          <w:trHeight w:val="20"/>
        </w:trPr>
        <w:tc>
          <w:tcPr>
            <w:tcW w:w="1418" w:type="dxa"/>
            <w:vMerge/>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611" w:type="dxa"/>
            <w:tcBorders>
              <w:top w:val="single" w:sz="4" w:space="0" w:color="auto"/>
              <w:left w:val="single" w:sz="4" w:space="0" w:color="auto"/>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709"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560"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67,50</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2</w:t>
      </w:r>
    </w:p>
    <w:p w:rsidR="00454862" w:rsidRPr="00454862" w:rsidRDefault="00454862" w:rsidP="00454862">
      <w:pPr>
        <w:autoSpaceDE w:val="0"/>
        <w:autoSpaceDN w:val="0"/>
        <w:adjustRightInd w:val="0"/>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454862" w:rsidRPr="00454862" w:rsidRDefault="00454862" w:rsidP="0045486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bookmarkStart w:id="10" w:name="P1151"/>
      <w:bookmarkEnd w:id="10"/>
      <w:r w:rsidRPr="00454862">
        <w:rPr>
          <w:rFonts w:ascii="Times New Roman" w:hAnsi="Times New Roman" w:cs="Times New Roman"/>
          <w:color w:val="auto"/>
          <w:kern w:val="0"/>
          <w:sz w:val="12"/>
          <w:szCs w:val="12"/>
        </w:rPr>
        <w:t>ИНФОРМАЦИЯ</w:t>
      </w:r>
    </w:p>
    <w:p w:rsidR="00454862" w:rsidRPr="00454862" w:rsidRDefault="00454862" w:rsidP="0045486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454862" w:rsidRPr="00454862" w:rsidRDefault="00454862" w:rsidP="0045486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bl>
      <w:tblPr>
        <w:tblW w:w="10602" w:type="dxa"/>
        <w:tblLayout w:type="fixed"/>
        <w:tblLook w:val="00A0" w:firstRow="1" w:lastRow="0" w:firstColumn="1" w:lastColumn="0" w:noHBand="0" w:noVBand="0"/>
      </w:tblPr>
      <w:tblGrid>
        <w:gridCol w:w="1368"/>
        <w:gridCol w:w="2426"/>
        <w:gridCol w:w="1985"/>
        <w:gridCol w:w="708"/>
        <w:gridCol w:w="992"/>
        <w:gridCol w:w="1449"/>
        <w:gridCol w:w="1674"/>
      </w:tblGrid>
      <w:tr w:rsidR="00454862" w:rsidRPr="00454862" w:rsidTr="00454862">
        <w:trPr>
          <w:trHeight w:val="20"/>
        </w:trPr>
        <w:tc>
          <w:tcPr>
            <w:tcW w:w="1368" w:type="dxa"/>
            <w:vMerge w:val="restart"/>
            <w:tcBorders>
              <w:top w:val="single" w:sz="4" w:space="0" w:color="auto"/>
              <w:left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Статус</w:t>
            </w:r>
          </w:p>
        </w:tc>
        <w:tc>
          <w:tcPr>
            <w:tcW w:w="2426" w:type="dxa"/>
            <w:vMerge w:val="restart"/>
            <w:tcBorders>
              <w:top w:val="single" w:sz="4" w:space="0" w:color="auto"/>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5" w:type="dxa"/>
            <w:vMerge w:val="restart"/>
            <w:tcBorders>
              <w:top w:val="single" w:sz="4" w:space="0" w:color="auto"/>
              <w:left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Уровень бюджетной системы/источники финансирования</w:t>
            </w:r>
          </w:p>
        </w:tc>
        <w:tc>
          <w:tcPr>
            <w:tcW w:w="708"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w:t>
            </w:r>
          </w:p>
        </w:tc>
        <w:tc>
          <w:tcPr>
            <w:tcW w:w="992"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w:t>
            </w:r>
          </w:p>
        </w:tc>
        <w:tc>
          <w:tcPr>
            <w:tcW w:w="1449"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w:t>
            </w:r>
          </w:p>
        </w:tc>
        <w:tc>
          <w:tcPr>
            <w:tcW w:w="1674" w:type="dxa"/>
            <w:vMerge w:val="restart"/>
            <w:tcBorders>
              <w:top w:val="single" w:sz="4" w:space="0" w:color="auto"/>
              <w:left w:val="nil"/>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w:t>
            </w:r>
          </w:p>
        </w:tc>
      </w:tr>
      <w:tr w:rsidR="00454862" w:rsidRPr="00454862" w:rsidTr="00454862">
        <w:trPr>
          <w:trHeight w:val="20"/>
        </w:trPr>
        <w:tc>
          <w:tcPr>
            <w:tcW w:w="1368"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992"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1449" w:type="dxa"/>
            <w:tcBorders>
              <w:top w:val="single" w:sz="4" w:space="0" w:color="auto"/>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План</w:t>
            </w:r>
          </w:p>
        </w:tc>
        <w:tc>
          <w:tcPr>
            <w:tcW w:w="1674" w:type="dxa"/>
            <w:vMerge/>
            <w:tcBorders>
              <w:left w:val="nil"/>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1368" w:type="dxa"/>
            <w:vMerge w:val="restart"/>
            <w:tcBorders>
              <w:top w:val="nil"/>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Муниципальная программа</w:t>
            </w:r>
          </w:p>
        </w:tc>
        <w:tc>
          <w:tcPr>
            <w:tcW w:w="2426" w:type="dxa"/>
            <w:vMerge w:val="restart"/>
            <w:tcBorders>
              <w:top w:val="nil"/>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w:t>
            </w: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Всего                    </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6 002,09</w:t>
            </w:r>
          </w:p>
        </w:tc>
        <w:tc>
          <w:tcPr>
            <w:tcW w:w="992" w:type="dxa"/>
            <w:tcBorders>
              <w:top w:val="single" w:sz="8" w:space="0" w:color="auto"/>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5 315,26</w:t>
            </w:r>
          </w:p>
        </w:tc>
        <w:tc>
          <w:tcPr>
            <w:tcW w:w="1449" w:type="dxa"/>
            <w:tcBorders>
              <w:top w:val="single" w:sz="8" w:space="0" w:color="auto"/>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5 315,26</w:t>
            </w:r>
          </w:p>
        </w:tc>
        <w:tc>
          <w:tcPr>
            <w:tcW w:w="1674" w:type="dxa"/>
            <w:tcBorders>
              <w:top w:val="single" w:sz="8" w:space="0" w:color="auto"/>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16 632,61</w:t>
            </w:r>
          </w:p>
        </w:tc>
      </w:tr>
      <w:tr w:rsidR="00454862" w:rsidRPr="00454862" w:rsidTr="00454862">
        <w:trPr>
          <w:trHeight w:val="20"/>
        </w:trPr>
        <w:tc>
          <w:tcPr>
            <w:tcW w:w="136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 том числе:             </w:t>
            </w:r>
          </w:p>
        </w:tc>
        <w:tc>
          <w:tcPr>
            <w:tcW w:w="708" w:type="dxa"/>
            <w:tcBorders>
              <w:top w:val="nil"/>
              <w:left w:val="nil"/>
              <w:bottom w:val="single" w:sz="4" w:space="0" w:color="auto"/>
              <w:right w:val="single" w:sz="4" w:space="0" w:color="auto"/>
            </w:tcBorders>
            <w:noWrap/>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бюджет (*)   </w:t>
            </w:r>
          </w:p>
        </w:tc>
        <w:tc>
          <w:tcPr>
            <w:tcW w:w="708" w:type="dxa"/>
            <w:tcBorders>
              <w:top w:val="nil"/>
              <w:left w:val="nil"/>
              <w:bottom w:val="single" w:sz="4" w:space="0" w:color="auto"/>
              <w:right w:val="single" w:sz="4" w:space="0" w:color="auto"/>
            </w:tcBorders>
            <w:noWrap/>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краевой бюджет           </w:t>
            </w:r>
          </w:p>
        </w:tc>
        <w:tc>
          <w:tcPr>
            <w:tcW w:w="708"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1 489,20</w:t>
            </w:r>
          </w:p>
        </w:tc>
        <w:tc>
          <w:tcPr>
            <w:tcW w:w="992"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1449"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1674"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3 939,4</w:t>
            </w:r>
          </w:p>
        </w:tc>
      </w:tr>
      <w:tr w:rsidR="00454862" w:rsidRPr="00454862" w:rsidTr="00454862">
        <w:trPr>
          <w:trHeight w:val="20"/>
        </w:trPr>
        <w:tc>
          <w:tcPr>
            <w:tcW w:w="136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внебюджетные  источники</w:t>
            </w:r>
          </w:p>
        </w:tc>
        <w:tc>
          <w:tcPr>
            <w:tcW w:w="708" w:type="dxa"/>
            <w:tcBorders>
              <w:top w:val="nil"/>
              <w:left w:val="nil"/>
              <w:bottom w:val="single" w:sz="4" w:space="0" w:color="auto"/>
              <w:right w:val="single" w:sz="4" w:space="0" w:color="auto"/>
            </w:tcBorders>
            <w:noWrap/>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районный бюджет (**)   </w:t>
            </w:r>
          </w:p>
        </w:tc>
        <w:tc>
          <w:tcPr>
            <w:tcW w:w="708"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4 512,89</w:t>
            </w:r>
          </w:p>
        </w:tc>
        <w:tc>
          <w:tcPr>
            <w:tcW w:w="992"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4 090,16</w:t>
            </w:r>
          </w:p>
        </w:tc>
        <w:tc>
          <w:tcPr>
            <w:tcW w:w="1449"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4 090,16</w:t>
            </w:r>
          </w:p>
        </w:tc>
        <w:tc>
          <w:tcPr>
            <w:tcW w:w="1674"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12 693,21</w:t>
            </w:r>
          </w:p>
        </w:tc>
      </w:tr>
      <w:tr w:rsidR="00454862" w:rsidRPr="00454862" w:rsidTr="00454862">
        <w:trPr>
          <w:trHeight w:val="20"/>
        </w:trPr>
        <w:tc>
          <w:tcPr>
            <w:tcW w:w="1368"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1</w:t>
            </w:r>
          </w:p>
        </w:tc>
        <w:tc>
          <w:tcPr>
            <w:tcW w:w="2426"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Всего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bCs/>
                <w:color w:val="FF0000"/>
                <w:kern w:val="0"/>
                <w:sz w:val="12"/>
                <w:szCs w:val="12"/>
              </w:rPr>
            </w:pPr>
            <w:r w:rsidRPr="00454862">
              <w:rPr>
                <w:rFonts w:ascii="Times New Roman" w:hAnsi="Times New Roman" w:cs="Times New Roman"/>
                <w:color w:val="FF0000"/>
                <w:kern w:val="0"/>
                <w:sz w:val="12"/>
                <w:szCs w:val="12"/>
              </w:rPr>
              <w:t>5 979,59</w:t>
            </w: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bCs/>
                <w:color w:val="FF0000"/>
                <w:kern w:val="0"/>
                <w:sz w:val="12"/>
                <w:szCs w:val="12"/>
              </w:rPr>
            </w:pPr>
            <w:r w:rsidRPr="00454862">
              <w:rPr>
                <w:rFonts w:ascii="Times New Roman" w:hAnsi="Times New Roman" w:cs="Times New Roman"/>
                <w:color w:val="FF0000"/>
                <w:kern w:val="0"/>
                <w:sz w:val="12"/>
                <w:szCs w:val="12"/>
              </w:rPr>
              <w:t>5 292,76</w:t>
            </w: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bCs/>
                <w:kern w:val="0"/>
                <w:sz w:val="12"/>
                <w:szCs w:val="12"/>
              </w:rPr>
            </w:pPr>
            <w:r w:rsidRPr="00454862">
              <w:rPr>
                <w:rFonts w:ascii="Times New Roman" w:hAnsi="Times New Roman" w:cs="Times New Roman"/>
                <w:color w:val="FF0000"/>
                <w:kern w:val="0"/>
                <w:sz w:val="12"/>
                <w:szCs w:val="12"/>
              </w:rPr>
              <w:t>5 292,76</w:t>
            </w: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16 565,11</w:t>
            </w:r>
          </w:p>
        </w:tc>
      </w:tr>
      <w:tr w:rsidR="00454862" w:rsidRPr="00454862" w:rsidTr="00454862">
        <w:trPr>
          <w:trHeight w:val="20"/>
        </w:trPr>
        <w:tc>
          <w:tcPr>
            <w:tcW w:w="1368"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 том числе: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бюджет (*)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FF0000"/>
                <w:kern w:val="0"/>
                <w:sz w:val="12"/>
                <w:szCs w:val="12"/>
              </w:rPr>
            </w:pPr>
          </w:p>
        </w:tc>
        <w:tc>
          <w:tcPr>
            <w:tcW w:w="2426"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FF0000"/>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краевой бюджет           </w:t>
            </w:r>
          </w:p>
        </w:tc>
        <w:tc>
          <w:tcPr>
            <w:tcW w:w="708"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1 489,20</w:t>
            </w:r>
          </w:p>
        </w:tc>
        <w:tc>
          <w:tcPr>
            <w:tcW w:w="992"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1449"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w:t>
            </w:r>
          </w:p>
        </w:tc>
        <w:tc>
          <w:tcPr>
            <w:tcW w:w="1674"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3 939,40</w:t>
            </w:r>
          </w:p>
        </w:tc>
      </w:tr>
      <w:tr w:rsidR="00454862" w:rsidRPr="00454862" w:rsidTr="00454862">
        <w:trPr>
          <w:trHeight w:val="20"/>
        </w:trPr>
        <w:tc>
          <w:tcPr>
            <w:tcW w:w="1368"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внебюджетные  источники</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районный бюджет (**)   </w:t>
            </w:r>
          </w:p>
        </w:tc>
        <w:tc>
          <w:tcPr>
            <w:tcW w:w="708"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bCs/>
                <w:color w:val="FF0000"/>
                <w:kern w:val="0"/>
                <w:sz w:val="12"/>
                <w:szCs w:val="12"/>
              </w:rPr>
              <w:t>4 490,39</w:t>
            </w:r>
          </w:p>
        </w:tc>
        <w:tc>
          <w:tcPr>
            <w:tcW w:w="992"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4 067,66</w:t>
            </w:r>
          </w:p>
        </w:tc>
        <w:tc>
          <w:tcPr>
            <w:tcW w:w="1449" w:type="dxa"/>
            <w:tcBorders>
              <w:top w:val="nil"/>
              <w:left w:val="nil"/>
              <w:bottom w:val="single" w:sz="8" w:space="0" w:color="auto"/>
              <w:right w:val="single" w:sz="8" w:space="0" w:color="auto"/>
            </w:tcBorders>
            <w:shd w:val="clear" w:color="auto" w:fill="auto"/>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4 067,66</w:t>
            </w:r>
          </w:p>
        </w:tc>
        <w:tc>
          <w:tcPr>
            <w:tcW w:w="1674" w:type="dxa"/>
            <w:tcBorders>
              <w:top w:val="nil"/>
              <w:left w:val="nil"/>
              <w:bottom w:val="single" w:sz="8" w:space="0" w:color="auto"/>
              <w:right w:val="single" w:sz="8" w:space="0" w:color="auto"/>
            </w:tcBorders>
            <w:shd w:val="clear" w:color="auto" w:fill="auto"/>
            <w:noWrap/>
            <w:vAlign w:val="center"/>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12 625,71</w:t>
            </w:r>
          </w:p>
        </w:tc>
      </w:tr>
      <w:tr w:rsidR="00454862" w:rsidRPr="00454862" w:rsidTr="00454862">
        <w:trPr>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2</w:t>
            </w:r>
          </w:p>
        </w:tc>
        <w:tc>
          <w:tcPr>
            <w:tcW w:w="2426" w:type="dxa"/>
            <w:vMerge w:val="restart"/>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Всего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67,50</w:t>
            </w:r>
          </w:p>
        </w:tc>
      </w:tr>
      <w:tr w:rsidR="00454862" w:rsidRPr="00454862" w:rsidTr="00454862">
        <w:trPr>
          <w:trHeight w:val="20"/>
        </w:trPr>
        <w:tc>
          <w:tcPr>
            <w:tcW w:w="1368"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в том числе: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1368"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федеральный бюджет (*)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r>
      <w:tr w:rsidR="00454862" w:rsidRPr="00454862" w:rsidTr="00454862">
        <w:trPr>
          <w:trHeight w:val="20"/>
        </w:trPr>
        <w:tc>
          <w:tcPr>
            <w:tcW w:w="1368"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краевой бюджет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r>
      <w:tr w:rsidR="00454862" w:rsidRPr="00454862" w:rsidTr="00454862">
        <w:trPr>
          <w:trHeight w:val="20"/>
        </w:trPr>
        <w:tc>
          <w:tcPr>
            <w:tcW w:w="1368"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внебюджетные  источники</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r>
      <w:tr w:rsidR="00454862" w:rsidRPr="00454862" w:rsidTr="00454862">
        <w:trPr>
          <w:trHeight w:val="20"/>
        </w:trPr>
        <w:tc>
          <w:tcPr>
            <w:tcW w:w="1368"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районный бюджет (**)   </w:t>
            </w:r>
          </w:p>
        </w:tc>
        <w:tc>
          <w:tcPr>
            <w:tcW w:w="708"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992"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449" w:type="dxa"/>
            <w:tcBorders>
              <w:top w:val="nil"/>
              <w:left w:val="nil"/>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22,50</w:t>
            </w:r>
          </w:p>
        </w:tc>
        <w:tc>
          <w:tcPr>
            <w:tcW w:w="1674" w:type="dxa"/>
            <w:tcBorders>
              <w:top w:val="nil"/>
              <w:left w:val="nil"/>
              <w:bottom w:val="single" w:sz="4" w:space="0" w:color="auto"/>
              <w:right w:val="single" w:sz="4" w:space="0" w:color="auto"/>
            </w:tcBorders>
            <w:noWrap/>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67,50</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454862" w:rsidRPr="00454862" w:rsidRDefault="00454862" w:rsidP="00454862">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454862" w:rsidRPr="00454862" w:rsidRDefault="00454862" w:rsidP="00454862">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660"/>
      </w:tblGrid>
      <w:tr w:rsidR="00454862" w:rsidRPr="00454862" w:rsidTr="00454862">
        <w:tc>
          <w:tcPr>
            <w:tcW w:w="4503"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454862" w:rsidRPr="00454862" w:rsidTr="00454862">
        <w:tc>
          <w:tcPr>
            <w:tcW w:w="4503"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454862" w:rsidRPr="00454862" w:rsidTr="00454862">
        <w:tc>
          <w:tcPr>
            <w:tcW w:w="4503"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Администрация Каратузского района</w:t>
            </w:r>
          </w:p>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454862" w:rsidRPr="00454862" w:rsidTr="00454862">
        <w:tc>
          <w:tcPr>
            <w:tcW w:w="4503"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Задачи: </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454862" w:rsidRPr="00454862" w:rsidRDefault="00454862" w:rsidP="0045486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454862" w:rsidRPr="00454862" w:rsidRDefault="00454862" w:rsidP="0045486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4. Обеспечение экологической безопасности и охраны окружающей среды.</w:t>
            </w:r>
          </w:p>
        </w:tc>
      </w:tr>
      <w:tr w:rsidR="00454862" w:rsidRPr="00454862" w:rsidTr="00454862">
        <w:tc>
          <w:tcPr>
            <w:tcW w:w="4503"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hyperlink r:id="rId18" w:history="1">
              <w:r w:rsidRPr="00454862">
                <w:rPr>
                  <w:rFonts w:ascii="Times New Roman" w:eastAsia="Calibri" w:hAnsi="Times New Roman" w:cs="Times New Roman"/>
                  <w:color w:val="auto"/>
                  <w:kern w:val="0"/>
                  <w:sz w:val="12"/>
                  <w:szCs w:val="12"/>
                </w:rPr>
                <w:t>перечень</w:t>
              </w:r>
            </w:hyperlink>
            <w:r w:rsidRPr="00454862">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454862" w:rsidRPr="00454862" w:rsidTr="00454862">
        <w:tc>
          <w:tcPr>
            <w:tcW w:w="4503"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Сроки реализации      </w:t>
            </w:r>
            <w:r w:rsidRPr="00454862">
              <w:rPr>
                <w:rFonts w:ascii="Times New Roman" w:hAnsi="Times New Roman" w:cs="Times New Roman"/>
                <w:bCs/>
                <w:color w:val="auto"/>
                <w:kern w:val="0"/>
                <w:sz w:val="12"/>
                <w:szCs w:val="12"/>
              </w:rPr>
              <w:br/>
              <w:t>подпрограммы</w:t>
            </w:r>
          </w:p>
        </w:tc>
        <w:tc>
          <w:tcPr>
            <w:tcW w:w="6660"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2014 - 2024 годы</w:t>
            </w:r>
          </w:p>
        </w:tc>
      </w:tr>
      <w:tr w:rsidR="00454862" w:rsidRPr="00454862" w:rsidTr="00454862">
        <w:tc>
          <w:tcPr>
            <w:tcW w:w="4503" w:type="dxa"/>
            <w:shd w:val="clear" w:color="auto" w:fill="auto"/>
          </w:tcPr>
          <w:p w:rsidR="00454862" w:rsidRPr="00454862" w:rsidRDefault="00454862" w:rsidP="00454862">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454862" w:rsidRPr="00454862" w:rsidRDefault="00454862" w:rsidP="00454862">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Всего </w:t>
            </w:r>
            <w:r w:rsidRPr="00454862">
              <w:rPr>
                <w:rFonts w:ascii="Times New Roman" w:hAnsi="Times New Roman" w:cs="Times New Roman"/>
                <w:bCs/>
                <w:color w:val="FF0000"/>
                <w:kern w:val="0"/>
                <w:sz w:val="12"/>
                <w:szCs w:val="12"/>
              </w:rPr>
              <w:t xml:space="preserve">16 565,11 </w:t>
            </w:r>
            <w:r w:rsidRPr="00454862">
              <w:rPr>
                <w:rFonts w:ascii="Times New Roman" w:hAnsi="Times New Roman" w:cs="Times New Roman"/>
                <w:bCs/>
                <w:kern w:val="0"/>
                <w:sz w:val="12"/>
                <w:szCs w:val="12"/>
              </w:rPr>
              <w:t>тыс</w:t>
            </w:r>
            <w:r w:rsidRPr="00454862">
              <w:rPr>
                <w:rFonts w:ascii="Times New Roman" w:hAnsi="Times New Roman" w:cs="Times New Roman"/>
                <w:bCs/>
                <w:color w:val="auto"/>
                <w:kern w:val="0"/>
                <w:sz w:val="12"/>
                <w:szCs w:val="12"/>
              </w:rPr>
              <w:t xml:space="preserve">. рублей из них средств местного бюджета </w:t>
            </w:r>
            <w:r w:rsidRPr="00454862">
              <w:rPr>
                <w:rFonts w:ascii="Times New Roman" w:hAnsi="Times New Roman" w:cs="Times New Roman"/>
                <w:color w:val="FF0000"/>
                <w:kern w:val="0"/>
                <w:sz w:val="12"/>
                <w:szCs w:val="12"/>
              </w:rPr>
              <w:t xml:space="preserve">12 625,71 </w:t>
            </w:r>
            <w:r w:rsidRPr="00454862">
              <w:rPr>
                <w:rFonts w:ascii="Times New Roman" w:hAnsi="Times New Roman" w:cs="Times New Roman"/>
                <w:bCs/>
                <w:color w:val="auto"/>
                <w:kern w:val="0"/>
                <w:sz w:val="12"/>
                <w:szCs w:val="12"/>
              </w:rPr>
              <w:t xml:space="preserve">тыс. руб., краевого бюджета </w:t>
            </w:r>
            <w:r w:rsidRPr="00454862">
              <w:rPr>
                <w:rFonts w:ascii="Times New Roman" w:hAnsi="Times New Roman" w:cs="Times New Roman"/>
                <w:bCs/>
                <w:kern w:val="0"/>
                <w:sz w:val="12"/>
                <w:szCs w:val="12"/>
              </w:rPr>
              <w:t>3 939,40</w:t>
            </w:r>
            <w:r w:rsidRPr="00454862">
              <w:rPr>
                <w:rFonts w:ascii="Times New Roman" w:hAnsi="Times New Roman" w:cs="Times New Roman"/>
                <w:bCs/>
                <w:color w:val="auto"/>
                <w:kern w:val="0"/>
                <w:sz w:val="12"/>
                <w:szCs w:val="12"/>
              </w:rPr>
              <w:t xml:space="preserve"> тыс. руб. в том числе по годам: </w:t>
            </w:r>
          </w:p>
          <w:p w:rsidR="00454862" w:rsidRPr="00454862" w:rsidRDefault="00454862" w:rsidP="00454862">
            <w:pPr>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2022 год – всего </w:t>
            </w:r>
            <w:r w:rsidRPr="00454862">
              <w:rPr>
                <w:rFonts w:ascii="Times New Roman" w:hAnsi="Times New Roman" w:cs="Times New Roman"/>
                <w:color w:val="FF0000"/>
                <w:kern w:val="0"/>
                <w:sz w:val="12"/>
                <w:szCs w:val="12"/>
              </w:rPr>
              <w:t>5 979,59</w:t>
            </w:r>
            <w:r w:rsidRPr="00454862">
              <w:rPr>
                <w:rFonts w:ascii="Times New Roman" w:hAnsi="Times New Roman" w:cs="Times New Roman"/>
                <w:bCs/>
                <w:color w:val="auto"/>
                <w:kern w:val="0"/>
                <w:sz w:val="12"/>
                <w:szCs w:val="12"/>
              </w:rPr>
              <w:t xml:space="preserve"> тыс. рублей из них </w:t>
            </w:r>
            <w:r w:rsidRPr="00454862">
              <w:rPr>
                <w:rFonts w:ascii="Times New Roman" w:hAnsi="Times New Roman" w:cs="Times New Roman"/>
                <w:bCs/>
                <w:color w:val="FF0000"/>
                <w:kern w:val="0"/>
                <w:sz w:val="12"/>
                <w:szCs w:val="12"/>
              </w:rPr>
              <w:t>4 490,39</w:t>
            </w:r>
            <w:r w:rsidRPr="00454862">
              <w:rPr>
                <w:rFonts w:ascii="Times New Roman" w:hAnsi="Times New Roman" w:cs="Times New Roman"/>
                <w:bCs/>
                <w:color w:val="auto"/>
                <w:kern w:val="0"/>
                <w:sz w:val="12"/>
                <w:szCs w:val="12"/>
              </w:rPr>
              <w:t xml:space="preserve"> тыс. рублей - местный бюджет, </w:t>
            </w:r>
            <w:r w:rsidRPr="00454862">
              <w:rPr>
                <w:rFonts w:ascii="Times New Roman" w:hAnsi="Times New Roman" w:cs="Times New Roman"/>
                <w:bCs/>
                <w:kern w:val="0"/>
                <w:sz w:val="12"/>
                <w:szCs w:val="12"/>
              </w:rPr>
              <w:t>1 489,20</w:t>
            </w:r>
            <w:r w:rsidRPr="00454862">
              <w:rPr>
                <w:rFonts w:ascii="Times New Roman" w:hAnsi="Times New Roman" w:cs="Times New Roman"/>
                <w:bCs/>
                <w:color w:val="auto"/>
                <w:kern w:val="0"/>
                <w:sz w:val="12"/>
                <w:szCs w:val="12"/>
              </w:rPr>
              <w:t xml:space="preserve"> тыс. рублей – краевой бюджет;</w:t>
            </w:r>
          </w:p>
          <w:p w:rsidR="00454862" w:rsidRPr="00454862" w:rsidRDefault="00454862" w:rsidP="00454862">
            <w:pPr>
              <w:autoSpaceDE w:val="0"/>
              <w:autoSpaceDN w:val="0"/>
              <w:adjustRightInd w:val="0"/>
              <w:spacing w:after="0" w:line="240" w:lineRule="auto"/>
              <w:jc w:val="both"/>
              <w:rPr>
                <w:rFonts w:ascii="Times New Roman" w:hAnsi="Times New Roman" w:cs="Times New Roman"/>
                <w:bCs/>
                <w:kern w:val="0"/>
                <w:sz w:val="12"/>
                <w:szCs w:val="12"/>
              </w:rPr>
            </w:pPr>
            <w:r w:rsidRPr="00454862">
              <w:rPr>
                <w:rFonts w:ascii="Times New Roman" w:hAnsi="Times New Roman" w:cs="Times New Roman"/>
                <w:bCs/>
                <w:color w:val="auto"/>
                <w:kern w:val="0"/>
                <w:sz w:val="12"/>
                <w:szCs w:val="12"/>
              </w:rPr>
              <w:t xml:space="preserve">2023 год – всего </w:t>
            </w:r>
            <w:r w:rsidRPr="00454862">
              <w:rPr>
                <w:rFonts w:ascii="Times New Roman" w:hAnsi="Times New Roman" w:cs="Times New Roman"/>
                <w:bCs/>
                <w:kern w:val="0"/>
                <w:sz w:val="12"/>
                <w:szCs w:val="12"/>
              </w:rPr>
              <w:t>5 292,76 тыс. рублей из них 4 067,66 тыс. руб. - местный бюджет, 1 225,1 тыс. руб. – краевой бюджет;</w:t>
            </w:r>
          </w:p>
          <w:p w:rsidR="00454862" w:rsidRPr="00454862" w:rsidRDefault="00454862" w:rsidP="00454862">
            <w:pPr>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kern w:val="0"/>
                <w:sz w:val="12"/>
                <w:szCs w:val="12"/>
              </w:rPr>
              <w:t>2024 год – всего 5 292,76 тыс. рублей из них 4 067,66 тыс. руб. - местный бюджет, 1 225,1</w:t>
            </w:r>
            <w:r w:rsidRPr="00454862">
              <w:rPr>
                <w:rFonts w:ascii="Times New Roman" w:hAnsi="Times New Roman" w:cs="Times New Roman"/>
                <w:bCs/>
                <w:color w:val="auto"/>
                <w:kern w:val="0"/>
                <w:sz w:val="12"/>
                <w:szCs w:val="12"/>
              </w:rPr>
              <w:t xml:space="preserve"> тыс. руб. – краевой бюджет.</w:t>
            </w:r>
          </w:p>
        </w:tc>
      </w:tr>
    </w:tbl>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2.Мероприятия подпрограммы.</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kern w:val="0"/>
          <w:sz w:val="12"/>
          <w:szCs w:val="12"/>
        </w:rPr>
      </w:pPr>
      <w:r w:rsidRPr="00454862">
        <w:rPr>
          <w:rFonts w:ascii="Times New Roman" w:hAnsi="Times New Roman" w:cs="Times New Roman"/>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подпрограмме.</w:t>
      </w:r>
    </w:p>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firstLine="708"/>
        <w:jc w:val="center"/>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3. Механизм реализации мероприятий подпрограммы</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акта выполненных работ;</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счет - фактуры на оплату товаров, работ, услуг;</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счета на оплату товаров, работ, услуг;</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товарной накладной.</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от 24.12.2004 № 13-2821 «О пожарной безопасности в Красноярском крае».</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4. Управление подпрограммой и контроль за ходом ее выполнения</w:t>
      </w:r>
    </w:p>
    <w:p w:rsidR="00454862" w:rsidRPr="00454862" w:rsidRDefault="00454862" w:rsidP="00454862">
      <w:pPr>
        <w:spacing w:after="0" w:line="240" w:lineRule="auto"/>
        <w:ind w:firstLine="709"/>
        <w:jc w:val="center"/>
        <w:rPr>
          <w:rFonts w:ascii="Times New Roman" w:hAnsi="Times New Roman" w:cs="Times New Roman"/>
          <w:b/>
          <w:color w:val="auto"/>
          <w:kern w:val="0"/>
          <w:sz w:val="12"/>
          <w:szCs w:val="12"/>
        </w:rPr>
      </w:pP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454862">
        <w:rPr>
          <w:rFonts w:ascii="Times New Roman" w:hAnsi="Times New Roman" w:cs="Times New Roman"/>
          <w:bCs/>
          <w:color w:val="auto"/>
          <w:kern w:val="0"/>
          <w:sz w:val="12"/>
          <w:szCs w:val="12"/>
        </w:rPr>
        <w:t xml:space="preserve"> </w:t>
      </w:r>
      <w:r w:rsidRPr="00454862">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454862" w:rsidRPr="00454862" w:rsidRDefault="00454862" w:rsidP="00454862">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Исполнение задачи «Обеспечение экологической безопасности и охраны окружающей среды» обеспечивается постоянным контролем и рейдами несанкционированных свалок.</w:t>
      </w:r>
    </w:p>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spacing w:after="0" w:line="240" w:lineRule="auto"/>
        <w:ind w:left="6804" w:right="31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454862" w:rsidRPr="00454862" w:rsidRDefault="00454862" w:rsidP="00454862">
      <w:pPr>
        <w:autoSpaceDE w:val="0"/>
        <w:spacing w:after="0" w:line="240" w:lineRule="auto"/>
        <w:ind w:firstLine="540"/>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и значения показателей результативности подпрограммы</w:t>
      </w:r>
    </w:p>
    <w:p w:rsidR="00454862" w:rsidRPr="00454862" w:rsidRDefault="00454862" w:rsidP="00454862">
      <w:pPr>
        <w:autoSpaceDE w:val="0"/>
        <w:spacing w:after="0" w:line="240" w:lineRule="auto"/>
        <w:ind w:firstLine="540"/>
        <w:jc w:val="center"/>
        <w:rPr>
          <w:rFonts w:ascii="Times New Roman" w:hAnsi="Times New Roman" w:cs="Times New Roman"/>
          <w:color w:val="auto"/>
          <w:kern w:val="0"/>
          <w:sz w:val="12"/>
          <w:szCs w:val="12"/>
        </w:rPr>
      </w:pPr>
    </w:p>
    <w:tbl>
      <w:tblPr>
        <w:tblpPr w:leftFromText="180" w:rightFromText="180" w:vertAnchor="text" w:horzAnchor="margin" w:tblpY="1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260"/>
        <w:gridCol w:w="1819"/>
        <w:gridCol w:w="1867"/>
        <w:gridCol w:w="992"/>
        <w:gridCol w:w="992"/>
        <w:gridCol w:w="993"/>
        <w:gridCol w:w="850"/>
      </w:tblGrid>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32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целевые индикаторы</w:t>
            </w:r>
          </w:p>
        </w:tc>
        <w:tc>
          <w:tcPr>
            <w:tcW w:w="1819"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Единица</w:t>
            </w:r>
            <w:r w:rsidRPr="00454862">
              <w:rPr>
                <w:rFonts w:ascii="Times New Roman" w:hAnsi="Times New Roman" w:cs="Times New Roman"/>
                <w:color w:val="auto"/>
                <w:kern w:val="0"/>
                <w:sz w:val="12"/>
                <w:szCs w:val="12"/>
              </w:rPr>
              <w:br/>
              <w:t>измерения</w:t>
            </w:r>
          </w:p>
        </w:tc>
        <w:tc>
          <w:tcPr>
            <w:tcW w:w="18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Источник</w:t>
            </w:r>
          </w:p>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2021</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w:t>
            </w:r>
          </w:p>
        </w:tc>
        <w:tc>
          <w:tcPr>
            <w:tcW w:w="99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10773" w:type="dxa"/>
            <w:gridSpan w:val="7"/>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10773" w:type="dxa"/>
            <w:gridSpan w:val="7"/>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32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1819" w:type="dxa"/>
            <w:tcBorders>
              <w:top w:val="single" w:sz="4" w:space="0" w:color="auto"/>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среднего показателя за 2009-2012 год</w:t>
            </w:r>
          </w:p>
        </w:tc>
        <w:tc>
          <w:tcPr>
            <w:tcW w:w="18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94,0</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93,5</w:t>
            </w:r>
          </w:p>
        </w:tc>
        <w:tc>
          <w:tcPr>
            <w:tcW w:w="99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93,0</w:t>
            </w:r>
          </w:p>
        </w:tc>
        <w:tc>
          <w:tcPr>
            <w:tcW w:w="850"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92,5</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10773" w:type="dxa"/>
            <w:gridSpan w:val="7"/>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32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1819" w:type="dxa"/>
            <w:tcBorders>
              <w:left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потребности</w:t>
            </w:r>
          </w:p>
        </w:tc>
        <w:tc>
          <w:tcPr>
            <w:tcW w:w="18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74,00</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74,01</w:t>
            </w:r>
          </w:p>
        </w:tc>
        <w:tc>
          <w:tcPr>
            <w:tcW w:w="99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74,02</w:t>
            </w:r>
          </w:p>
        </w:tc>
        <w:tc>
          <w:tcPr>
            <w:tcW w:w="850"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74,03</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10773" w:type="dxa"/>
            <w:gridSpan w:val="7"/>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454862" w:rsidRPr="00454862" w:rsidTr="00454862">
        <w:trPr>
          <w:trHeight w:val="20"/>
        </w:trPr>
        <w:tc>
          <w:tcPr>
            <w:tcW w:w="3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326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tc>
        <w:tc>
          <w:tcPr>
            <w:tcW w:w="1819" w:type="dxa"/>
            <w:tcBorders>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численности населения района</w:t>
            </w:r>
          </w:p>
        </w:tc>
        <w:tc>
          <w:tcPr>
            <w:tcW w:w="18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tabs>
                <w:tab w:val="center" w:pos="4677"/>
                <w:tab w:val="right" w:pos="9355"/>
              </w:tabs>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78,0</w:t>
            </w:r>
          </w:p>
        </w:tc>
        <w:tc>
          <w:tcPr>
            <w:tcW w:w="992"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78,2</w:t>
            </w:r>
          </w:p>
        </w:tc>
        <w:tc>
          <w:tcPr>
            <w:tcW w:w="993"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78,4</w:t>
            </w:r>
          </w:p>
        </w:tc>
        <w:tc>
          <w:tcPr>
            <w:tcW w:w="850"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78,6</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spacing w:after="0" w:line="240" w:lineRule="auto"/>
        <w:ind w:left="6804" w:right="-31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454862" w:rsidRPr="00454862" w:rsidRDefault="00454862" w:rsidP="00454862">
      <w:pPr>
        <w:spacing w:after="0" w:line="240" w:lineRule="auto"/>
        <w:jc w:val="center"/>
        <w:outlineLvl w:val="0"/>
        <w:rPr>
          <w:rFonts w:ascii="Times New Roman" w:hAnsi="Times New Roman" w:cs="Times New Roman"/>
          <w:color w:val="auto"/>
          <w:kern w:val="0"/>
          <w:sz w:val="12"/>
          <w:szCs w:val="12"/>
        </w:rPr>
      </w:pPr>
    </w:p>
    <w:p w:rsidR="00454862" w:rsidRPr="00454862" w:rsidRDefault="00454862" w:rsidP="00454862">
      <w:pPr>
        <w:spacing w:after="0" w:line="240" w:lineRule="auto"/>
        <w:jc w:val="center"/>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мероприятий подпрограммы</w:t>
      </w:r>
    </w:p>
    <w:p w:rsidR="00454862" w:rsidRPr="00454862" w:rsidRDefault="00454862" w:rsidP="00454862">
      <w:pPr>
        <w:spacing w:after="0" w:line="240" w:lineRule="auto"/>
        <w:jc w:val="center"/>
        <w:outlineLvl w:val="0"/>
        <w:rPr>
          <w:rFonts w:ascii="Times New Roman" w:hAnsi="Times New Roman" w:cs="Times New Roman"/>
          <w:color w:val="auto"/>
          <w:kern w:val="0"/>
          <w:sz w:val="12"/>
          <w:szCs w:val="12"/>
        </w:rPr>
      </w:pPr>
    </w:p>
    <w:tbl>
      <w:tblPr>
        <w:tblW w:w="112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639"/>
        <w:gridCol w:w="992"/>
        <w:gridCol w:w="648"/>
        <w:gridCol w:w="708"/>
        <w:gridCol w:w="851"/>
        <w:gridCol w:w="345"/>
        <w:gridCol w:w="708"/>
        <w:gridCol w:w="709"/>
        <w:gridCol w:w="709"/>
        <w:gridCol w:w="1419"/>
        <w:gridCol w:w="32"/>
        <w:gridCol w:w="23"/>
        <w:gridCol w:w="1928"/>
        <w:gridCol w:w="56"/>
      </w:tblGrid>
      <w:tr w:rsidR="00454862" w:rsidRPr="00454862" w:rsidTr="00454862">
        <w:trPr>
          <w:gridAfter w:val="1"/>
          <w:wAfter w:w="56" w:type="dxa"/>
          <w:trHeight w:val="20"/>
        </w:trPr>
        <w:tc>
          <w:tcPr>
            <w:tcW w:w="488" w:type="dxa"/>
            <w:vMerge w:val="restart"/>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1639" w:type="dxa"/>
            <w:vMerge w:val="restart"/>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Цели, задачи, мероприятия подпрограммы</w:t>
            </w:r>
          </w:p>
        </w:tc>
        <w:tc>
          <w:tcPr>
            <w:tcW w:w="992" w:type="dxa"/>
            <w:vMerge w:val="restart"/>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ГРБС</w:t>
            </w:r>
          </w:p>
        </w:tc>
        <w:tc>
          <w:tcPr>
            <w:tcW w:w="2552" w:type="dxa"/>
            <w:gridSpan w:val="4"/>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Код бюджетной классификации</w:t>
            </w:r>
          </w:p>
        </w:tc>
        <w:tc>
          <w:tcPr>
            <w:tcW w:w="3577" w:type="dxa"/>
            <w:gridSpan w:val="5"/>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Расходы по годам реализации программы (тыс. руб.)</w:t>
            </w:r>
          </w:p>
        </w:tc>
        <w:tc>
          <w:tcPr>
            <w:tcW w:w="1951" w:type="dxa"/>
            <w:gridSpan w:val="2"/>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4862" w:rsidRPr="00454862" w:rsidTr="00454862">
        <w:trPr>
          <w:gridAfter w:val="1"/>
          <w:wAfter w:w="56" w:type="dxa"/>
          <w:trHeight w:val="20"/>
        </w:trPr>
        <w:tc>
          <w:tcPr>
            <w:tcW w:w="488" w:type="dxa"/>
            <w:vMerge/>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63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2" w:type="dxa"/>
            <w:vMerge/>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ГРБС</w:t>
            </w:r>
          </w:p>
        </w:tc>
        <w:tc>
          <w:tcPr>
            <w:tcW w:w="70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РзПр</w:t>
            </w:r>
          </w:p>
        </w:tc>
        <w:tc>
          <w:tcPr>
            <w:tcW w:w="851"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ЦСР</w:t>
            </w:r>
          </w:p>
        </w:tc>
        <w:tc>
          <w:tcPr>
            <w:tcW w:w="345"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ВР</w:t>
            </w:r>
          </w:p>
        </w:tc>
        <w:tc>
          <w:tcPr>
            <w:tcW w:w="70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w:t>
            </w:r>
          </w:p>
        </w:tc>
        <w:tc>
          <w:tcPr>
            <w:tcW w:w="70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w:t>
            </w:r>
          </w:p>
        </w:tc>
        <w:tc>
          <w:tcPr>
            <w:tcW w:w="70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w:t>
            </w:r>
          </w:p>
        </w:tc>
        <w:tc>
          <w:tcPr>
            <w:tcW w:w="141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w:t>
            </w:r>
          </w:p>
        </w:tc>
        <w:tc>
          <w:tcPr>
            <w:tcW w:w="1983" w:type="dxa"/>
            <w:gridSpan w:val="3"/>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1639"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64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70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851"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345"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70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70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70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141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1983"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83" w:type="dxa"/>
            <w:gridSpan w:val="12"/>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1984" w:type="dxa"/>
            <w:gridSpan w:val="2"/>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83" w:type="dxa"/>
            <w:gridSpan w:val="12"/>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1984" w:type="dxa"/>
            <w:gridSpan w:val="2"/>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Мероприятие 1.1 Создание, содержание и восполнение резерва материальных ресурсов </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условий организации и участия в проведении поисковых мероприятий. Сбор оперативной информации</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2210022010</w:t>
            </w: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708"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83,83</w:t>
            </w:r>
          </w:p>
        </w:tc>
        <w:tc>
          <w:tcPr>
            <w:tcW w:w="709" w:type="dxa"/>
          </w:tcPr>
          <w:p w:rsidR="00454862" w:rsidRPr="00454862" w:rsidRDefault="00454862" w:rsidP="00454862">
            <w:pPr>
              <w:tabs>
                <w:tab w:val="left" w:pos="3012"/>
              </w:tabs>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50,0</w:t>
            </w:r>
          </w:p>
        </w:tc>
        <w:tc>
          <w:tcPr>
            <w:tcW w:w="709" w:type="dxa"/>
          </w:tcPr>
          <w:p w:rsidR="00454862" w:rsidRPr="00454862" w:rsidRDefault="00454862" w:rsidP="00454862">
            <w:pPr>
              <w:tabs>
                <w:tab w:val="left" w:pos="3012"/>
              </w:tabs>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50,0</w:t>
            </w:r>
          </w:p>
        </w:tc>
        <w:tc>
          <w:tcPr>
            <w:tcW w:w="1419" w:type="dxa"/>
          </w:tcPr>
          <w:p w:rsidR="00454862" w:rsidRPr="00454862" w:rsidRDefault="00454862" w:rsidP="00454862">
            <w:pPr>
              <w:tabs>
                <w:tab w:val="left" w:pos="3012"/>
              </w:tabs>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183,83</w:t>
            </w:r>
          </w:p>
        </w:tc>
        <w:tc>
          <w:tcPr>
            <w:tcW w:w="1983"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Пополнение и восполнение резерва материальных ресурсов (приобретение </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бензо-электро инструмента, лодки и т.д.)</w:t>
            </w: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83" w:type="dxa"/>
            <w:gridSpan w:val="12"/>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1984" w:type="dxa"/>
            <w:gridSpan w:val="2"/>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vMerge w:val="restart"/>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2.1</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992" w:type="dxa"/>
            <w:vMerge w:val="restart"/>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64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70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p>
        </w:tc>
        <w:tc>
          <w:tcPr>
            <w:tcW w:w="1983" w:type="dxa"/>
            <w:gridSpan w:val="3"/>
            <w:vMerge w:val="restart"/>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454862" w:rsidRPr="00454862" w:rsidTr="00454862">
        <w:trPr>
          <w:gridAfter w:val="1"/>
          <w:wAfter w:w="56" w:type="dxa"/>
          <w:trHeight w:val="20"/>
        </w:trPr>
        <w:tc>
          <w:tcPr>
            <w:tcW w:w="488"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2"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2210022020</w:t>
            </w: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121</w:t>
            </w:r>
          </w:p>
        </w:tc>
        <w:tc>
          <w:tcPr>
            <w:tcW w:w="708"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3 152,14</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2 892,00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2 892,00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8 936,14</w:t>
            </w:r>
          </w:p>
        </w:tc>
        <w:tc>
          <w:tcPr>
            <w:tcW w:w="1983" w:type="dxa"/>
            <w:gridSpan w:val="3"/>
            <w:vMerge/>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2"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2210022020</w:t>
            </w: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129</w:t>
            </w:r>
          </w:p>
        </w:tc>
        <w:tc>
          <w:tcPr>
            <w:tcW w:w="708" w:type="dxa"/>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951,96</w:t>
            </w:r>
          </w:p>
        </w:tc>
        <w:tc>
          <w:tcPr>
            <w:tcW w:w="709" w:type="dxa"/>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873,40</w:t>
            </w:r>
          </w:p>
        </w:tc>
        <w:tc>
          <w:tcPr>
            <w:tcW w:w="709" w:type="dxa"/>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873,40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2 698,76</w:t>
            </w:r>
          </w:p>
        </w:tc>
        <w:tc>
          <w:tcPr>
            <w:tcW w:w="1983" w:type="dxa"/>
            <w:gridSpan w:val="3"/>
            <w:vMerge/>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2"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2210022020</w:t>
            </w: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708"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147,26</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147,26</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147,26</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441,78</w:t>
            </w:r>
          </w:p>
        </w:tc>
        <w:tc>
          <w:tcPr>
            <w:tcW w:w="1983" w:type="dxa"/>
            <w:gridSpan w:val="3"/>
            <w:vMerge/>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2"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2210010340</w:t>
            </w:r>
          </w:p>
        </w:tc>
        <w:tc>
          <w:tcPr>
            <w:tcW w:w="345"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121</w:t>
            </w:r>
          </w:p>
        </w:tc>
        <w:tc>
          <w:tcPr>
            <w:tcW w:w="708"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187,48</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0,00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0,00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187,48</w:t>
            </w:r>
          </w:p>
        </w:tc>
        <w:tc>
          <w:tcPr>
            <w:tcW w:w="1983" w:type="dxa"/>
            <w:gridSpan w:val="3"/>
            <w:vMerge/>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992" w:type="dxa"/>
            <w:vMerge/>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2210010340</w:t>
            </w:r>
          </w:p>
        </w:tc>
        <w:tc>
          <w:tcPr>
            <w:tcW w:w="345" w:type="dxa"/>
          </w:tcPr>
          <w:p w:rsidR="00454862" w:rsidRPr="00454862" w:rsidRDefault="00454862" w:rsidP="00454862">
            <w:pPr>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129</w:t>
            </w:r>
          </w:p>
        </w:tc>
        <w:tc>
          <w:tcPr>
            <w:tcW w:w="708"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56,62</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0,00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0,00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56,62</w:t>
            </w:r>
          </w:p>
        </w:tc>
        <w:tc>
          <w:tcPr>
            <w:tcW w:w="1983" w:type="dxa"/>
            <w:gridSpan w:val="3"/>
            <w:vMerge/>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2.2</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Частичное финансирование (возмещение) расходов на </w:t>
            </w:r>
            <w:r w:rsidRPr="00454862">
              <w:rPr>
                <w:rFonts w:ascii="Times New Roman" w:hAnsi="Times New Roman" w:cs="Times New Roman"/>
                <w:color w:val="auto"/>
                <w:kern w:val="0"/>
                <w:sz w:val="12"/>
                <w:szCs w:val="12"/>
              </w:rPr>
              <w:lastRenderedPageBreak/>
              <w:t>содержание единой дежурно-диспетчерской службы Каратузского района</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Администрация</w:t>
            </w:r>
          </w:p>
        </w:tc>
        <w:tc>
          <w:tcPr>
            <w:tcW w:w="648" w:type="dxa"/>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901</w:t>
            </w:r>
          </w:p>
        </w:tc>
        <w:tc>
          <w:tcPr>
            <w:tcW w:w="708" w:type="dxa"/>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0310</w:t>
            </w:r>
          </w:p>
        </w:tc>
        <w:tc>
          <w:tcPr>
            <w:tcW w:w="851" w:type="dxa"/>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22100</w:t>
            </w:r>
            <w:r w:rsidRPr="00454862">
              <w:rPr>
                <w:rFonts w:ascii="Times New Roman" w:hAnsi="Times New Roman" w:cs="Times New Roman"/>
                <w:kern w:val="0"/>
                <w:sz w:val="12"/>
                <w:szCs w:val="12"/>
                <w:lang w:val="en-US"/>
              </w:rPr>
              <w:t>S</w:t>
            </w:r>
            <w:r w:rsidRPr="00454862">
              <w:rPr>
                <w:rFonts w:ascii="Times New Roman" w:hAnsi="Times New Roman" w:cs="Times New Roman"/>
                <w:kern w:val="0"/>
                <w:sz w:val="12"/>
                <w:szCs w:val="12"/>
              </w:rPr>
              <w:t>4130</w:t>
            </w:r>
          </w:p>
        </w:tc>
        <w:tc>
          <w:tcPr>
            <w:tcW w:w="345" w:type="dxa"/>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244</w:t>
            </w:r>
          </w:p>
        </w:tc>
        <w:tc>
          <w:tcPr>
            <w:tcW w:w="708" w:type="dxa"/>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20,2</w:t>
            </w:r>
          </w:p>
        </w:tc>
        <w:tc>
          <w:tcPr>
            <w:tcW w:w="709" w:type="dxa"/>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709" w:type="dxa"/>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1419" w:type="dxa"/>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20,2</w:t>
            </w:r>
          </w:p>
        </w:tc>
        <w:tc>
          <w:tcPr>
            <w:tcW w:w="1983" w:type="dxa"/>
            <w:gridSpan w:val="3"/>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83" w:type="dxa"/>
            <w:gridSpan w:val="12"/>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1984" w:type="dxa"/>
            <w:gridSpan w:val="2"/>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3.1</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64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2210022030</w:t>
            </w:r>
          </w:p>
        </w:tc>
        <w:tc>
          <w:tcPr>
            <w:tcW w:w="345"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708"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15,0</w:t>
            </w:r>
          </w:p>
        </w:tc>
        <w:tc>
          <w:tcPr>
            <w:tcW w:w="1983"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3.2</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Субсидии бюджетам поселений Каратузского района на частичное финансирование (возмещение) расходов на обеспечение первичных мер пожарной безопасности</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Финансовое управление администрации Каратузского района</w:t>
            </w:r>
          </w:p>
        </w:tc>
        <w:tc>
          <w:tcPr>
            <w:tcW w:w="64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900</w:t>
            </w:r>
          </w:p>
        </w:tc>
        <w:tc>
          <w:tcPr>
            <w:tcW w:w="70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2210074120</w:t>
            </w:r>
          </w:p>
        </w:tc>
        <w:tc>
          <w:tcPr>
            <w:tcW w:w="345"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521</w:t>
            </w:r>
          </w:p>
        </w:tc>
        <w:tc>
          <w:tcPr>
            <w:tcW w:w="708" w:type="dxa"/>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1 225,10</w:t>
            </w:r>
          </w:p>
        </w:tc>
        <w:tc>
          <w:tcPr>
            <w:tcW w:w="709" w:type="dxa"/>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1 225,10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3 675,3</w:t>
            </w:r>
          </w:p>
        </w:tc>
        <w:tc>
          <w:tcPr>
            <w:tcW w:w="1983"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3.3</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64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0310</w:t>
            </w:r>
          </w:p>
        </w:tc>
        <w:tc>
          <w:tcPr>
            <w:tcW w:w="851"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2210022040</w:t>
            </w:r>
          </w:p>
        </w:tc>
        <w:tc>
          <w:tcPr>
            <w:tcW w:w="345"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708" w:type="dxa"/>
          </w:tcPr>
          <w:p w:rsidR="00454862" w:rsidRPr="00454862" w:rsidRDefault="00454862" w:rsidP="00454862">
            <w:pPr>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150,00</w:t>
            </w:r>
          </w:p>
        </w:tc>
        <w:tc>
          <w:tcPr>
            <w:tcW w:w="70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100,00</w:t>
            </w:r>
          </w:p>
        </w:tc>
        <w:tc>
          <w:tcPr>
            <w:tcW w:w="709" w:type="dxa"/>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100,00</w:t>
            </w:r>
          </w:p>
        </w:tc>
        <w:tc>
          <w:tcPr>
            <w:tcW w:w="1419" w:type="dxa"/>
          </w:tcPr>
          <w:p w:rsidR="00454862" w:rsidRPr="00454862" w:rsidRDefault="00454862" w:rsidP="00454862">
            <w:pPr>
              <w:tabs>
                <w:tab w:val="left" w:pos="3012"/>
              </w:tabs>
              <w:spacing w:after="0" w:line="240" w:lineRule="auto"/>
              <w:jc w:val="center"/>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350,00</w:t>
            </w:r>
          </w:p>
        </w:tc>
        <w:tc>
          <w:tcPr>
            <w:tcW w:w="1983"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ind w:left="17"/>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по подпрограмме</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8"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5979,59</w:t>
            </w:r>
          </w:p>
        </w:tc>
        <w:tc>
          <w:tcPr>
            <w:tcW w:w="709"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5 292,76</w:t>
            </w:r>
          </w:p>
        </w:tc>
        <w:tc>
          <w:tcPr>
            <w:tcW w:w="709"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5 292,76</w:t>
            </w:r>
          </w:p>
        </w:tc>
        <w:tc>
          <w:tcPr>
            <w:tcW w:w="1419"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16565,11</w:t>
            </w:r>
          </w:p>
        </w:tc>
        <w:tc>
          <w:tcPr>
            <w:tcW w:w="1983"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ind w:left="17" w:right="-108"/>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8"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p>
        </w:tc>
        <w:tc>
          <w:tcPr>
            <w:tcW w:w="709"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p>
        </w:tc>
        <w:tc>
          <w:tcPr>
            <w:tcW w:w="709"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p>
        </w:tc>
        <w:tc>
          <w:tcPr>
            <w:tcW w:w="1419"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p>
        </w:tc>
        <w:tc>
          <w:tcPr>
            <w:tcW w:w="1983"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ind w:left="17" w:right="-108"/>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901</w:t>
            </w: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8"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4754,49</w:t>
            </w:r>
          </w:p>
        </w:tc>
        <w:tc>
          <w:tcPr>
            <w:tcW w:w="709"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4 067,66</w:t>
            </w:r>
          </w:p>
        </w:tc>
        <w:tc>
          <w:tcPr>
            <w:tcW w:w="709"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4 067,66</w:t>
            </w:r>
          </w:p>
        </w:tc>
        <w:tc>
          <w:tcPr>
            <w:tcW w:w="1419" w:type="dxa"/>
          </w:tcPr>
          <w:p w:rsidR="00454862" w:rsidRPr="00454862" w:rsidRDefault="00454862" w:rsidP="00454862">
            <w:pPr>
              <w:tabs>
                <w:tab w:val="left" w:pos="3012"/>
              </w:tabs>
              <w:spacing w:after="0" w:line="240" w:lineRule="auto"/>
              <w:rPr>
                <w:rFonts w:ascii="Times New Roman" w:hAnsi="Times New Roman" w:cs="Times New Roman"/>
                <w:color w:val="FF0000"/>
                <w:kern w:val="0"/>
                <w:sz w:val="12"/>
                <w:szCs w:val="12"/>
              </w:rPr>
            </w:pPr>
            <w:r w:rsidRPr="00454862">
              <w:rPr>
                <w:rFonts w:ascii="Times New Roman" w:hAnsi="Times New Roman" w:cs="Times New Roman"/>
                <w:color w:val="FF0000"/>
                <w:kern w:val="0"/>
                <w:sz w:val="12"/>
                <w:szCs w:val="12"/>
              </w:rPr>
              <w:t>12 889,81</w:t>
            </w:r>
          </w:p>
        </w:tc>
        <w:tc>
          <w:tcPr>
            <w:tcW w:w="1983"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1"/>
          <w:wAfter w:w="56"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39" w:type="dxa"/>
          </w:tcPr>
          <w:p w:rsidR="00454862" w:rsidRPr="00454862" w:rsidRDefault="00454862" w:rsidP="00454862">
            <w:pPr>
              <w:spacing w:after="0" w:line="240" w:lineRule="auto"/>
              <w:ind w:left="17" w:right="-108"/>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Финансовое управление администрации Каратузского района</w:t>
            </w:r>
          </w:p>
        </w:tc>
        <w:tc>
          <w:tcPr>
            <w:tcW w:w="992"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900</w:t>
            </w:r>
          </w:p>
        </w:tc>
        <w:tc>
          <w:tcPr>
            <w:tcW w:w="708"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1"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345" w:type="dxa"/>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8" w:type="dxa"/>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1 225,10</w:t>
            </w:r>
          </w:p>
        </w:tc>
        <w:tc>
          <w:tcPr>
            <w:tcW w:w="709" w:type="dxa"/>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1 225,10</w:t>
            </w:r>
          </w:p>
        </w:tc>
        <w:tc>
          <w:tcPr>
            <w:tcW w:w="709"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1 225,10</w:t>
            </w:r>
          </w:p>
        </w:tc>
        <w:tc>
          <w:tcPr>
            <w:tcW w:w="1419" w:type="dxa"/>
          </w:tcPr>
          <w:p w:rsidR="00454862" w:rsidRPr="00454862" w:rsidRDefault="00454862" w:rsidP="00454862">
            <w:pPr>
              <w:tabs>
                <w:tab w:val="left" w:pos="3012"/>
              </w:tabs>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3 675,3</w:t>
            </w:r>
          </w:p>
        </w:tc>
        <w:tc>
          <w:tcPr>
            <w:tcW w:w="1983"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454862" w:rsidRPr="00454862" w:rsidRDefault="00454862" w:rsidP="00454862">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454862" w:rsidRPr="00454862" w:rsidRDefault="00454862" w:rsidP="00454862">
      <w:pPr>
        <w:widowControl w:val="0"/>
        <w:autoSpaceDE w:val="0"/>
        <w:autoSpaceDN w:val="0"/>
        <w:adjustRightInd w:val="0"/>
        <w:spacing w:after="0" w:line="240" w:lineRule="auto"/>
        <w:ind w:left="-180" w:firstLine="510"/>
        <w:jc w:val="center"/>
        <w:outlineLvl w:val="1"/>
        <w:rPr>
          <w:rFonts w:ascii="Times New Roman" w:hAnsi="Times New Roman" w:cs="Times New Roman"/>
          <w:b/>
          <w:bCs/>
          <w:color w:val="auto"/>
          <w:kern w:val="0"/>
          <w:sz w:val="12"/>
          <w:szCs w:val="12"/>
        </w:rPr>
      </w:pPr>
      <w:r w:rsidRPr="00454862">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454862" w:rsidRPr="00454862" w:rsidTr="000D59BB">
        <w:tc>
          <w:tcPr>
            <w:tcW w:w="3510" w:type="dxa"/>
            <w:shd w:val="clear" w:color="auto" w:fill="auto"/>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454862" w:rsidRPr="00454862" w:rsidTr="000D59BB">
        <w:tc>
          <w:tcPr>
            <w:tcW w:w="3510"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454862" w:rsidRPr="00454862" w:rsidTr="000D59BB">
        <w:tc>
          <w:tcPr>
            <w:tcW w:w="3510" w:type="dxa"/>
            <w:shd w:val="clear" w:color="auto" w:fill="auto"/>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r>
      <w:tr w:rsidR="00454862" w:rsidRPr="00454862" w:rsidTr="000D59BB">
        <w:tc>
          <w:tcPr>
            <w:tcW w:w="3510"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Администрация Каратузского района</w:t>
            </w:r>
          </w:p>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454862" w:rsidRPr="00454862" w:rsidTr="000D59BB">
        <w:tc>
          <w:tcPr>
            <w:tcW w:w="3510" w:type="dxa"/>
            <w:shd w:val="clear" w:color="auto" w:fill="auto"/>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p>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Задачи: </w:t>
            </w:r>
          </w:p>
          <w:p w:rsidR="00454862" w:rsidRPr="00454862" w:rsidRDefault="00454862" w:rsidP="0045486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r w:rsidRPr="00454862">
              <w:rPr>
                <w:rFonts w:ascii="Times New Roman" w:hAnsi="Times New Roman" w:cs="Times New Roman"/>
                <w:color w:val="auto"/>
                <w:spacing w:val="1"/>
                <w:kern w:val="0"/>
                <w:sz w:val="12"/>
                <w:szCs w:val="12"/>
              </w:rPr>
              <w:t xml:space="preserve">Информирование населения по вопросам </w:t>
            </w:r>
            <w:r w:rsidRPr="00454862">
              <w:rPr>
                <w:rFonts w:ascii="Times New Roman" w:hAnsi="Times New Roman" w:cs="Times New Roman"/>
                <w:color w:val="auto"/>
                <w:spacing w:val="-1"/>
                <w:kern w:val="0"/>
                <w:sz w:val="12"/>
                <w:szCs w:val="12"/>
              </w:rPr>
              <w:t>противодействия терроризму и экстремизму.</w:t>
            </w:r>
          </w:p>
          <w:p w:rsidR="00454862" w:rsidRPr="00454862" w:rsidRDefault="00454862" w:rsidP="0045486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454862">
              <w:rPr>
                <w:rFonts w:ascii="Times New Roman" w:hAnsi="Times New Roman" w:cs="Times New Roman"/>
                <w:color w:val="auto"/>
                <w:spacing w:val="-1"/>
                <w:kern w:val="0"/>
                <w:sz w:val="12"/>
                <w:szCs w:val="12"/>
              </w:rPr>
              <w:t>религиозных конфессий.</w:t>
            </w:r>
          </w:p>
        </w:tc>
      </w:tr>
      <w:tr w:rsidR="00454862" w:rsidRPr="00454862" w:rsidTr="000D59BB">
        <w:tc>
          <w:tcPr>
            <w:tcW w:w="3510" w:type="dxa"/>
            <w:shd w:val="clear" w:color="auto" w:fill="auto"/>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bCs/>
                <w:color w:val="auto"/>
                <w:kern w:val="0"/>
                <w:sz w:val="12"/>
                <w:szCs w:val="12"/>
              </w:rPr>
              <w:t>Приложении № 1 к паспорту подпрограммы.</w:t>
            </w:r>
          </w:p>
        </w:tc>
      </w:tr>
      <w:tr w:rsidR="00454862" w:rsidRPr="00454862" w:rsidTr="000D59BB">
        <w:tc>
          <w:tcPr>
            <w:tcW w:w="3510" w:type="dxa"/>
            <w:shd w:val="clear" w:color="auto" w:fill="auto"/>
          </w:tcPr>
          <w:p w:rsidR="00454862" w:rsidRPr="00454862" w:rsidRDefault="00454862" w:rsidP="00454862">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Сроки реализации      </w:t>
            </w:r>
            <w:r w:rsidRPr="00454862">
              <w:rPr>
                <w:rFonts w:ascii="Times New Roman" w:hAnsi="Times New Roman" w:cs="Times New Roman"/>
                <w:bCs/>
                <w:color w:val="auto"/>
                <w:kern w:val="0"/>
                <w:sz w:val="12"/>
                <w:szCs w:val="12"/>
              </w:rPr>
              <w:br/>
              <w:t xml:space="preserve">подпрограммы  </w:t>
            </w:r>
          </w:p>
        </w:tc>
        <w:tc>
          <w:tcPr>
            <w:tcW w:w="6660" w:type="dxa"/>
            <w:shd w:val="clear" w:color="auto" w:fill="auto"/>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2014 - 2024 годы </w:t>
            </w:r>
          </w:p>
        </w:tc>
      </w:tr>
      <w:tr w:rsidR="00454862" w:rsidRPr="00454862" w:rsidTr="000D59BB">
        <w:tc>
          <w:tcPr>
            <w:tcW w:w="351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Всего 67,5 тыс. рублей из средств местного бюджета, в том числе по годам: </w:t>
            </w:r>
          </w:p>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2022 год – 22,50 тыс. рублей;</w:t>
            </w:r>
          </w:p>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2023 год - 22,50 тыс. рублей;</w:t>
            </w:r>
          </w:p>
          <w:p w:rsidR="00454862" w:rsidRPr="00454862" w:rsidRDefault="00454862" w:rsidP="00454862">
            <w:pPr>
              <w:spacing w:after="0" w:line="240" w:lineRule="auto"/>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2024 год - 22,50 тыс. рублей.</w:t>
            </w:r>
          </w:p>
        </w:tc>
      </w:tr>
    </w:tbl>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2.Мероприятия подпрограммы</w:t>
      </w:r>
    </w:p>
    <w:p w:rsidR="00454862" w:rsidRPr="00454862" w:rsidRDefault="00454862" w:rsidP="00454862">
      <w:pPr>
        <w:autoSpaceDE w:val="0"/>
        <w:autoSpaceDN w:val="0"/>
        <w:adjustRightInd w:val="0"/>
        <w:spacing w:after="0" w:line="240" w:lineRule="auto"/>
        <w:jc w:val="both"/>
        <w:rPr>
          <w:rFonts w:ascii="Times New Roman" w:hAnsi="Times New Roman" w:cs="Times New Roman"/>
          <w:b/>
          <w:color w:val="auto"/>
          <w:kern w:val="0"/>
          <w:sz w:val="12"/>
          <w:szCs w:val="12"/>
        </w:rPr>
      </w:pP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454862">
        <w:rPr>
          <w:rFonts w:ascii="Times New Roman" w:hAnsi="Times New Roman" w:cs="Times New Roman"/>
          <w:bCs/>
          <w:color w:val="auto"/>
          <w:kern w:val="0"/>
          <w:sz w:val="12"/>
          <w:szCs w:val="12"/>
        </w:rPr>
        <w:t>к подпрограмме.</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3. Механизм реализации подпрограммы</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акта выполненных работ, услуг;</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счет - фактуры на оплату товаров, работ, услуг;</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счета на оплату товаров, работ, услуг;</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товарной накладной.</w:t>
      </w:r>
    </w:p>
    <w:p w:rsidR="00454862" w:rsidRPr="00454862" w:rsidRDefault="00454862" w:rsidP="00454862">
      <w:pPr>
        <w:suppressAutoHyphens/>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spacing w:val="-1"/>
          <w:kern w:val="0"/>
          <w:sz w:val="12"/>
          <w:szCs w:val="12"/>
        </w:rPr>
        <w:t>Организация и проведение тематических меро</w:t>
      </w:r>
      <w:r w:rsidRPr="00454862">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454862">
        <w:rPr>
          <w:rFonts w:ascii="Times New Roman" w:hAnsi="Times New Roman" w:cs="Times New Roman"/>
          <w:color w:val="auto"/>
          <w:kern w:val="0"/>
          <w:sz w:val="12"/>
          <w:szCs w:val="12"/>
        </w:rPr>
        <w:tab/>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ФЗ от 25.07.2009 № 114-ФЗ «О противодействии экстремистской деятельности»;</w:t>
      </w:r>
    </w:p>
    <w:p w:rsidR="00454862" w:rsidRPr="00454862" w:rsidRDefault="00454862" w:rsidP="00454862">
      <w:pPr>
        <w:tabs>
          <w:tab w:val="left" w:pos="-180"/>
        </w:tabs>
        <w:spacing w:after="0" w:line="240" w:lineRule="auto"/>
        <w:ind w:hanging="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r>
      <w:r w:rsidRPr="00454862">
        <w:rPr>
          <w:rFonts w:ascii="Times New Roman" w:hAnsi="Times New Roman" w:cs="Times New Roman"/>
          <w:color w:val="auto"/>
          <w:kern w:val="0"/>
          <w:sz w:val="12"/>
          <w:szCs w:val="12"/>
        </w:rPr>
        <w:tab/>
      </w:r>
      <w:r w:rsidRPr="00454862">
        <w:rPr>
          <w:rFonts w:ascii="Times New Roman" w:hAnsi="Times New Roman" w:cs="Times New Roman"/>
          <w:color w:val="auto"/>
          <w:kern w:val="0"/>
          <w:sz w:val="12"/>
          <w:szCs w:val="12"/>
        </w:rPr>
        <w:tab/>
        <w:t>ФЗ №35-ФЗ от 06.03.2006 «О противодействии терроризму».</w:t>
      </w:r>
    </w:p>
    <w:p w:rsidR="00454862" w:rsidRPr="00454862" w:rsidRDefault="00454862" w:rsidP="00454862">
      <w:pPr>
        <w:autoSpaceDE w:val="0"/>
        <w:autoSpaceDN w:val="0"/>
        <w:adjustRightInd w:val="0"/>
        <w:spacing w:after="0" w:line="240" w:lineRule="auto"/>
        <w:jc w:val="both"/>
        <w:rPr>
          <w:color w:val="auto"/>
          <w:kern w:val="0"/>
          <w:sz w:val="12"/>
          <w:szCs w:val="12"/>
        </w:rPr>
      </w:pPr>
      <w:r w:rsidRPr="00454862">
        <w:rPr>
          <w:rFonts w:ascii="Times New Roman" w:hAnsi="Times New Roman" w:cs="Times New Roman"/>
          <w:color w:val="auto"/>
          <w:kern w:val="0"/>
          <w:sz w:val="12"/>
          <w:szCs w:val="12"/>
        </w:rPr>
        <w:tab/>
      </w:r>
      <w:r w:rsidRPr="00454862">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454862">
        <w:rPr>
          <w:color w:val="auto"/>
          <w:kern w:val="0"/>
          <w:sz w:val="12"/>
          <w:szCs w:val="12"/>
        </w:rPr>
        <w:t xml:space="preserve"> </w:t>
      </w:r>
    </w:p>
    <w:p w:rsidR="00454862" w:rsidRPr="00454862" w:rsidRDefault="00454862" w:rsidP="00454862">
      <w:pPr>
        <w:autoSpaceDE w:val="0"/>
        <w:autoSpaceDN w:val="0"/>
        <w:adjustRightInd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5.Управление подпрограммой и контроль за ходом ее выполнения</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jc w:val="center"/>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4. Управление подпрограммой и контроль за ходом ее выполнения</w:t>
      </w:r>
    </w:p>
    <w:p w:rsidR="00454862" w:rsidRPr="00454862" w:rsidRDefault="00454862" w:rsidP="00454862">
      <w:pPr>
        <w:spacing w:after="0" w:line="240" w:lineRule="auto"/>
        <w:ind w:firstLine="709"/>
        <w:jc w:val="center"/>
        <w:rPr>
          <w:rFonts w:ascii="Times New Roman" w:hAnsi="Times New Roman" w:cs="Times New Roman"/>
          <w:b/>
          <w:color w:val="auto"/>
          <w:kern w:val="0"/>
          <w:sz w:val="12"/>
          <w:szCs w:val="12"/>
        </w:rPr>
      </w:pP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454862">
        <w:rPr>
          <w:rFonts w:ascii="Times New Roman" w:hAnsi="Times New Roman" w:cs="Times New Roman"/>
          <w:bCs/>
          <w:color w:val="auto"/>
          <w:kern w:val="0"/>
          <w:sz w:val="12"/>
          <w:szCs w:val="12"/>
        </w:rPr>
        <w:t xml:space="preserve"> </w:t>
      </w:r>
      <w:r w:rsidRPr="00454862">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454862" w:rsidRPr="00454862" w:rsidRDefault="00454862" w:rsidP="0045486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454862" w:rsidRPr="00454862" w:rsidRDefault="00454862" w:rsidP="00454862">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C012B5"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454862" w:rsidRPr="00454862" w:rsidRDefault="00454862" w:rsidP="00454862">
      <w:pPr>
        <w:autoSpaceDE w:val="0"/>
        <w:spacing w:after="0" w:line="240" w:lineRule="auto"/>
        <w:ind w:firstLine="540"/>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целевых индикаторов подпрограммы</w:t>
      </w:r>
    </w:p>
    <w:p w:rsidR="00454862" w:rsidRPr="00454862" w:rsidRDefault="00454862" w:rsidP="00454862">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1134"/>
        <w:gridCol w:w="1134"/>
        <w:gridCol w:w="567"/>
        <w:gridCol w:w="567"/>
        <w:gridCol w:w="567"/>
        <w:gridCol w:w="851"/>
      </w:tblGrid>
      <w:tr w:rsidR="00454862" w:rsidRPr="00454862" w:rsidTr="0045486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5670"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Цель, 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Единица</w:t>
            </w:r>
            <w:r w:rsidRPr="00454862">
              <w:rPr>
                <w:rFonts w:ascii="Times New Roman" w:hAnsi="Times New Roman" w:cs="Times New Roman"/>
                <w:color w:val="auto"/>
                <w:kern w:val="0"/>
                <w:sz w:val="12"/>
                <w:szCs w:val="12"/>
              </w:rPr>
              <w:br/>
              <w:t>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Источник</w:t>
            </w:r>
          </w:p>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2021</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w:t>
            </w:r>
          </w:p>
        </w:tc>
      </w:tr>
      <w:tr w:rsidR="00454862" w:rsidRPr="00454862" w:rsidTr="0045486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56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p>
        </w:tc>
        <w:tc>
          <w:tcPr>
            <w:tcW w:w="1134"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56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Задача 1. </w:t>
            </w:r>
            <w:r w:rsidRPr="00454862">
              <w:rPr>
                <w:rFonts w:ascii="Times New Roman" w:hAnsi="Times New Roman" w:cs="Times New Roman"/>
                <w:color w:val="auto"/>
                <w:spacing w:val="1"/>
                <w:kern w:val="0"/>
                <w:sz w:val="12"/>
                <w:szCs w:val="12"/>
              </w:rPr>
              <w:t xml:space="preserve">Информирование населения по вопросам </w:t>
            </w:r>
            <w:r w:rsidRPr="00454862">
              <w:rPr>
                <w:rFonts w:ascii="Times New Roman" w:hAnsi="Times New Roman" w:cs="Times New Roman"/>
                <w:color w:val="auto"/>
                <w:spacing w:val="-1"/>
                <w:kern w:val="0"/>
                <w:sz w:val="12"/>
                <w:szCs w:val="12"/>
              </w:rPr>
              <w:t>противодействия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851"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r>
      <w:tr w:rsidR="00454862" w:rsidRPr="00454862" w:rsidTr="0045486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56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454862">
              <w:rPr>
                <w:rFonts w:ascii="Times New Roman" w:hAnsi="Times New Roman" w:cs="Times New Roman"/>
                <w:color w:val="auto"/>
                <w:spacing w:val="-1"/>
                <w:kern w:val="0"/>
                <w:sz w:val="12"/>
                <w:szCs w:val="12"/>
              </w:rPr>
              <w:t xml:space="preserve"> терроризму и экстремизму</w:t>
            </w:r>
          </w:p>
        </w:tc>
        <w:tc>
          <w:tcPr>
            <w:tcW w:w="1134" w:type="dxa"/>
            <w:tcBorders>
              <w:top w:val="single" w:sz="4" w:space="0" w:color="auto"/>
              <w:left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от численности населения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78,0</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78,1</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78,2</w:t>
            </w:r>
          </w:p>
        </w:tc>
        <w:tc>
          <w:tcPr>
            <w:tcW w:w="851"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78,3</w:t>
            </w:r>
          </w:p>
        </w:tc>
      </w:tr>
      <w:tr w:rsidR="00454862" w:rsidRPr="00454862" w:rsidTr="0045486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56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454862">
              <w:rPr>
                <w:rFonts w:ascii="Times New Roman" w:hAnsi="Times New Roman" w:cs="Times New Roman"/>
                <w:color w:val="auto"/>
                <w:spacing w:val="-1"/>
                <w:kern w:val="0"/>
                <w:sz w:val="12"/>
                <w:szCs w:val="12"/>
              </w:rPr>
              <w:t>религиозных конфессий</w:t>
            </w:r>
          </w:p>
        </w:tc>
        <w:tc>
          <w:tcPr>
            <w:tcW w:w="1134" w:type="dxa"/>
            <w:tcBorders>
              <w:left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p>
        </w:tc>
      </w:tr>
      <w:tr w:rsidR="00454862" w:rsidRPr="00454862" w:rsidTr="00454862">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5670"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134" w:type="dxa"/>
            <w:tcBorders>
              <w:left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случаев</w:t>
            </w:r>
          </w:p>
        </w:tc>
        <w:tc>
          <w:tcPr>
            <w:tcW w:w="1134"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567"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spacing w:after="0" w:line="240" w:lineRule="auto"/>
        <w:ind w:left="6804"/>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454862" w:rsidRPr="00454862" w:rsidRDefault="00454862" w:rsidP="00454862">
      <w:pPr>
        <w:spacing w:after="0" w:line="240" w:lineRule="auto"/>
        <w:jc w:val="center"/>
        <w:outlineLvl w:val="0"/>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мероприятий подпрограммы.</w:t>
      </w:r>
    </w:p>
    <w:p w:rsidR="00454862" w:rsidRPr="00454862" w:rsidRDefault="00454862" w:rsidP="00454862">
      <w:pPr>
        <w:spacing w:after="0" w:line="240" w:lineRule="auto"/>
        <w:outlineLvl w:val="0"/>
        <w:rPr>
          <w:rFonts w:ascii="Times New Roman" w:hAnsi="Times New Roman" w:cs="Times New Roman"/>
          <w:color w:val="auto"/>
          <w:kern w:val="0"/>
          <w:sz w:val="12"/>
          <w:szCs w:val="12"/>
        </w:rPr>
      </w:pPr>
    </w:p>
    <w:tbl>
      <w:tblPr>
        <w:tblW w:w="111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064"/>
        <w:gridCol w:w="850"/>
        <w:gridCol w:w="426"/>
        <w:gridCol w:w="708"/>
        <w:gridCol w:w="851"/>
        <w:gridCol w:w="425"/>
        <w:gridCol w:w="628"/>
        <w:gridCol w:w="506"/>
        <w:gridCol w:w="709"/>
        <w:gridCol w:w="1275"/>
        <w:gridCol w:w="25"/>
        <w:gridCol w:w="42"/>
        <w:gridCol w:w="2087"/>
        <w:gridCol w:w="25"/>
        <w:gridCol w:w="42"/>
      </w:tblGrid>
      <w:tr w:rsidR="00454862" w:rsidRPr="00454862" w:rsidTr="00454862">
        <w:trPr>
          <w:gridAfter w:val="1"/>
          <w:wAfter w:w="42" w:type="dxa"/>
          <w:trHeight w:val="20"/>
        </w:trPr>
        <w:tc>
          <w:tcPr>
            <w:tcW w:w="488" w:type="dxa"/>
            <w:vMerge w:val="restart"/>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2064" w:type="dxa"/>
            <w:vMerge w:val="restart"/>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Цели, задачи, мероприятия подпрограммы</w:t>
            </w:r>
          </w:p>
        </w:tc>
        <w:tc>
          <w:tcPr>
            <w:tcW w:w="850" w:type="dxa"/>
            <w:vMerge w:val="restart"/>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ГРБС</w:t>
            </w:r>
          </w:p>
        </w:tc>
        <w:tc>
          <w:tcPr>
            <w:tcW w:w="2410" w:type="dxa"/>
            <w:gridSpan w:val="4"/>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Код бюджетной классификации</w:t>
            </w:r>
          </w:p>
        </w:tc>
        <w:tc>
          <w:tcPr>
            <w:tcW w:w="3143" w:type="dxa"/>
            <w:gridSpan w:val="5"/>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Расходы по годам реализации программы (тыс. руб.)</w:t>
            </w:r>
          </w:p>
        </w:tc>
        <w:tc>
          <w:tcPr>
            <w:tcW w:w="2154"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4862" w:rsidRPr="00454862" w:rsidTr="00454862">
        <w:trPr>
          <w:gridAfter w:val="2"/>
          <w:wAfter w:w="67" w:type="dxa"/>
          <w:trHeight w:val="20"/>
        </w:trPr>
        <w:tc>
          <w:tcPr>
            <w:tcW w:w="488" w:type="dxa"/>
            <w:vMerge/>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2064" w:type="dxa"/>
            <w:vMerge/>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0" w:type="dxa"/>
            <w:vMerge/>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426"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ГРБС</w:t>
            </w:r>
          </w:p>
        </w:tc>
        <w:tc>
          <w:tcPr>
            <w:tcW w:w="708"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РзПр</w:t>
            </w:r>
          </w:p>
        </w:tc>
        <w:tc>
          <w:tcPr>
            <w:tcW w:w="851"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ЦСР</w:t>
            </w:r>
          </w:p>
        </w:tc>
        <w:tc>
          <w:tcPr>
            <w:tcW w:w="425"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ВР</w:t>
            </w:r>
          </w:p>
        </w:tc>
        <w:tc>
          <w:tcPr>
            <w:tcW w:w="628"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w:t>
            </w:r>
          </w:p>
        </w:tc>
        <w:tc>
          <w:tcPr>
            <w:tcW w:w="506"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год</w:t>
            </w:r>
          </w:p>
        </w:tc>
        <w:tc>
          <w:tcPr>
            <w:tcW w:w="709"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год</w:t>
            </w:r>
          </w:p>
        </w:tc>
        <w:tc>
          <w:tcPr>
            <w:tcW w:w="1275"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w:t>
            </w:r>
          </w:p>
        </w:tc>
        <w:tc>
          <w:tcPr>
            <w:tcW w:w="2154" w:type="dxa"/>
            <w:gridSpan w:val="3"/>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2064"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426"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70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851"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425"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62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506"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709"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10</w:t>
            </w:r>
          </w:p>
        </w:tc>
        <w:tc>
          <w:tcPr>
            <w:tcW w:w="1275"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11</w:t>
            </w:r>
          </w:p>
        </w:tc>
        <w:tc>
          <w:tcPr>
            <w:tcW w:w="2154"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w:t>
            </w: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9" w:type="dxa"/>
            <w:gridSpan w:val="12"/>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454862">
              <w:rPr>
                <w:rFonts w:ascii="Times New Roman" w:hAnsi="Times New Roman" w:cs="Times New Roman"/>
                <w:color w:val="auto"/>
                <w:spacing w:val="-1"/>
                <w:kern w:val="0"/>
                <w:sz w:val="12"/>
                <w:szCs w:val="12"/>
              </w:rPr>
              <w:t>терроризма и экстремизма</w:t>
            </w:r>
          </w:p>
        </w:tc>
        <w:tc>
          <w:tcPr>
            <w:tcW w:w="2154"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9" w:type="dxa"/>
            <w:gridSpan w:val="12"/>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Задача 1 Информирование населения по вопросам </w:t>
            </w:r>
            <w:r w:rsidRPr="00454862">
              <w:rPr>
                <w:rFonts w:ascii="Times New Roman" w:hAnsi="Times New Roman" w:cs="Times New Roman"/>
                <w:color w:val="auto"/>
                <w:spacing w:val="-1"/>
                <w:kern w:val="0"/>
                <w:sz w:val="12"/>
                <w:szCs w:val="12"/>
              </w:rPr>
              <w:t>противодействия терроризму и экстремизму</w:t>
            </w:r>
            <w:r w:rsidRPr="00454862">
              <w:rPr>
                <w:rFonts w:ascii="Times New Roman" w:hAnsi="Times New Roman" w:cs="Times New Roman"/>
                <w:color w:val="auto"/>
                <w:kern w:val="0"/>
                <w:sz w:val="12"/>
                <w:szCs w:val="12"/>
              </w:rPr>
              <w:t xml:space="preserve"> </w:t>
            </w:r>
          </w:p>
        </w:tc>
        <w:tc>
          <w:tcPr>
            <w:tcW w:w="2154"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Мероприятие 1. </w:t>
            </w:r>
            <w:r w:rsidRPr="00454862">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454862">
              <w:rPr>
                <w:rFonts w:ascii="Times New Roman" w:hAnsi="Times New Roman" w:cs="Times New Roman"/>
                <w:color w:val="auto"/>
                <w:spacing w:val="-2"/>
                <w:kern w:val="0"/>
                <w:sz w:val="12"/>
                <w:szCs w:val="12"/>
              </w:rPr>
              <w:t>вом размещения информации в средствах массовой информации.</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42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0314</w:t>
            </w:r>
          </w:p>
        </w:tc>
        <w:tc>
          <w:tcPr>
            <w:tcW w:w="851"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2220022040</w:t>
            </w:r>
          </w:p>
        </w:tc>
        <w:tc>
          <w:tcPr>
            <w:tcW w:w="42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628"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506"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709"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1275"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2154"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Опубликование информации в СМИ (3 статьи ежегодно).</w:t>
            </w: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454862" w:rsidRPr="00454862" w:rsidRDefault="00454862" w:rsidP="00454862">
            <w:pPr>
              <w:spacing w:after="0" w:line="240" w:lineRule="auto"/>
              <w:rPr>
                <w:rFonts w:ascii="Times New Roman" w:hAnsi="Times New Roman" w:cs="Times New Roman"/>
                <w:color w:val="auto"/>
                <w:spacing w:val="-1"/>
                <w:kern w:val="0"/>
                <w:sz w:val="12"/>
                <w:szCs w:val="12"/>
              </w:rPr>
            </w:pPr>
            <w:r w:rsidRPr="00454862">
              <w:rPr>
                <w:rFonts w:ascii="Times New Roman" w:hAnsi="Times New Roman" w:cs="Times New Roman"/>
                <w:color w:val="auto"/>
                <w:kern w:val="0"/>
                <w:sz w:val="12"/>
                <w:szCs w:val="12"/>
              </w:rPr>
              <w:t xml:space="preserve">Мероприятие 2. </w:t>
            </w:r>
            <w:r w:rsidRPr="00454862">
              <w:rPr>
                <w:rFonts w:ascii="Times New Roman" w:hAnsi="Times New Roman" w:cs="Times New Roman"/>
                <w:color w:val="auto"/>
                <w:spacing w:val="-1"/>
                <w:kern w:val="0"/>
                <w:sz w:val="12"/>
                <w:szCs w:val="12"/>
              </w:rPr>
              <w:t xml:space="preserve">Приобретение буклетов, плакатов, памяток </w:t>
            </w:r>
            <w:r w:rsidRPr="00454862">
              <w:rPr>
                <w:rFonts w:ascii="Times New Roman" w:hAnsi="Times New Roman" w:cs="Times New Roman"/>
                <w:color w:val="auto"/>
                <w:spacing w:val="-2"/>
                <w:kern w:val="0"/>
                <w:sz w:val="12"/>
                <w:szCs w:val="12"/>
              </w:rPr>
              <w:t xml:space="preserve">и рекомендаций для учреждений, предприятий, </w:t>
            </w:r>
            <w:r w:rsidRPr="00454862">
              <w:rPr>
                <w:rFonts w:ascii="Times New Roman" w:hAnsi="Times New Roman" w:cs="Times New Roman"/>
                <w:color w:val="auto"/>
                <w:kern w:val="0"/>
                <w:sz w:val="12"/>
                <w:szCs w:val="12"/>
              </w:rPr>
              <w:t xml:space="preserve">организаций и населения района </w:t>
            </w:r>
            <w:r w:rsidRPr="00454862">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42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0 314</w:t>
            </w:r>
          </w:p>
        </w:tc>
        <w:tc>
          <w:tcPr>
            <w:tcW w:w="851"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2220022050</w:t>
            </w:r>
          </w:p>
        </w:tc>
        <w:tc>
          <w:tcPr>
            <w:tcW w:w="42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628"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11,00</w:t>
            </w:r>
          </w:p>
        </w:tc>
        <w:tc>
          <w:tcPr>
            <w:tcW w:w="506"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11,00</w:t>
            </w:r>
          </w:p>
        </w:tc>
        <w:tc>
          <w:tcPr>
            <w:tcW w:w="709"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11,00</w:t>
            </w:r>
          </w:p>
        </w:tc>
        <w:tc>
          <w:tcPr>
            <w:tcW w:w="1275"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33,00</w:t>
            </w:r>
          </w:p>
        </w:tc>
        <w:tc>
          <w:tcPr>
            <w:tcW w:w="2154"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454862" w:rsidRPr="00454862" w:rsidRDefault="00454862" w:rsidP="00454862">
            <w:pPr>
              <w:widowControl w:val="0"/>
              <w:autoSpaceDE w:val="0"/>
              <w:autoSpaceDN w:val="0"/>
              <w:adjustRightInd w:val="0"/>
              <w:spacing w:after="0" w:line="240" w:lineRule="auto"/>
              <w:ind w:firstLine="17"/>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3. Проведение мероприятий по распространению</w:t>
            </w:r>
            <w:r w:rsidRPr="00454862">
              <w:rPr>
                <w:rFonts w:ascii="Times New Roman" w:hAnsi="Times New Roman" w:cs="Times New Roman"/>
                <w:color w:val="auto"/>
                <w:spacing w:val="-1"/>
                <w:kern w:val="0"/>
                <w:sz w:val="12"/>
                <w:szCs w:val="12"/>
              </w:rPr>
              <w:t xml:space="preserve"> буклетов, плакатов, памяток </w:t>
            </w:r>
            <w:r w:rsidRPr="00454862">
              <w:rPr>
                <w:rFonts w:ascii="Times New Roman" w:hAnsi="Times New Roman" w:cs="Times New Roman"/>
                <w:color w:val="auto"/>
                <w:spacing w:val="-2"/>
                <w:kern w:val="0"/>
                <w:sz w:val="12"/>
                <w:szCs w:val="12"/>
              </w:rPr>
              <w:t xml:space="preserve">и рекомендаций для учреждений, предприятий, </w:t>
            </w:r>
            <w:r w:rsidRPr="00454862">
              <w:rPr>
                <w:rFonts w:ascii="Times New Roman" w:hAnsi="Times New Roman" w:cs="Times New Roman"/>
                <w:color w:val="auto"/>
                <w:kern w:val="0"/>
                <w:sz w:val="12"/>
                <w:szCs w:val="12"/>
              </w:rPr>
              <w:t xml:space="preserve">организаций и населения района </w:t>
            </w:r>
            <w:r w:rsidRPr="00454862">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42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0314</w:t>
            </w:r>
          </w:p>
        </w:tc>
        <w:tc>
          <w:tcPr>
            <w:tcW w:w="851"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2220022060</w:t>
            </w:r>
          </w:p>
        </w:tc>
        <w:tc>
          <w:tcPr>
            <w:tcW w:w="42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628"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506"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709"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1275"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2154"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Распространение для населения</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памяток, плакатов, буклетов (ежегодно в количестве до 600 шт.).</w:t>
            </w: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Мероприятие 4. Информирование граждан о наличии телефонных линий для </w:t>
            </w:r>
            <w:r w:rsidRPr="00454862">
              <w:rPr>
                <w:rFonts w:ascii="Times New Roman" w:hAnsi="Times New Roman" w:cs="Times New Roman"/>
                <w:color w:val="auto"/>
                <w:spacing w:val="1"/>
                <w:kern w:val="0"/>
                <w:sz w:val="12"/>
                <w:szCs w:val="12"/>
              </w:rPr>
              <w:t>сообщения фактов ЧС, экстремистской и террори</w:t>
            </w:r>
            <w:r w:rsidRPr="00454862">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42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0314</w:t>
            </w:r>
          </w:p>
        </w:tc>
        <w:tc>
          <w:tcPr>
            <w:tcW w:w="851"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2220022070</w:t>
            </w:r>
          </w:p>
        </w:tc>
        <w:tc>
          <w:tcPr>
            <w:tcW w:w="42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628"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506"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709"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1275" w:type="dxa"/>
            <w:vAlign w:val="center"/>
          </w:tcPr>
          <w:p w:rsidR="00454862" w:rsidRPr="00454862" w:rsidRDefault="00454862" w:rsidP="00454862">
            <w:pPr>
              <w:tabs>
                <w:tab w:val="left" w:pos="3012"/>
              </w:tabs>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0</w:t>
            </w:r>
          </w:p>
        </w:tc>
        <w:tc>
          <w:tcPr>
            <w:tcW w:w="2154" w:type="dxa"/>
            <w:gridSpan w:val="3"/>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Опубликование информации в газете «Знамя труда» (3 статьи ежегодно) и размещение на официальном сайте администрации Каратузского района.</w:t>
            </w:r>
          </w:p>
        </w:tc>
      </w:tr>
      <w:tr w:rsidR="00454862" w:rsidRPr="00454862" w:rsidTr="00454862">
        <w:trPr>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9" w:type="dxa"/>
            <w:gridSpan w:val="12"/>
            <w:vAlign w:val="center"/>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Задача 2. Пропаганда толерантного поведения к людям других национальностей и </w:t>
            </w:r>
            <w:r w:rsidRPr="00454862">
              <w:rPr>
                <w:rFonts w:ascii="Times New Roman" w:hAnsi="Times New Roman" w:cs="Times New Roman"/>
                <w:spacing w:val="-1"/>
                <w:kern w:val="0"/>
                <w:sz w:val="12"/>
                <w:szCs w:val="12"/>
              </w:rPr>
              <w:t>религиозных конфессий.</w:t>
            </w:r>
          </w:p>
        </w:tc>
        <w:tc>
          <w:tcPr>
            <w:tcW w:w="2154" w:type="dxa"/>
            <w:gridSpan w:val="3"/>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Мероприятие 1.</w:t>
            </w:r>
            <w:r w:rsidRPr="00454862">
              <w:rPr>
                <w:rFonts w:ascii="Times New Roman" w:hAnsi="Times New Roman" w:cs="Times New Roman"/>
                <w:color w:val="auto"/>
                <w:spacing w:val="-1"/>
                <w:kern w:val="0"/>
                <w:sz w:val="12"/>
                <w:szCs w:val="12"/>
              </w:rPr>
              <w:t>Организация и проведение тематических меро</w:t>
            </w:r>
            <w:r w:rsidRPr="00454862">
              <w:rPr>
                <w:rFonts w:ascii="Times New Roman" w:hAnsi="Times New Roman" w:cs="Times New Roman"/>
                <w:color w:val="auto"/>
                <w:spacing w:val="2"/>
                <w:kern w:val="0"/>
                <w:sz w:val="12"/>
                <w:szCs w:val="12"/>
              </w:rPr>
              <w:t xml:space="preserve">приятий: фестивалей, конкурсов, викторин и т.д. с </w:t>
            </w:r>
            <w:r w:rsidRPr="00454862">
              <w:rPr>
                <w:rFonts w:ascii="Times New Roman" w:hAnsi="Times New Roman" w:cs="Times New Roman"/>
                <w:color w:val="auto"/>
                <w:spacing w:val="1"/>
                <w:kern w:val="0"/>
                <w:sz w:val="12"/>
                <w:szCs w:val="12"/>
              </w:rPr>
              <w:t xml:space="preserve">целью формирования у граждан уважительного </w:t>
            </w:r>
            <w:r w:rsidRPr="00454862">
              <w:rPr>
                <w:rFonts w:ascii="Times New Roman" w:hAnsi="Times New Roman" w:cs="Times New Roman"/>
                <w:color w:val="auto"/>
                <w:spacing w:val="-1"/>
                <w:kern w:val="0"/>
                <w:sz w:val="12"/>
                <w:szCs w:val="12"/>
              </w:rPr>
              <w:t xml:space="preserve">отношения к традициям и обычаям различных </w:t>
            </w:r>
            <w:r w:rsidRPr="00454862">
              <w:rPr>
                <w:rFonts w:ascii="Times New Roman" w:hAnsi="Times New Roman" w:cs="Times New Roman"/>
                <w:color w:val="auto"/>
                <w:kern w:val="0"/>
                <w:sz w:val="12"/>
                <w:szCs w:val="12"/>
              </w:rPr>
              <w:t>народов и национальностей</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w:t>
            </w:r>
          </w:p>
        </w:tc>
        <w:tc>
          <w:tcPr>
            <w:tcW w:w="42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0314</w:t>
            </w:r>
          </w:p>
        </w:tc>
        <w:tc>
          <w:tcPr>
            <w:tcW w:w="851"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2220022080</w:t>
            </w:r>
          </w:p>
        </w:tc>
        <w:tc>
          <w:tcPr>
            <w:tcW w:w="42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244</w:t>
            </w:r>
          </w:p>
        </w:tc>
        <w:tc>
          <w:tcPr>
            <w:tcW w:w="628"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11,50</w:t>
            </w:r>
          </w:p>
        </w:tc>
        <w:tc>
          <w:tcPr>
            <w:tcW w:w="506"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11,50</w:t>
            </w:r>
          </w:p>
        </w:tc>
        <w:tc>
          <w:tcPr>
            <w:tcW w:w="709"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11,50</w:t>
            </w:r>
          </w:p>
        </w:tc>
        <w:tc>
          <w:tcPr>
            <w:tcW w:w="1275"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34,50</w:t>
            </w:r>
          </w:p>
        </w:tc>
        <w:tc>
          <w:tcPr>
            <w:tcW w:w="2154" w:type="dxa"/>
            <w:gridSpan w:val="3"/>
          </w:tcPr>
          <w:p w:rsidR="00454862" w:rsidRPr="00454862" w:rsidRDefault="00454862" w:rsidP="00454862">
            <w:pPr>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spacing w:val="-1"/>
                <w:kern w:val="0"/>
                <w:sz w:val="12"/>
                <w:szCs w:val="12"/>
              </w:rPr>
              <w:t>Организация и проведение тематических меро</w:t>
            </w:r>
            <w:r w:rsidRPr="00454862">
              <w:rPr>
                <w:rFonts w:ascii="Times New Roman" w:hAnsi="Times New Roman" w:cs="Times New Roman"/>
                <w:color w:val="auto"/>
                <w:spacing w:val="2"/>
                <w:kern w:val="0"/>
                <w:sz w:val="12"/>
                <w:szCs w:val="12"/>
              </w:rPr>
              <w:t>приятий: фестивалей, конкурсов, викторин в количестве 2 мероприятий ежегодно.</w:t>
            </w: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по подпрограмме</w:t>
            </w:r>
          </w:p>
        </w:tc>
        <w:tc>
          <w:tcPr>
            <w:tcW w:w="850"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851"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425"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628"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22,50</w:t>
            </w:r>
          </w:p>
        </w:tc>
        <w:tc>
          <w:tcPr>
            <w:tcW w:w="506"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22,50</w:t>
            </w:r>
          </w:p>
        </w:tc>
        <w:tc>
          <w:tcPr>
            <w:tcW w:w="709"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22,50</w:t>
            </w:r>
          </w:p>
        </w:tc>
        <w:tc>
          <w:tcPr>
            <w:tcW w:w="1275" w:type="dxa"/>
            <w:vAlign w:val="center"/>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67,50</w:t>
            </w:r>
          </w:p>
        </w:tc>
        <w:tc>
          <w:tcPr>
            <w:tcW w:w="2154" w:type="dxa"/>
            <w:gridSpan w:val="3"/>
          </w:tcPr>
          <w:p w:rsidR="00454862" w:rsidRPr="00454862" w:rsidRDefault="00454862" w:rsidP="00454862">
            <w:pPr>
              <w:autoSpaceDE w:val="0"/>
              <w:autoSpaceDN w:val="0"/>
              <w:adjustRightInd w:val="0"/>
              <w:spacing w:after="0" w:line="240" w:lineRule="auto"/>
              <w:ind w:left="80"/>
              <w:rPr>
                <w:rFonts w:ascii="Times New Roman" w:hAnsi="Times New Roman" w:cs="Times New Roman"/>
                <w:color w:val="auto"/>
                <w:spacing w:val="-1"/>
                <w:kern w:val="0"/>
                <w:sz w:val="12"/>
                <w:szCs w:val="12"/>
              </w:rPr>
            </w:pP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vAlign w:val="center"/>
          </w:tcPr>
          <w:p w:rsidR="00454862" w:rsidRPr="00454862" w:rsidRDefault="00454862" w:rsidP="00454862">
            <w:pPr>
              <w:spacing w:after="0" w:line="240" w:lineRule="auto"/>
              <w:ind w:right="-108"/>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w:t>
            </w:r>
          </w:p>
        </w:tc>
        <w:tc>
          <w:tcPr>
            <w:tcW w:w="850" w:type="dxa"/>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426"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708"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851"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62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50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70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p>
        </w:tc>
        <w:tc>
          <w:tcPr>
            <w:tcW w:w="1275"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2154" w:type="dxa"/>
            <w:gridSpan w:val="3"/>
          </w:tcPr>
          <w:p w:rsidR="00454862" w:rsidRPr="00454862" w:rsidRDefault="00454862" w:rsidP="00454862">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r w:rsidR="00454862" w:rsidRPr="00454862" w:rsidTr="00454862">
        <w:trPr>
          <w:gridAfter w:val="2"/>
          <w:wAfter w:w="67" w:type="dxa"/>
          <w:trHeight w:val="20"/>
        </w:trPr>
        <w:tc>
          <w:tcPr>
            <w:tcW w:w="488" w:type="dxa"/>
          </w:tcPr>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vAlign w:val="center"/>
          </w:tcPr>
          <w:p w:rsidR="00454862" w:rsidRPr="00454862" w:rsidRDefault="00454862" w:rsidP="00454862">
            <w:pPr>
              <w:spacing w:after="0" w:line="240" w:lineRule="auto"/>
              <w:ind w:right="-108"/>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tc>
        <w:tc>
          <w:tcPr>
            <w:tcW w:w="850" w:type="dxa"/>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p>
        </w:tc>
        <w:tc>
          <w:tcPr>
            <w:tcW w:w="426"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708"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851"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425"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Х</w:t>
            </w:r>
          </w:p>
        </w:tc>
        <w:tc>
          <w:tcPr>
            <w:tcW w:w="628"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22,50</w:t>
            </w:r>
          </w:p>
        </w:tc>
        <w:tc>
          <w:tcPr>
            <w:tcW w:w="506"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22,50</w:t>
            </w:r>
          </w:p>
        </w:tc>
        <w:tc>
          <w:tcPr>
            <w:tcW w:w="709" w:type="dxa"/>
            <w:vAlign w:val="center"/>
          </w:tcPr>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22,50</w:t>
            </w:r>
          </w:p>
        </w:tc>
        <w:tc>
          <w:tcPr>
            <w:tcW w:w="1275" w:type="dxa"/>
            <w:vAlign w:val="center"/>
          </w:tcPr>
          <w:p w:rsidR="00454862" w:rsidRPr="00454862" w:rsidRDefault="00454862" w:rsidP="00454862">
            <w:pPr>
              <w:spacing w:after="0" w:line="240" w:lineRule="auto"/>
              <w:ind w:left="-93" w:right="-108"/>
              <w:jc w:val="center"/>
              <w:rPr>
                <w:rFonts w:ascii="Times New Roman" w:hAnsi="Times New Roman" w:cs="Times New Roman"/>
                <w:color w:val="auto"/>
                <w:kern w:val="0"/>
                <w:sz w:val="12"/>
                <w:szCs w:val="12"/>
                <w:highlight w:val="yellow"/>
              </w:rPr>
            </w:pPr>
            <w:r w:rsidRPr="00454862">
              <w:rPr>
                <w:rFonts w:ascii="Times New Roman" w:hAnsi="Times New Roman" w:cs="Times New Roman"/>
                <w:color w:val="auto"/>
                <w:kern w:val="0"/>
                <w:sz w:val="12"/>
                <w:szCs w:val="12"/>
              </w:rPr>
              <w:t>67,50</w:t>
            </w:r>
          </w:p>
        </w:tc>
        <w:tc>
          <w:tcPr>
            <w:tcW w:w="2154" w:type="dxa"/>
            <w:gridSpan w:val="3"/>
          </w:tcPr>
          <w:p w:rsidR="00454862" w:rsidRPr="00454862" w:rsidRDefault="00454862" w:rsidP="00454862">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КАРАТУЗСКОГО РАЙОНА</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ПОСТАНОВЛЕНИЕ</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13.10.2022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5486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54862">
        <w:rPr>
          <w:rFonts w:ascii="Times New Roman" w:hAnsi="Times New Roman" w:cs="Times New Roman"/>
          <w:color w:val="auto"/>
          <w:kern w:val="0"/>
          <w:sz w:val="12"/>
          <w:szCs w:val="12"/>
        </w:rPr>
        <w:t xml:space="preserve">                     № 795-п</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454862">
        <w:rPr>
          <w:rFonts w:ascii="Times New Roman" w:eastAsia="SimSun" w:hAnsi="Times New Roman" w:cs="Times New Roman"/>
          <w:bCs/>
          <w:color w:val="auto"/>
          <w:kern w:val="1"/>
          <w:sz w:val="12"/>
          <w:szCs w:val="12"/>
          <w:lang w:eastAsia="ar-SA"/>
        </w:rPr>
        <w:t>.10.2021 № 891-п «Об утверждении муниципальной программы «Обеспечение жизнедеятельности Каратузского района» »</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  Внести изменения в  постановление администрации Каратузского района от 28.10.2021 г. № 891-п « Об утверждении муниципальной программы обеспечение жизнедеятельности </w:t>
      </w:r>
      <w:r w:rsidRPr="00454862">
        <w:rPr>
          <w:rFonts w:ascii="Times New Roman" w:hAnsi="Times New Roman" w:cs="Times New Roman"/>
          <w:bCs/>
          <w:color w:val="auto"/>
          <w:kern w:val="0"/>
          <w:sz w:val="12"/>
          <w:szCs w:val="12"/>
        </w:rPr>
        <w:t>Каратузского района</w:t>
      </w:r>
      <w:r w:rsidRPr="00454862">
        <w:rPr>
          <w:rFonts w:ascii="Times New Roman" w:hAnsi="Times New Roman" w:cs="Times New Roman"/>
          <w:color w:val="auto"/>
          <w:kern w:val="0"/>
          <w:sz w:val="12"/>
          <w:szCs w:val="12"/>
        </w:rPr>
        <w:t>» согласно редакции от  01.09.2022 г № 696-п.</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В приложение к постановлению администрации Каратузского района от 28.10.2021 г. № 891-п </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1.1. в  паспорте программы «Обеспечение жизнедеятельности </w:t>
      </w:r>
      <w:r w:rsidRPr="00454862">
        <w:rPr>
          <w:rFonts w:ascii="Times New Roman" w:hAnsi="Times New Roman" w:cs="Times New Roman"/>
          <w:bCs/>
          <w:color w:val="auto"/>
          <w:kern w:val="0"/>
          <w:sz w:val="12"/>
          <w:szCs w:val="12"/>
        </w:rPr>
        <w:t>Каратузского района»</w:t>
      </w:r>
      <w:r w:rsidRPr="00454862">
        <w:rPr>
          <w:rFonts w:ascii="Times New Roman" w:hAnsi="Times New Roman" w:cs="Times New Roman"/>
          <w:color w:val="auto"/>
          <w:kern w:val="0"/>
          <w:sz w:val="12"/>
          <w:szCs w:val="12"/>
        </w:rPr>
        <w:t xml:space="preserve"> строку «Информация по ресурсному обеспечению муниципальной программы, в том числе по годам реализации программы» изменить и изложить в новой редакции: </w:t>
      </w:r>
    </w:p>
    <w:p w:rsidR="00454862" w:rsidRPr="00454862" w:rsidRDefault="00454862" w:rsidP="00454862">
      <w:pPr>
        <w:spacing w:after="0" w:line="240" w:lineRule="auto"/>
        <w:jc w:val="both"/>
        <w:rPr>
          <w:rFonts w:ascii="Times New Roman" w:hAnsi="Times New Roman" w:cs="Times New Roman"/>
          <w:color w:val="auto"/>
          <w:kern w:val="0"/>
          <w:sz w:val="12"/>
          <w:szCs w:val="12"/>
        </w:rPr>
      </w:pPr>
    </w:p>
    <w:tbl>
      <w:tblPr>
        <w:tblStyle w:val="aff5"/>
        <w:tblW w:w="0" w:type="auto"/>
        <w:tblInd w:w="392" w:type="dxa"/>
        <w:tblLook w:val="04A0" w:firstRow="1" w:lastRow="0" w:firstColumn="1" w:lastColumn="0" w:noHBand="0" w:noVBand="1"/>
      </w:tblPr>
      <w:tblGrid>
        <w:gridCol w:w="3827"/>
        <w:gridCol w:w="6237"/>
      </w:tblGrid>
      <w:tr w:rsidR="00454862" w:rsidRPr="00454862" w:rsidTr="000D59BB">
        <w:trPr>
          <w:trHeight w:val="703"/>
        </w:trPr>
        <w:tc>
          <w:tcPr>
            <w:tcW w:w="3827" w:type="dxa"/>
          </w:tcPr>
          <w:p w:rsidR="00454862" w:rsidRPr="00454862" w:rsidRDefault="00454862" w:rsidP="00454862">
            <w:pPr>
              <w:spacing w:after="0" w:line="240" w:lineRule="auto"/>
              <w:ind w:right="-109"/>
              <w:rPr>
                <w:rFonts w:ascii="Times New Roman" w:hAnsi="Times New Roman" w:cs="Times New Roman"/>
                <w:color w:val="auto"/>
                <w:kern w:val="0"/>
                <w:sz w:val="12"/>
                <w:szCs w:val="12"/>
              </w:rPr>
            </w:pP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6237" w:type="dxa"/>
          </w:tcPr>
          <w:p w:rsidR="00454862" w:rsidRPr="00454862" w:rsidRDefault="00454862" w:rsidP="00454862">
            <w:pPr>
              <w:spacing w:after="0" w:line="240" w:lineRule="auto"/>
              <w:ind w:right="-109"/>
              <w:rPr>
                <w:rFonts w:ascii="Times New Roman" w:hAnsi="Times New Roman" w:cs="Times New Roman"/>
                <w:color w:val="auto"/>
                <w:kern w:val="0"/>
                <w:sz w:val="12"/>
                <w:szCs w:val="12"/>
              </w:rPr>
            </w:pP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Общий объем бюджетных ассигнований муниципальной программы в 2022-2024 годы составит  131136,35 тыс. рублей, в том числе по годам:</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49662,81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2023 год -  40736,77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2024 год -  40736,77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из них:</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за счет средств районного бюджета:</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47862,81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2023 год -  40736,77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2024 год -  40736,77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за счет средств краевого бюджета:</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1 800,00 тыс.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2023 год -  0,00 рублей;</w:t>
            </w:r>
          </w:p>
          <w:p w:rsidR="00454862" w:rsidRPr="00454862" w:rsidRDefault="00454862" w:rsidP="00454862">
            <w:pPr>
              <w:spacing w:after="0" w:line="240" w:lineRule="auto"/>
              <w:ind w:right="-1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2024 год -  0,00 рублей;</w:t>
            </w:r>
          </w:p>
        </w:tc>
      </w:tr>
    </w:tbl>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1.2. В пункте 3 «Приоритеты и цели социально - экономического развития в сфере (области) муниципального управления, описание основных целей и задач программы, тенденции социально- экономического  развития соответствующей сферы (области) муниципального управления» муниципальной программы, изменить подпункт 3.2. и изложить в новой редакции:</w:t>
      </w:r>
    </w:p>
    <w:p w:rsidR="00454862" w:rsidRPr="00454862" w:rsidRDefault="00454862" w:rsidP="00454862">
      <w:pPr>
        <w:spacing w:after="0" w:line="240" w:lineRule="auto"/>
        <w:ind w:firstLine="708"/>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«3.2. Вторым приоритетом муниципальной политики является экономия средств бюджета Каратузского района. </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В рамках данного приоритета планируется приобретение и установка приборов учета тепловой энергии в следующих учреждениях:</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МАДОУ Детский сад "Сказка"</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МБОУ Детский сад «Солнышко».».</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1.3. Пункт 4 «Прогноз конечных результатов реализации муниципальной программы, характеризующих целевое состояние уровня жизнедеятельности района, экономики, степени реализации других общественно значимых интересов и потребностей в жилищной сфере на территории Каратузского района» муниципальной программы изменить и изложить в новой редакции:</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Выполнение спланированных мероприятий по повышению энергоэффективности коммунального комплекса обеспечит устойчивое развитие территорий сельских поселений Каратузского района. Строительство угольной котельной, приобретение и установка счетчиков учета тепловой энергии позволит снизить уровень аварийности в муниципальных учреждениях, повысить качество предоставляемых коммунальных услуг, обеспечить более комфортные условия для развития образовательной, социальной и культурной сфер.</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Одним из мероприятий, проводимых в рамках реализации программы, является строительство угольной котельной в с. Сагайское.  Строительство и ввод в эксплуатацию объекта потребует 743963 руб. Данная котельная будет отапливать помещение Сагайского ДК.</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 отопительный период 2020-2021 год на отопление было потрачено 106600 кВт электроэнергии за отопление, по тарифу в среднем 8 рублей/кВт, что составило 852800 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Обслуживание котельной углем составит около 40 тонн угля за отопительный период, по тарифу 4200 рублей (с доставкой, согласно контракта ООО «СОЮЗ») 168000 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Переход на твердое топливо позволит экономить 684800 руб. за отопительный период. </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Мероприятие программы включает установку тепловых счетчиков в дошкольных образовательных учреждениях:</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МАДОУ детский сад «Сказка» - расходы на отопление (2020-2021 г.г.) – 768478,35 рублей (экономия составит 307391,34 руб.) </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МБОУ детский сад «Солнышко» - расходы на отопление (2020-2021 г.г) – 732507,49 рублей (экономия составит 293002,99 руб.)</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Установка счетчика обойдется в 266799.83 рублей (согласно ценам 2021 года), общая экономия с учреждений в период действия программы составит 600394,33 рубля.</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1.4. Приложение № 2  к муниципальной программе «Обеспечение жизнедеятельности  Каратузского района» изменить и изложить в новой редакции согласно, приложения №1 к настоящему постановлению.</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1.5. Приложение № 3  к муниципальной  программе «Обеспечение жизнедеятельности Каратузского района» изменить и изложить в новой редакции согласно, приложения №2 к настоящему постановлению.</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1.6. в  паспорте подпрограммы «Обеспечение жизнедеятельности Каратузского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Style w:val="aff5"/>
        <w:tblW w:w="0" w:type="auto"/>
        <w:tblInd w:w="108" w:type="dxa"/>
        <w:tblLook w:val="04A0" w:firstRow="1" w:lastRow="0" w:firstColumn="1" w:lastColumn="0" w:noHBand="0" w:noVBand="1"/>
      </w:tblPr>
      <w:tblGrid>
        <w:gridCol w:w="5219"/>
        <w:gridCol w:w="5328"/>
      </w:tblGrid>
      <w:tr w:rsidR="00454862" w:rsidRPr="00454862" w:rsidTr="000D59BB">
        <w:tc>
          <w:tcPr>
            <w:tcW w:w="5219" w:type="dxa"/>
          </w:tcPr>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328" w:type="dxa"/>
          </w:tcPr>
          <w:p w:rsidR="00454862" w:rsidRPr="00454862" w:rsidRDefault="00454862" w:rsidP="00454862">
            <w:pPr>
              <w:spacing w:after="0" w:line="240" w:lineRule="auto"/>
              <w:jc w:val="both"/>
              <w:rPr>
                <w:rFonts w:ascii="Times New Roman" w:hAnsi="Times New Roman" w:cs="Times New Roman"/>
                <w:color w:val="auto"/>
                <w:kern w:val="0"/>
                <w:sz w:val="12"/>
                <w:szCs w:val="12"/>
              </w:rPr>
            </w:pP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Объем финансирования мероприятий подпрограммы на период 2022 – 2024 годов за счет средств местного бюджета составит 1318,43 тыс. руб., в том числе по годам:</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 784,83 тыс. 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 266,80 тыс. рублей</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 266,80 тыс. рублей</w:t>
            </w:r>
          </w:p>
        </w:tc>
      </w:tr>
    </w:tbl>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1.7. Приложение № 2 к подпрограмме «Повышение энергетической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эффективности»   изменить и изложить в новой редакции согласно, приложения № 3 к настоящему постановлению.</w:t>
      </w:r>
    </w:p>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1.8.Приложение №2  подпрограммы «Обеспечение и реализации муниципальной программы и прочие мероприятия» изменить и изложить в новой редакции согласно, приложения №4 к настоящему постановлению.</w:t>
      </w:r>
    </w:p>
    <w:p w:rsidR="00C012B5"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1.9. В приложении № 5  муниципальной  программы «Обеспечение жизнедеятельности Каратузского района» по подпрограмме «Обеспечение реализации муниципальной программы и прочие мероприятия»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4625"/>
        <w:gridCol w:w="4838"/>
      </w:tblGrid>
      <w:tr w:rsidR="00454862" w:rsidRPr="00454862" w:rsidTr="00454862">
        <w:trPr>
          <w:trHeight w:val="2381"/>
        </w:trPr>
        <w:tc>
          <w:tcPr>
            <w:tcW w:w="4625" w:type="dxa"/>
          </w:tcPr>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4838" w:type="dxa"/>
          </w:tcPr>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Объем финансирования мероприятий подпрограммы на период 2022 – 2024 годов составит 129817,92 тыс. руб., </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годам:</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 48877,98тыс.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2023 – 40469,97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2024 – 40469,97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из них:</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за счет средств районного бюджета:</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47077,98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2023 год -  40469,97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2024 год -  40469,97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за счет средств краевого бюджета:</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2022 год -  1 800,00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2023 год -  0,00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2024 год -  0,00 рублей;</w:t>
            </w:r>
          </w:p>
        </w:tc>
      </w:tr>
    </w:tbl>
    <w:p w:rsidR="00454862" w:rsidRPr="00454862" w:rsidRDefault="00454862" w:rsidP="00454862">
      <w:pPr>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2. Контроль за исполнением настоящего постановления возложить на А.Н. Цитовича – заместитель главы района по жизнеобеспечению и оперативным вопросам. </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p>
    <w:p w:rsidR="00454862" w:rsidRPr="00454862" w:rsidRDefault="00454862" w:rsidP="00454862">
      <w:pPr>
        <w:spacing w:after="0" w:line="240" w:lineRule="auto"/>
        <w:ind w:firstLine="540"/>
        <w:jc w:val="both"/>
        <w:rPr>
          <w:rFonts w:ascii="Times New Roman" w:hAnsi="Times New Roman" w:cs="Times New Roman"/>
          <w:color w:val="auto"/>
          <w:kern w:val="0"/>
          <w:sz w:val="12"/>
          <w:szCs w:val="12"/>
        </w:rPr>
      </w:pPr>
    </w:p>
    <w:p w:rsidR="00C012B5"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ind w:left="6804"/>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№1 к постановлению администрации Каратузского района  № 795-п от 13.10.2022</w:t>
      </w:r>
    </w:p>
    <w:p w:rsidR="00454862" w:rsidRPr="00454862" w:rsidRDefault="00454862" w:rsidP="00454862">
      <w:pPr>
        <w:spacing w:after="0" w:line="240" w:lineRule="auto"/>
        <w:ind w:left="6804"/>
        <w:jc w:val="both"/>
        <w:rPr>
          <w:rFonts w:ascii="Times New Roman" w:hAnsi="Times New Roman" w:cs="Times New Roman"/>
          <w:color w:val="auto"/>
          <w:kern w:val="0"/>
          <w:sz w:val="12"/>
          <w:szCs w:val="12"/>
        </w:rPr>
      </w:pPr>
    </w:p>
    <w:p w:rsidR="00454862" w:rsidRPr="00454862" w:rsidRDefault="00454862" w:rsidP="00454862">
      <w:pPr>
        <w:spacing w:after="0" w:line="240" w:lineRule="auto"/>
        <w:ind w:left="6804"/>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Приложение № 2 к муниципальной программе</w:t>
      </w:r>
    </w:p>
    <w:p w:rsidR="00454862" w:rsidRPr="00454862" w:rsidRDefault="00454862" w:rsidP="00454862">
      <w:pPr>
        <w:spacing w:after="0" w:line="240" w:lineRule="auto"/>
        <w:ind w:left="6804"/>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жизнедеятельности  Каратузского района»</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(тыс. рублей)</w:t>
      </w:r>
    </w:p>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w:t>
      </w:r>
    </w:p>
    <w:tbl>
      <w:tblPr>
        <w:tblW w:w="113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161"/>
        <w:gridCol w:w="1701"/>
        <w:gridCol w:w="1870"/>
        <w:gridCol w:w="453"/>
        <w:gridCol w:w="425"/>
        <w:gridCol w:w="425"/>
        <w:gridCol w:w="426"/>
        <w:gridCol w:w="850"/>
        <w:gridCol w:w="709"/>
        <w:gridCol w:w="1231"/>
        <w:gridCol w:w="1405"/>
      </w:tblGrid>
      <w:tr w:rsidR="00454862" w:rsidRPr="00454862" w:rsidTr="00454862">
        <w:trPr>
          <w:trHeight w:val="20"/>
        </w:trPr>
        <w:tc>
          <w:tcPr>
            <w:tcW w:w="682"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N</w:t>
            </w:r>
          </w:p>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п/п</w:t>
            </w:r>
          </w:p>
        </w:tc>
        <w:tc>
          <w:tcPr>
            <w:tcW w:w="1161"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Статус (муниципальная программа, подпрограмма)</w:t>
            </w:r>
          </w:p>
        </w:tc>
        <w:tc>
          <w:tcPr>
            <w:tcW w:w="1701"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729" w:type="dxa"/>
            <w:gridSpan w:val="4"/>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Код бюджетной классификации</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val="en-US"/>
              </w:rPr>
              <w:t>Очередной финансовый год</w:t>
            </w:r>
            <w:r w:rsidRPr="00454862">
              <w:rPr>
                <w:rFonts w:ascii="Times New Roman" w:hAnsi="Times New Roman" w:cs="Times New Roman"/>
                <w:color w:val="auto"/>
                <w:kern w:val="0"/>
                <w:sz w:val="12"/>
                <w:szCs w:val="12"/>
              </w:rPr>
              <w:t xml:space="preserve"> 2022</w:t>
            </w: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val="en-US"/>
              </w:rPr>
              <w:t>Первый год планового периода</w:t>
            </w:r>
            <w:r w:rsidRPr="00454862">
              <w:rPr>
                <w:rFonts w:ascii="Times New Roman" w:hAnsi="Times New Roman" w:cs="Times New Roman"/>
                <w:color w:val="auto"/>
                <w:kern w:val="0"/>
                <w:sz w:val="12"/>
                <w:szCs w:val="12"/>
              </w:rPr>
              <w:t xml:space="preserve"> 2023</w:t>
            </w: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val="en-US"/>
              </w:rPr>
              <w:t>Второй год планового периода</w:t>
            </w:r>
            <w:r w:rsidRPr="00454862">
              <w:rPr>
                <w:rFonts w:ascii="Times New Roman" w:hAnsi="Times New Roman" w:cs="Times New Roman"/>
                <w:color w:val="auto"/>
                <w:kern w:val="0"/>
                <w:sz w:val="12"/>
                <w:szCs w:val="12"/>
              </w:rPr>
              <w:t xml:space="preserve"> 2024</w:t>
            </w: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Итого на очередной финансовый год и плановый период 2022-2024</w:t>
            </w:r>
          </w:p>
        </w:tc>
      </w:tr>
      <w:tr w:rsidR="00454862" w:rsidRPr="00454862" w:rsidTr="00454862">
        <w:trPr>
          <w:trHeight w:val="20"/>
        </w:trPr>
        <w:tc>
          <w:tcPr>
            <w:tcW w:w="682"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6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70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870"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ГРБС</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РзПр</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ЦСР</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ВР</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план</w:t>
            </w: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план</w:t>
            </w: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план</w:t>
            </w: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r>
      <w:tr w:rsidR="00454862" w:rsidRPr="00454862" w:rsidTr="00454862">
        <w:trPr>
          <w:trHeight w:val="20"/>
        </w:trPr>
        <w:tc>
          <w:tcPr>
            <w:tcW w:w="682"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1</w:t>
            </w:r>
          </w:p>
        </w:tc>
        <w:tc>
          <w:tcPr>
            <w:tcW w:w="116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2</w:t>
            </w:r>
          </w:p>
        </w:tc>
        <w:tc>
          <w:tcPr>
            <w:tcW w:w="170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3</w:t>
            </w: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4</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5</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6</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7</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8</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9</w:t>
            </w: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10</w:t>
            </w: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11</w:t>
            </w: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12</w:t>
            </w:r>
          </w:p>
        </w:tc>
      </w:tr>
      <w:tr w:rsidR="00454862" w:rsidRPr="00454862" w:rsidTr="00454862">
        <w:trPr>
          <w:trHeight w:val="20"/>
        </w:trPr>
        <w:tc>
          <w:tcPr>
            <w:tcW w:w="682"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Муниципальная программа</w:t>
            </w:r>
          </w:p>
        </w:tc>
        <w:tc>
          <w:tcPr>
            <w:tcW w:w="1701"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«Обеспечение жизнедеятельности  Каратузского района»</w:t>
            </w:r>
          </w:p>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муниципальной программе</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49662,81</w:t>
            </w: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40736,77</w:t>
            </w: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40736,77</w:t>
            </w: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131136,35</w:t>
            </w:r>
          </w:p>
        </w:tc>
      </w:tr>
      <w:tr w:rsidR="00454862" w:rsidRPr="00454862" w:rsidTr="00454862">
        <w:trPr>
          <w:trHeight w:val="20"/>
        </w:trPr>
        <w:tc>
          <w:tcPr>
            <w:tcW w:w="682"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70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682" w:type="dxa"/>
            <w:vMerge/>
            <w:tcBorders>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61" w:type="dxa"/>
            <w:vMerge/>
            <w:tcBorders>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701" w:type="dxa"/>
            <w:vMerge/>
            <w:tcBorders>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870"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района</w:t>
            </w:r>
          </w:p>
        </w:tc>
        <w:tc>
          <w:tcPr>
            <w:tcW w:w="453"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425"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426"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49662,81</w:t>
            </w:r>
          </w:p>
        </w:tc>
        <w:tc>
          <w:tcPr>
            <w:tcW w:w="709"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40469,97</w:t>
            </w:r>
          </w:p>
        </w:tc>
        <w:tc>
          <w:tcPr>
            <w:tcW w:w="1231"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40469,97</w:t>
            </w:r>
          </w:p>
        </w:tc>
        <w:tc>
          <w:tcPr>
            <w:tcW w:w="1405"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130602,75</w:t>
            </w:r>
          </w:p>
        </w:tc>
      </w:tr>
      <w:tr w:rsidR="00454862" w:rsidRPr="00454862" w:rsidTr="00454862">
        <w:trPr>
          <w:trHeight w:val="20"/>
        </w:trPr>
        <w:tc>
          <w:tcPr>
            <w:tcW w:w="682" w:type="dxa"/>
            <w:tcBorders>
              <w:top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61" w:type="dxa"/>
            <w:tcBorders>
              <w:top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701" w:type="dxa"/>
            <w:tcBorders>
              <w:top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870"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Управление образования администрации Каратузского района</w:t>
            </w:r>
          </w:p>
        </w:tc>
        <w:tc>
          <w:tcPr>
            <w:tcW w:w="453"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902</w:t>
            </w:r>
          </w:p>
        </w:tc>
        <w:tc>
          <w:tcPr>
            <w:tcW w:w="425"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6"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0"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709"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533,60</w:t>
            </w:r>
          </w:p>
        </w:tc>
      </w:tr>
      <w:tr w:rsidR="00454862" w:rsidRPr="00454862" w:rsidTr="00454862">
        <w:trPr>
          <w:trHeight w:val="20"/>
        </w:trPr>
        <w:tc>
          <w:tcPr>
            <w:tcW w:w="682" w:type="dxa"/>
            <w:tcBorders>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61" w:type="dxa"/>
            <w:tcBorders>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 xml:space="preserve">Подпрограмма </w:t>
            </w:r>
          </w:p>
        </w:tc>
        <w:tc>
          <w:tcPr>
            <w:tcW w:w="1701" w:type="dxa"/>
            <w:tcBorders>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«Повышение  энергетической эффективности»</w:t>
            </w: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подпрограмме</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784,83</w:t>
            </w: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266,80</w:t>
            </w: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266,80</w:t>
            </w: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1318,43</w:t>
            </w:r>
          </w:p>
        </w:tc>
      </w:tr>
      <w:tr w:rsidR="00454862" w:rsidRPr="00454862" w:rsidTr="00454862">
        <w:trPr>
          <w:trHeight w:val="20"/>
        </w:trPr>
        <w:tc>
          <w:tcPr>
            <w:tcW w:w="682" w:type="dxa"/>
            <w:vMerge w:val="restart"/>
            <w:tcBorders>
              <w:top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vMerge w:val="restart"/>
            <w:tcBorders>
              <w:top w:val="nil"/>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701" w:type="dxa"/>
            <w:vMerge w:val="restart"/>
            <w:tcBorders>
              <w:top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682"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vMerge/>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70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870"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района</w:t>
            </w:r>
          </w:p>
        </w:tc>
        <w:tc>
          <w:tcPr>
            <w:tcW w:w="453"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425"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426"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784,83</w:t>
            </w:r>
          </w:p>
        </w:tc>
        <w:tc>
          <w:tcPr>
            <w:tcW w:w="709"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231"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1405" w:type="dxa"/>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784,83</w:t>
            </w:r>
          </w:p>
        </w:tc>
      </w:tr>
      <w:tr w:rsidR="00454862" w:rsidRPr="00454862" w:rsidTr="00454862">
        <w:trPr>
          <w:trHeight w:val="20"/>
        </w:trPr>
        <w:tc>
          <w:tcPr>
            <w:tcW w:w="682"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vMerge/>
            <w:tcBorders>
              <w:bottom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70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870"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Управление образования администрации Каратузского</w:t>
            </w:r>
          </w:p>
        </w:tc>
        <w:tc>
          <w:tcPr>
            <w:tcW w:w="453"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902</w:t>
            </w:r>
          </w:p>
        </w:tc>
        <w:tc>
          <w:tcPr>
            <w:tcW w:w="425"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425"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426"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0"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0,00</w:t>
            </w:r>
          </w:p>
        </w:tc>
        <w:tc>
          <w:tcPr>
            <w:tcW w:w="709"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533,60</w:t>
            </w:r>
          </w:p>
        </w:tc>
      </w:tr>
      <w:tr w:rsidR="00454862" w:rsidRPr="00454862" w:rsidTr="00454862">
        <w:trPr>
          <w:trHeight w:val="20"/>
        </w:trPr>
        <w:tc>
          <w:tcPr>
            <w:tcW w:w="682"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tcBorders>
              <w:top w:val="single" w:sz="4" w:space="0" w:color="auto"/>
              <w:bottom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Подпрограмма </w:t>
            </w:r>
          </w:p>
        </w:tc>
        <w:tc>
          <w:tcPr>
            <w:tcW w:w="1701" w:type="dxa"/>
            <w:vMerge w:val="restart"/>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всего расходные обязательства по подпрограмме</w:t>
            </w:r>
          </w:p>
        </w:tc>
        <w:tc>
          <w:tcPr>
            <w:tcW w:w="453"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850"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48877,98</w:t>
            </w:r>
          </w:p>
        </w:tc>
        <w:tc>
          <w:tcPr>
            <w:tcW w:w="709"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40469,97</w:t>
            </w:r>
          </w:p>
        </w:tc>
        <w:tc>
          <w:tcPr>
            <w:tcW w:w="1231"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40469,97</w:t>
            </w:r>
          </w:p>
        </w:tc>
        <w:tc>
          <w:tcPr>
            <w:tcW w:w="1405"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highlight w:val="yellow"/>
              </w:rPr>
            </w:pPr>
            <w:r w:rsidRPr="00454862">
              <w:rPr>
                <w:rFonts w:ascii="Times New Roman" w:hAnsi="Times New Roman" w:cs="Times New Roman"/>
                <w:color w:val="auto"/>
                <w:kern w:val="0"/>
                <w:sz w:val="12"/>
                <w:szCs w:val="12"/>
              </w:rPr>
              <w:t>129817,92</w:t>
            </w:r>
          </w:p>
        </w:tc>
      </w:tr>
      <w:tr w:rsidR="00454862" w:rsidRPr="00454862" w:rsidTr="00454862">
        <w:trPr>
          <w:trHeight w:val="20"/>
        </w:trPr>
        <w:tc>
          <w:tcPr>
            <w:tcW w:w="682"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161" w:type="dxa"/>
            <w:vMerge w:val="restart"/>
            <w:tcBorders>
              <w:top w:val="nil"/>
            </w:tcBorders>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70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том числе по ГРБС:</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lang w:val="en-US"/>
              </w:rPr>
            </w:pPr>
            <w:r w:rsidRPr="00454862">
              <w:rPr>
                <w:rFonts w:ascii="Times New Roman" w:hAnsi="Times New Roman" w:cs="Times New Roman"/>
                <w:color w:val="auto"/>
                <w:kern w:val="0"/>
                <w:sz w:val="12"/>
                <w:szCs w:val="12"/>
                <w:lang w:val="en-US"/>
              </w:rPr>
              <w:t>Х</w:t>
            </w:r>
          </w:p>
        </w:tc>
        <w:tc>
          <w:tcPr>
            <w:tcW w:w="850"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709"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231"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405" w:type="dxa"/>
            <w:shd w:val="clear" w:color="auto" w:fill="auto"/>
            <w:vAlign w:val="center"/>
          </w:tcPr>
          <w:p w:rsidR="00454862" w:rsidRPr="00454862" w:rsidRDefault="00454862" w:rsidP="00454862">
            <w:pPr>
              <w:spacing w:after="0" w:line="240" w:lineRule="auto"/>
              <w:rPr>
                <w:rFonts w:ascii="Times New Roman" w:hAnsi="Times New Roman" w:cs="Times New Roman"/>
                <w:color w:val="auto"/>
                <w:kern w:val="0"/>
                <w:sz w:val="12"/>
                <w:szCs w:val="12"/>
                <w:highlight w:val="yellow"/>
              </w:rPr>
            </w:pPr>
          </w:p>
        </w:tc>
      </w:tr>
      <w:tr w:rsidR="00454862" w:rsidRPr="00454862" w:rsidTr="00454862">
        <w:trPr>
          <w:trHeight w:val="20"/>
        </w:trPr>
        <w:tc>
          <w:tcPr>
            <w:tcW w:w="682"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16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701" w:type="dxa"/>
            <w:vMerge/>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187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Администрация района</w:t>
            </w:r>
          </w:p>
        </w:tc>
        <w:tc>
          <w:tcPr>
            <w:tcW w:w="453"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901</w:t>
            </w: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426"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p>
        </w:tc>
        <w:tc>
          <w:tcPr>
            <w:tcW w:w="850"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48877,98</w:t>
            </w:r>
          </w:p>
        </w:tc>
        <w:tc>
          <w:tcPr>
            <w:tcW w:w="709"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40469,97</w:t>
            </w:r>
          </w:p>
        </w:tc>
        <w:tc>
          <w:tcPr>
            <w:tcW w:w="1231"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40469,97</w:t>
            </w:r>
          </w:p>
        </w:tc>
        <w:tc>
          <w:tcPr>
            <w:tcW w:w="1405" w:type="dxa"/>
            <w:shd w:val="clear" w:color="auto" w:fill="auto"/>
          </w:tcPr>
          <w:p w:rsidR="00454862" w:rsidRPr="00454862" w:rsidRDefault="00454862" w:rsidP="00454862">
            <w:pPr>
              <w:spacing w:after="0" w:line="240" w:lineRule="auto"/>
              <w:rPr>
                <w:rFonts w:ascii="Times New Roman" w:hAnsi="Times New Roman" w:cs="Times New Roman"/>
                <w:color w:val="auto"/>
                <w:kern w:val="0"/>
                <w:sz w:val="12"/>
                <w:szCs w:val="12"/>
                <w:highlight w:val="yellow"/>
              </w:rPr>
            </w:pPr>
            <w:r w:rsidRPr="00454862">
              <w:rPr>
                <w:rFonts w:ascii="Times New Roman" w:hAnsi="Times New Roman" w:cs="Times New Roman"/>
                <w:color w:val="auto"/>
                <w:kern w:val="0"/>
                <w:sz w:val="12"/>
                <w:szCs w:val="12"/>
              </w:rPr>
              <w:t>129817,92</w:t>
            </w:r>
          </w:p>
        </w:tc>
      </w:tr>
    </w:tbl>
    <w:p w:rsidR="00C012B5" w:rsidRDefault="00C012B5"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ind w:left="878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 2 к постановлению администрации   Каратузского района  </w:t>
      </w:r>
    </w:p>
    <w:p w:rsidR="00454862" w:rsidRPr="00454862" w:rsidRDefault="00454862" w:rsidP="00454862">
      <w:pPr>
        <w:spacing w:after="0" w:line="240" w:lineRule="auto"/>
        <w:ind w:left="878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от 13.10.2022 № 795-п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Приложение № 3 к муниципальной  программе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«Обеспечение жизнедеятельности Каратузского района»</w:t>
      </w:r>
    </w:p>
    <w:p w:rsidR="00454862" w:rsidRPr="00454862" w:rsidRDefault="00454862" w:rsidP="00454862">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w:t>
      </w:r>
    </w:p>
    <w:p w:rsidR="00454862" w:rsidRPr="00454862" w:rsidRDefault="00454862" w:rsidP="00454862">
      <w:pPr>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5"/>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1310"/>
        <w:gridCol w:w="2117"/>
        <w:gridCol w:w="2135"/>
        <w:gridCol w:w="1134"/>
        <w:gridCol w:w="1276"/>
        <w:gridCol w:w="992"/>
        <w:gridCol w:w="1418"/>
      </w:tblGrid>
      <w:tr w:rsidR="00454862" w:rsidRPr="00454862" w:rsidTr="00454862">
        <w:trPr>
          <w:trHeight w:val="20"/>
        </w:trPr>
        <w:tc>
          <w:tcPr>
            <w:tcW w:w="680" w:type="dxa"/>
            <w:vMerge w:val="restart"/>
            <w:shd w:val="clear" w:color="auto" w:fill="auto"/>
          </w:tcPr>
          <w:p w:rsidR="00454862" w:rsidRPr="00454862" w:rsidRDefault="00454862" w:rsidP="00454862">
            <w:pPr>
              <w:widowControl w:val="0"/>
              <w:spacing w:after="0" w:line="240" w:lineRule="auto"/>
              <w:ind w:left="-421"/>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w w:val="99"/>
                <w:kern w:val="0"/>
                <w:sz w:val="12"/>
                <w:szCs w:val="12"/>
                <w:lang w:val="en-US" w:eastAsia="en-US"/>
              </w:rPr>
              <w:t>N</w:t>
            </w:r>
          </w:p>
          <w:p w:rsidR="00454862" w:rsidRPr="00454862" w:rsidRDefault="00454862" w:rsidP="00454862">
            <w:pPr>
              <w:widowControl w:val="0"/>
              <w:spacing w:after="0" w:line="240" w:lineRule="auto"/>
              <w:ind w:left="125" w:right="125"/>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val="en-US" w:eastAsia="en-US"/>
              </w:rPr>
              <w:t>п/</w:t>
            </w:r>
            <w:r w:rsidRPr="00454862">
              <w:rPr>
                <w:rFonts w:ascii="Times New Roman" w:hAnsi="Times New Roman" w:cs="Times New Roman"/>
                <w:color w:val="auto"/>
                <w:kern w:val="0"/>
                <w:sz w:val="12"/>
                <w:szCs w:val="12"/>
                <w:lang w:eastAsia="en-US"/>
              </w:rPr>
              <w:t>п</w:t>
            </w:r>
          </w:p>
        </w:tc>
        <w:tc>
          <w:tcPr>
            <w:tcW w:w="1310" w:type="dxa"/>
            <w:vMerge w:val="restart"/>
            <w:shd w:val="clear" w:color="auto" w:fill="auto"/>
          </w:tcPr>
          <w:p w:rsidR="00454862" w:rsidRPr="00454862" w:rsidRDefault="00454862" w:rsidP="00454862">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Статус (муниципальная программа, подпрограмма)</w:t>
            </w:r>
          </w:p>
        </w:tc>
        <w:tc>
          <w:tcPr>
            <w:tcW w:w="2117" w:type="dxa"/>
            <w:vMerge w:val="restart"/>
            <w:shd w:val="clear" w:color="auto" w:fill="auto"/>
          </w:tcPr>
          <w:p w:rsidR="00454862" w:rsidRPr="00454862" w:rsidRDefault="00454862" w:rsidP="00454862">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2135" w:type="dxa"/>
            <w:vMerge w:val="restart"/>
            <w:shd w:val="clear" w:color="auto" w:fill="auto"/>
          </w:tcPr>
          <w:p w:rsidR="00454862" w:rsidRPr="00454862" w:rsidRDefault="00454862" w:rsidP="00454862">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134" w:type="dxa"/>
            <w:shd w:val="clear" w:color="auto" w:fill="auto"/>
          </w:tcPr>
          <w:p w:rsidR="00454862" w:rsidRPr="00454862" w:rsidRDefault="00454862" w:rsidP="00454862">
            <w:pPr>
              <w:widowControl w:val="0"/>
              <w:spacing w:after="0" w:line="240" w:lineRule="auto"/>
              <w:ind w:left="122" w:right="120"/>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val="en-US" w:eastAsia="en-US"/>
              </w:rPr>
              <w:t>Очередной финансовый год</w:t>
            </w:r>
            <w:r w:rsidRPr="00454862">
              <w:rPr>
                <w:rFonts w:ascii="Times New Roman" w:hAnsi="Times New Roman" w:cs="Times New Roman"/>
                <w:color w:val="auto"/>
                <w:kern w:val="0"/>
                <w:sz w:val="12"/>
                <w:szCs w:val="12"/>
                <w:lang w:eastAsia="en-US"/>
              </w:rPr>
              <w:t xml:space="preserve"> 2022</w:t>
            </w:r>
          </w:p>
        </w:tc>
        <w:tc>
          <w:tcPr>
            <w:tcW w:w="1276" w:type="dxa"/>
            <w:shd w:val="clear" w:color="auto" w:fill="auto"/>
          </w:tcPr>
          <w:p w:rsidR="00454862" w:rsidRPr="00454862" w:rsidRDefault="00454862" w:rsidP="00454862">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val="en-US" w:eastAsia="en-US"/>
              </w:rPr>
              <w:t>Первый год планового</w:t>
            </w:r>
            <w:r w:rsidRPr="00454862">
              <w:rPr>
                <w:rFonts w:ascii="Times New Roman" w:hAnsi="Times New Roman" w:cs="Times New Roman"/>
                <w:color w:val="auto"/>
                <w:w w:val="99"/>
                <w:kern w:val="0"/>
                <w:sz w:val="12"/>
                <w:szCs w:val="12"/>
                <w:lang w:val="en-US" w:eastAsia="en-US"/>
              </w:rPr>
              <w:t xml:space="preserve"> </w:t>
            </w:r>
            <w:r w:rsidRPr="00454862">
              <w:rPr>
                <w:rFonts w:ascii="Times New Roman" w:hAnsi="Times New Roman" w:cs="Times New Roman"/>
                <w:color w:val="auto"/>
                <w:kern w:val="0"/>
                <w:sz w:val="12"/>
                <w:szCs w:val="12"/>
                <w:lang w:val="en-US" w:eastAsia="en-US"/>
              </w:rPr>
              <w:t>периода</w:t>
            </w:r>
            <w:r w:rsidRPr="00454862">
              <w:rPr>
                <w:rFonts w:ascii="Times New Roman" w:hAnsi="Times New Roman" w:cs="Times New Roman"/>
                <w:color w:val="auto"/>
                <w:kern w:val="0"/>
                <w:sz w:val="12"/>
                <w:szCs w:val="12"/>
                <w:lang w:eastAsia="en-US"/>
              </w:rPr>
              <w:t xml:space="preserve"> 2023</w:t>
            </w:r>
          </w:p>
        </w:tc>
        <w:tc>
          <w:tcPr>
            <w:tcW w:w="992" w:type="dxa"/>
            <w:shd w:val="clear" w:color="auto" w:fill="auto"/>
          </w:tcPr>
          <w:p w:rsidR="00454862" w:rsidRPr="00454862" w:rsidRDefault="00454862" w:rsidP="00454862">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val="en-US" w:eastAsia="en-US"/>
              </w:rPr>
              <w:t>Второй год планового периода</w:t>
            </w:r>
            <w:r w:rsidRPr="00454862">
              <w:rPr>
                <w:rFonts w:ascii="Times New Roman" w:hAnsi="Times New Roman" w:cs="Times New Roman"/>
                <w:color w:val="auto"/>
                <w:kern w:val="0"/>
                <w:sz w:val="12"/>
                <w:szCs w:val="12"/>
                <w:lang w:eastAsia="en-US"/>
              </w:rPr>
              <w:t xml:space="preserve"> 2024</w:t>
            </w:r>
          </w:p>
        </w:tc>
        <w:tc>
          <w:tcPr>
            <w:tcW w:w="1418" w:type="dxa"/>
            <w:vMerge w:val="restart"/>
            <w:shd w:val="clear" w:color="auto" w:fill="auto"/>
          </w:tcPr>
          <w:p w:rsidR="00454862" w:rsidRPr="00454862" w:rsidRDefault="00454862" w:rsidP="00454862">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ind w:left="-421"/>
              <w:jc w:val="center"/>
              <w:rPr>
                <w:rFonts w:ascii="Times New Roman" w:hAnsi="Times New Roman" w:cs="Times New Roman"/>
                <w:color w:val="auto"/>
                <w:w w:val="99"/>
                <w:kern w:val="0"/>
                <w:sz w:val="12"/>
                <w:szCs w:val="12"/>
                <w:lang w:eastAsia="en-US"/>
              </w:rPr>
            </w:pPr>
          </w:p>
        </w:tc>
        <w:tc>
          <w:tcPr>
            <w:tcW w:w="1310" w:type="dxa"/>
            <w:vMerge/>
            <w:shd w:val="clear" w:color="auto" w:fill="auto"/>
          </w:tcPr>
          <w:p w:rsidR="00454862" w:rsidRPr="00454862" w:rsidRDefault="00454862" w:rsidP="00454862">
            <w:pPr>
              <w:widowControl w:val="0"/>
              <w:spacing w:after="0" w:line="240" w:lineRule="auto"/>
              <w:ind w:left="151" w:right="146" w:hanging="1"/>
              <w:jc w:val="center"/>
              <w:rPr>
                <w:rFonts w:ascii="Times New Roman"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ind w:left="143" w:right="145" w:firstLine="5"/>
              <w:jc w:val="center"/>
              <w:rPr>
                <w:rFonts w:ascii="Times New Roman" w:hAnsi="Times New Roman" w:cs="Times New Roman"/>
                <w:color w:val="auto"/>
                <w:kern w:val="0"/>
                <w:sz w:val="12"/>
                <w:szCs w:val="12"/>
                <w:lang w:eastAsia="en-US"/>
              </w:rPr>
            </w:pPr>
          </w:p>
        </w:tc>
        <w:tc>
          <w:tcPr>
            <w:tcW w:w="2135" w:type="dxa"/>
            <w:vMerge/>
            <w:shd w:val="clear" w:color="auto" w:fill="auto"/>
          </w:tcPr>
          <w:p w:rsidR="00454862" w:rsidRPr="00454862" w:rsidRDefault="00454862" w:rsidP="00454862">
            <w:pPr>
              <w:widowControl w:val="0"/>
              <w:spacing w:after="0" w:line="240" w:lineRule="auto"/>
              <w:ind w:left="93" w:right="89" w:firstLine="4"/>
              <w:jc w:val="center"/>
              <w:rPr>
                <w:rFonts w:ascii="Times New Roman"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widowControl w:val="0"/>
              <w:spacing w:after="0" w:line="240" w:lineRule="auto"/>
              <w:ind w:left="122" w:right="120"/>
              <w:jc w:val="center"/>
              <w:rPr>
                <w:rFonts w:ascii="Times New Roman"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widowControl w:val="0"/>
              <w:spacing w:after="0" w:line="240" w:lineRule="auto"/>
              <w:ind w:left="122" w:right="115" w:hanging="2"/>
              <w:jc w:val="center"/>
              <w:rPr>
                <w:rFonts w:ascii="Times New Roman"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widowControl w:val="0"/>
              <w:spacing w:after="0" w:line="240" w:lineRule="auto"/>
              <w:ind w:left="119" w:right="68" w:hanging="51"/>
              <w:jc w:val="both"/>
              <w:rPr>
                <w:rFonts w:ascii="Times New Roman" w:hAnsi="Times New Roman" w:cs="Times New Roman"/>
                <w:color w:val="auto"/>
                <w:kern w:val="0"/>
                <w:sz w:val="12"/>
                <w:szCs w:val="12"/>
                <w:lang w:eastAsia="en-US"/>
              </w:rPr>
            </w:pPr>
          </w:p>
        </w:tc>
        <w:tc>
          <w:tcPr>
            <w:tcW w:w="1418" w:type="dxa"/>
            <w:vMerge/>
            <w:shd w:val="clear" w:color="auto" w:fill="auto"/>
          </w:tcPr>
          <w:p w:rsidR="00454862" w:rsidRPr="00454862" w:rsidRDefault="00454862" w:rsidP="00454862">
            <w:pPr>
              <w:widowControl w:val="0"/>
              <w:spacing w:after="0" w:line="240" w:lineRule="auto"/>
              <w:ind w:left="120" w:right="122" w:firstLine="5"/>
              <w:jc w:val="center"/>
              <w:rPr>
                <w:rFonts w:ascii="Times New Roman"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54862" w:rsidRPr="00454862" w:rsidRDefault="00454862" w:rsidP="00454862">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план</w:t>
            </w:r>
          </w:p>
        </w:tc>
        <w:tc>
          <w:tcPr>
            <w:tcW w:w="1276" w:type="dxa"/>
            <w:shd w:val="clear" w:color="auto" w:fill="auto"/>
          </w:tcPr>
          <w:p w:rsidR="00454862" w:rsidRPr="00454862" w:rsidRDefault="00454862" w:rsidP="00454862">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план</w:t>
            </w:r>
          </w:p>
        </w:tc>
        <w:tc>
          <w:tcPr>
            <w:tcW w:w="992" w:type="dxa"/>
            <w:shd w:val="clear" w:color="auto" w:fill="auto"/>
          </w:tcPr>
          <w:p w:rsidR="00454862" w:rsidRPr="00454862" w:rsidRDefault="00454862" w:rsidP="00454862">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план</w:t>
            </w:r>
          </w:p>
        </w:tc>
        <w:tc>
          <w:tcPr>
            <w:tcW w:w="1418"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r>
      <w:tr w:rsidR="00454862" w:rsidRPr="00454862" w:rsidTr="00454862">
        <w:trPr>
          <w:trHeight w:val="20"/>
        </w:trPr>
        <w:tc>
          <w:tcPr>
            <w:tcW w:w="680" w:type="dxa"/>
            <w:shd w:val="clear" w:color="auto" w:fill="auto"/>
          </w:tcPr>
          <w:p w:rsidR="00454862" w:rsidRPr="00454862" w:rsidRDefault="00454862" w:rsidP="00454862">
            <w:pPr>
              <w:widowControl w:val="0"/>
              <w:spacing w:after="0" w:line="240" w:lineRule="auto"/>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1</w:t>
            </w:r>
          </w:p>
        </w:tc>
        <w:tc>
          <w:tcPr>
            <w:tcW w:w="1310" w:type="dxa"/>
            <w:shd w:val="clear" w:color="auto" w:fill="auto"/>
          </w:tcPr>
          <w:p w:rsidR="00454862" w:rsidRPr="00454862" w:rsidRDefault="00454862" w:rsidP="00454862">
            <w:pPr>
              <w:widowControl w:val="0"/>
              <w:spacing w:after="0" w:line="240" w:lineRule="auto"/>
              <w:ind w:left="2"/>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2</w:t>
            </w:r>
          </w:p>
        </w:tc>
        <w:tc>
          <w:tcPr>
            <w:tcW w:w="2117" w:type="dxa"/>
            <w:shd w:val="clear" w:color="auto" w:fill="auto"/>
          </w:tcPr>
          <w:p w:rsidR="00454862" w:rsidRPr="00454862" w:rsidRDefault="00454862" w:rsidP="00454862">
            <w:pPr>
              <w:widowControl w:val="0"/>
              <w:spacing w:after="0" w:line="240" w:lineRule="auto"/>
              <w:ind w:left="1"/>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3</w:t>
            </w:r>
          </w:p>
        </w:tc>
        <w:tc>
          <w:tcPr>
            <w:tcW w:w="2135" w:type="dxa"/>
            <w:shd w:val="clear" w:color="auto" w:fill="auto"/>
          </w:tcPr>
          <w:p w:rsidR="00454862" w:rsidRPr="00454862" w:rsidRDefault="00454862" w:rsidP="00454862">
            <w:pPr>
              <w:widowControl w:val="0"/>
              <w:spacing w:after="0" w:line="240" w:lineRule="auto"/>
              <w:ind w:left="7"/>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4</w:t>
            </w:r>
          </w:p>
        </w:tc>
        <w:tc>
          <w:tcPr>
            <w:tcW w:w="1134" w:type="dxa"/>
            <w:shd w:val="clear" w:color="auto" w:fill="auto"/>
          </w:tcPr>
          <w:p w:rsidR="00454862" w:rsidRPr="00454862" w:rsidRDefault="00454862" w:rsidP="00454862">
            <w:pPr>
              <w:widowControl w:val="0"/>
              <w:spacing w:after="0" w:line="240" w:lineRule="auto"/>
              <w:ind w:left="5"/>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5</w:t>
            </w:r>
          </w:p>
        </w:tc>
        <w:tc>
          <w:tcPr>
            <w:tcW w:w="1276" w:type="dxa"/>
            <w:shd w:val="clear" w:color="auto" w:fill="auto"/>
          </w:tcPr>
          <w:p w:rsidR="00454862" w:rsidRPr="00454862" w:rsidRDefault="00454862" w:rsidP="00454862">
            <w:pPr>
              <w:widowControl w:val="0"/>
              <w:spacing w:after="0" w:line="240" w:lineRule="auto"/>
              <w:ind w:left="4"/>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6</w:t>
            </w:r>
          </w:p>
        </w:tc>
        <w:tc>
          <w:tcPr>
            <w:tcW w:w="992" w:type="dxa"/>
            <w:shd w:val="clear" w:color="auto" w:fill="auto"/>
          </w:tcPr>
          <w:p w:rsidR="00454862" w:rsidRPr="00454862" w:rsidRDefault="00454862" w:rsidP="00454862">
            <w:pPr>
              <w:widowControl w:val="0"/>
              <w:spacing w:after="0" w:line="240" w:lineRule="auto"/>
              <w:ind w:left="1"/>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7</w:t>
            </w:r>
          </w:p>
        </w:tc>
        <w:tc>
          <w:tcPr>
            <w:tcW w:w="1418" w:type="dxa"/>
            <w:shd w:val="clear" w:color="auto" w:fill="auto"/>
          </w:tcPr>
          <w:p w:rsidR="00454862" w:rsidRPr="00454862" w:rsidRDefault="00454862" w:rsidP="00454862">
            <w:pPr>
              <w:widowControl w:val="0"/>
              <w:spacing w:after="0" w:line="240" w:lineRule="auto"/>
              <w:jc w:val="center"/>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8</w:t>
            </w:r>
          </w:p>
        </w:tc>
      </w:tr>
      <w:tr w:rsidR="00454862" w:rsidRPr="00454862" w:rsidTr="00454862">
        <w:trPr>
          <w:trHeight w:val="20"/>
        </w:trPr>
        <w:tc>
          <w:tcPr>
            <w:tcW w:w="680" w:type="dxa"/>
            <w:vMerge w:val="restart"/>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val="restart"/>
            <w:shd w:val="clear" w:color="auto" w:fill="auto"/>
          </w:tcPr>
          <w:p w:rsidR="00454862" w:rsidRPr="00454862" w:rsidRDefault="00454862" w:rsidP="00454862">
            <w:pPr>
              <w:widowControl w:val="0"/>
              <w:spacing w:after="0" w:line="240" w:lineRule="auto"/>
              <w:ind w:left="59" w:right="239"/>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Муниципальная программа</w:t>
            </w:r>
          </w:p>
        </w:tc>
        <w:tc>
          <w:tcPr>
            <w:tcW w:w="2117" w:type="dxa"/>
            <w:vMerge w:val="restart"/>
            <w:shd w:val="clear" w:color="auto" w:fill="auto"/>
          </w:tcPr>
          <w:p w:rsidR="00454862" w:rsidRPr="00454862" w:rsidRDefault="00454862" w:rsidP="00454862">
            <w:pPr>
              <w:shd w:val="clear" w:color="auto" w:fill="FFFFFF"/>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всего</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49662,81</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40736,77</w:t>
            </w: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40736,77</w:t>
            </w: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131136,35</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2117" w:type="dxa"/>
            <w:vMerge/>
            <w:shd w:val="clear" w:color="auto" w:fill="auto"/>
          </w:tcPr>
          <w:p w:rsidR="00454862" w:rsidRPr="00454862" w:rsidRDefault="00454862" w:rsidP="0045486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в том числе:</w:t>
            </w:r>
          </w:p>
        </w:tc>
        <w:tc>
          <w:tcPr>
            <w:tcW w:w="1134" w:type="dxa"/>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992" w:type="dxa"/>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val="en-US"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1800,00</w:t>
            </w:r>
          </w:p>
        </w:tc>
        <w:tc>
          <w:tcPr>
            <w:tcW w:w="1276"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47862,81</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40736,77</w:t>
            </w: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40736,77</w:t>
            </w: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131136,35</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w:t>
            </w:r>
            <w:r w:rsidRPr="00454862">
              <w:rPr>
                <w:rFonts w:ascii="Times New Roman" w:hAnsi="Times New Roman" w:cs="Times New Roman"/>
                <w:color w:val="auto"/>
                <w:kern w:val="0"/>
                <w:sz w:val="12"/>
                <w:szCs w:val="12"/>
                <w:lang w:val="en-US" w:eastAsia="en-US"/>
              </w:rPr>
              <w:t>небюджетные</w:t>
            </w:r>
            <w:r w:rsidRPr="00454862">
              <w:rPr>
                <w:rFonts w:ascii="Times New Roman" w:hAnsi="Times New Roman" w:cs="Times New Roman"/>
                <w:color w:val="auto"/>
                <w:kern w:val="0"/>
                <w:sz w:val="12"/>
                <w:szCs w:val="12"/>
                <w:lang w:eastAsia="en-US"/>
              </w:rPr>
              <w:t xml:space="preserve"> источники</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бюджеты сельских поселений Каратузского района</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val="restart"/>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1310" w:type="dxa"/>
            <w:vMerge w:val="restart"/>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«Повышение  энергетической эффективности»</w:t>
            </w: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Всего</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784,83</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266,80</w:t>
            </w: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266,80</w:t>
            </w: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1318,43</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в том числе:</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784,83</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266,80</w:t>
            </w: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266,80</w:t>
            </w: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1318,43</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w:t>
            </w:r>
            <w:r w:rsidRPr="00454862">
              <w:rPr>
                <w:rFonts w:ascii="Times New Roman" w:hAnsi="Times New Roman" w:cs="Times New Roman"/>
                <w:color w:val="auto"/>
                <w:kern w:val="0"/>
                <w:sz w:val="12"/>
                <w:szCs w:val="12"/>
                <w:lang w:val="en-US" w:eastAsia="en-US"/>
              </w:rPr>
              <w:t>небюджетные</w:t>
            </w:r>
            <w:r w:rsidRPr="00454862">
              <w:rPr>
                <w:rFonts w:ascii="Times New Roman" w:hAnsi="Times New Roman" w:cs="Times New Roman"/>
                <w:color w:val="auto"/>
                <w:kern w:val="0"/>
                <w:sz w:val="12"/>
                <w:szCs w:val="12"/>
                <w:lang w:eastAsia="en-US"/>
              </w:rPr>
              <w:t xml:space="preserve"> источники</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бюджеты сельских поселений Каратузского района</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val="restart"/>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1310" w:type="dxa"/>
            <w:vMerge w:val="restart"/>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Всего</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48877,98</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40469,97</w:t>
            </w: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40469,97</w:t>
            </w: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129817,92</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val="en-US" w:eastAsia="en-US"/>
              </w:rPr>
              <w:t>в том числе</w:t>
            </w:r>
            <w:r w:rsidRPr="00454862">
              <w:rPr>
                <w:rFonts w:ascii="Times New Roman" w:hAnsi="Times New Roman" w:cs="Times New Roman"/>
                <w:color w:val="auto"/>
                <w:kern w:val="0"/>
                <w:sz w:val="12"/>
                <w:szCs w:val="12"/>
                <w:lang w:eastAsia="en-US"/>
              </w:rPr>
              <w:t>:</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ight="757"/>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val="en-US" w:eastAsia="en-US"/>
              </w:rPr>
            </w:pPr>
            <w:r w:rsidRPr="00454862">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1800,00</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47077,98</w:t>
            </w: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40469,97</w:t>
            </w: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40469,97</w:t>
            </w: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129817,92</w:t>
            </w: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в</w:t>
            </w:r>
            <w:r w:rsidRPr="00454862">
              <w:rPr>
                <w:rFonts w:ascii="Times New Roman" w:hAnsi="Times New Roman" w:cs="Times New Roman"/>
                <w:color w:val="auto"/>
                <w:kern w:val="0"/>
                <w:sz w:val="12"/>
                <w:szCs w:val="12"/>
                <w:lang w:val="en-US" w:eastAsia="en-US"/>
              </w:rPr>
              <w:t>небюджетные</w:t>
            </w:r>
            <w:r w:rsidRPr="00454862">
              <w:rPr>
                <w:rFonts w:ascii="Times New Roman" w:hAnsi="Times New Roman" w:cs="Times New Roman"/>
                <w:color w:val="auto"/>
                <w:kern w:val="0"/>
                <w:sz w:val="12"/>
                <w:szCs w:val="12"/>
                <w:lang w:eastAsia="en-US"/>
              </w:rPr>
              <w:t xml:space="preserve"> источники</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68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val="en-US" w:eastAsia="en-US"/>
              </w:rPr>
            </w:pPr>
          </w:p>
        </w:tc>
        <w:tc>
          <w:tcPr>
            <w:tcW w:w="1310" w:type="dxa"/>
            <w:vMerge/>
            <w:shd w:val="clear" w:color="auto" w:fill="auto"/>
          </w:tcPr>
          <w:p w:rsidR="00454862" w:rsidRPr="00454862" w:rsidRDefault="00454862" w:rsidP="00454862">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454862" w:rsidRPr="00454862" w:rsidRDefault="00454862" w:rsidP="0045486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135" w:type="dxa"/>
            <w:shd w:val="clear" w:color="auto" w:fill="auto"/>
          </w:tcPr>
          <w:p w:rsidR="00454862" w:rsidRPr="00454862" w:rsidRDefault="00454862" w:rsidP="00454862">
            <w:pPr>
              <w:widowControl w:val="0"/>
              <w:spacing w:after="0" w:line="240" w:lineRule="auto"/>
              <w:ind w:left="59"/>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бюджеты сельских поселений Каратузского района</w:t>
            </w:r>
          </w:p>
        </w:tc>
        <w:tc>
          <w:tcPr>
            <w:tcW w:w="1134"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454862" w:rsidRPr="00454862" w:rsidRDefault="00454862" w:rsidP="0045486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tcPr>
          <w:p w:rsidR="00454862" w:rsidRPr="00454862" w:rsidRDefault="00454862" w:rsidP="00454862">
            <w:pPr>
              <w:widowControl w:val="0"/>
              <w:spacing w:after="0" w:line="240" w:lineRule="auto"/>
              <w:jc w:val="center"/>
              <w:rPr>
                <w:rFonts w:ascii="Times New Roman" w:eastAsia="Calibri" w:hAnsi="Times New Roman" w:cs="Times New Roman"/>
                <w:color w:val="auto"/>
                <w:kern w:val="0"/>
                <w:sz w:val="12"/>
                <w:szCs w:val="12"/>
                <w:lang w:eastAsia="en-US"/>
              </w:rPr>
            </w:pPr>
          </w:p>
        </w:tc>
      </w:tr>
    </w:tbl>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Default="0045486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454862" w:rsidRPr="00454862" w:rsidRDefault="00454862" w:rsidP="00454862">
      <w:pPr>
        <w:spacing w:after="0" w:line="240" w:lineRule="auto"/>
        <w:ind w:left="878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 xml:space="preserve">Приложение № 3 к постановлению администрации   Каратузского района  </w:t>
      </w:r>
    </w:p>
    <w:p w:rsidR="00454862" w:rsidRPr="00454862" w:rsidRDefault="00454862" w:rsidP="00454862">
      <w:pPr>
        <w:spacing w:after="0" w:line="240" w:lineRule="auto"/>
        <w:ind w:left="878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от 13.10.2022 № 795-п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 2 подпрограмме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«Повышение энергетической</w:t>
      </w: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эффективности»  </w:t>
      </w:r>
    </w:p>
    <w:p w:rsidR="00454862" w:rsidRPr="00454862" w:rsidRDefault="00454862" w:rsidP="00454862">
      <w:pPr>
        <w:spacing w:after="200" w:line="276"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МЕРОПРИЯТИЙ ПОДПРОГРАММЫ</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pPr w:leftFromText="180" w:rightFromText="180" w:vertAnchor="text" w:horzAnchor="margin" w:tblpY="-77"/>
        <w:tblW w:w="1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1418"/>
        <w:gridCol w:w="850"/>
        <w:gridCol w:w="124"/>
        <w:gridCol w:w="531"/>
        <w:gridCol w:w="530"/>
        <w:gridCol w:w="991"/>
        <w:gridCol w:w="19"/>
        <w:gridCol w:w="511"/>
        <w:gridCol w:w="19"/>
        <w:gridCol w:w="709"/>
        <w:gridCol w:w="113"/>
        <w:gridCol w:w="738"/>
        <w:gridCol w:w="850"/>
        <w:gridCol w:w="1134"/>
        <w:gridCol w:w="2379"/>
        <w:gridCol w:w="54"/>
        <w:gridCol w:w="23"/>
      </w:tblGrid>
      <w:tr w:rsidR="00454862" w:rsidRPr="00454862" w:rsidTr="00454862">
        <w:trPr>
          <w:gridAfter w:val="2"/>
          <w:wAfter w:w="77" w:type="dxa"/>
          <w:trHeight w:val="20"/>
        </w:trPr>
        <w:tc>
          <w:tcPr>
            <w:tcW w:w="391"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N</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п/п</w:t>
            </w:r>
          </w:p>
        </w:tc>
        <w:tc>
          <w:tcPr>
            <w:tcW w:w="1418"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eastAsia="en-US"/>
              </w:rPr>
              <w:t>Цели, задачи, ме</w:t>
            </w:r>
            <w:r w:rsidRPr="00454862">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ГРБС</w:t>
            </w:r>
          </w:p>
        </w:tc>
        <w:tc>
          <w:tcPr>
            <w:tcW w:w="2725" w:type="dxa"/>
            <w:gridSpan w:val="7"/>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Код бюджетной классификации</w:t>
            </w:r>
          </w:p>
        </w:tc>
        <w:tc>
          <w:tcPr>
            <w:tcW w:w="3544" w:type="dxa"/>
            <w:gridSpan w:val="5"/>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379"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4862" w:rsidRPr="00454862" w:rsidTr="00454862">
        <w:trPr>
          <w:gridAfter w:val="2"/>
          <w:wAfter w:w="77" w:type="dxa"/>
          <w:trHeight w:val="20"/>
        </w:trPr>
        <w:tc>
          <w:tcPr>
            <w:tcW w:w="391"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5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ГРБС</w:t>
            </w:r>
          </w:p>
        </w:tc>
        <w:tc>
          <w:tcPr>
            <w:tcW w:w="53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РзПр</w:t>
            </w:r>
          </w:p>
        </w:tc>
        <w:tc>
          <w:tcPr>
            <w:tcW w:w="101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ЦСР</w:t>
            </w:r>
          </w:p>
        </w:tc>
        <w:tc>
          <w:tcPr>
            <w:tcW w:w="53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ВР</w:t>
            </w:r>
          </w:p>
        </w:tc>
        <w:tc>
          <w:tcPr>
            <w:tcW w:w="822"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очередной финансовый год</w:t>
            </w:r>
            <w:r w:rsidRPr="00454862">
              <w:rPr>
                <w:rFonts w:ascii="Times New Roman" w:eastAsia="Calibri" w:hAnsi="Times New Roman" w:cs="Times New Roman"/>
                <w:color w:val="auto"/>
                <w:kern w:val="0"/>
                <w:sz w:val="12"/>
                <w:szCs w:val="12"/>
                <w:lang w:eastAsia="en-US"/>
              </w:rPr>
              <w:t xml:space="preserve"> 2022</w:t>
            </w:r>
          </w:p>
        </w:tc>
        <w:tc>
          <w:tcPr>
            <w:tcW w:w="738"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1-й год планового периода</w:t>
            </w:r>
            <w:r w:rsidRPr="00454862">
              <w:rPr>
                <w:rFonts w:ascii="Times New Roman" w:eastAsia="Calibri" w:hAnsi="Times New Roman" w:cs="Times New Roman"/>
                <w:color w:val="auto"/>
                <w:kern w:val="0"/>
                <w:sz w:val="12"/>
                <w:szCs w:val="12"/>
                <w:lang w:eastAsia="en-US"/>
              </w:rPr>
              <w:t xml:space="preserve"> 2023</w:t>
            </w:r>
          </w:p>
        </w:tc>
        <w:tc>
          <w:tcPr>
            <w:tcW w:w="85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2-й год планового периода</w:t>
            </w:r>
            <w:r w:rsidRPr="00454862">
              <w:rPr>
                <w:rFonts w:ascii="Times New Roman" w:eastAsia="Calibri" w:hAnsi="Times New Roman" w:cs="Times New Roman"/>
                <w:color w:val="auto"/>
                <w:kern w:val="0"/>
                <w:sz w:val="12"/>
                <w:szCs w:val="12"/>
                <w:lang w:eastAsia="en-US"/>
              </w:rPr>
              <w:t xml:space="preserve"> 2024</w:t>
            </w:r>
          </w:p>
        </w:tc>
        <w:tc>
          <w:tcPr>
            <w:tcW w:w="1134"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2379"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2"/>
          <w:wAfter w:w="77"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w:t>
            </w:r>
          </w:p>
        </w:tc>
        <w:tc>
          <w:tcPr>
            <w:tcW w:w="1418"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2</w:t>
            </w:r>
          </w:p>
        </w:tc>
        <w:tc>
          <w:tcPr>
            <w:tcW w:w="85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3</w:t>
            </w:r>
          </w:p>
        </w:tc>
        <w:tc>
          <w:tcPr>
            <w:tcW w:w="65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4</w:t>
            </w:r>
          </w:p>
        </w:tc>
        <w:tc>
          <w:tcPr>
            <w:tcW w:w="53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5</w:t>
            </w:r>
          </w:p>
        </w:tc>
        <w:tc>
          <w:tcPr>
            <w:tcW w:w="101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6</w:t>
            </w:r>
          </w:p>
        </w:tc>
        <w:tc>
          <w:tcPr>
            <w:tcW w:w="53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7</w:t>
            </w:r>
          </w:p>
        </w:tc>
        <w:tc>
          <w:tcPr>
            <w:tcW w:w="822"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8</w:t>
            </w:r>
          </w:p>
        </w:tc>
        <w:tc>
          <w:tcPr>
            <w:tcW w:w="738"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9</w:t>
            </w:r>
          </w:p>
        </w:tc>
        <w:tc>
          <w:tcPr>
            <w:tcW w:w="85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10</w:t>
            </w:r>
          </w:p>
        </w:tc>
        <w:tc>
          <w:tcPr>
            <w:tcW w:w="1134"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11</w:t>
            </w:r>
          </w:p>
        </w:tc>
        <w:tc>
          <w:tcPr>
            <w:tcW w:w="2379"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12</w:t>
            </w:r>
          </w:p>
        </w:tc>
      </w:tr>
      <w:tr w:rsidR="00454862" w:rsidRPr="00454862" w:rsidTr="00454862">
        <w:trPr>
          <w:gridAfter w:val="1"/>
          <w:wAfter w:w="23"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970" w:type="dxa"/>
            <w:gridSpan w:val="16"/>
          </w:tcPr>
          <w:p w:rsidR="00454862" w:rsidRPr="00454862" w:rsidRDefault="00454862" w:rsidP="00454862">
            <w:pPr>
              <w:widowControl w:val="0"/>
              <w:spacing w:after="0" w:line="240" w:lineRule="auto"/>
              <w:rPr>
                <w:rFonts w:ascii="Calibri" w:eastAsia="Calibri" w:hAnsi="Calibri"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Цель подпрограммы: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w:t>
            </w:r>
          </w:p>
        </w:tc>
      </w:tr>
      <w:tr w:rsidR="00454862" w:rsidRPr="00454862" w:rsidTr="00454862">
        <w:trPr>
          <w:gridAfter w:val="1"/>
          <w:wAfter w:w="23"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970" w:type="dxa"/>
            <w:gridSpan w:val="16"/>
          </w:tcPr>
          <w:p w:rsidR="00454862" w:rsidRPr="00454862" w:rsidRDefault="00454862" w:rsidP="00454862">
            <w:pPr>
              <w:tabs>
                <w:tab w:val="left" w:pos="2972"/>
              </w:tabs>
              <w:spacing w:after="0" w:line="240" w:lineRule="auto"/>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Задачи  подпрограммы:</w:t>
            </w:r>
          </w:p>
          <w:p w:rsidR="00454862" w:rsidRPr="00454862" w:rsidRDefault="00454862" w:rsidP="00454862">
            <w:pPr>
              <w:tabs>
                <w:tab w:val="left" w:pos="2972"/>
              </w:tabs>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b/>
                <w:bCs/>
                <w:color w:val="auto"/>
                <w:kern w:val="0"/>
                <w:sz w:val="12"/>
                <w:szCs w:val="12"/>
                <w:lang w:eastAsia="en-US"/>
              </w:rPr>
              <w:t xml:space="preserve"> </w:t>
            </w:r>
            <w:r w:rsidRPr="00454862">
              <w:rPr>
                <w:rFonts w:ascii="Times New Roman" w:eastAsia="Calibri" w:hAnsi="Times New Roman" w:cs="Times New Roman"/>
                <w:color w:val="auto"/>
                <w:kern w:val="0"/>
                <w:sz w:val="12"/>
                <w:szCs w:val="12"/>
                <w:lang w:eastAsia="en-US"/>
              </w:rPr>
              <w:t>- повышение качества отопительных приборов</w:t>
            </w:r>
          </w:p>
        </w:tc>
      </w:tr>
      <w:tr w:rsidR="00454862" w:rsidRPr="00454862" w:rsidTr="00454862">
        <w:trPr>
          <w:gridAfter w:val="2"/>
          <w:wAfter w:w="77"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Мероприятие 1</w:t>
            </w:r>
          </w:p>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Приобретение и установка счетчиков учета тепловой энергии</w:t>
            </w:r>
          </w:p>
        </w:tc>
        <w:tc>
          <w:tcPr>
            <w:tcW w:w="974"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3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3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9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2610026100</w:t>
            </w:r>
          </w:p>
        </w:tc>
        <w:tc>
          <w:tcPr>
            <w:tcW w:w="53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244</w:t>
            </w:r>
          </w:p>
        </w:tc>
        <w:tc>
          <w:tcPr>
            <w:tcW w:w="728"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w:t>
            </w:r>
          </w:p>
        </w:tc>
        <w:tc>
          <w:tcPr>
            <w:tcW w:w="851"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w:t>
            </w:r>
          </w:p>
        </w:tc>
        <w:tc>
          <w:tcPr>
            <w:tcW w:w="85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w:t>
            </w:r>
          </w:p>
        </w:tc>
        <w:tc>
          <w:tcPr>
            <w:tcW w:w="1134"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w:t>
            </w:r>
          </w:p>
        </w:tc>
        <w:tc>
          <w:tcPr>
            <w:tcW w:w="2379"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 период 2022 - 2024 год приобретены и установлены 2 счетчика учета тепловой энергии</w:t>
            </w:r>
          </w:p>
        </w:tc>
      </w:tr>
      <w:tr w:rsidR="00454862" w:rsidRPr="00454862" w:rsidTr="00454862">
        <w:trPr>
          <w:gridAfter w:val="2"/>
          <w:wAfter w:w="77" w:type="dxa"/>
          <w:trHeight w:val="20"/>
        </w:trPr>
        <w:tc>
          <w:tcPr>
            <w:tcW w:w="391"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vMerge w:val="restart"/>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1" w:type="dxa"/>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30" w:type="dxa"/>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991" w:type="dxa"/>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2610026100</w:t>
            </w:r>
          </w:p>
        </w:tc>
        <w:tc>
          <w:tcPr>
            <w:tcW w:w="530" w:type="dxa"/>
            <w:gridSpan w:val="2"/>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28" w:type="dxa"/>
            <w:gridSpan w:val="2"/>
            <w:tcBorders>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851" w:type="dxa"/>
            <w:gridSpan w:val="2"/>
            <w:tcBorders>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850" w:type="dxa"/>
            <w:tcBorders>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266,80</w:t>
            </w:r>
          </w:p>
        </w:tc>
        <w:tc>
          <w:tcPr>
            <w:tcW w:w="1134" w:type="dxa"/>
            <w:tcBorders>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w:t>
            </w:r>
          </w:p>
        </w:tc>
        <w:tc>
          <w:tcPr>
            <w:tcW w:w="2379" w:type="dxa"/>
            <w:vMerge w:val="restart"/>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gridAfter w:val="2"/>
          <w:wAfter w:w="77" w:type="dxa"/>
          <w:trHeight w:val="20"/>
        </w:trPr>
        <w:tc>
          <w:tcPr>
            <w:tcW w:w="391" w:type="dxa"/>
            <w:vMerge/>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vMerge/>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31"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3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0701</w:t>
            </w:r>
          </w:p>
        </w:tc>
        <w:tc>
          <w:tcPr>
            <w:tcW w:w="991"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2610026100</w:t>
            </w:r>
          </w:p>
        </w:tc>
        <w:tc>
          <w:tcPr>
            <w:tcW w:w="530"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622</w:t>
            </w:r>
          </w:p>
        </w:tc>
        <w:tc>
          <w:tcPr>
            <w:tcW w:w="728" w:type="dxa"/>
            <w:gridSpan w:val="2"/>
            <w:tcBorders>
              <w:top w:val="single" w:sz="4" w:space="0" w:color="auto"/>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851" w:type="dxa"/>
            <w:gridSpan w:val="2"/>
            <w:tcBorders>
              <w:top w:val="single" w:sz="4" w:space="0" w:color="auto"/>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266,80</w:t>
            </w:r>
          </w:p>
        </w:tc>
        <w:tc>
          <w:tcPr>
            <w:tcW w:w="850" w:type="dxa"/>
            <w:tcBorders>
              <w:top w:val="single" w:sz="4" w:space="0" w:color="auto"/>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1134" w:type="dxa"/>
            <w:tcBorders>
              <w:top w:val="single" w:sz="4" w:space="0" w:color="auto"/>
              <w:bottom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w:t>
            </w:r>
          </w:p>
        </w:tc>
        <w:tc>
          <w:tcPr>
            <w:tcW w:w="2379" w:type="dxa"/>
            <w:vMerge/>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trHeight w:val="20"/>
        </w:trPr>
        <w:tc>
          <w:tcPr>
            <w:tcW w:w="391" w:type="dxa"/>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993" w:type="dxa"/>
            <w:gridSpan w:val="17"/>
            <w:tcBorders>
              <w:bottom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Задачи  подпрограммы:</w:t>
            </w:r>
            <w:r w:rsidRPr="00454862">
              <w:rPr>
                <w:rFonts w:ascii="Calibri" w:eastAsia="Calibri" w:hAnsi="Calibri" w:cs="Times New Roman"/>
                <w:color w:val="auto"/>
                <w:kern w:val="0"/>
                <w:sz w:val="12"/>
                <w:szCs w:val="12"/>
                <w:lang w:eastAsia="en-US"/>
              </w:rPr>
              <w:t xml:space="preserve"> </w:t>
            </w:r>
            <w:r w:rsidRPr="00454862">
              <w:rPr>
                <w:rFonts w:ascii="Times New Roman" w:eastAsia="Calibri" w:hAnsi="Times New Roman" w:cs="Times New Roman"/>
                <w:color w:val="auto"/>
                <w:kern w:val="0"/>
                <w:sz w:val="12"/>
                <w:szCs w:val="12"/>
                <w:lang w:eastAsia="en-US"/>
              </w:rPr>
              <w:t>- модернизация систем отопления в организациях</w:t>
            </w:r>
          </w:p>
        </w:tc>
      </w:tr>
      <w:tr w:rsidR="00454862" w:rsidRPr="00454862" w:rsidTr="00454862">
        <w:trPr>
          <w:gridAfter w:val="2"/>
          <w:wAfter w:w="77" w:type="dxa"/>
          <w:trHeight w:val="20"/>
        </w:trPr>
        <w:tc>
          <w:tcPr>
            <w:tcW w:w="391" w:type="dxa"/>
            <w:tcBorders>
              <w:top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tcBorders>
              <w:top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Меропритие 2 </w:t>
            </w:r>
          </w:p>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Строительство угольной котельной </w:t>
            </w:r>
          </w:p>
        </w:tc>
        <w:tc>
          <w:tcPr>
            <w:tcW w:w="974" w:type="dxa"/>
            <w:gridSpan w:val="2"/>
            <w:tcBorders>
              <w:top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31" w:type="dxa"/>
            <w:tcBorders>
              <w:top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30" w:type="dxa"/>
            <w:tcBorders>
              <w:top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0801</w:t>
            </w:r>
          </w:p>
        </w:tc>
        <w:tc>
          <w:tcPr>
            <w:tcW w:w="991" w:type="dxa"/>
            <w:tcBorders>
              <w:top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2610026200</w:t>
            </w:r>
          </w:p>
        </w:tc>
        <w:tc>
          <w:tcPr>
            <w:tcW w:w="530" w:type="dxa"/>
            <w:gridSpan w:val="2"/>
            <w:tcBorders>
              <w:top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612</w:t>
            </w:r>
          </w:p>
        </w:tc>
        <w:tc>
          <w:tcPr>
            <w:tcW w:w="728" w:type="dxa"/>
            <w:gridSpan w:val="2"/>
            <w:tcBorders>
              <w:top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784,83</w:t>
            </w:r>
          </w:p>
        </w:tc>
        <w:tc>
          <w:tcPr>
            <w:tcW w:w="851" w:type="dxa"/>
            <w:gridSpan w:val="2"/>
            <w:tcBorders>
              <w:top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850" w:type="dxa"/>
            <w:tcBorders>
              <w:top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1134" w:type="dxa"/>
            <w:tcBorders>
              <w:top w:val="single" w:sz="4" w:space="0" w:color="auto"/>
            </w:tcBorders>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784,83</w:t>
            </w:r>
          </w:p>
        </w:tc>
        <w:tc>
          <w:tcPr>
            <w:tcW w:w="2379" w:type="dxa"/>
            <w:tcBorders>
              <w:top w:val="single" w:sz="4" w:space="0" w:color="auto"/>
            </w:tcBorders>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Построена и введена в эксплуатацию угольная котельная в с. Сагайское </w:t>
            </w:r>
          </w:p>
        </w:tc>
      </w:tr>
      <w:tr w:rsidR="00454862" w:rsidRPr="00454862" w:rsidTr="00454862">
        <w:trPr>
          <w:gridAfter w:val="2"/>
          <w:wAfter w:w="77"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по подпрограмме</w:t>
            </w:r>
          </w:p>
        </w:tc>
        <w:tc>
          <w:tcPr>
            <w:tcW w:w="974"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31"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0"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0"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28"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784,83</w:t>
            </w:r>
          </w:p>
        </w:tc>
        <w:tc>
          <w:tcPr>
            <w:tcW w:w="851"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266,80</w:t>
            </w:r>
          </w:p>
        </w:tc>
        <w:tc>
          <w:tcPr>
            <w:tcW w:w="850"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266,80</w:t>
            </w:r>
          </w:p>
        </w:tc>
        <w:tc>
          <w:tcPr>
            <w:tcW w:w="1134"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2379"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gridAfter w:val="2"/>
          <w:wAfter w:w="77"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974"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3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3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3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28"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851"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850"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1134"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2379"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gridAfter w:val="2"/>
          <w:wAfter w:w="77"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ГРБС</w:t>
            </w:r>
          </w:p>
        </w:tc>
        <w:tc>
          <w:tcPr>
            <w:tcW w:w="974"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531"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30"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0"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28"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784,83</w:t>
            </w:r>
          </w:p>
        </w:tc>
        <w:tc>
          <w:tcPr>
            <w:tcW w:w="851"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850"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1134"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784,83</w:t>
            </w:r>
          </w:p>
        </w:tc>
        <w:tc>
          <w:tcPr>
            <w:tcW w:w="2379"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gridAfter w:val="2"/>
          <w:wAfter w:w="77" w:type="dxa"/>
          <w:trHeight w:val="20"/>
        </w:trPr>
        <w:tc>
          <w:tcPr>
            <w:tcW w:w="391"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8"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ГРБС</w:t>
            </w:r>
          </w:p>
        </w:tc>
        <w:tc>
          <w:tcPr>
            <w:tcW w:w="974"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1"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902</w:t>
            </w:r>
          </w:p>
        </w:tc>
        <w:tc>
          <w:tcPr>
            <w:tcW w:w="530"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0"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28"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0,00</w:t>
            </w:r>
          </w:p>
        </w:tc>
        <w:tc>
          <w:tcPr>
            <w:tcW w:w="851"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266,80</w:t>
            </w:r>
          </w:p>
        </w:tc>
        <w:tc>
          <w:tcPr>
            <w:tcW w:w="850"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266,80</w:t>
            </w:r>
          </w:p>
        </w:tc>
        <w:tc>
          <w:tcPr>
            <w:tcW w:w="1134"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533,60</w:t>
            </w:r>
          </w:p>
        </w:tc>
        <w:tc>
          <w:tcPr>
            <w:tcW w:w="2379"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454862" w:rsidRPr="00454862" w:rsidRDefault="00454862" w:rsidP="00454862">
      <w:pPr>
        <w:spacing w:after="0" w:line="240" w:lineRule="auto"/>
        <w:ind w:left="878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 4 к постановлению администрации   Каратузского района  </w:t>
      </w:r>
    </w:p>
    <w:p w:rsidR="00454862" w:rsidRPr="00454862" w:rsidRDefault="00454862" w:rsidP="00454862">
      <w:pPr>
        <w:spacing w:after="0" w:line="240" w:lineRule="auto"/>
        <w:ind w:left="878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от 13.10.2022 № 795-п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p>
    <w:p w:rsidR="00454862" w:rsidRPr="00454862" w:rsidRDefault="00454862" w:rsidP="00454862">
      <w:pPr>
        <w:spacing w:after="0" w:line="240" w:lineRule="auto"/>
        <w:jc w:val="right"/>
        <w:rPr>
          <w:rFonts w:ascii="Times New Roman" w:hAnsi="Times New Roman" w:cs="Times New Roman"/>
          <w:bCs/>
          <w:color w:val="auto"/>
          <w:kern w:val="0"/>
          <w:sz w:val="12"/>
          <w:szCs w:val="12"/>
        </w:rPr>
      </w:pPr>
      <w:r w:rsidRPr="00454862">
        <w:rPr>
          <w:rFonts w:ascii="Times New Roman" w:hAnsi="Times New Roman" w:cs="Times New Roman"/>
          <w:color w:val="auto"/>
          <w:kern w:val="0"/>
          <w:sz w:val="12"/>
          <w:szCs w:val="12"/>
        </w:rPr>
        <w:t xml:space="preserve">                                                                                                                                                Приложение № 2 </w:t>
      </w:r>
      <w:r w:rsidRPr="00454862">
        <w:rPr>
          <w:rFonts w:ascii="Times New Roman" w:hAnsi="Times New Roman" w:cs="Times New Roman"/>
          <w:bCs/>
          <w:color w:val="auto"/>
          <w:kern w:val="0"/>
          <w:sz w:val="12"/>
          <w:szCs w:val="12"/>
        </w:rPr>
        <w:t xml:space="preserve">к подпрограмме </w:t>
      </w:r>
    </w:p>
    <w:p w:rsidR="00454862" w:rsidRPr="00454862" w:rsidRDefault="00454862" w:rsidP="00454862">
      <w:pPr>
        <w:spacing w:after="0" w:line="240" w:lineRule="auto"/>
        <w:jc w:val="right"/>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«Обеспечение реализации муниципальной </w:t>
      </w:r>
    </w:p>
    <w:p w:rsidR="00454862" w:rsidRPr="00454862" w:rsidRDefault="00454862" w:rsidP="00454862">
      <w:pPr>
        <w:spacing w:after="0" w:line="240" w:lineRule="auto"/>
        <w:jc w:val="right"/>
        <w:rPr>
          <w:rFonts w:ascii="Times New Roman" w:hAnsi="Times New Roman" w:cs="Times New Roman"/>
          <w:color w:val="auto"/>
          <w:kern w:val="0"/>
          <w:sz w:val="12"/>
          <w:szCs w:val="12"/>
        </w:rPr>
      </w:pPr>
      <w:r w:rsidRPr="00454862">
        <w:rPr>
          <w:rFonts w:ascii="Times New Roman" w:hAnsi="Times New Roman" w:cs="Times New Roman"/>
          <w:bCs/>
          <w:color w:val="auto"/>
          <w:kern w:val="0"/>
          <w:sz w:val="12"/>
          <w:szCs w:val="12"/>
        </w:rPr>
        <w:t>программы и прочие мероприятия»</w:t>
      </w:r>
    </w:p>
    <w:p w:rsidR="00454862" w:rsidRPr="00454862" w:rsidRDefault="00454862" w:rsidP="00454862">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454862" w:rsidRPr="00454862" w:rsidRDefault="00454862" w:rsidP="00454862">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ПЕРЕЧЕНЬ МЕРОПРИЯТИЙ ПОДПРОГРАММЫ</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2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77"/>
        <w:gridCol w:w="832"/>
        <w:gridCol w:w="18"/>
        <w:gridCol w:w="596"/>
        <w:gridCol w:w="567"/>
        <w:gridCol w:w="896"/>
        <w:gridCol w:w="19"/>
        <w:gridCol w:w="406"/>
        <w:gridCol w:w="19"/>
        <w:gridCol w:w="973"/>
        <w:gridCol w:w="19"/>
        <w:gridCol w:w="788"/>
        <w:gridCol w:w="850"/>
        <w:gridCol w:w="1559"/>
        <w:gridCol w:w="33"/>
        <w:gridCol w:w="1922"/>
        <w:gridCol w:w="53"/>
      </w:tblGrid>
      <w:tr w:rsidR="00454862" w:rsidRPr="00454862" w:rsidTr="00454862">
        <w:trPr>
          <w:gridAfter w:val="1"/>
          <w:wAfter w:w="53" w:type="dxa"/>
          <w:trHeight w:val="20"/>
        </w:trPr>
        <w:tc>
          <w:tcPr>
            <w:tcW w:w="425"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N</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п/п</w:t>
            </w:r>
          </w:p>
        </w:tc>
        <w:tc>
          <w:tcPr>
            <w:tcW w:w="1277"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eastAsia="en-US"/>
              </w:rPr>
              <w:t>Цели, задачи, ме</w:t>
            </w:r>
            <w:r w:rsidRPr="00454862">
              <w:rPr>
                <w:rFonts w:ascii="Times New Roman" w:eastAsia="Calibri" w:hAnsi="Times New Roman" w:cs="Times New Roman"/>
                <w:color w:val="auto"/>
                <w:kern w:val="0"/>
                <w:sz w:val="12"/>
                <w:szCs w:val="12"/>
                <w:lang w:val="en-US" w:eastAsia="en-US"/>
              </w:rPr>
              <w:t>роприятия подпрограммы</w:t>
            </w:r>
          </w:p>
        </w:tc>
        <w:tc>
          <w:tcPr>
            <w:tcW w:w="850" w:type="dxa"/>
            <w:gridSpan w:val="2"/>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ГРБС</w:t>
            </w:r>
          </w:p>
        </w:tc>
        <w:tc>
          <w:tcPr>
            <w:tcW w:w="2503" w:type="dxa"/>
            <w:gridSpan w:val="6"/>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Код бюджетной классификации</w:t>
            </w:r>
          </w:p>
        </w:tc>
        <w:tc>
          <w:tcPr>
            <w:tcW w:w="4222" w:type="dxa"/>
            <w:gridSpan w:val="6"/>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922"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96"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ГРБС</w:t>
            </w:r>
          </w:p>
        </w:tc>
        <w:tc>
          <w:tcPr>
            <w:tcW w:w="567"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РзПр</w:t>
            </w:r>
          </w:p>
        </w:tc>
        <w:tc>
          <w:tcPr>
            <w:tcW w:w="91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ЦСР</w:t>
            </w:r>
          </w:p>
        </w:tc>
        <w:tc>
          <w:tcPr>
            <w:tcW w:w="42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ВР</w:t>
            </w:r>
          </w:p>
        </w:tc>
        <w:tc>
          <w:tcPr>
            <w:tcW w:w="992"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очередной финансовый год</w:t>
            </w:r>
            <w:r w:rsidRPr="00454862">
              <w:rPr>
                <w:rFonts w:ascii="Times New Roman" w:eastAsia="Calibri" w:hAnsi="Times New Roman" w:cs="Times New Roman"/>
                <w:color w:val="auto"/>
                <w:kern w:val="0"/>
                <w:sz w:val="12"/>
                <w:szCs w:val="12"/>
                <w:lang w:eastAsia="en-US"/>
              </w:rPr>
              <w:t xml:space="preserve"> 2022</w:t>
            </w:r>
          </w:p>
        </w:tc>
        <w:tc>
          <w:tcPr>
            <w:tcW w:w="788"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1-й год планового периода</w:t>
            </w:r>
            <w:r w:rsidRPr="00454862">
              <w:rPr>
                <w:rFonts w:ascii="Times New Roman" w:eastAsia="Calibri" w:hAnsi="Times New Roman" w:cs="Times New Roman"/>
                <w:color w:val="auto"/>
                <w:kern w:val="0"/>
                <w:sz w:val="12"/>
                <w:szCs w:val="12"/>
                <w:lang w:eastAsia="en-US"/>
              </w:rPr>
              <w:t xml:space="preserve"> 2023</w:t>
            </w:r>
          </w:p>
        </w:tc>
        <w:tc>
          <w:tcPr>
            <w:tcW w:w="85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val="en-US" w:eastAsia="en-US"/>
              </w:rPr>
              <w:t>2-й год планового периода</w:t>
            </w:r>
            <w:r w:rsidRPr="00454862">
              <w:rPr>
                <w:rFonts w:ascii="Times New Roman" w:eastAsia="Calibri" w:hAnsi="Times New Roman" w:cs="Times New Roman"/>
                <w:color w:val="auto"/>
                <w:kern w:val="0"/>
                <w:sz w:val="12"/>
                <w:szCs w:val="12"/>
                <w:lang w:eastAsia="en-US"/>
              </w:rPr>
              <w:t xml:space="preserve"> 2024</w:t>
            </w:r>
          </w:p>
        </w:tc>
        <w:tc>
          <w:tcPr>
            <w:tcW w:w="1559"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95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w:t>
            </w:r>
          </w:p>
        </w:tc>
        <w:tc>
          <w:tcPr>
            <w:tcW w:w="1277"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2</w:t>
            </w:r>
          </w:p>
        </w:tc>
        <w:tc>
          <w:tcPr>
            <w:tcW w:w="850"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3</w:t>
            </w:r>
          </w:p>
        </w:tc>
        <w:tc>
          <w:tcPr>
            <w:tcW w:w="596"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4</w:t>
            </w:r>
          </w:p>
        </w:tc>
        <w:tc>
          <w:tcPr>
            <w:tcW w:w="567"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5</w:t>
            </w:r>
          </w:p>
        </w:tc>
        <w:tc>
          <w:tcPr>
            <w:tcW w:w="91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6</w:t>
            </w:r>
          </w:p>
        </w:tc>
        <w:tc>
          <w:tcPr>
            <w:tcW w:w="42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7</w:t>
            </w:r>
          </w:p>
        </w:tc>
        <w:tc>
          <w:tcPr>
            <w:tcW w:w="992"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8</w:t>
            </w:r>
          </w:p>
        </w:tc>
        <w:tc>
          <w:tcPr>
            <w:tcW w:w="788"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9</w:t>
            </w:r>
          </w:p>
        </w:tc>
        <w:tc>
          <w:tcPr>
            <w:tcW w:w="850"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10</w:t>
            </w:r>
          </w:p>
        </w:tc>
        <w:tc>
          <w:tcPr>
            <w:tcW w:w="1559"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11</w:t>
            </w:r>
          </w:p>
        </w:tc>
        <w:tc>
          <w:tcPr>
            <w:tcW w:w="195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454862">
              <w:rPr>
                <w:rFonts w:ascii="Times New Roman" w:eastAsia="Calibri" w:hAnsi="Times New Roman" w:cs="Times New Roman"/>
                <w:color w:val="auto"/>
                <w:kern w:val="0"/>
                <w:sz w:val="12"/>
                <w:szCs w:val="12"/>
                <w:lang w:val="en-US" w:eastAsia="en-US"/>
              </w:rPr>
              <w:t>12</w:t>
            </w:r>
          </w:p>
        </w:tc>
      </w:tr>
      <w:tr w:rsidR="00454862" w:rsidRPr="00454862" w:rsidTr="00454862">
        <w:trPr>
          <w:trHeight w:val="20"/>
        </w:trPr>
        <w:tc>
          <w:tcPr>
            <w:tcW w:w="425"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827" w:type="dxa"/>
            <w:gridSpan w:val="17"/>
          </w:tcPr>
          <w:p w:rsidR="00454862" w:rsidRPr="00454862" w:rsidRDefault="00454862" w:rsidP="00454862">
            <w:pPr>
              <w:widowControl w:val="0"/>
              <w:spacing w:after="0" w:line="240" w:lineRule="auto"/>
              <w:rPr>
                <w:rFonts w:ascii="Calibri" w:eastAsia="Calibri" w:hAnsi="Calibri"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454862" w:rsidRPr="00454862" w:rsidTr="00454862">
        <w:trPr>
          <w:trHeight w:val="20"/>
        </w:trPr>
        <w:tc>
          <w:tcPr>
            <w:tcW w:w="425"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27" w:type="dxa"/>
            <w:gridSpan w:val="17"/>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Задачи: </w:t>
            </w:r>
          </w:p>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hAnsi="Times New Roman" w:cs="Times New Roman"/>
                <w:color w:val="2D2D2D"/>
                <w:kern w:val="0"/>
                <w:sz w:val="12"/>
                <w:szCs w:val="12"/>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454862" w:rsidRPr="00454862" w:rsidTr="00454862">
        <w:trPr>
          <w:gridAfter w:val="1"/>
          <w:wAfter w:w="53" w:type="dxa"/>
          <w:trHeight w:val="20"/>
        </w:trPr>
        <w:tc>
          <w:tcPr>
            <w:tcW w:w="425"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val="restart"/>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Мероприятие 1</w:t>
            </w:r>
          </w:p>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832" w:type="dxa"/>
            <w:vMerge w:val="restart"/>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614" w:type="dxa"/>
            <w:gridSpan w:val="2"/>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111</w:t>
            </w:r>
          </w:p>
        </w:tc>
        <w:tc>
          <w:tcPr>
            <w:tcW w:w="992" w:type="dxa"/>
            <w:gridSpan w:val="2"/>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31055,59</w:t>
            </w:r>
          </w:p>
        </w:tc>
        <w:tc>
          <w:tcPr>
            <w:tcW w:w="807" w:type="dxa"/>
            <w:gridSpan w:val="2"/>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28612,29</w:t>
            </w:r>
          </w:p>
        </w:tc>
        <w:tc>
          <w:tcPr>
            <w:tcW w:w="850" w:type="dxa"/>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28612,29</w:t>
            </w:r>
          </w:p>
        </w:tc>
        <w:tc>
          <w:tcPr>
            <w:tcW w:w="1559" w:type="dxa"/>
            <w:tcBorders>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88487,47</w:t>
            </w:r>
          </w:p>
        </w:tc>
        <w:tc>
          <w:tcPr>
            <w:tcW w:w="1955" w:type="dxa"/>
            <w:gridSpan w:val="2"/>
            <w:vMerge w:val="restart"/>
          </w:tcPr>
          <w:p w:rsidR="00454862" w:rsidRPr="00454862" w:rsidRDefault="00454862" w:rsidP="0045486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Бесперебойное обеспечение всех объектов жизнедеятельности района.</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112</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475,70</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475,70</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475,70</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1427,10</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119</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9192,67</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8640,91</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8640,91</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26474,49</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244</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5077,46</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1855,04</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1855,04</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8787,54</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247</w:t>
            </w:r>
          </w:p>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1060,35</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877,11</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877,11</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2814,57</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831</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207,30</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207,30</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851</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2,87</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2,87</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2,87</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8,61</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852</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0,00</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2620026500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853</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6,05</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6,05</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6,05</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18,15</w:t>
            </w:r>
          </w:p>
        </w:tc>
        <w:tc>
          <w:tcPr>
            <w:tcW w:w="1955" w:type="dxa"/>
            <w:gridSpan w:val="2"/>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2620010340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111</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1382,49</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1382,49</w:t>
            </w:r>
          </w:p>
        </w:tc>
        <w:tc>
          <w:tcPr>
            <w:tcW w:w="195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vMerge/>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0113</w:t>
            </w:r>
          </w:p>
        </w:tc>
        <w:tc>
          <w:tcPr>
            <w:tcW w:w="896"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2620010340</w:t>
            </w:r>
          </w:p>
        </w:tc>
        <w:tc>
          <w:tcPr>
            <w:tcW w:w="425"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119</w:t>
            </w:r>
          </w:p>
        </w:tc>
        <w:tc>
          <w:tcPr>
            <w:tcW w:w="992"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417,51</w:t>
            </w:r>
          </w:p>
        </w:tc>
        <w:tc>
          <w:tcPr>
            <w:tcW w:w="807" w:type="dxa"/>
            <w:gridSpan w:val="2"/>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w:t>
            </w:r>
          </w:p>
        </w:tc>
        <w:tc>
          <w:tcPr>
            <w:tcW w:w="850"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0,0</w:t>
            </w:r>
          </w:p>
        </w:tc>
        <w:tc>
          <w:tcPr>
            <w:tcW w:w="1559" w:type="dxa"/>
            <w:tcBorders>
              <w:top w:val="single" w:sz="4" w:space="0" w:color="auto"/>
              <w:bottom w:val="single" w:sz="4" w:space="0" w:color="auto"/>
            </w:tcBorders>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417,51</w:t>
            </w:r>
          </w:p>
        </w:tc>
        <w:tc>
          <w:tcPr>
            <w:tcW w:w="195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Итого по подпрограмме</w:t>
            </w:r>
          </w:p>
        </w:tc>
        <w:tc>
          <w:tcPr>
            <w:tcW w:w="832"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2" w:type="dxa"/>
            <w:gridSpan w:val="2"/>
          </w:tcPr>
          <w:p w:rsidR="00454862" w:rsidRP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48877,98</w:t>
            </w:r>
          </w:p>
        </w:tc>
        <w:tc>
          <w:tcPr>
            <w:tcW w:w="807" w:type="dxa"/>
            <w:gridSpan w:val="2"/>
          </w:tcPr>
          <w:p w:rsidR="00454862" w:rsidRP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40469,97</w:t>
            </w:r>
          </w:p>
        </w:tc>
        <w:tc>
          <w:tcPr>
            <w:tcW w:w="850" w:type="dxa"/>
          </w:tcPr>
          <w:p w:rsidR="00454862" w:rsidRP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40469,97</w:t>
            </w:r>
          </w:p>
        </w:tc>
        <w:tc>
          <w:tcPr>
            <w:tcW w:w="1559" w:type="dxa"/>
          </w:tcPr>
          <w:p w:rsidR="00454862" w:rsidRP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129817,92</w:t>
            </w:r>
          </w:p>
        </w:tc>
        <w:tc>
          <w:tcPr>
            <w:tcW w:w="1955"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В том числе</w:t>
            </w:r>
          </w:p>
        </w:tc>
        <w:tc>
          <w:tcPr>
            <w:tcW w:w="832"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4"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96"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5" w:type="dxa"/>
            <w:gridSpan w:val="2"/>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2"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807"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850"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1559"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p>
        </w:tc>
        <w:tc>
          <w:tcPr>
            <w:tcW w:w="1955"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454862" w:rsidRPr="00454862" w:rsidTr="00454862">
        <w:trPr>
          <w:gridAfter w:val="1"/>
          <w:wAfter w:w="53" w:type="dxa"/>
          <w:trHeight w:val="20"/>
        </w:trPr>
        <w:tc>
          <w:tcPr>
            <w:tcW w:w="425"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7"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ГРБС</w:t>
            </w:r>
          </w:p>
        </w:tc>
        <w:tc>
          <w:tcPr>
            <w:tcW w:w="832" w:type="dxa"/>
          </w:tcPr>
          <w:p w:rsidR="00454862" w:rsidRPr="00454862" w:rsidRDefault="00454862" w:rsidP="0045486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Администрация района</w:t>
            </w:r>
          </w:p>
        </w:tc>
        <w:tc>
          <w:tcPr>
            <w:tcW w:w="614"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901</w:t>
            </w:r>
          </w:p>
        </w:tc>
        <w:tc>
          <w:tcPr>
            <w:tcW w:w="567"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2"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48877,98</w:t>
            </w:r>
          </w:p>
        </w:tc>
        <w:tc>
          <w:tcPr>
            <w:tcW w:w="807" w:type="dxa"/>
            <w:gridSpan w:val="2"/>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40469,97</w:t>
            </w:r>
          </w:p>
        </w:tc>
        <w:tc>
          <w:tcPr>
            <w:tcW w:w="850"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40469,97</w:t>
            </w:r>
          </w:p>
        </w:tc>
        <w:tc>
          <w:tcPr>
            <w:tcW w:w="1559" w:type="dxa"/>
          </w:tcPr>
          <w:p w:rsidR="00454862" w:rsidRPr="00454862" w:rsidRDefault="00454862" w:rsidP="00454862">
            <w:pPr>
              <w:spacing w:after="0" w:line="240" w:lineRule="auto"/>
              <w:jc w:val="center"/>
              <w:rPr>
                <w:rFonts w:ascii="Calibri" w:eastAsia="Calibri" w:hAnsi="Calibri" w:cs="Times New Roman"/>
                <w:bCs/>
                <w:color w:val="auto"/>
                <w:kern w:val="0"/>
                <w:sz w:val="12"/>
                <w:szCs w:val="12"/>
                <w:lang w:eastAsia="en-US"/>
              </w:rPr>
            </w:pPr>
            <w:r w:rsidRPr="00454862">
              <w:rPr>
                <w:rFonts w:ascii="Calibri" w:eastAsia="Calibri" w:hAnsi="Calibri" w:cs="Times New Roman"/>
                <w:bCs/>
                <w:color w:val="auto"/>
                <w:kern w:val="0"/>
                <w:sz w:val="12"/>
                <w:szCs w:val="12"/>
                <w:lang w:eastAsia="en-US"/>
              </w:rPr>
              <w:t>129817,92</w:t>
            </w:r>
          </w:p>
        </w:tc>
        <w:tc>
          <w:tcPr>
            <w:tcW w:w="1955" w:type="dxa"/>
            <w:gridSpan w:val="2"/>
          </w:tcPr>
          <w:p w:rsidR="00454862" w:rsidRPr="00454862" w:rsidRDefault="00454862" w:rsidP="0045486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АДМИНИСТРАЦИЯ КАРАТУЗСКОГО РАЙОНА</w:t>
      </w:r>
    </w:p>
    <w:p w:rsidR="00454862" w:rsidRP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p>
    <w:p w:rsid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ПОСТАНОВЛЕНИЕ</w:t>
      </w:r>
    </w:p>
    <w:p w:rsidR="00454862" w:rsidRPr="00454862" w:rsidRDefault="00454862" w:rsidP="00454862">
      <w:pPr>
        <w:spacing w:after="0" w:line="240" w:lineRule="auto"/>
        <w:jc w:val="center"/>
        <w:rPr>
          <w:rFonts w:ascii="Times New Roman" w:eastAsia="Calibri"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14.10.2022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t xml:space="preserve">           </w:t>
      </w:r>
      <w:r w:rsidRPr="00454862">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454862">
        <w:rPr>
          <w:rFonts w:ascii="Times New Roman" w:eastAsia="Calibri" w:hAnsi="Times New Roman" w:cs="Times New Roman"/>
          <w:bCs/>
          <w:color w:val="auto"/>
          <w:kern w:val="0"/>
          <w:sz w:val="12"/>
          <w:szCs w:val="12"/>
          <w:lang w:eastAsia="en-US"/>
        </w:rPr>
        <w:t xml:space="preserve">                    № 796-п</w:t>
      </w:r>
    </w:p>
    <w:p w:rsidR="00454862" w:rsidRPr="00454862" w:rsidRDefault="00454862" w:rsidP="00454862">
      <w:pPr>
        <w:spacing w:after="0" w:line="240" w:lineRule="auto"/>
        <w:jc w:val="both"/>
        <w:rPr>
          <w:rFonts w:ascii="Times New Roman" w:eastAsia="Calibri" w:hAnsi="Times New Roman" w:cs="Times New Roman"/>
          <w:bCs/>
          <w:color w:val="auto"/>
          <w:kern w:val="0"/>
          <w:sz w:val="12"/>
          <w:szCs w:val="12"/>
          <w:lang w:eastAsia="en-US"/>
        </w:rPr>
      </w:pPr>
    </w:p>
    <w:p w:rsidR="00454862" w:rsidRPr="00454862" w:rsidRDefault="00454862" w:rsidP="00454862">
      <w:pPr>
        <w:spacing w:after="0" w:line="240" w:lineRule="auto"/>
        <w:jc w:val="both"/>
        <w:rPr>
          <w:rFonts w:ascii="Times New Roman" w:hAnsi="Times New Roman" w:cs="Times New Roman"/>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Правительства Красноярского края от 30.09.2013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454862" w:rsidRPr="00454862" w:rsidRDefault="00454862" w:rsidP="00454862">
      <w:pPr>
        <w:spacing w:after="0" w:line="240" w:lineRule="auto"/>
        <w:ind w:firstLine="709"/>
        <w:jc w:val="both"/>
        <w:rPr>
          <w:rFonts w:ascii="Times New Roman" w:eastAsia="Calibri" w:hAnsi="Times New Roman" w:cs="Times New Roman"/>
          <w:bCs/>
          <w:iCs/>
          <w:color w:val="auto"/>
          <w:kern w:val="0"/>
          <w:sz w:val="12"/>
          <w:szCs w:val="12"/>
          <w:lang w:eastAsia="en-US"/>
        </w:rPr>
      </w:pPr>
      <w:r w:rsidRPr="00454862">
        <w:rPr>
          <w:rFonts w:ascii="Times New Roman" w:eastAsia="Calibri" w:hAnsi="Times New Roman" w:cs="Times New Roman"/>
          <w:iCs/>
          <w:color w:val="auto"/>
          <w:kern w:val="0"/>
          <w:sz w:val="12"/>
          <w:szCs w:val="12"/>
          <w:lang w:eastAsia="en-US"/>
        </w:rPr>
        <w:lastRenderedPageBreak/>
        <w:t>1.</w:t>
      </w:r>
      <w:r w:rsidRPr="00454862">
        <w:rPr>
          <w:rFonts w:ascii="Times New Roman" w:eastAsia="Calibri" w:hAnsi="Times New Roman" w:cs="Times New Roman"/>
          <w:bCs/>
          <w:iCs/>
          <w:color w:val="auto"/>
          <w:kern w:val="0"/>
          <w:sz w:val="12"/>
          <w:szCs w:val="12"/>
          <w:lang w:eastAsia="en-US"/>
        </w:rPr>
        <w:t xml:space="preserve">Утвердить порядок </w:t>
      </w:r>
      <w:r w:rsidRPr="00454862">
        <w:rPr>
          <w:rFonts w:ascii="Times New Roman" w:eastAsia="Calibri" w:hAnsi="Times New Roman" w:cs="Times New Roman"/>
          <w:bCs/>
          <w:color w:val="auto"/>
          <w:kern w:val="0"/>
          <w:sz w:val="12"/>
          <w:szCs w:val="12"/>
          <w:lang w:eastAsia="en-US"/>
        </w:rPr>
        <w:t xml:space="preserve">«О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w:t>
      </w:r>
      <w:r w:rsidRPr="00454862">
        <w:rPr>
          <w:rFonts w:ascii="Times New Roman" w:eastAsia="Calibri" w:hAnsi="Times New Roman" w:cs="Times New Roman"/>
          <w:bCs/>
          <w:iCs/>
          <w:color w:val="auto"/>
          <w:kern w:val="0"/>
          <w:sz w:val="12"/>
          <w:szCs w:val="12"/>
          <w:lang w:eastAsia="en-US"/>
        </w:rPr>
        <w:t>согласно приложению  к настоящему постановлению.</w:t>
      </w:r>
    </w:p>
    <w:p w:rsidR="00454862" w:rsidRPr="00454862" w:rsidRDefault="00454862" w:rsidP="00454862">
      <w:pPr>
        <w:spacing w:after="0" w:line="240" w:lineRule="auto"/>
        <w:ind w:firstLine="709"/>
        <w:jc w:val="both"/>
        <w:rPr>
          <w:rFonts w:ascii="Times New Roman" w:eastAsia="Calibri" w:hAnsi="Times New Roman" w:cs="Times New Roman"/>
          <w:bCs/>
          <w:iCs/>
          <w:color w:val="auto"/>
          <w:kern w:val="0"/>
          <w:sz w:val="12"/>
          <w:szCs w:val="12"/>
          <w:lang w:eastAsia="en-US"/>
        </w:rPr>
      </w:pPr>
      <w:r w:rsidRPr="00454862">
        <w:rPr>
          <w:rFonts w:ascii="Times New Roman" w:eastAsia="Calibri" w:hAnsi="Times New Roman" w:cs="Times New Roman"/>
          <w:bCs/>
          <w:iCs/>
          <w:color w:val="auto"/>
          <w:kern w:val="0"/>
          <w:sz w:val="12"/>
          <w:szCs w:val="12"/>
          <w:lang w:eastAsia="en-US"/>
        </w:rPr>
        <w:t xml:space="preserve">2. </w:t>
      </w:r>
      <w:r w:rsidRPr="00454862">
        <w:rPr>
          <w:rFonts w:ascii="Times New Roman" w:eastAsia="Calibri" w:hAnsi="Times New Roman" w:cs="Times New Roman"/>
          <w:bCs/>
          <w:color w:val="auto"/>
          <w:kern w:val="0"/>
          <w:sz w:val="12"/>
          <w:szCs w:val="12"/>
          <w:lang w:eastAsia="en-US"/>
        </w:rPr>
        <w:t>Контроль за исполнением настоящего постановления оставляю за собой.</w:t>
      </w:r>
    </w:p>
    <w:p w:rsidR="00454862" w:rsidRPr="00454862" w:rsidRDefault="00454862" w:rsidP="00454862">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54862" w:rsidRPr="00454862" w:rsidRDefault="00454862" w:rsidP="00454862">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И.о. главы района </w:t>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r>
      <w:r w:rsidRPr="00454862">
        <w:rPr>
          <w:rFonts w:ascii="Times New Roman" w:hAnsi="Times New Roman" w:cs="Times New Roman"/>
          <w:color w:val="auto"/>
          <w:kern w:val="0"/>
          <w:sz w:val="12"/>
          <w:szCs w:val="12"/>
          <w:lang w:eastAsia="en-US"/>
        </w:rPr>
        <w:tab/>
        <w:t xml:space="preserve">      Е.С. Мигла</w:t>
      </w:r>
    </w:p>
    <w:p w:rsidR="00454862" w:rsidRPr="00454862" w:rsidRDefault="00454862" w:rsidP="00454862">
      <w:pPr>
        <w:spacing w:after="160" w:line="259"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Приложение к постановлению </w:t>
      </w: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администрации Каратузского района</w:t>
      </w: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от 14.10.2022 № 796-п</w:t>
      </w:r>
    </w:p>
    <w:p w:rsidR="00454862" w:rsidRPr="00454862" w:rsidRDefault="00454862" w:rsidP="00454862">
      <w:pPr>
        <w:widowControl w:val="0"/>
        <w:autoSpaceDE w:val="0"/>
        <w:autoSpaceDN w:val="0"/>
        <w:spacing w:after="0" w:line="240" w:lineRule="auto"/>
        <w:ind w:left="4678"/>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Порядок</w:t>
      </w:r>
    </w:p>
    <w:p w:rsidR="00454862" w:rsidRPr="00454862" w:rsidRDefault="00454862" w:rsidP="00454862">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Общие положения</w:t>
      </w:r>
    </w:p>
    <w:p w:rsidR="00454862" w:rsidRPr="00454862" w:rsidRDefault="00454862" w:rsidP="00454862">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1.1. Порядок </w:t>
      </w:r>
      <w:r w:rsidRPr="00454862">
        <w:rPr>
          <w:rFonts w:ascii="Times New Roman" w:eastAsia="Calibri" w:hAnsi="Times New Roman" w:cs="Calibri"/>
          <w:bCs/>
          <w:color w:val="auto"/>
          <w:kern w:val="0"/>
          <w:sz w:val="12"/>
          <w:szCs w:val="12"/>
        </w:rPr>
        <w:t xml:space="preserve">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Pr="00454862">
        <w:rPr>
          <w:rFonts w:ascii="Times New Roman" w:hAnsi="Times New Roman" w:cs="Times New Roman"/>
          <w:color w:val="auto"/>
          <w:kern w:val="0"/>
          <w:sz w:val="12"/>
          <w:szCs w:val="12"/>
        </w:rPr>
        <w:t>(далее-Порядок)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1.2. В настоящем Порядке используются следующие понятия: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субъектов малого и среднегопредпринимательства, действующих в муниципальных образованиях Красноярского края; </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454862">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54862">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креативные индустрии – виды экономической деятельности </w:t>
      </w:r>
      <w:r w:rsidRPr="00454862">
        <w:rPr>
          <w:rFonts w:ascii="Times New Roman" w:hAnsi="Times New Roman" w:cs="Times New Roman"/>
          <w:kern w:val="0"/>
          <w:sz w:val="12"/>
          <w:szCs w:val="12"/>
          <w:lang w:eastAsia="en-US"/>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туризм и индустрия гостеприимства – виды экономической деятельности </w:t>
      </w:r>
      <w:r w:rsidRPr="00454862">
        <w:rPr>
          <w:rFonts w:ascii="Times New Roman" w:hAnsi="Times New Roman" w:cs="Times New Roman"/>
          <w:kern w:val="0"/>
          <w:sz w:val="12"/>
          <w:szCs w:val="12"/>
          <w:lang w:eastAsia="en-US"/>
        </w:rPr>
        <w:br/>
        <w:t>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бытовые услуги – виды экономической деятельности в соответствии </w:t>
      </w:r>
      <w:r w:rsidRPr="00454862">
        <w:rPr>
          <w:rFonts w:ascii="Times New Roman" w:hAnsi="Times New Roman" w:cs="Times New Roman"/>
          <w:kern w:val="0"/>
          <w:sz w:val="12"/>
          <w:szCs w:val="12"/>
          <w:lang w:eastAsia="en-US"/>
        </w:rPr>
        <w:br/>
        <w:t xml:space="preserve">с ОКВЭД, отнесенные к классу 95, группам 96.01, 96.02, 96.04 раздела S </w:t>
      </w:r>
      <w:r w:rsidRPr="00454862">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w:t>
      </w:r>
      <w:r w:rsidRPr="00454862">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54862">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w:t>
      </w:r>
      <w:r w:rsidRPr="00454862">
        <w:rPr>
          <w:rFonts w:ascii="Times New Roman" w:hAnsi="Times New Roman" w:cs="Times New Roman"/>
          <w:kern w:val="0"/>
          <w:sz w:val="12"/>
          <w:szCs w:val="12"/>
          <w:lang w:eastAsia="en-US"/>
        </w:rPr>
        <w:b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w:t>
      </w:r>
      <w:r w:rsidRPr="00454862">
        <w:rPr>
          <w:rFonts w:ascii="Times New Roman" w:hAnsi="Times New Roman" w:cs="Times New Roman"/>
          <w:kern w:val="0"/>
          <w:sz w:val="12"/>
          <w:szCs w:val="12"/>
          <w:lang w:eastAsia="en-US"/>
        </w:rPr>
        <w:br/>
        <w:t>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сбор и переработка отходов – виды экономической деятельности </w:t>
      </w:r>
      <w:r w:rsidRPr="00454862">
        <w:rPr>
          <w:rFonts w:ascii="Times New Roman" w:hAnsi="Times New Roman" w:cs="Times New Roman"/>
          <w:kern w:val="0"/>
          <w:sz w:val="12"/>
          <w:szCs w:val="12"/>
          <w:lang w:eastAsia="en-US"/>
        </w:rPr>
        <w:br/>
        <w:t>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ремонт автотранспортных средств – виды экономической деятельности </w:t>
      </w:r>
      <w:r w:rsidRPr="00454862">
        <w:rPr>
          <w:rFonts w:ascii="Times New Roman" w:hAnsi="Times New Roman" w:cs="Times New Roman"/>
          <w:kern w:val="0"/>
          <w:sz w:val="12"/>
          <w:szCs w:val="12"/>
          <w:lang w:eastAsia="en-US"/>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сбор и заготовка дикорастущих материалов – виды экономической деятельности в соответствии с ОКВЭД, отнесенные к группе 02.30 раздела А</w:t>
      </w:r>
      <w:r w:rsidRPr="00454862">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54862">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454862">
        <w:rPr>
          <w:rFonts w:ascii="Times New Roman" w:hAnsi="Times New Roman" w:cs="Times New Roman"/>
          <w:kern w:val="0"/>
          <w:sz w:val="12"/>
          <w:szCs w:val="12"/>
          <w:lang w:eastAsia="en-US"/>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заявитель - субъект малого или среднего предпринимательства, обратившийся с заявлением о предоставлении грантовой поддержки;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заявка – комплект документов, направленный в администрацию Каратузского района заявителем для участия в отборе, в соответствии с пунктом 3.2 Порядка;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отбор - конкурсный отбор, проводимый администрацией Каратузского района способом, установленным </w:t>
      </w:r>
      <w:hyperlink w:anchor="P58" w:history="1">
        <w:r w:rsidRPr="00454862">
          <w:rPr>
            <w:rFonts w:ascii="Times New Roman" w:hAnsi="Times New Roman" w:cs="Times New Roman"/>
            <w:color w:val="0000FF"/>
            <w:kern w:val="0"/>
            <w:sz w:val="12"/>
            <w:szCs w:val="12"/>
          </w:rPr>
          <w:t>пунктом 1.</w:t>
        </w:r>
      </w:hyperlink>
      <w:r w:rsidRPr="00454862">
        <w:rPr>
          <w:rFonts w:ascii="Times New Roman" w:hAnsi="Times New Roman" w:cs="Times New Roman"/>
          <w:color w:val="0000FF"/>
          <w:kern w:val="0"/>
          <w:sz w:val="12"/>
          <w:szCs w:val="12"/>
        </w:rPr>
        <w:t xml:space="preserve">6 </w:t>
      </w:r>
      <w:r w:rsidRPr="00454862">
        <w:rPr>
          <w:rFonts w:ascii="Times New Roman" w:hAnsi="Times New Roman" w:cs="Times New Roman"/>
          <w:color w:val="auto"/>
          <w:kern w:val="0"/>
          <w:sz w:val="12"/>
          <w:szCs w:val="12"/>
        </w:rPr>
        <w:t>Порядка, для определения получателя гранта;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получатель гранта - участник отбора, в отношении которого принято решение о предоставлении гранта и с которым заключено соглашение о предоставлении субсидии;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франшиза – совокупность прав, возмездно передаваемых франчайзером своим франчайзи в составе так называемого «франчайзингового пакета»;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настоящем Порядке слова «грант в форме субсидии», «субсидия», «грант», «грантовая поддержка», «поддержка» и «финансовая поддержка» употребляются в равном (одинаковом) значении.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Calibri"/>
          <w:kern w:val="0"/>
          <w:sz w:val="12"/>
          <w:szCs w:val="12"/>
        </w:rPr>
        <w:t xml:space="preserve">Понятие «инновационная деятельность» применяется в том значении, </w:t>
      </w:r>
      <w:r w:rsidRPr="00454862">
        <w:rPr>
          <w:rFonts w:ascii="Times New Roman" w:hAnsi="Times New Roman" w:cs="Calibri"/>
          <w:kern w:val="0"/>
          <w:sz w:val="12"/>
          <w:szCs w:val="12"/>
        </w:rPr>
        <w:br/>
        <w:t xml:space="preserve">в котором оно используется в Федеральном законе от 23.08.1996 № 127-ФЗ </w:t>
      </w:r>
      <w:r w:rsidRPr="00454862">
        <w:rPr>
          <w:rFonts w:ascii="Times New Roman" w:hAnsi="Times New Roman" w:cs="Calibri"/>
          <w:kern w:val="0"/>
          <w:sz w:val="12"/>
          <w:szCs w:val="12"/>
        </w:rPr>
        <w:br/>
        <w:t>«О науке и государственной научно-технической политике».</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1.4.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1.5.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порядкеГлавному распорядителю бюджетных средств.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Calibri"/>
          <w:color w:val="auto"/>
          <w:kern w:val="0"/>
          <w:sz w:val="12"/>
          <w:szCs w:val="12"/>
        </w:rPr>
        <w:t>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lastRenderedPageBreak/>
        <w:t>2. Условия предоставления субсидий</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2.1. Грантовая поддержка предоставляется заявителям, которые соответствуют следующим критериям: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осуществляют финансово-хозяйственную деятельность на территории Каратузского района;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включены в Единый реестр субъектов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на первое число месяца, предшествующего месяцу подачи заявки отсутствиепросроченной задолженности по возврату в соответствующий бюджет субсидий, бюджетных инвестиций и иная просроченная задолженность;</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 не должен получать средства из местного бюджета на основании иных муниципальных правовых актов на цели, указанные в пункте 2.4 настоящего Порядка.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 Грантовая поддержка предоставляется субъектам малого и среднего предпринимательства, зарегистрированнымв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на оформление результатов интеллектуальной деятельности, полученных при осуществлении предпринимательской деятельности;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на обеспечение затрат на выплату по передаче прав на франшизу (паушальный взнос).</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пунктом 2.3 Порядка.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2.5. Финансовая поддержка не оказывается субъектам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не включенным в единый  реестр субъектов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имеющим задолженность по уплате налогов, сборов, пеней, штрафов.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54862">
        <w:rPr>
          <w:rFonts w:ascii="Times New Roman" w:hAnsi="Times New Roman" w:cs="Times New Roman"/>
          <w:color w:val="auto"/>
          <w:kern w:val="0"/>
          <w:sz w:val="12"/>
          <w:szCs w:val="12"/>
          <w:lang w:eastAsia="en-US"/>
        </w:rPr>
        <w:t xml:space="preserve">2.6. </w:t>
      </w:r>
      <w:r w:rsidRPr="00454862">
        <w:rPr>
          <w:rFonts w:ascii="Times New Roman" w:hAnsi="Times New Roman" w:cs="Times New Roman"/>
          <w:kern w:val="0"/>
          <w:sz w:val="12"/>
          <w:szCs w:val="12"/>
          <w:lang w:eastAsia="en-US"/>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2.7. Субъект малого и среднего предпринимательства: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прошел обучение в сфере предпринимательства в течение 12 месяцев до даты подачи заявки на получение гранта;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обязуется не прекращать деятельность в течение 12 месяцев после получения гранта.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Порядок подачи документов и рассмотрения заявки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3.1. 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информационно-телекоммуникационной сети Интернет </w:t>
      </w:r>
      <w:hyperlink r:id="rId19" w:history="1">
        <w:r w:rsidRPr="00454862">
          <w:rPr>
            <w:rFonts w:ascii="Times New Roman" w:hAnsi="Times New Roman" w:cs="Times New Roman"/>
            <w:color w:val="0563C1"/>
            <w:kern w:val="0"/>
            <w:sz w:val="12"/>
            <w:szCs w:val="12"/>
            <w:u w:val="single"/>
            <w:lang w:val="en-US"/>
          </w:rPr>
          <w:t>www</w:t>
        </w:r>
        <w:r w:rsidRPr="00454862">
          <w:rPr>
            <w:rFonts w:ascii="Times New Roman" w:hAnsi="Times New Roman" w:cs="Times New Roman"/>
            <w:color w:val="0563C1"/>
            <w:kern w:val="0"/>
            <w:sz w:val="12"/>
            <w:szCs w:val="12"/>
            <w:u w:val="single"/>
          </w:rPr>
          <w:t>.</w:t>
        </w:r>
        <w:r w:rsidRPr="00454862">
          <w:rPr>
            <w:rFonts w:ascii="Times New Roman" w:hAnsi="Times New Roman" w:cs="Times New Roman"/>
            <w:color w:val="0563C1"/>
            <w:kern w:val="0"/>
            <w:sz w:val="12"/>
            <w:szCs w:val="12"/>
            <w:u w:val="single"/>
            <w:lang w:val="en-US"/>
          </w:rPr>
          <w:t>karatuzraion</w:t>
        </w:r>
        <w:r w:rsidRPr="00454862">
          <w:rPr>
            <w:rFonts w:ascii="Times New Roman" w:hAnsi="Times New Roman" w:cs="Times New Roman"/>
            <w:color w:val="0563C1"/>
            <w:kern w:val="0"/>
            <w:sz w:val="12"/>
            <w:szCs w:val="12"/>
            <w:u w:val="single"/>
          </w:rPr>
          <w:t>.</w:t>
        </w:r>
        <w:r w:rsidRPr="00454862">
          <w:rPr>
            <w:rFonts w:ascii="Times New Roman" w:hAnsi="Times New Roman" w:cs="Times New Roman"/>
            <w:color w:val="0563C1"/>
            <w:kern w:val="0"/>
            <w:sz w:val="12"/>
            <w:szCs w:val="12"/>
            <w:u w:val="single"/>
            <w:lang w:val="en-US"/>
          </w:rPr>
          <w:t>ru</w:t>
        </w:r>
      </w:hyperlink>
      <w:r w:rsidRPr="00454862">
        <w:rPr>
          <w:rFonts w:ascii="Times New Roman" w:hAnsi="Times New Roman" w:cs="Times New Roman"/>
          <w:color w:val="auto"/>
          <w:kern w:val="0"/>
          <w:sz w:val="12"/>
          <w:szCs w:val="12"/>
        </w:rPr>
        <w:t>, а также в периодическом печатном издании Вести муниципального образования «Каратузский район».</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Информация о проведении отбора включает в себя сроки и место представления заявителем документов, предусмотренных пунктом 3.2. настоящего Порядка.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Срок приема документов для участия в отборе составляет не менее 30 календарных дней со дня размещения информации о проведении отбора.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1) </w:t>
      </w:r>
      <w:hyperlink w:anchor="P371" w:history="1">
        <w:r w:rsidRPr="00454862">
          <w:rPr>
            <w:rFonts w:ascii="Times New Roman" w:hAnsi="Times New Roman" w:cs="Times New Roman"/>
            <w:color w:val="auto"/>
            <w:kern w:val="0"/>
            <w:sz w:val="12"/>
            <w:szCs w:val="12"/>
          </w:rPr>
          <w:t>заяв</w:t>
        </w:r>
      </w:hyperlink>
      <w:r w:rsidRPr="00454862">
        <w:rPr>
          <w:rFonts w:ascii="Times New Roman" w:hAnsi="Times New Roman" w:cs="Times New Roman"/>
          <w:color w:val="auto"/>
          <w:kern w:val="0"/>
          <w:sz w:val="12"/>
          <w:szCs w:val="12"/>
        </w:rPr>
        <w:t>ление на участие в отборе, включающее Смету расходов по форме согласно приложению № 1 к настоящему Порядку;</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но не ранее 20 рабочих дней до даты подачи заявки (представляется по собственной инициативе);</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 справку филиала </w:t>
      </w:r>
      <w:r w:rsidRPr="00454862">
        <w:rPr>
          <w:rFonts w:ascii="Times New Roman" w:hAnsi="Times New Roman" w:cs="Calibri"/>
          <w:kern w:val="0"/>
          <w:sz w:val="12"/>
          <w:szCs w:val="12"/>
        </w:rPr>
        <w:t xml:space="preserve">№ 12 </w:t>
      </w:r>
      <w:r w:rsidRPr="00454862">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выписку из штатного расписания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8) согласие на обработку персональных данных согласно приложению №2 к Порядку;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54862">
        <w:rPr>
          <w:rFonts w:ascii="Times New Roman" w:hAnsi="Times New Roman" w:cs="Times New Roman"/>
          <w:bCs/>
          <w:color w:val="auto"/>
          <w:kern w:val="0"/>
          <w:sz w:val="12"/>
          <w:szCs w:val="12"/>
        </w:rPr>
        <w:t xml:space="preserve">9) </w:t>
      </w:r>
      <w:r w:rsidRPr="00454862">
        <w:rPr>
          <w:rFonts w:ascii="Times New Roman" w:hAnsi="Times New Roman" w:cs="Times New Roman"/>
          <w:color w:val="auto"/>
          <w:kern w:val="0"/>
          <w:sz w:val="12"/>
          <w:szCs w:val="12"/>
        </w:rPr>
        <w:t>копию документа, подтверждающего прохождение субъектом малого и среднего предпринимательства обучения в течение 12 месяцев до момента подачи заявки на получение гранта по направлению осуществления деятельности в сфере предпринимательской деятельности.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3.4.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454862" w:rsidRPr="00454862" w:rsidRDefault="00454862" w:rsidP="00454862">
      <w:pPr>
        <w:widowControl w:val="0"/>
        <w:autoSpaceDE w:val="0"/>
        <w:autoSpaceDN w:val="0"/>
        <w:spacing w:after="0" w:line="240" w:lineRule="auto"/>
        <w:ind w:firstLine="709"/>
        <w:jc w:val="both"/>
        <w:outlineLvl w:val="2"/>
        <w:rPr>
          <w:rFonts w:ascii="Times New Roman" w:hAnsi="Times New Roman" w:cs="Times New Roman"/>
          <w:b/>
          <w:color w:val="auto"/>
          <w:kern w:val="0"/>
          <w:sz w:val="12"/>
          <w:szCs w:val="12"/>
          <w:lang w:eastAsia="en-US"/>
        </w:rPr>
      </w:pPr>
      <w:r w:rsidRPr="00454862">
        <w:rPr>
          <w:rFonts w:ascii="Times New Roman" w:hAnsi="Times New Roman" w:cs="Times New Roman"/>
          <w:color w:val="auto"/>
          <w:kern w:val="0"/>
          <w:sz w:val="12"/>
          <w:szCs w:val="12"/>
          <w:lang w:eastAsia="en-US"/>
        </w:rPr>
        <w:t xml:space="preserve">3.5. </w:t>
      </w:r>
      <w:r w:rsidRPr="00454862">
        <w:rPr>
          <w:rFonts w:ascii="Times New Roman" w:hAnsi="Times New Roman" w:cs="Times New Roman"/>
          <w:bCs/>
          <w:color w:val="auto"/>
          <w:kern w:val="0"/>
          <w:sz w:val="12"/>
          <w:szCs w:val="12"/>
        </w:rPr>
        <w:t xml:space="preserve">Заявки на участие в конкурсном отборе регистрируются </w:t>
      </w:r>
      <w:r w:rsidRPr="00454862">
        <w:rPr>
          <w:rFonts w:ascii="Times New Roman" w:hAnsi="Times New Roman" w:cs="Times New Roman"/>
          <w:color w:val="auto"/>
          <w:kern w:val="0"/>
          <w:sz w:val="12"/>
          <w:szCs w:val="12"/>
        </w:rPr>
        <w:t xml:space="preserve">секретарем конкурсной комиссии </w:t>
      </w:r>
      <w:r w:rsidRPr="00454862">
        <w:rPr>
          <w:rFonts w:ascii="Times New Roman" w:hAnsi="Times New Roman" w:cs="Times New Roman"/>
          <w:bCs/>
          <w:color w:val="auto"/>
          <w:kern w:val="0"/>
          <w:sz w:val="12"/>
          <w:szCs w:val="12"/>
        </w:rPr>
        <w:t>в журнале регистрации на бумажном носителе в день их поступления с указанием номера регистрационной записи, даты и времени поступления.</w:t>
      </w:r>
      <w:r w:rsidRPr="00454862">
        <w:rPr>
          <w:rFonts w:ascii="Times New Roman" w:hAnsi="Times New Roman" w:cs="Times New Roman"/>
          <w:color w:val="auto"/>
          <w:kern w:val="0"/>
          <w:sz w:val="12"/>
          <w:szCs w:val="12"/>
        </w:rPr>
        <w:t xml:space="preserve">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3.6.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3.7.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3.8.</w:t>
      </w:r>
      <w:r w:rsidRPr="00454862">
        <w:rPr>
          <w:rFonts w:ascii="Times New Roman" w:eastAsia="Calibri" w:hAnsi="Times New Roman" w:cs="Times New Roman"/>
          <w:bCs/>
          <w:color w:val="auto"/>
          <w:kern w:val="0"/>
          <w:sz w:val="12"/>
          <w:szCs w:val="12"/>
        </w:rPr>
        <w:t xml:space="preserve"> В случае выявления несоответствия поступивших документов требованиям настоящего Порядка и (или) предоставление неполного объема документов, указанных в настоящем Порядке,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3.9. Документы, предоставленные на рассмотрение, возврату не подлежат.</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3.10. При поступлении одной заявки конкурс считается состоявшимся и решение о выделении субсидии принимается на заседании конкурсной комиссией.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3.11.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3.12. Субсидия предоставляется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3.13.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3.14. Протокол заседания комиссии составляется в двух экземплярах в течение 3 рабочих дней со дня принятия решения.</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3.15.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 3 к настоящему Порядку.</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3.16. Субсидия предоставляется при соблюдении условия о заключении соглашения между администрацией Каратузского района и получателем субсидии.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Соглашение заключается в соответствии с типовой формой соглашения к настоящему Порядку. </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Соглашение заключается в течении 5 рабочих дней со дня принятия администрацией Каратузского района решения о предоставлении субсидии получателю субсидии. </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454862">
        <w:rPr>
          <w:rFonts w:ascii="Times New Roman" w:eastAsia="Calibri" w:hAnsi="Times New Roman" w:cs="Times New Roman"/>
          <w:bCs/>
          <w:color w:val="auto"/>
          <w:kern w:val="0"/>
          <w:sz w:val="12"/>
          <w:szCs w:val="12"/>
          <w:lang w:eastAsia="en-US"/>
        </w:rPr>
        <w:t>3.17.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3 к настоящему Порядку.</w:t>
      </w:r>
    </w:p>
    <w:p w:rsidR="00454862" w:rsidRPr="00454862" w:rsidRDefault="00454862" w:rsidP="00454862">
      <w:pPr>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3.18.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454862" w:rsidRPr="00454862" w:rsidRDefault="00454862" w:rsidP="00454862">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3.19.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454862" w:rsidRPr="00454862" w:rsidRDefault="00454862" w:rsidP="00454862">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3.20. 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распоряжении администрации Каратузского района в течение 5 рабочих дней с момента их поступления.</w:t>
      </w:r>
    </w:p>
    <w:p w:rsidR="00454862" w:rsidRPr="00454862" w:rsidRDefault="00454862" w:rsidP="00454862">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eastAsia="Calibri" w:hAnsi="Times New Roman" w:cs="Times New Roman"/>
          <w:color w:val="auto"/>
          <w:kern w:val="0"/>
          <w:sz w:val="12"/>
          <w:szCs w:val="12"/>
          <w:lang w:eastAsia="en-US"/>
        </w:rPr>
        <w:t>3.21.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конкурсного отбора в соответствии с настоящим Порядком</w:t>
      </w:r>
    </w:p>
    <w:p w:rsidR="00454862" w:rsidRPr="00454862" w:rsidRDefault="00454862" w:rsidP="00454862">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Требования к отчетности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highlight w:val="yellow"/>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4.1. 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копии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акт приема-передачи выполненных работ (оказанных услуг);</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 копии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bCs/>
          <w:color w:val="auto"/>
          <w:kern w:val="0"/>
          <w:sz w:val="12"/>
          <w:szCs w:val="12"/>
          <w:lang w:eastAsia="en-US"/>
        </w:rPr>
        <w:t>4.2.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Требования об осуществлении контроля за соблюдениемусловий, целей</w:t>
      </w:r>
      <w:r w:rsidRPr="00454862">
        <w:rPr>
          <w:rFonts w:ascii="Times New Roman" w:hAnsi="Times New Roman" w:cs="Times New Roman"/>
          <w:color w:val="auto"/>
          <w:kern w:val="0"/>
          <w:sz w:val="12"/>
          <w:szCs w:val="12"/>
        </w:rPr>
        <w:br/>
        <w:t>и порядка предоставления субсидиии ответственности за их нарушение</w:t>
      </w:r>
    </w:p>
    <w:p w:rsidR="00454862" w:rsidRPr="00454862" w:rsidRDefault="00454862" w:rsidP="00454862">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454862">
        <w:rPr>
          <w:rFonts w:ascii="Times New Roman" w:eastAsia="Calibri" w:hAnsi="Times New Roman" w:cs="Times New Roman"/>
          <w:bCs/>
          <w:color w:val="auto"/>
          <w:kern w:val="0"/>
          <w:sz w:val="12"/>
          <w:szCs w:val="12"/>
          <w:lang w:eastAsia="en-US"/>
        </w:rPr>
        <w:t>дминистрация Каратузского района</w:t>
      </w:r>
      <w:r w:rsidRPr="00454862">
        <w:rPr>
          <w:rFonts w:ascii="Times New Roman" w:hAnsi="Times New Roman" w:cs="Times New Roman"/>
          <w:bCs/>
          <w:color w:val="auto"/>
          <w:kern w:val="0"/>
          <w:sz w:val="12"/>
          <w:szCs w:val="12"/>
          <w:lang w:eastAsia="en-US"/>
        </w:rPr>
        <w:t>.</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w:t>
      </w:r>
      <w:r w:rsidRPr="00454862">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5.4.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5.5.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5.6.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5.7. Направление решения о возврате субсидии, согласно пунктам 5.5, 5.6 настоящего порядка является соблюдением администрацией досудебного порядка урегулирования спора.</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5.8.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в районный бюджет в соответствии с законодательством Российской Федерации. </w:t>
      </w:r>
    </w:p>
    <w:p w:rsidR="00454862" w:rsidRDefault="00454862"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Приложение № 1</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454862" w:rsidRPr="00454862" w:rsidRDefault="00454862" w:rsidP="00454862">
      <w:pPr>
        <w:autoSpaceDE w:val="0"/>
        <w:autoSpaceDN w:val="0"/>
        <w:adjustRightInd w:val="0"/>
        <w:spacing w:after="0" w:line="240" w:lineRule="auto"/>
        <w:ind w:left="5664"/>
        <w:rPr>
          <w:rFonts w:ascii="Times New Roman" w:hAnsi="Times New Roman" w:cs="Times New Roman"/>
          <w:kern w:val="0"/>
          <w:sz w:val="12"/>
          <w:szCs w:val="12"/>
          <w:lang w:eastAsia="en-US"/>
        </w:rPr>
      </w:pPr>
    </w:p>
    <w:p w:rsidR="00454862" w:rsidRPr="00454862" w:rsidRDefault="00454862" w:rsidP="00454862">
      <w:pPr>
        <w:widowControl w:val="0"/>
        <w:autoSpaceDE w:val="0"/>
        <w:autoSpaceDN w:val="0"/>
        <w:spacing w:after="0" w:line="240" w:lineRule="auto"/>
        <w:ind w:left="-426" w:firstLine="426"/>
        <w:jc w:val="both"/>
        <w:rPr>
          <w:rFonts w:ascii="Times New Roman" w:hAnsi="Times New Roman" w:cs="Times New Roman"/>
          <w:kern w:val="0"/>
          <w:sz w:val="12"/>
          <w:szCs w:val="12"/>
        </w:rPr>
      </w:pPr>
    </w:p>
    <w:p w:rsidR="00454862" w:rsidRPr="00454862" w:rsidRDefault="00454862" w:rsidP="00454862">
      <w:pPr>
        <w:spacing w:after="0" w:line="240" w:lineRule="auto"/>
        <w:jc w:val="center"/>
        <w:rPr>
          <w:rFonts w:ascii="Times New Roman" w:hAnsi="Times New Roman" w:cs="Times New Roman"/>
          <w:b/>
          <w:strike/>
          <w:kern w:val="0"/>
          <w:sz w:val="12"/>
          <w:szCs w:val="12"/>
        </w:rPr>
      </w:pPr>
      <w:r w:rsidRPr="00454862">
        <w:rPr>
          <w:rFonts w:ascii="Times New Roman" w:hAnsi="Times New Roman" w:cs="Times New Roman"/>
          <w:b/>
          <w:kern w:val="0"/>
          <w:sz w:val="12"/>
          <w:szCs w:val="12"/>
        </w:rPr>
        <w:t>Заявление на 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454862" w:rsidRPr="00454862" w:rsidRDefault="00454862" w:rsidP="00454862">
      <w:pPr>
        <w:spacing w:after="0" w:line="240" w:lineRule="auto"/>
        <w:jc w:val="right"/>
        <w:rPr>
          <w:rFonts w:ascii="Times New Roman" w:hAnsi="Times New Roman" w:cs="Times New Roman"/>
          <w:kern w:val="0"/>
          <w:sz w:val="12"/>
          <w:szCs w:val="12"/>
        </w:rPr>
      </w:pP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iCs/>
          <w:kern w:val="0"/>
          <w:sz w:val="12"/>
          <w:szCs w:val="12"/>
        </w:rPr>
      </w:pPr>
      <w:r w:rsidRPr="00454862">
        <w:rPr>
          <w:rFonts w:ascii="Times New Roman" w:hAnsi="Times New Roman" w:cs="Times New Roman"/>
          <w:iCs/>
          <w:kern w:val="0"/>
          <w:sz w:val="12"/>
          <w:szCs w:val="12"/>
        </w:rPr>
        <w:t xml:space="preserve">Прошу предоставить </w:t>
      </w:r>
      <w:r w:rsidRPr="00454862">
        <w:rPr>
          <w:rFonts w:ascii="Times New Roman" w:hAnsi="Times New Roman" w:cs="Times New Roman"/>
          <w:kern w:val="0"/>
          <w:sz w:val="12"/>
          <w:szCs w:val="12"/>
        </w:rPr>
        <w:t>грантовую поддержку в форме субсидии субъектам малого и среднего предпринимательства на начало ведения предпринимательской деятельности в Каратузском районе.</w:t>
      </w:r>
      <w:r w:rsidRPr="00454862">
        <w:rPr>
          <w:rFonts w:ascii="Times New Roman" w:hAnsi="Times New Roman" w:cs="Times New Roman"/>
          <w:iCs/>
          <w:kern w:val="0"/>
          <w:sz w:val="12"/>
          <w:szCs w:val="12"/>
        </w:rPr>
        <w:t xml:space="preserve"> </w:t>
      </w:r>
    </w:p>
    <w:p w:rsidR="00454862" w:rsidRPr="00454862" w:rsidRDefault="00454862" w:rsidP="00454862">
      <w:pPr>
        <w:autoSpaceDE w:val="0"/>
        <w:autoSpaceDN w:val="0"/>
        <w:adjustRightInd w:val="0"/>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ab/>
      </w:r>
      <w:r w:rsidRPr="00454862">
        <w:rPr>
          <w:rFonts w:ascii="Times New Roman" w:hAnsi="Times New Roman" w:cs="Times New Roman"/>
          <w:kern w:val="0"/>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454862" w:rsidRPr="00454862" w:rsidTr="000D59BB">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lang w:val="en-US"/>
              </w:rPr>
              <w:t>I</w:t>
            </w:r>
            <w:r w:rsidRPr="00454862">
              <w:rPr>
                <w:rFonts w:ascii="Times New Roman" w:hAnsi="Times New Roman" w:cs="Times New Roman"/>
                <w:kern w:val="0"/>
                <w:sz w:val="12"/>
                <w:szCs w:val="12"/>
              </w:rPr>
              <w:t>. Сведения о заявителе</w:t>
            </w:r>
          </w:p>
        </w:tc>
      </w:tr>
      <w:tr w:rsidR="00454862" w:rsidRPr="00454862" w:rsidTr="000D59BB">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1. Данные о субъекте малого или среднего предпринимательства, осуществляющем деятельность в сферах</w:t>
            </w:r>
            <w:r w:rsidRPr="00454862">
              <w:rPr>
                <w:rFonts w:ascii="Times New Roman" w:hAnsi="Times New Roman" w:cs="Times New Roman"/>
                <w:color w:val="auto"/>
                <w:kern w:val="0"/>
                <w:sz w:val="12"/>
                <w:szCs w:val="12"/>
                <w:lang w:eastAsia="en-US"/>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454862">
              <w:rPr>
                <w:rFonts w:ascii="Times New Roman" w:hAnsi="Times New Roman" w:cs="Times New Roman"/>
                <w:kern w:val="0"/>
                <w:sz w:val="12"/>
                <w:szCs w:val="12"/>
              </w:rPr>
              <w:t>, включенном в единый реестр субъектов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(далее – заявитель)</w:t>
            </w:r>
          </w:p>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bCs/>
                <w:kern w:val="0"/>
                <w:sz w:val="12"/>
                <w:szCs w:val="12"/>
              </w:rPr>
            </w:pPr>
            <w:r w:rsidRPr="00454862">
              <w:rPr>
                <w:rFonts w:ascii="Times New Roman" w:hAnsi="Times New Roman" w:cs="Times New Roman"/>
                <w:kern w:val="0"/>
                <w:sz w:val="12"/>
                <w:szCs w:val="12"/>
              </w:rPr>
              <w:t>Наименование заявителя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hideMark/>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hideMark/>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hideMark/>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hideMark/>
          </w:tcPr>
          <w:p w:rsidR="00454862" w:rsidRPr="00454862" w:rsidRDefault="00454862" w:rsidP="00D7512D">
            <w:pPr>
              <w:numPr>
                <w:ilvl w:val="0"/>
                <w:numId w:val="5"/>
              </w:numPr>
              <w:tabs>
                <w:tab w:val="left" w:pos="42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r w:rsidR="00454862" w:rsidRPr="00454862" w:rsidTr="000D59BB">
        <w:trPr>
          <w:trHeight w:val="144"/>
        </w:trPr>
        <w:tc>
          <w:tcPr>
            <w:tcW w:w="5778" w:type="dxa"/>
            <w:tcBorders>
              <w:top w:val="single" w:sz="4" w:space="0" w:color="auto"/>
              <w:left w:val="single" w:sz="4" w:space="0" w:color="auto"/>
              <w:bottom w:val="single" w:sz="4" w:space="0" w:color="auto"/>
              <w:right w:val="single" w:sz="4" w:space="0" w:color="auto"/>
            </w:tcBorders>
          </w:tcPr>
          <w:p w:rsidR="00454862" w:rsidRPr="00454862" w:rsidRDefault="00454862" w:rsidP="00D7512D">
            <w:pPr>
              <w:numPr>
                <w:ilvl w:val="0"/>
                <w:numId w:val="5"/>
              </w:numPr>
              <w:tabs>
                <w:tab w:val="left" w:pos="426"/>
                <w:tab w:val="left" w:pos="576"/>
              </w:tabs>
              <w:spacing w:after="0" w:line="360" w:lineRule="auto"/>
              <w:ind w:firstLine="0"/>
              <w:contextualSpacing/>
              <w:rPr>
                <w:rFonts w:ascii="Times New Roman" w:hAnsi="Times New Roman" w:cs="Times New Roman"/>
                <w:kern w:val="0"/>
                <w:sz w:val="12"/>
                <w:szCs w:val="12"/>
              </w:rPr>
            </w:pPr>
            <w:r w:rsidRPr="00454862">
              <w:rPr>
                <w:rFonts w:ascii="Times New Roman" w:hAnsi="Times New Roman" w:cs="Times New Roman"/>
                <w:kern w:val="0"/>
                <w:sz w:val="12"/>
                <w:szCs w:val="12"/>
              </w:rPr>
              <w:t>Дата прохождения обучения в рамках обучающей программы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rPr>
                <w:rFonts w:ascii="Times New Roman" w:hAnsi="Times New Roman" w:cs="Times New Roman"/>
                <w:kern w:val="0"/>
                <w:sz w:val="12"/>
                <w:szCs w:val="12"/>
              </w:rPr>
            </w:pPr>
          </w:p>
        </w:tc>
      </w:tr>
    </w:tbl>
    <w:p w:rsidR="00454862" w:rsidRPr="00454862" w:rsidRDefault="00454862" w:rsidP="00454862">
      <w:pPr>
        <w:spacing w:after="0" w:line="240" w:lineRule="auto"/>
        <w:rPr>
          <w:rFonts w:ascii="Times New Roman" w:hAnsi="Times New Roman" w:cs="Times New Roman"/>
          <w:iCs/>
          <w:kern w:val="0"/>
          <w:sz w:val="12"/>
          <w:szCs w:val="12"/>
          <w:lang w:eastAsia="x-none"/>
        </w:rPr>
      </w:pPr>
    </w:p>
    <w:p w:rsidR="00454862" w:rsidRPr="00454862" w:rsidRDefault="00454862" w:rsidP="00454862">
      <w:pPr>
        <w:spacing w:after="0" w:line="240" w:lineRule="auto"/>
        <w:ind w:firstLine="709"/>
        <w:rPr>
          <w:rFonts w:ascii="Times New Roman" w:hAnsi="Times New Roman" w:cs="Times New Roman"/>
          <w:iCs/>
          <w:kern w:val="0"/>
          <w:sz w:val="12"/>
          <w:szCs w:val="12"/>
          <w:lang w:eastAsia="x-none"/>
        </w:rPr>
      </w:pPr>
      <w:r w:rsidRPr="00454862">
        <w:rPr>
          <w:rFonts w:ascii="Times New Roman" w:hAnsi="Times New Roman" w:cs="Times New Roman"/>
          <w:iCs/>
          <w:kern w:val="0"/>
          <w:sz w:val="12"/>
          <w:szCs w:val="12"/>
          <w:lang w:eastAsia="x-none"/>
        </w:rPr>
        <w:t>Настоящим подтверждаю, что _________________________________________________________________:</w:t>
      </w:r>
    </w:p>
    <w:p w:rsidR="00454862" w:rsidRPr="00454862" w:rsidRDefault="00454862" w:rsidP="00454862">
      <w:pPr>
        <w:spacing w:after="0" w:line="240" w:lineRule="auto"/>
        <w:rPr>
          <w:rFonts w:ascii="Times New Roman" w:hAnsi="Times New Roman" w:cs="Times New Roman"/>
          <w:iCs/>
          <w:kern w:val="0"/>
          <w:sz w:val="12"/>
          <w:szCs w:val="12"/>
          <w:lang w:eastAsia="x-none"/>
        </w:rPr>
      </w:pPr>
      <w:r w:rsidRPr="00454862">
        <w:rPr>
          <w:rFonts w:ascii="Times New Roman" w:hAnsi="Times New Roman" w:cs="Times New Roman"/>
          <w:iCs/>
          <w:kern w:val="0"/>
          <w:sz w:val="12"/>
          <w:szCs w:val="12"/>
          <w:lang w:eastAsia="x-none"/>
        </w:rPr>
        <w:t xml:space="preserve">                              (наименование юридического лица или индивидуального предпринимателя)</w:t>
      </w:r>
    </w:p>
    <w:p w:rsidR="00454862" w:rsidRPr="00454862" w:rsidRDefault="00454862" w:rsidP="00454862">
      <w:pPr>
        <w:tabs>
          <w:tab w:val="left" w:pos="1276"/>
        </w:tabs>
        <w:spacing w:after="0" w:line="240" w:lineRule="auto"/>
        <w:ind w:firstLine="851"/>
        <w:jc w:val="both"/>
        <w:rPr>
          <w:rFonts w:ascii="Times New Roman" w:hAnsi="Times New Roman" w:cs="Times New Roman"/>
          <w:iCs/>
          <w:kern w:val="0"/>
          <w:sz w:val="12"/>
          <w:szCs w:val="12"/>
          <w:lang w:eastAsia="x-none"/>
        </w:rPr>
      </w:pPr>
    </w:p>
    <w:p w:rsidR="00454862" w:rsidRPr="00454862" w:rsidRDefault="00454862" w:rsidP="00454862">
      <w:pPr>
        <w:autoSpaceDE w:val="0"/>
        <w:autoSpaceDN w:val="0"/>
        <w:spacing w:after="0" w:line="240" w:lineRule="auto"/>
        <w:ind w:firstLine="709"/>
        <w:contextualSpacing/>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454862">
        <w:rPr>
          <w:rFonts w:ascii="Times New Roman" w:hAnsi="Times New Roman" w:cs="Times New Roman"/>
          <w:kern w:val="0"/>
          <w:sz w:val="12"/>
          <w:szCs w:val="12"/>
        </w:rPr>
        <w:br/>
        <w:t>в качестве индивидуального предпринимателя;</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сведения о том, что заявитель признан индивидуальным предпринимателем, внесен в единый реестр субъектов малого и среднего предпринимательства;</w:t>
      </w:r>
    </w:p>
    <w:p w:rsidR="00454862" w:rsidRPr="00454862" w:rsidRDefault="00454862" w:rsidP="00454862">
      <w:pPr>
        <w:autoSpaceDE w:val="0"/>
        <w:autoSpaceDN w:val="0"/>
        <w:spacing w:after="0" w:line="240" w:lineRule="auto"/>
        <w:ind w:firstLine="709"/>
        <w:contextualSpacing/>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454862">
        <w:rPr>
          <w:rFonts w:ascii="Times New Roman" w:hAnsi="Times New Roman" w:cs="Times New Roman"/>
          <w:kern w:val="0"/>
          <w:sz w:val="12"/>
          <w:szCs w:val="12"/>
        </w:rPr>
        <w:br/>
        <w:t>в соответствии с законодательством Российской Федерации о налогах и сборах;</w:t>
      </w:r>
    </w:p>
    <w:p w:rsidR="00454862" w:rsidRPr="00454862" w:rsidRDefault="00454862" w:rsidP="00454862">
      <w:pPr>
        <w:autoSpaceDE w:val="0"/>
        <w:autoSpaceDN w:val="0"/>
        <w:spacing w:after="0" w:line="240" w:lineRule="auto"/>
        <w:ind w:firstLine="709"/>
        <w:contextualSpacing/>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в реестре дисквалифицированных лиц отсутствуют сведения </w:t>
      </w:r>
      <w:r w:rsidRPr="00454862">
        <w:rPr>
          <w:rFonts w:ascii="Times New Roman" w:hAnsi="Times New Roman" w:cs="Times New Roman"/>
          <w:kern w:val="0"/>
          <w:sz w:val="12"/>
          <w:szCs w:val="12"/>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454862" w:rsidRPr="00454862" w:rsidRDefault="00454862" w:rsidP="00454862">
      <w:pPr>
        <w:autoSpaceDE w:val="0"/>
        <w:autoSpaceDN w:val="0"/>
        <w:spacing w:after="0" w:line="240" w:lineRule="auto"/>
        <w:ind w:firstLine="709"/>
        <w:contextualSpacing/>
        <w:jc w:val="both"/>
        <w:rPr>
          <w:rFonts w:ascii="Times New Roman" w:hAnsi="Times New Roman" w:cs="Times New Roman"/>
          <w:kern w:val="0"/>
          <w:sz w:val="12"/>
          <w:szCs w:val="12"/>
        </w:rPr>
      </w:pPr>
      <w:r w:rsidRPr="00454862">
        <w:rPr>
          <w:rFonts w:ascii="Times New Roman" w:hAnsi="Times New Roman" w:cs="Times New Roman"/>
          <w:kern w:val="0"/>
          <w:sz w:val="12"/>
          <w:szCs w:val="12"/>
        </w:rPr>
        <w:t>на дату подачи заявки осуществляет деятельность в сфере _____________________________________________________________;</w:t>
      </w:r>
    </w:p>
    <w:p w:rsidR="00454862" w:rsidRPr="00454862" w:rsidRDefault="00454862" w:rsidP="00454862">
      <w:pPr>
        <w:autoSpaceDE w:val="0"/>
        <w:autoSpaceDN w:val="0"/>
        <w:spacing w:after="0" w:line="240" w:lineRule="auto"/>
        <w:ind w:firstLine="709"/>
        <w:contextualSpacing/>
        <w:jc w:val="both"/>
        <w:rPr>
          <w:rFonts w:ascii="Times New Roman" w:hAnsi="Times New Roman" w:cs="Times New Roman"/>
          <w:kern w:val="0"/>
          <w:sz w:val="12"/>
          <w:szCs w:val="12"/>
        </w:rPr>
      </w:pPr>
      <w:r w:rsidRPr="00454862">
        <w:rPr>
          <w:rFonts w:ascii="Times New Roman" w:hAnsi="Times New Roman" w:cs="Times New Roman"/>
          <w:kern w:val="0"/>
          <w:sz w:val="12"/>
          <w:szCs w:val="12"/>
        </w:rPr>
        <w:t>прошел обучение в сфере предпринимательства в целях допуска к конкурсному отбору ____________________________________________;</w:t>
      </w:r>
    </w:p>
    <w:p w:rsidR="00454862" w:rsidRPr="00454862" w:rsidRDefault="00454862" w:rsidP="00454862">
      <w:pPr>
        <w:tabs>
          <w:tab w:val="left" w:pos="1276"/>
        </w:tabs>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сведения, предоставленные в заявке и сопутствующих документах являются полными, достоверными и актуальными на дату составления заявки.</w:t>
      </w:r>
    </w:p>
    <w:p w:rsidR="00454862" w:rsidRPr="00454862" w:rsidRDefault="00454862" w:rsidP="00454862">
      <w:pPr>
        <w:tabs>
          <w:tab w:val="left" w:pos="1276"/>
        </w:tabs>
        <w:spacing w:after="0" w:line="240" w:lineRule="auto"/>
        <w:ind w:firstLine="709"/>
        <w:jc w:val="both"/>
        <w:rPr>
          <w:rFonts w:ascii="Times New Roman" w:hAnsi="Times New Roman" w:cs="Times New Roman"/>
          <w:kern w:val="0"/>
          <w:sz w:val="12"/>
          <w:szCs w:val="12"/>
        </w:rPr>
      </w:pPr>
    </w:p>
    <w:tbl>
      <w:tblPr>
        <w:tblStyle w:val="aff5"/>
        <w:tblW w:w="0" w:type="auto"/>
        <w:tblLook w:val="04A0" w:firstRow="1" w:lastRow="0" w:firstColumn="1" w:lastColumn="0" w:noHBand="0" w:noVBand="1"/>
      </w:tblPr>
      <w:tblGrid>
        <w:gridCol w:w="4785"/>
        <w:gridCol w:w="4786"/>
      </w:tblGrid>
      <w:tr w:rsidR="00454862" w:rsidRPr="00454862" w:rsidTr="000D59BB">
        <w:tc>
          <w:tcPr>
            <w:tcW w:w="4785"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 xml:space="preserve">2. Сумма гранта </w:t>
            </w:r>
            <w:r w:rsidRPr="00454862">
              <w:rPr>
                <w:rFonts w:ascii="Times New Roman" w:hAnsi="Times New Roman" w:cs="Times New Roman"/>
                <w:kern w:val="0"/>
                <w:sz w:val="12"/>
                <w:szCs w:val="12"/>
                <w:lang w:val="en-US" w:eastAsia="x-none"/>
              </w:rPr>
              <w:t>&lt;</w:t>
            </w:r>
            <w:r w:rsidRPr="00454862">
              <w:rPr>
                <w:rFonts w:ascii="Times New Roman" w:hAnsi="Times New Roman" w:cs="Times New Roman"/>
                <w:kern w:val="0"/>
                <w:sz w:val="12"/>
                <w:szCs w:val="12"/>
                <w:lang w:eastAsia="x-none"/>
              </w:rPr>
              <w:t>1</w:t>
            </w:r>
            <w:r w:rsidRPr="00454862">
              <w:rPr>
                <w:rFonts w:ascii="Times New Roman" w:hAnsi="Times New Roman" w:cs="Times New Roman"/>
                <w:kern w:val="0"/>
                <w:sz w:val="12"/>
                <w:szCs w:val="12"/>
                <w:lang w:val="en-US" w:eastAsia="x-none"/>
              </w:rPr>
              <w:t>&gt;</w:t>
            </w:r>
            <w:r w:rsidRPr="00454862">
              <w:rPr>
                <w:rFonts w:ascii="Times New Roman" w:hAnsi="Times New Roman" w:cs="Times New Roman"/>
                <w:kern w:val="0"/>
                <w:sz w:val="12"/>
                <w:szCs w:val="12"/>
                <w:lang w:eastAsia="x-none"/>
              </w:rPr>
              <w:t>, руб.</w:t>
            </w:r>
          </w:p>
        </w:tc>
        <w:tc>
          <w:tcPr>
            <w:tcW w:w="4786"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p>
        </w:tc>
      </w:tr>
      <w:tr w:rsidR="00454862" w:rsidRPr="00454862" w:rsidTr="000D59BB">
        <w:tc>
          <w:tcPr>
            <w:tcW w:w="4785"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p>
        </w:tc>
      </w:tr>
      <w:tr w:rsidR="00454862" w:rsidRPr="00454862" w:rsidTr="000D59BB">
        <w:tc>
          <w:tcPr>
            <w:tcW w:w="4785"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 xml:space="preserve">4. Источники средств для софинансирования </w:t>
            </w:r>
            <w:r w:rsidRPr="00454862">
              <w:rPr>
                <w:rFonts w:ascii="Times New Roman" w:hAnsi="Times New Roman" w:cs="Times New Roman"/>
                <w:kern w:val="0"/>
                <w:sz w:val="12"/>
                <w:szCs w:val="12"/>
                <w:lang w:val="en-US" w:eastAsia="x-none"/>
              </w:rPr>
              <w:t>&lt;</w:t>
            </w:r>
            <w:r w:rsidRPr="00454862">
              <w:rPr>
                <w:rFonts w:ascii="Times New Roman" w:hAnsi="Times New Roman" w:cs="Times New Roman"/>
                <w:kern w:val="0"/>
                <w:sz w:val="12"/>
                <w:szCs w:val="12"/>
                <w:lang w:eastAsia="x-none"/>
              </w:rPr>
              <w:t>2</w:t>
            </w:r>
            <w:r w:rsidRPr="00454862">
              <w:rPr>
                <w:rFonts w:ascii="Times New Roman" w:hAnsi="Times New Roman" w:cs="Times New Roman"/>
                <w:kern w:val="0"/>
                <w:sz w:val="12"/>
                <w:szCs w:val="12"/>
                <w:lang w:val="en-US" w:eastAsia="x-none"/>
              </w:rPr>
              <w:t>&gt;</w:t>
            </w:r>
          </w:p>
        </w:tc>
        <w:tc>
          <w:tcPr>
            <w:tcW w:w="4786"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p>
        </w:tc>
      </w:tr>
      <w:tr w:rsidR="00454862" w:rsidRPr="00454862" w:rsidTr="000D59BB">
        <w:tc>
          <w:tcPr>
            <w:tcW w:w="4785"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4.1. Собственные средства, руб.</w:t>
            </w:r>
          </w:p>
        </w:tc>
        <w:tc>
          <w:tcPr>
            <w:tcW w:w="4786"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p>
        </w:tc>
      </w:tr>
      <w:tr w:rsidR="00454862" w:rsidRPr="00454862" w:rsidTr="000D59BB">
        <w:tc>
          <w:tcPr>
            <w:tcW w:w="4785"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4.2. Заемные средства, руб. Условия использования (срок, ставка, кредитор)</w:t>
            </w:r>
          </w:p>
        </w:tc>
        <w:tc>
          <w:tcPr>
            <w:tcW w:w="4786"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p>
        </w:tc>
      </w:tr>
      <w:tr w:rsidR="00454862" w:rsidRPr="00454862" w:rsidTr="000D59BB">
        <w:tc>
          <w:tcPr>
            <w:tcW w:w="4785"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4.3. Иные источники (указать), руб.</w:t>
            </w:r>
          </w:p>
        </w:tc>
        <w:tc>
          <w:tcPr>
            <w:tcW w:w="4786" w:type="dxa"/>
          </w:tcPr>
          <w:p w:rsidR="00454862" w:rsidRPr="00454862" w:rsidRDefault="00454862" w:rsidP="00454862">
            <w:pPr>
              <w:tabs>
                <w:tab w:val="left" w:pos="1276"/>
              </w:tabs>
              <w:spacing w:after="0" w:line="360" w:lineRule="auto"/>
              <w:jc w:val="both"/>
              <w:rPr>
                <w:rFonts w:ascii="Times New Roman" w:hAnsi="Times New Roman" w:cs="Times New Roman"/>
                <w:kern w:val="0"/>
                <w:sz w:val="12"/>
                <w:szCs w:val="12"/>
                <w:lang w:eastAsia="x-none"/>
              </w:rPr>
            </w:pPr>
          </w:p>
        </w:tc>
      </w:tr>
    </w:tbl>
    <w:p w:rsidR="00454862" w:rsidRPr="00454862" w:rsidRDefault="00454862" w:rsidP="00454862">
      <w:pPr>
        <w:tabs>
          <w:tab w:val="left" w:pos="1276"/>
        </w:tabs>
        <w:spacing w:after="0" w:line="240" w:lineRule="auto"/>
        <w:ind w:firstLine="709"/>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w:t>
      </w:r>
    </w:p>
    <w:p w:rsidR="00454862" w:rsidRPr="00454862" w:rsidRDefault="00454862" w:rsidP="00454862">
      <w:pPr>
        <w:tabs>
          <w:tab w:val="left" w:pos="1276"/>
        </w:tabs>
        <w:spacing w:after="0" w:line="240" w:lineRule="auto"/>
        <w:ind w:firstLine="709"/>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&lt;1&gt; Максимальный размер гранта не превышает 300 тысяч рублей на одного получателя гранта.</w:t>
      </w:r>
    </w:p>
    <w:p w:rsidR="00454862" w:rsidRPr="00454862" w:rsidRDefault="00454862" w:rsidP="00454862">
      <w:pPr>
        <w:tabs>
          <w:tab w:val="left" w:pos="1276"/>
        </w:tabs>
        <w:spacing w:after="0" w:line="240" w:lineRule="auto"/>
        <w:ind w:firstLine="709"/>
        <w:jc w:val="both"/>
        <w:rPr>
          <w:rFonts w:ascii="Times New Roman" w:hAnsi="Times New Roman" w:cs="Times New Roman"/>
          <w:kern w:val="0"/>
          <w:sz w:val="12"/>
          <w:szCs w:val="12"/>
          <w:lang w:eastAsia="x-none"/>
        </w:rPr>
      </w:pPr>
      <w:r w:rsidRPr="00454862">
        <w:rPr>
          <w:rFonts w:ascii="Times New Roman" w:hAnsi="Times New Roman" w:cs="Times New Roman"/>
          <w:kern w:val="0"/>
          <w:sz w:val="12"/>
          <w:szCs w:val="12"/>
          <w:lang w:eastAsia="x-none"/>
        </w:rPr>
        <w:t>&lt;2&gt; В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454862" w:rsidRPr="00454862" w:rsidRDefault="00454862" w:rsidP="00454862">
      <w:pPr>
        <w:spacing w:after="0" w:line="240" w:lineRule="auto"/>
        <w:jc w:val="both"/>
        <w:rPr>
          <w:rFonts w:ascii="Times New Roman" w:hAnsi="Times New Roman" w:cs="Times New Roman"/>
          <w:kern w:val="0"/>
          <w:sz w:val="12"/>
          <w:szCs w:val="12"/>
        </w:rPr>
      </w:pP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5. Смета расходов.</w:t>
      </w:r>
    </w:p>
    <w:p w:rsidR="00454862" w:rsidRPr="00454862" w:rsidRDefault="00454862" w:rsidP="00454862">
      <w:pPr>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Расходы, связанные с ведением  предпринимательской деятельности (необходимо проставить суммы в соответствующих ячейках):</w:t>
      </w:r>
    </w:p>
    <w:p w:rsidR="00454862" w:rsidRPr="00454862" w:rsidRDefault="00454862" w:rsidP="00454862">
      <w:pPr>
        <w:spacing w:after="0" w:line="240" w:lineRule="auto"/>
        <w:jc w:val="both"/>
        <w:rPr>
          <w:rFonts w:ascii="Times New Roman" w:hAnsi="Times New Roman" w:cs="Times New Roman"/>
          <w:kern w:val="0"/>
          <w:sz w:val="12"/>
          <w:szCs w:val="12"/>
        </w:rPr>
      </w:pPr>
    </w:p>
    <w:p w:rsidR="00454862" w:rsidRPr="00454862" w:rsidRDefault="00454862" w:rsidP="00454862">
      <w:pPr>
        <w:spacing w:after="0" w:line="240" w:lineRule="auto"/>
        <w:rPr>
          <w:rFonts w:ascii="Times New Roman" w:hAnsi="Times New Roman" w:cs="Times New Roman"/>
          <w:kern w:val="0"/>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454862" w:rsidRPr="00454862" w:rsidTr="00454862">
        <w:trPr>
          <w:trHeight w:val="20"/>
          <w:tblHeader/>
        </w:trPr>
        <w:tc>
          <w:tcPr>
            <w:tcW w:w="3572" w:type="dxa"/>
            <w:vMerge w:val="restart"/>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lastRenderedPageBreak/>
              <w:t>Направления расходования средств</w:t>
            </w:r>
          </w:p>
        </w:tc>
        <w:tc>
          <w:tcPr>
            <w:tcW w:w="1994" w:type="dxa"/>
            <w:vMerge w:val="restart"/>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Сумма расходов, руб.</w:t>
            </w:r>
          </w:p>
        </w:tc>
        <w:tc>
          <w:tcPr>
            <w:tcW w:w="2542" w:type="dxa"/>
            <w:gridSpan w:val="2"/>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Источники финансирования, руб.</w:t>
            </w:r>
          </w:p>
        </w:tc>
        <w:tc>
          <w:tcPr>
            <w:tcW w:w="1630" w:type="dxa"/>
            <w:vMerge w:val="restart"/>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Расшифровка расходов</w:t>
            </w:r>
          </w:p>
        </w:tc>
      </w:tr>
      <w:tr w:rsidR="00454862" w:rsidRPr="00454862" w:rsidTr="00454862">
        <w:trPr>
          <w:trHeight w:val="20"/>
          <w:tblHeader/>
        </w:trPr>
        <w:tc>
          <w:tcPr>
            <w:tcW w:w="3572" w:type="dxa"/>
            <w:vMerge/>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994" w:type="dxa"/>
            <w:vMerge/>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грант</w:t>
            </w:r>
          </w:p>
        </w:tc>
        <w:tc>
          <w:tcPr>
            <w:tcW w:w="1559"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 xml:space="preserve">софинансирование </w:t>
            </w:r>
            <w:r w:rsidRPr="00454862">
              <w:rPr>
                <w:rFonts w:ascii="Times New Roman" w:hAnsi="Times New Roman" w:cs="Times New Roman"/>
                <w:spacing w:val="-6"/>
                <w:kern w:val="0"/>
                <w:sz w:val="12"/>
                <w:szCs w:val="12"/>
              </w:rPr>
              <w:br/>
              <w:t>(не менее 30 % расходов)</w:t>
            </w:r>
          </w:p>
        </w:tc>
        <w:tc>
          <w:tcPr>
            <w:tcW w:w="1630" w:type="dxa"/>
            <w:vMerge/>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blHeader/>
        </w:trPr>
        <w:tc>
          <w:tcPr>
            <w:tcW w:w="3572"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1</w:t>
            </w:r>
          </w:p>
        </w:tc>
        <w:tc>
          <w:tcPr>
            <w:tcW w:w="1994"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2</w:t>
            </w:r>
          </w:p>
        </w:tc>
        <w:tc>
          <w:tcPr>
            <w:tcW w:w="983"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3</w:t>
            </w:r>
          </w:p>
        </w:tc>
        <w:tc>
          <w:tcPr>
            <w:tcW w:w="1559"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4</w:t>
            </w: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w:t>
            </w:r>
          </w:p>
        </w:tc>
      </w:tr>
      <w:tr w:rsidR="00454862" w:rsidRPr="00454862" w:rsidTr="00454862">
        <w:trPr>
          <w:trHeight w:val="20"/>
        </w:trPr>
        <w:tc>
          <w:tcPr>
            <w:tcW w:w="3572" w:type="dxa"/>
            <w:shd w:val="clear" w:color="auto" w:fill="auto"/>
            <w:noWrap/>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5.1. Аренда помещений, используемых для осуществления предпринимательской деятельности</w:t>
            </w:r>
          </w:p>
        </w:tc>
        <w:tc>
          <w:tcPr>
            <w:tcW w:w="1994"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rPr>
        <w:tc>
          <w:tcPr>
            <w:tcW w:w="3572" w:type="dxa"/>
            <w:shd w:val="clear" w:color="auto" w:fill="auto"/>
            <w:noWrap/>
            <w:hideMark/>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rPr>
        <w:tc>
          <w:tcPr>
            <w:tcW w:w="3572" w:type="dxa"/>
            <w:shd w:val="clear" w:color="auto" w:fill="auto"/>
            <w:noWrap/>
            <w:hideMark/>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994"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rPr>
        <w:tc>
          <w:tcPr>
            <w:tcW w:w="3572" w:type="dxa"/>
            <w:shd w:val="clear" w:color="auto" w:fill="auto"/>
            <w:noWrap/>
            <w:hideMark/>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5.4.Оформления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rPr>
        <w:tc>
          <w:tcPr>
            <w:tcW w:w="3572" w:type="dxa"/>
            <w:shd w:val="clear" w:color="auto" w:fill="auto"/>
            <w:noWrap/>
            <w:hideMark/>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5.5. Выплата по передаче прав на франшизу (паушальный взнос)</w:t>
            </w:r>
          </w:p>
        </w:tc>
        <w:tc>
          <w:tcPr>
            <w:tcW w:w="1994"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rPr>
        <w:tc>
          <w:tcPr>
            <w:tcW w:w="3572" w:type="dxa"/>
            <w:shd w:val="clear" w:color="auto" w:fill="auto"/>
            <w:noWrap/>
            <w:hideMark/>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5.6. Приобретение сырья, расходных материалов, необходимых для производства выпускаемой продукции или предоставления услуг &lt;3&gt;</w:t>
            </w:r>
          </w:p>
        </w:tc>
        <w:tc>
          <w:tcPr>
            <w:tcW w:w="1994"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r w:rsidR="00454862" w:rsidRPr="00454862" w:rsidTr="00454862">
        <w:trPr>
          <w:trHeight w:val="20"/>
        </w:trPr>
        <w:tc>
          <w:tcPr>
            <w:tcW w:w="3572" w:type="dxa"/>
            <w:shd w:val="clear" w:color="auto" w:fill="auto"/>
            <w:noWrap/>
          </w:tcPr>
          <w:p w:rsidR="00454862" w:rsidRPr="00454862" w:rsidRDefault="00454862" w:rsidP="00454862">
            <w:pPr>
              <w:spacing w:after="0" w:line="240" w:lineRule="auto"/>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Итого</w:t>
            </w:r>
          </w:p>
        </w:tc>
        <w:tc>
          <w:tcPr>
            <w:tcW w:w="1994"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c>
          <w:tcPr>
            <w:tcW w:w="1630" w:type="dxa"/>
          </w:tcPr>
          <w:p w:rsidR="00454862" w:rsidRPr="00454862" w:rsidRDefault="00454862" w:rsidP="00454862">
            <w:pPr>
              <w:spacing w:after="0" w:line="240" w:lineRule="auto"/>
              <w:jc w:val="center"/>
              <w:rPr>
                <w:rFonts w:ascii="Times New Roman" w:hAnsi="Times New Roman" w:cs="Times New Roman"/>
                <w:spacing w:val="-6"/>
                <w:kern w:val="0"/>
                <w:sz w:val="12"/>
                <w:szCs w:val="12"/>
              </w:rPr>
            </w:pPr>
          </w:p>
        </w:tc>
      </w:tr>
    </w:tbl>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w:t>
      </w:r>
    </w:p>
    <w:p w:rsidR="00454862" w:rsidRPr="00454862" w:rsidRDefault="00454862" w:rsidP="00454862">
      <w:pPr>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&lt;3&gt; В размере не более 30 процентов от общей суммы гранта</w:t>
      </w:r>
    </w:p>
    <w:p w:rsidR="00454862" w:rsidRPr="00454862" w:rsidRDefault="00454862" w:rsidP="00454862">
      <w:pPr>
        <w:spacing w:after="0" w:line="240" w:lineRule="auto"/>
        <w:rPr>
          <w:rFonts w:ascii="Times New Roman" w:hAnsi="Times New Roman" w:cs="Times New Roman"/>
          <w:kern w:val="0"/>
          <w:sz w:val="12"/>
          <w:szCs w:val="12"/>
        </w:rPr>
      </w:pPr>
    </w:p>
    <w:p w:rsidR="00454862" w:rsidRPr="00454862" w:rsidRDefault="00454862" w:rsidP="00454862">
      <w:pPr>
        <w:spacing w:after="0" w:line="240" w:lineRule="auto"/>
        <w:ind w:firstLine="709"/>
        <w:jc w:val="both"/>
        <w:rPr>
          <w:rFonts w:ascii="Times New Roman" w:hAnsi="Times New Roman" w:cs="Times New Roman"/>
          <w:bCs/>
          <w:kern w:val="0"/>
          <w:sz w:val="12"/>
          <w:szCs w:val="12"/>
        </w:rPr>
      </w:pPr>
      <w:r w:rsidRPr="00454862">
        <w:rPr>
          <w:rFonts w:ascii="Times New Roman" w:hAnsi="Times New Roman" w:cs="Times New Roman"/>
          <w:bCs/>
          <w:kern w:val="0"/>
          <w:sz w:val="12"/>
          <w:szCs w:val="12"/>
        </w:rPr>
        <w:t xml:space="preserve">6. </w:t>
      </w:r>
      <w:r w:rsidRPr="00454862">
        <w:rPr>
          <w:rFonts w:ascii="Times New Roman" w:hAnsi="Times New Roman" w:cs="Times New Roman"/>
          <w:kern w:val="0"/>
          <w:sz w:val="12"/>
          <w:szCs w:val="12"/>
        </w:rPr>
        <w:t>Имущество</w:t>
      </w:r>
      <w:r w:rsidRPr="00454862">
        <w:rPr>
          <w:rFonts w:ascii="Times New Roman" w:hAnsi="Times New Roman" w:cs="Times New Roman"/>
          <w:bCs/>
          <w:kern w:val="0"/>
          <w:sz w:val="12"/>
          <w:szCs w:val="12"/>
        </w:rPr>
        <w:t xml:space="preserve"> для осуществления предпринимательской деятельности, имеющееся в распоряжении заявителя:</w:t>
      </w:r>
    </w:p>
    <w:p w:rsidR="00454862" w:rsidRPr="00454862" w:rsidRDefault="00454862" w:rsidP="00454862">
      <w:pPr>
        <w:spacing w:after="0" w:line="240" w:lineRule="auto"/>
        <w:rPr>
          <w:rFonts w:ascii="Times New Roman" w:hAnsi="Times New Roman" w:cs="Times New Roman"/>
          <w:bCs/>
          <w:kern w:val="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3"/>
        <w:gridCol w:w="5643"/>
        <w:gridCol w:w="2087"/>
      </w:tblGrid>
      <w:tr w:rsidR="00454862" w:rsidRPr="00454862" w:rsidTr="000D59BB">
        <w:tc>
          <w:tcPr>
            <w:tcW w:w="1522" w:type="pc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N w:val="0"/>
              <w:adjustRightInd w:val="0"/>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Расшифровка по имеющемуся имуществу:</w:t>
            </w:r>
          </w:p>
          <w:p w:rsidR="00454862" w:rsidRPr="00454862" w:rsidRDefault="00454862" w:rsidP="00454862">
            <w:pPr>
              <w:autoSpaceDN w:val="0"/>
              <w:adjustRightInd w:val="0"/>
              <w:spacing w:after="0" w:line="240" w:lineRule="auto"/>
              <w:rPr>
                <w:rFonts w:ascii="Times New Roman" w:hAnsi="Times New Roman" w:cs="Times New Roman"/>
                <w:kern w:val="0"/>
                <w:sz w:val="12"/>
                <w:szCs w:val="12"/>
              </w:rPr>
            </w:pPr>
            <w:r w:rsidRPr="00454862">
              <w:rPr>
                <w:rFonts w:ascii="Times New Roman" w:hAnsi="Times New Roman" w:cs="Times New Roman"/>
                <w:kern w:val="0"/>
                <w:sz w:val="12"/>
                <w:szCs w:val="12"/>
              </w:rPr>
              <w:t>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Стоимость, руб.</w:t>
            </w:r>
          </w:p>
          <w:p w:rsidR="00454862" w:rsidRPr="00454862" w:rsidRDefault="00454862" w:rsidP="00454862">
            <w:pPr>
              <w:autoSpaceDN w:val="0"/>
              <w:adjustRightInd w:val="0"/>
              <w:spacing w:after="0" w:line="240" w:lineRule="auto"/>
              <w:jc w:val="center"/>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(в случае аренды указывается арендная плата </w:t>
            </w:r>
            <w:r w:rsidRPr="00454862">
              <w:rPr>
                <w:rFonts w:ascii="Times New Roman" w:hAnsi="Times New Roman" w:cs="Times New Roman"/>
                <w:kern w:val="0"/>
                <w:sz w:val="12"/>
                <w:szCs w:val="12"/>
              </w:rPr>
              <w:br/>
              <w:t>в месяц)</w:t>
            </w:r>
          </w:p>
        </w:tc>
      </w:tr>
      <w:tr w:rsidR="00454862" w:rsidRPr="00454862" w:rsidTr="000D59BB">
        <w:tc>
          <w:tcPr>
            <w:tcW w:w="1522" w:type="pc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N w:val="0"/>
              <w:adjustRightInd w:val="0"/>
              <w:spacing w:after="0" w:line="360" w:lineRule="auto"/>
              <w:rPr>
                <w:rFonts w:ascii="Times New Roman" w:hAnsi="Times New Roman" w:cs="Times New Roman"/>
                <w:kern w:val="0"/>
                <w:sz w:val="12"/>
                <w:szCs w:val="12"/>
              </w:rPr>
            </w:pPr>
            <w:r w:rsidRPr="00454862">
              <w:rPr>
                <w:rFonts w:ascii="Times New Roman" w:hAnsi="Times New Roman" w:cs="Times New Roman"/>
                <w:kern w:val="0"/>
                <w:sz w:val="12"/>
                <w:szCs w:val="12"/>
              </w:rPr>
              <w:t>Помещения</w:t>
            </w:r>
          </w:p>
        </w:tc>
        <w:tc>
          <w:tcPr>
            <w:tcW w:w="25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r>
      <w:tr w:rsidR="00454862" w:rsidRPr="00454862" w:rsidTr="000D59BB">
        <w:tc>
          <w:tcPr>
            <w:tcW w:w="1522" w:type="pc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N w:val="0"/>
              <w:adjustRightInd w:val="0"/>
              <w:spacing w:after="0" w:line="360" w:lineRule="auto"/>
              <w:rPr>
                <w:rFonts w:ascii="Times New Roman" w:hAnsi="Times New Roman" w:cs="Times New Roman"/>
                <w:kern w:val="0"/>
                <w:sz w:val="12"/>
                <w:szCs w:val="12"/>
              </w:rPr>
            </w:pPr>
            <w:r w:rsidRPr="00454862">
              <w:rPr>
                <w:rFonts w:ascii="Times New Roman" w:hAnsi="Times New Roman" w:cs="Times New Roman"/>
                <w:kern w:val="0"/>
                <w:sz w:val="12"/>
                <w:szCs w:val="12"/>
              </w:rPr>
              <w:t>Мебель</w:t>
            </w:r>
          </w:p>
        </w:tc>
        <w:tc>
          <w:tcPr>
            <w:tcW w:w="25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r>
      <w:tr w:rsidR="00454862" w:rsidRPr="00454862" w:rsidTr="000D59BB">
        <w:tc>
          <w:tcPr>
            <w:tcW w:w="1522" w:type="pc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N w:val="0"/>
              <w:adjustRightInd w:val="0"/>
              <w:spacing w:after="0" w:line="360" w:lineRule="auto"/>
              <w:rPr>
                <w:rFonts w:ascii="Times New Roman" w:hAnsi="Times New Roman" w:cs="Times New Roman"/>
                <w:kern w:val="0"/>
                <w:sz w:val="12"/>
                <w:szCs w:val="12"/>
              </w:rPr>
            </w:pPr>
            <w:r w:rsidRPr="00454862">
              <w:rPr>
                <w:rFonts w:ascii="Times New Roman" w:hAnsi="Times New Roman" w:cs="Times New Roman"/>
                <w:kern w:val="0"/>
                <w:sz w:val="12"/>
                <w:szCs w:val="12"/>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r>
      <w:tr w:rsidR="00454862" w:rsidRPr="00454862" w:rsidTr="000D59BB">
        <w:tc>
          <w:tcPr>
            <w:tcW w:w="1522" w:type="pct"/>
            <w:tcBorders>
              <w:top w:val="single" w:sz="4" w:space="0" w:color="auto"/>
              <w:left w:val="single" w:sz="4" w:space="0" w:color="auto"/>
              <w:bottom w:val="single" w:sz="4" w:space="0" w:color="auto"/>
              <w:right w:val="single" w:sz="4" w:space="0" w:color="auto"/>
            </w:tcBorders>
            <w:hideMark/>
          </w:tcPr>
          <w:p w:rsidR="00454862" w:rsidRPr="00454862" w:rsidRDefault="00454862" w:rsidP="00454862">
            <w:pPr>
              <w:autoSpaceDN w:val="0"/>
              <w:adjustRightInd w:val="0"/>
              <w:spacing w:after="0" w:line="360" w:lineRule="auto"/>
              <w:rPr>
                <w:rFonts w:ascii="Times New Roman" w:hAnsi="Times New Roman" w:cs="Times New Roman"/>
                <w:kern w:val="0"/>
                <w:sz w:val="12"/>
                <w:szCs w:val="12"/>
              </w:rPr>
            </w:pPr>
            <w:r w:rsidRPr="00454862">
              <w:rPr>
                <w:rFonts w:ascii="Times New Roman" w:hAnsi="Times New Roman" w:cs="Times New Roman"/>
                <w:kern w:val="0"/>
                <w:sz w:val="12"/>
                <w:szCs w:val="12"/>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454862" w:rsidRPr="00454862" w:rsidRDefault="00454862" w:rsidP="00454862">
            <w:pPr>
              <w:autoSpaceDN w:val="0"/>
              <w:adjustRightInd w:val="0"/>
              <w:spacing w:after="0" w:line="360" w:lineRule="auto"/>
              <w:jc w:val="center"/>
              <w:rPr>
                <w:rFonts w:ascii="Times New Roman" w:hAnsi="Times New Roman" w:cs="Times New Roman"/>
                <w:kern w:val="0"/>
                <w:sz w:val="12"/>
                <w:szCs w:val="12"/>
              </w:rPr>
            </w:pPr>
          </w:p>
        </w:tc>
      </w:tr>
    </w:tbl>
    <w:p w:rsidR="00454862" w:rsidRPr="00454862" w:rsidRDefault="00454862" w:rsidP="00454862">
      <w:pPr>
        <w:spacing w:after="0" w:line="240" w:lineRule="auto"/>
        <w:rPr>
          <w:rFonts w:ascii="Times New Roman" w:hAnsi="Times New Roman" w:cs="Times New Roman"/>
          <w:b/>
          <w:kern w:val="0"/>
          <w:sz w:val="12"/>
          <w:szCs w:val="12"/>
        </w:rPr>
      </w:pPr>
    </w:p>
    <w:p w:rsidR="00454862" w:rsidRPr="00454862" w:rsidRDefault="00454862" w:rsidP="00454862">
      <w:pPr>
        <w:spacing w:after="0" w:line="240" w:lineRule="auto"/>
        <w:ind w:firstLine="709"/>
        <w:rPr>
          <w:rFonts w:ascii="Times New Roman" w:hAnsi="Times New Roman" w:cs="Times New Roman"/>
          <w:kern w:val="0"/>
          <w:sz w:val="12"/>
          <w:szCs w:val="12"/>
        </w:rPr>
      </w:pPr>
      <w:r w:rsidRPr="00454862">
        <w:rPr>
          <w:rFonts w:ascii="Times New Roman" w:hAnsi="Times New Roman" w:cs="Times New Roman"/>
          <w:kern w:val="0"/>
          <w:sz w:val="12"/>
          <w:szCs w:val="12"/>
        </w:rPr>
        <w:t>7. Показатели финансово-хозяйственной деятельности:</w:t>
      </w:r>
    </w:p>
    <w:p w:rsidR="00454862" w:rsidRPr="00454862" w:rsidRDefault="00454862" w:rsidP="00454862">
      <w:pPr>
        <w:spacing w:after="0" w:line="240" w:lineRule="auto"/>
        <w:rPr>
          <w:rFonts w:ascii="Times New Roman" w:hAnsi="Times New Roman" w:cs="Times New Roman"/>
          <w:kern w:val="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454862" w:rsidRPr="00454862" w:rsidTr="00454862">
        <w:trPr>
          <w:trHeight w:val="20"/>
        </w:trPr>
        <w:tc>
          <w:tcPr>
            <w:tcW w:w="2802" w:type="dxa"/>
            <w:vMerge w:val="restart"/>
            <w:tcBorders>
              <w:top w:val="single" w:sz="4" w:space="0" w:color="auto"/>
              <w:left w:val="single" w:sz="4" w:space="0" w:color="auto"/>
              <w:right w:val="single" w:sz="4" w:space="0" w:color="auto"/>
            </w:tcBorders>
          </w:tcPr>
          <w:p w:rsidR="00454862" w:rsidRPr="00454862" w:rsidRDefault="00454862" w:rsidP="00454862">
            <w:pPr>
              <w:spacing w:after="0" w:line="240" w:lineRule="auto"/>
              <w:ind w:left="-57" w:right="-57"/>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Показатели</w:t>
            </w:r>
          </w:p>
        </w:tc>
        <w:tc>
          <w:tcPr>
            <w:tcW w:w="2551" w:type="dxa"/>
            <w:tcBorders>
              <w:top w:val="single" w:sz="4" w:space="0" w:color="auto"/>
              <w:left w:val="single" w:sz="4" w:space="0" w:color="auto"/>
              <w:right w:val="single" w:sz="4" w:space="0" w:color="auto"/>
            </w:tcBorders>
          </w:tcPr>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p>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Фактические</w:t>
            </w:r>
          </w:p>
        </w:tc>
        <w:tc>
          <w:tcPr>
            <w:tcW w:w="4111" w:type="dxa"/>
            <w:gridSpan w:val="2"/>
            <w:tcBorders>
              <w:top w:val="single" w:sz="4" w:space="0" w:color="auto"/>
              <w:left w:val="single" w:sz="4" w:space="0" w:color="auto"/>
              <w:right w:val="single" w:sz="4" w:space="0" w:color="auto"/>
            </w:tcBorders>
          </w:tcPr>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p>
          <w:p w:rsidR="00454862" w:rsidRPr="00454862" w:rsidRDefault="00454862" w:rsidP="00454862">
            <w:pPr>
              <w:spacing w:after="0" w:line="240" w:lineRule="auto"/>
              <w:ind w:left="-85" w:right="-108"/>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Планируемые</w:t>
            </w:r>
          </w:p>
        </w:tc>
      </w:tr>
      <w:tr w:rsidR="00454862" w:rsidRPr="00454862" w:rsidTr="00454862">
        <w:trPr>
          <w:trHeight w:val="20"/>
        </w:trPr>
        <w:tc>
          <w:tcPr>
            <w:tcW w:w="2802" w:type="dxa"/>
            <w:vMerge/>
          </w:tcPr>
          <w:p w:rsidR="00454862" w:rsidRPr="00454862" w:rsidRDefault="00454862" w:rsidP="00454862">
            <w:pPr>
              <w:spacing w:after="0" w:line="240" w:lineRule="auto"/>
              <w:ind w:left="-57" w:right="-57"/>
              <w:jc w:val="center"/>
              <w:rPr>
                <w:rFonts w:ascii="Times New Roman" w:hAnsi="Times New Roman" w:cs="Times New Roman"/>
                <w:spacing w:val="-6"/>
                <w:kern w:val="0"/>
                <w:sz w:val="12"/>
                <w:szCs w:val="12"/>
              </w:rPr>
            </w:pPr>
          </w:p>
        </w:tc>
        <w:tc>
          <w:tcPr>
            <w:tcW w:w="2551" w:type="dxa"/>
            <w:tcBorders>
              <w:top w:val="single" w:sz="4" w:space="0" w:color="auto"/>
              <w:left w:val="single" w:sz="4" w:space="0" w:color="auto"/>
              <w:right w:val="single" w:sz="4" w:space="0" w:color="auto"/>
            </w:tcBorders>
          </w:tcPr>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w:t>
            </w:r>
          </w:p>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20__ г.</w:t>
            </w:r>
          </w:p>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 xml:space="preserve">(с начала года до даты составления заявки) </w:t>
            </w:r>
            <w:r w:rsidRPr="00454862">
              <w:rPr>
                <w:rFonts w:ascii="Times New Roman" w:hAnsi="Times New Roman" w:cs="Times New Roman"/>
                <w:spacing w:val="-6"/>
                <w:kern w:val="0"/>
                <w:sz w:val="12"/>
                <w:szCs w:val="12"/>
              </w:rPr>
              <w:br/>
            </w:r>
          </w:p>
        </w:tc>
        <w:tc>
          <w:tcPr>
            <w:tcW w:w="1985" w:type="dxa"/>
            <w:tcBorders>
              <w:top w:val="single" w:sz="4" w:space="0" w:color="auto"/>
              <w:left w:val="single" w:sz="4" w:space="0" w:color="auto"/>
              <w:right w:val="single" w:sz="4" w:space="0" w:color="auto"/>
            </w:tcBorders>
          </w:tcPr>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p>
          <w:p w:rsidR="00454862" w:rsidRPr="00454862" w:rsidRDefault="00454862" w:rsidP="00454862">
            <w:pPr>
              <w:spacing w:after="0" w:line="240" w:lineRule="auto"/>
              <w:ind w:left="-85" w:right="-85"/>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20__ г. (с даты подачи заявки и до конца года)</w:t>
            </w:r>
          </w:p>
        </w:tc>
        <w:tc>
          <w:tcPr>
            <w:tcW w:w="2126" w:type="dxa"/>
            <w:tcBorders>
              <w:top w:val="single" w:sz="4" w:space="0" w:color="auto"/>
              <w:left w:val="single" w:sz="4" w:space="0" w:color="auto"/>
              <w:right w:val="single" w:sz="4" w:space="0" w:color="auto"/>
            </w:tcBorders>
          </w:tcPr>
          <w:p w:rsidR="00454862" w:rsidRPr="00454862" w:rsidRDefault="00454862" w:rsidP="00454862">
            <w:pPr>
              <w:spacing w:after="0" w:line="240" w:lineRule="auto"/>
              <w:ind w:left="-85"/>
              <w:jc w:val="center"/>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20__ г. (год, следующий за годом предоставления гранта)</w:t>
            </w:r>
          </w:p>
        </w:tc>
      </w:tr>
      <w:tr w:rsidR="00454862" w:rsidRPr="00454862" w:rsidTr="00454862">
        <w:trPr>
          <w:trHeight w:val="20"/>
        </w:trPr>
        <w:tc>
          <w:tcPr>
            <w:tcW w:w="280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ind w:left="-57" w:right="-57"/>
              <w:rPr>
                <w:rFonts w:ascii="Times New Roman" w:hAnsi="Times New Roman" w:cs="Times New Roman"/>
                <w:i/>
                <w:spacing w:val="-6"/>
                <w:kern w:val="0"/>
                <w:sz w:val="12"/>
                <w:szCs w:val="12"/>
              </w:rPr>
            </w:pPr>
            <w:r w:rsidRPr="00454862">
              <w:rPr>
                <w:rFonts w:ascii="Times New Roman" w:hAnsi="Times New Roman" w:cs="Times New Roman"/>
                <w:spacing w:val="-6"/>
                <w:kern w:val="0"/>
                <w:sz w:val="12"/>
                <w:szCs w:val="12"/>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454862" w:rsidRPr="00454862" w:rsidRDefault="00454862" w:rsidP="00454862">
            <w:pPr>
              <w:spacing w:after="0" w:line="240" w:lineRule="auto"/>
              <w:ind w:left="-85" w:right="-550"/>
              <w:rPr>
                <w:rFonts w:ascii="Times New Roman" w:hAnsi="Times New Roman" w:cs="Times New Roman"/>
                <w:spacing w:val="-6"/>
                <w:kern w:val="0"/>
                <w:sz w:val="12"/>
                <w:szCs w:val="12"/>
              </w:rPr>
            </w:pPr>
          </w:p>
        </w:tc>
      </w:tr>
      <w:tr w:rsidR="00454862" w:rsidRPr="00454862" w:rsidTr="00454862">
        <w:trPr>
          <w:trHeight w:val="20"/>
        </w:trPr>
        <w:tc>
          <w:tcPr>
            <w:tcW w:w="280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ind w:left="-57" w:right="-57"/>
              <w:rPr>
                <w:rFonts w:ascii="Times New Roman" w:hAnsi="Times New Roman" w:cs="Times New Roman"/>
                <w:i/>
                <w:spacing w:val="-6"/>
                <w:kern w:val="0"/>
                <w:sz w:val="12"/>
                <w:szCs w:val="12"/>
              </w:rPr>
            </w:pPr>
            <w:r w:rsidRPr="00454862">
              <w:rPr>
                <w:rFonts w:ascii="Times New Roman" w:hAnsi="Times New Roman" w:cs="Times New Roman"/>
                <w:spacing w:val="-6"/>
                <w:kern w:val="0"/>
                <w:sz w:val="12"/>
                <w:szCs w:val="12"/>
              </w:rPr>
              <w:t xml:space="preserve">Средняя заработная плата </w:t>
            </w:r>
            <w:r w:rsidRPr="00454862">
              <w:rPr>
                <w:rFonts w:ascii="Times New Roman" w:hAnsi="Times New Roman" w:cs="Times New Roman"/>
                <w:spacing w:val="-6"/>
                <w:kern w:val="0"/>
                <w:sz w:val="12"/>
                <w:szCs w:val="12"/>
              </w:rPr>
              <w:br/>
              <w:t>на 1 работника (без внешних совместителей), руб./мес.</w:t>
            </w:r>
          </w:p>
        </w:tc>
        <w:tc>
          <w:tcPr>
            <w:tcW w:w="2551"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454862" w:rsidRPr="00454862" w:rsidRDefault="00454862" w:rsidP="00454862">
            <w:pPr>
              <w:spacing w:after="0" w:line="240" w:lineRule="auto"/>
              <w:ind w:left="-85" w:right="-550"/>
              <w:rPr>
                <w:rFonts w:ascii="Times New Roman" w:hAnsi="Times New Roman" w:cs="Times New Roman"/>
                <w:spacing w:val="-6"/>
                <w:kern w:val="0"/>
                <w:sz w:val="12"/>
                <w:szCs w:val="12"/>
              </w:rPr>
            </w:pPr>
          </w:p>
        </w:tc>
      </w:tr>
      <w:tr w:rsidR="00454862" w:rsidRPr="00454862" w:rsidTr="00454862">
        <w:trPr>
          <w:trHeight w:val="20"/>
        </w:trPr>
        <w:tc>
          <w:tcPr>
            <w:tcW w:w="280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ind w:left="-57" w:right="-57"/>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Выручка от реализации продукции (услуг), тыс. руб.</w:t>
            </w:r>
          </w:p>
        </w:tc>
        <w:tc>
          <w:tcPr>
            <w:tcW w:w="2551"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454862" w:rsidRPr="00454862" w:rsidRDefault="00454862" w:rsidP="00454862">
            <w:pPr>
              <w:spacing w:after="0" w:line="240" w:lineRule="auto"/>
              <w:ind w:left="-85" w:right="-550"/>
              <w:rPr>
                <w:rFonts w:ascii="Times New Roman" w:hAnsi="Times New Roman" w:cs="Times New Roman"/>
                <w:spacing w:val="-6"/>
                <w:kern w:val="0"/>
                <w:sz w:val="12"/>
                <w:szCs w:val="12"/>
              </w:rPr>
            </w:pPr>
          </w:p>
        </w:tc>
      </w:tr>
      <w:tr w:rsidR="00454862" w:rsidRPr="00454862" w:rsidTr="00454862">
        <w:trPr>
          <w:trHeight w:val="20"/>
        </w:trPr>
        <w:tc>
          <w:tcPr>
            <w:tcW w:w="2802" w:type="dxa"/>
            <w:tcBorders>
              <w:top w:val="single" w:sz="4" w:space="0" w:color="auto"/>
              <w:left w:val="single" w:sz="4" w:space="0" w:color="auto"/>
              <w:bottom w:val="single" w:sz="4" w:space="0" w:color="auto"/>
              <w:right w:val="single" w:sz="4" w:space="0" w:color="auto"/>
            </w:tcBorders>
          </w:tcPr>
          <w:p w:rsidR="00454862" w:rsidRPr="00454862" w:rsidRDefault="00454862" w:rsidP="00454862">
            <w:pPr>
              <w:spacing w:after="0" w:line="240" w:lineRule="auto"/>
              <w:ind w:left="-57" w:right="-57"/>
              <w:rPr>
                <w:rFonts w:ascii="Times New Roman" w:hAnsi="Times New Roman" w:cs="Times New Roman"/>
                <w:spacing w:val="-6"/>
                <w:kern w:val="0"/>
                <w:sz w:val="12"/>
                <w:szCs w:val="12"/>
              </w:rPr>
            </w:pPr>
          </w:p>
          <w:p w:rsidR="00454862" w:rsidRPr="00454862" w:rsidRDefault="00454862" w:rsidP="00454862">
            <w:pPr>
              <w:spacing w:after="0" w:line="240" w:lineRule="auto"/>
              <w:ind w:left="-57" w:right="-57"/>
              <w:rPr>
                <w:rFonts w:ascii="Times New Roman" w:hAnsi="Times New Roman" w:cs="Times New Roman"/>
                <w:spacing w:val="-6"/>
                <w:kern w:val="0"/>
                <w:sz w:val="12"/>
                <w:szCs w:val="12"/>
              </w:rPr>
            </w:pPr>
            <w:r w:rsidRPr="00454862">
              <w:rPr>
                <w:rFonts w:ascii="Times New Roman" w:hAnsi="Times New Roman" w:cs="Times New Roman"/>
                <w:spacing w:val="-6"/>
                <w:kern w:val="0"/>
                <w:sz w:val="12"/>
                <w:szCs w:val="12"/>
              </w:rPr>
              <w:t>Чистая прибыль, тыс. руб.</w:t>
            </w:r>
          </w:p>
          <w:p w:rsidR="00454862" w:rsidRPr="00454862" w:rsidRDefault="00454862" w:rsidP="00454862">
            <w:pPr>
              <w:spacing w:after="0" w:line="240" w:lineRule="auto"/>
              <w:ind w:left="-57" w:right="-57"/>
              <w:rPr>
                <w:rFonts w:ascii="Times New Roman" w:hAnsi="Times New Roman" w:cs="Times New Roman"/>
                <w:spacing w:val="-6"/>
                <w:kern w:val="0"/>
                <w:sz w:val="12"/>
                <w:szCs w:val="12"/>
              </w:rPr>
            </w:pPr>
          </w:p>
        </w:tc>
        <w:tc>
          <w:tcPr>
            <w:tcW w:w="2551"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454862" w:rsidRPr="00454862" w:rsidRDefault="00454862" w:rsidP="00454862">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454862" w:rsidRPr="00454862" w:rsidRDefault="00454862" w:rsidP="00454862">
            <w:pPr>
              <w:spacing w:after="0" w:line="240" w:lineRule="auto"/>
              <w:ind w:left="-85" w:right="-550"/>
              <w:rPr>
                <w:rFonts w:ascii="Times New Roman" w:hAnsi="Times New Roman" w:cs="Times New Roman"/>
                <w:spacing w:val="-6"/>
                <w:kern w:val="0"/>
                <w:sz w:val="12"/>
                <w:szCs w:val="12"/>
              </w:rPr>
            </w:pPr>
          </w:p>
        </w:tc>
      </w:tr>
    </w:tbl>
    <w:p w:rsidR="00454862" w:rsidRPr="00454862" w:rsidRDefault="00454862" w:rsidP="00454862">
      <w:pPr>
        <w:spacing w:after="0" w:line="240" w:lineRule="auto"/>
        <w:rPr>
          <w:rFonts w:ascii="Times New Roman" w:hAnsi="Times New Roman" w:cs="Times New Roman"/>
          <w:kern w:val="0"/>
          <w:sz w:val="12"/>
          <w:szCs w:val="12"/>
        </w:rPr>
      </w:pP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В случае принятия решения </w:t>
      </w:r>
      <w:r w:rsidRPr="00454862">
        <w:rPr>
          <w:rFonts w:ascii="Times New Roman" w:eastAsia="Calibri" w:hAnsi="Times New Roman" w:cs="Times New Roman"/>
          <w:bCs/>
          <w:kern w:val="0"/>
          <w:sz w:val="12"/>
          <w:szCs w:val="12"/>
          <w:lang w:eastAsia="en-US"/>
        </w:rPr>
        <w:t xml:space="preserve">о допуске заявок к конкурсному отбору, </w:t>
      </w:r>
      <w:r w:rsidRPr="00454862">
        <w:rPr>
          <w:rFonts w:ascii="Times New Roman" w:eastAsia="Calibri" w:hAnsi="Times New Roman" w:cs="Times New Roman"/>
          <w:bCs/>
          <w:kern w:val="0"/>
          <w:sz w:val="12"/>
          <w:szCs w:val="12"/>
          <w:lang w:eastAsia="en-US"/>
        </w:rPr>
        <w:br/>
        <w:t xml:space="preserve">об отказе в допуске заявок к конкурсному отбору, об отклонении заявки, </w:t>
      </w:r>
      <w:r w:rsidRPr="00454862">
        <w:rPr>
          <w:rFonts w:ascii="Times New Roman" w:eastAsia="Calibri" w:hAnsi="Times New Roman" w:cs="Times New Roman"/>
          <w:bCs/>
          <w:kern w:val="0"/>
          <w:sz w:val="12"/>
          <w:szCs w:val="12"/>
          <w:lang w:eastAsia="en-US"/>
        </w:rPr>
        <w:br/>
        <w:t xml:space="preserve">о предоставлении гранта и (или) </w:t>
      </w:r>
      <w:r w:rsidRPr="00454862">
        <w:rPr>
          <w:rFonts w:ascii="Times New Roman" w:hAnsi="Times New Roman" w:cs="Times New Roman"/>
          <w:kern w:val="0"/>
          <w:sz w:val="12"/>
          <w:szCs w:val="12"/>
        </w:rPr>
        <w:t xml:space="preserve">об отказе в предоставлении гранта, </w:t>
      </w:r>
      <w:r w:rsidRPr="00454862">
        <w:rPr>
          <w:rFonts w:ascii="Times New Roman" w:hAnsi="Times New Roman" w:cs="Times New Roman"/>
          <w:kern w:val="0"/>
          <w:sz w:val="12"/>
          <w:szCs w:val="12"/>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kern w:val="0"/>
          <w:sz w:val="12"/>
          <w:szCs w:val="12"/>
        </w:rPr>
      </w:pPr>
    </w:p>
    <w:p w:rsidR="00454862" w:rsidRPr="00454862" w:rsidRDefault="00454862" w:rsidP="00D7512D">
      <w:pPr>
        <w:numPr>
          <w:ilvl w:val="0"/>
          <w:numId w:val="6"/>
        </w:numPr>
        <w:autoSpaceDE w:val="0"/>
        <w:autoSpaceDN w:val="0"/>
        <w:adjustRightInd w:val="0"/>
        <w:spacing w:after="0" w:line="240" w:lineRule="auto"/>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направить по почтовому адресу: _________________________; </w:t>
      </w:r>
    </w:p>
    <w:p w:rsidR="00454862" w:rsidRPr="00454862" w:rsidRDefault="00454862" w:rsidP="00454862">
      <w:pPr>
        <w:autoSpaceDE w:val="0"/>
        <w:autoSpaceDN w:val="0"/>
        <w:adjustRightInd w:val="0"/>
        <w:spacing w:after="0" w:line="240" w:lineRule="auto"/>
        <w:jc w:val="both"/>
        <w:rPr>
          <w:rFonts w:ascii="Times New Roman" w:hAnsi="Times New Roman" w:cs="Times New Roman"/>
          <w:kern w:val="0"/>
          <w:sz w:val="12"/>
          <w:szCs w:val="12"/>
        </w:rPr>
      </w:pPr>
    </w:p>
    <w:p w:rsidR="00454862" w:rsidRPr="00454862" w:rsidRDefault="00454862" w:rsidP="00D7512D">
      <w:pPr>
        <w:numPr>
          <w:ilvl w:val="0"/>
          <w:numId w:val="6"/>
        </w:numPr>
        <w:tabs>
          <w:tab w:val="left" w:pos="-142"/>
        </w:tabs>
        <w:autoSpaceDE w:val="0"/>
        <w:autoSpaceDN w:val="0"/>
        <w:adjustRightInd w:val="0"/>
        <w:spacing w:after="0" w:line="240" w:lineRule="auto"/>
        <w:jc w:val="both"/>
        <w:rPr>
          <w:rFonts w:ascii="Times New Roman" w:hAnsi="Times New Roman" w:cs="Times New Roman"/>
          <w:kern w:val="0"/>
          <w:sz w:val="12"/>
          <w:szCs w:val="12"/>
        </w:rPr>
      </w:pPr>
      <w:r w:rsidRPr="00454862">
        <w:rPr>
          <w:rFonts w:ascii="Times New Roman" w:hAnsi="Times New Roman" w:cs="Times New Roman"/>
          <w:kern w:val="0"/>
          <w:sz w:val="12"/>
          <w:szCs w:val="12"/>
        </w:rPr>
        <w:t>направить по адресу электронной почты ____________________;</w:t>
      </w:r>
    </w:p>
    <w:p w:rsidR="00454862" w:rsidRPr="00454862" w:rsidRDefault="00454862" w:rsidP="00454862">
      <w:pPr>
        <w:tabs>
          <w:tab w:val="left" w:pos="1134"/>
        </w:tabs>
        <w:autoSpaceDE w:val="0"/>
        <w:autoSpaceDN w:val="0"/>
        <w:adjustRightInd w:val="0"/>
        <w:spacing w:after="0" w:line="240" w:lineRule="auto"/>
        <w:ind w:left="1779"/>
        <w:jc w:val="both"/>
        <w:rPr>
          <w:rFonts w:ascii="Times New Roman" w:hAnsi="Times New Roman" w:cs="Times New Roman"/>
          <w:kern w:val="0"/>
          <w:sz w:val="12"/>
          <w:szCs w:val="12"/>
        </w:rPr>
      </w:pPr>
    </w:p>
    <w:p w:rsidR="00454862" w:rsidRPr="00454862" w:rsidRDefault="00454862" w:rsidP="00D7512D">
      <w:pPr>
        <w:numPr>
          <w:ilvl w:val="0"/>
          <w:numId w:val="6"/>
        </w:numPr>
        <w:autoSpaceDE w:val="0"/>
        <w:autoSpaceDN w:val="0"/>
        <w:adjustRightInd w:val="0"/>
        <w:spacing w:after="0" w:line="240" w:lineRule="auto"/>
        <w:jc w:val="both"/>
        <w:rPr>
          <w:rFonts w:ascii="Times New Roman" w:hAnsi="Times New Roman" w:cs="Times New Roman"/>
          <w:kern w:val="0"/>
          <w:sz w:val="12"/>
          <w:szCs w:val="12"/>
        </w:rPr>
      </w:pPr>
      <w:r w:rsidRPr="00454862">
        <w:rPr>
          <w:rFonts w:ascii="Times New Roman" w:hAnsi="Times New Roman" w:cs="Times New Roman"/>
          <w:kern w:val="0"/>
          <w:sz w:val="12"/>
          <w:szCs w:val="12"/>
        </w:rPr>
        <w:t>вручить лично ________________________________________.</w:t>
      </w:r>
    </w:p>
    <w:p w:rsidR="00454862" w:rsidRPr="00454862" w:rsidRDefault="00454862" w:rsidP="00454862">
      <w:pPr>
        <w:tabs>
          <w:tab w:val="left" w:pos="993"/>
        </w:tabs>
        <w:spacing w:after="0" w:line="240" w:lineRule="auto"/>
        <w:ind w:firstLine="709"/>
        <w:jc w:val="both"/>
        <w:rPr>
          <w:rFonts w:ascii="Times New Roman" w:hAnsi="Times New Roman" w:cs="Times New Roman"/>
          <w:kern w:val="0"/>
          <w:sz w:val="12"/>
          <w:szCs w:val="12"/>
        </w:rPr>
      </w:pPr>
    </w:p>
    <w:p w:rsidR="00454862" w:rsidRPr="00454862" w:rsidRDefault="00454862" w:rsidP="00454862">
      <w:pPr>
        <w:tabs>
          <w:tab w:val="left" w:pos="993"/>
        </w:tabs>
        <w:spacing w:after="0" w:line="240" w:lineRule="auto"/>
        <w:ind w:firstLine="709"/>
        <w:jc w:val="both"/>
        <w:rPr>
          <w:rFonts w:ascii="Times New Roman" w:hAnsi="Times New Roman" w:cs="Times New Roman"/>
          <w:kern w:val="0"/>
          <w:sz w:val="12"/>
          <w:szCs w:val="12"/>
        </w:rPr>
      </w:pPr>
      <w:r w:rsidRPr="00454862">
        <w:rPr>
          <w:rFonts w:ascii="Times New Roman" w:hAnsi="Times New Roman" w:cs="Times New Roman"/>
          <w:kern w:val="0"/>
          <w:sz w:val="12"/>
          <w:szCs w:val="12"/>
        </w:rPr>
        <w:t>В случае получения гранта беру на себя обязательства: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не прекращать деятельность в течении 12 месяцев после получения гранта;</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Calibri"/>
          <w:color w:val="auto"/>
          <w:kern w:val="0"/>
          <w:sz w:val="12"/>
          <w:szCs w:val="12"/>
        </w:rPr>
        <w:t xml:space="preserve">           предоставить </w:t>
      </w:r>
      <w:r w:rsidRPr="00454862">
        <w:rPr>
          <w:rFonts w:ascii="Times New Roman" w:hAnsi="Times New Roman" w:cs="Times New Roman"/>
          <w:color w:val="auto"/>
          <w:kern w:val="0"/>
          <w:sz w:val="12"/>
          <w:szCs w:val="12"/>
        </w:rPr>
        <w:t xml:space="preserve">отчетность о показателях финансово-хозяйственной деятельности, в срок указанный в соглашении. </w:t>
      </w:r>
      <w:r w:rsidRPr="00454862">
        <w:rPr>
          <w:rFonts w:ascii="Times New Roman" w:hAnsi="Times New Roman" w:cs="Calibri"/>
          <w:kern w:val="0"/>
          <w:sz w:val="12"/>
          <w:szCs w:val="12"/>
        </w:rPr>
        <w:t xml:space="preserve"> </w:t>
      </w:r>
    </w:p>
    <w:p w:rsidR="00454862" w:rsidRPr="00454862" w:rsidRDefault="00454862" w:rsidP="00454862">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454862">
        <w:rPr>
          <w:rFonts w:ascii="Times New Roman" w:hAnsi="Times New Roman" w:cs="Times New Roman"/>
          <w:kern w:val="0"/>
          <w:sz w:val="12"/>
          <w:szCs w:val="12"/>
        </w:rPr>
        <w:t xml:space="preserve">Даю согласие на публикацию (размещение) в информационно-телекоммуникационной сети Интернет информации об участнике отбора, </w:t>
      </w:r>
      <w:r w:rsidRPr="00454862">
        <w:rPr>
          <w:rFonts w:ascii="Times New Roman" w:hAnsi="Times New Roman" w:cs="Times New Roman"/>
          <w:kern w:val="0"/>
          <w:sz w:val="12"/>
          <w:szCs w:val="12"/>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54862" w:rsidRPr="00454862" w:rsidRDefault="00454862" w:rsidP="00454862">
      <w:pPr>
        <w:spacing w:after="0" w:line="240" w:lineRule="auto"/>
        <w:ind w:left="720" w:firstLine="720"/>
        <w:rPr>
          <w:rFonts w:ascii="Times New Roman" w:hAnsi="Times New Roman" w:cs="Times New Roman"/>
          <w:kern w:val="0"/>
          <w:sz w:val="12"/>
          <w:szCs w:val="12"/>
          <w:lang w:eastAsia="x-none"/>
        </w:rPr>
      </w:pPr>
    </w:p>
    <w:p w:rsidR="00454862" w:rsidRPr="00454862" w:rsidRDefault="00454862" w:rsidP="00454862">
      <w:pPr>
        <w:spacing w:after="0" w:line="240" w:lineRule="auto"/>
        <w:ind w:left="57"/>
        <w:rPr>
          <w:rFonts w:ascii="Times New Roman" w:hAnsi="Times New Roman" w:cs="Times New Roman"/>
          <w:kern w:val="0"/>
          <w:sz w:val="12"/>
          <w:szCs w:val="12"/>
        </w:rPr>
      </w:pPr>
      <w:r w:rsidRPr="00454862">
        <w:rPr>
          <w:rFonts w:ascii="Times New Roman" w:hAnsi="Times New Roman" w:cs="Times New Roman"/>
          <w:kern w:val="0"/>
          <w:sz w:val="12"/>
          <w:szCs w:val="12"/>
        </w:rPr>
        <w:t>_____________________________               ___________________________             ____________________</w:t>
      </w:r>
    </w:p>
    <w:p w:rsidR="00454862" w:rsidRPr="00454862" w:rsidRDefault="00454862" w:rsidP="00454862">
      <w:pPr>
        <w:spacing w:after="0" w:line="240" w:lineRule="auto"/>
        <w:jc w:val="center"/>
        <w:rPr>
          <w:rFonts w:ascii="Times New Roman" w:hAnsi="Times New Roman" w:cs="Times New Roman"/>
          <w:kern w:val="0"/>
          <w:sz w:val="12"/>
          <w:szCs w:val="12"/>
          <w:lang w:val="x-none" w:eastAsia="x-none"/>
        </w:rPr>
      </w:pPr>
      <w:r w:rsidRPr="00454862">
        <w:rPr>
          <w:rFonts w:ascii="Times New Roman" w:hAnsi="Times New Roman" w:cs="Times New Roman"/>
          <w:kern w:val="0"/>
          <w:sz w:val="12"/>
          <w:szCs w:val="12"/>
          <w:lang w:eastAsia="x-none"/>
        </w:rPr>
        <w:t xml:space="preserve">(должность)                                              </w:t>
      </w:r>
      <w:r w:rsidRPr="00454862">
        <w:rPr>
          <w:rFonts w:ascii="Times New Roman" w:hAnsi="Times New Roman" w:cs="Times New Roman"/>
          <w:kern w:val="0"/>
          <w:sz w:val="12"/>
          <w:szCs w:val="12"/>
          <w:lang w:val="x-none" w:eastAsia="x-none"/>
        </w:rPr>
        <w:t>(подпись, печать)</w:t>
      </w:r>
      <w:r w:rsidRPr="00454862">
        <w:rPr>
          <w:rFonts w:ascii="Times New Roman" w:hAnsi="Times New Roman" w:cs="Times New Roman"/>
          <w:kern w:val="0"/>
          <w:sz w:val="12"/>
          <w:szCs w:val="12"/>
          <w:lang w:val="x-none" w:eastAsia="x-none"/>
        </w:rPr>
        <w:tab/>
      </w:r>
      <w:r w:rsidRPr="00454862">
        <w:rPr>
          <w:rFonts w:ascii="Times New Roman" w:hAnsi="Times New Roman" w:cs="Times New Roman"/>
          <w:kern w:val="0"/>
          <w:sz w:val="12"/>
          <w:szCs w:val="12"/>
          <w:lang w:val="x-none" w:eastAsia="x-none"/>
        </w:rPr>
        <w:tab/>
      </w:r>
      <w:r w:rsidRPr="00454862">
        <w:rPr>
          <w:rFonts w:ascii="Times New Roman" w:hAnsi="Times New Roman" w:cs="Times New Roman"/>
          <w:kern w:val="0"/>
          <w:sz w:val="12"/>
          <w:szCs w:val="12"/>
          <w:lang w:val="x-none" w:eastAsia="x-none"/>
        </w:rPr>
        <w:tab/>
      </w:r>
      <w:r w:rsidRPr="00454862">
        <w:rPr>
          <w:rFonts w:ascii="Times New Roman" w:hAnsi="Times New Roman" w:cs="Times New Roman"/>
          <w:kern w:val="0"/>
          <w:sz w:val="12"/>
          <w:szCs w:val="12"/>
          <w:lang w:eastAsia="x-none"/>
        </w:rPr>
        <w:t xml:space="preserve">              </w:t>
      </w:r>
      <w:r w:rsidRPr="00454862">
        <w:rPr>
          <w:rFonts w:ascii="Times New Roman" w:hAnsi="Times New Roman" w:cs="Times New Roman"/>
          <w:kern w:val="0"/>
          <w:sz w:val="12"/>
          <w:szCs w:val="12"/>
          <w:lang w:val="x-none" w:eastAsia="x-none"/>
        </w:rPr>
        <w:t>(ФИО)</w:t>
      </w:r>
    </w:p>
    <w:p w:rsidR="00454862" w:rsidRPr="00454862" w:rsidRDefault="00454862" w:rsidP="00454862">
      <w:pPr>
        <w:spacing w:after="0" w:line="240" w:lineRule="auto"/>
        <w:rPr>
          <w:rFonts w:ascii="Times New Roman" w:hAnsi="Times New Roman" w:cs="Times New Roman"/>
          <w:kern w:val="0"/>
          <w:sz w:val="12"/>
          <w:szCs w:val="12"/>
        </w:rPr>
      </w:pP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2</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Согласие</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 обработку персональных данных гражданина,</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являющегося представителем юридического лица (заявителя)</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или индивидуальным предпринимателем (заявителем)</w:t>
      </w:r>
    </w:p>
    <w:p w:rsidR="00454862" w:rsidRPr="00454862" w:rsidRDefault="00454862" w:rsidP="00454862">
      <w:pPr>
        <w:spacing w:after="0" w:line="240" w:lineRule="auto"/>
        <w:ind w:firstLine="709"/>
        <w:jc w:val="center"/>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 Каратузское "____" __________ 2022 г.</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Я,_____________________________________________________________________, имеющий (ая) _______________________________________________________________,</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(фамилия, имя, отчество вид документа, удостоверяющего личность)</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N____________________, выдан ________________________________________________</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____________________________________________________________________________,</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органа, выдавшего документ, удостоверяющий личность, дата выдачи)</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проживающий(ая) ____________________________________________________________,</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____________________________________________________________________________</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(адрес места жительства по паспорту)</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Данное согласие действует в течение всего срока оказания муниципальной поддержки.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both"/>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Руководитель организации</w:t>
      </w:r>
    </w:p>
    <w:p w:rsidR="00454862" w:rsidRPr="00454862" w:rsidRDefault="00454862" w:rsidP="00454862">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(индивидуальный предприниматель) ___________ /_________________/</w:t>
      </w:r>
    </w:p>
    <w:p w:rsidR="00454862" w:rsidRPr="00454862" w:rsidRDefault="00454862" w:rsidP="00454862">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Подпись</w:t>
      </w:r>
      <w:r w:rsidRPr="00454862">
        <w:rPr>
          <w:rFonts w:ascii="Times New Roman" w:hAnsi="Times New Roman" w:cs="Times New Roman"/>
          <w:kern w:val="0"/>
          <w:sz w:val="12"/>
          <w:szCs w:val="12"/>
          <w:lang w:eastAsia="en-US"/>
        </w:rPr>
        <w:tab/>
      </w:r>
      <w:r w:rsidRPr="00454862">
        <w:rPr>
          <w:rFonts w:ascii="Times New Roman" w:hAnsi="Times New Roman" w:cs="Times New Roman"/>
          <w:kern w:val="0"/>
          <w:sz w:val="12"/>
          <w:szCs w:val="12"/>
          <w:lang w:eastAsia="en-US"/>
        </w:rPr>
        <w:tab/>
        <w:t>ФИО</w:t>
      </w:r>
    </w:p>
    <w:p w:rsidR="00454862" w:rsidRPr="00454862" w:rsidRDefault="00454862" w:rsidP="00454862">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54862">
        <w:rPr>
          <w:rFonts w:ascii="Times New Roman" w:hAnsi="Times New Roman" w:cs="Times New Roman"/>
          <w:kern w:val="0"/>
          <w:sz w:val="12"/>
          <w:szCs w:val="12"/>
          <w:lang w:eastAsia="en-US"/>
        </w:rPr>
        <w:t>М. П. (при наличии)</w:t>
      </w: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lastRenderedPageBreak/>
        <w:t>Приложение 3</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454862">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454862" w:rsidRPr="00454862" w:rsidRDefault="00454862" w:rsidP="00454862">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454862">
        <w:rPr>
          <w:rFonts w:ascii="Times New Roman" w:hAnsi="Times New Roman" w:cs="Times New Roman"/>
          <w:bCs/>
          <w:color w:val="auto"/>
          <w:kern w:val="0"/>
          <w:sz w:val="12"/>
          <w:szCs w:val="12"/>
          <w:lang w:eastAsia="ko-KR"/>
        </w:rPr>
        <w:t>(наименование формы муниципальной поддержки)</w:t>
      </w:r>
    </w:p>
    <w:p w:rsidR="00454862" w:rsidRPr="00454862" w:rsidRDefault="00454862" w:rsidP="00454862">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N </w:t>
            </w:r>
            <w:r w:rsidRPr="00454862">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Наименование субъекта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Номер и дата  </w:t>
            </w:r>
            <w:r w:rsidRPr="00454862">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Наименование банка субъекта малого и среднего предпринимательства </w:t>
            </w: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Размер </w:t>
            </w:r>
            <w:r w:rsidRPr="00454862">
              <w:rPr>
                <w:rFonts w:ascii="Times New Roman" w:hAnsi="Times New Roman" w:cs="Times New Roman"/>
                <w:bCs/>
                <w:color w:val="auto"/>
                <w:kern w:val="0"/>
                <w:sz w:val="12"/>
                <w:szCs w:val="12"/>
                <w:lang w:eastAsia="en-US"/>
              </w:rPr>
              <w:br/>
              <w:t>субсидии, рублей</w:t>
            </w: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54862" w:rsidRPr="00454862" w:rsidTr="00454862">
        <w:trPr>
          <w:cantSplit/>
          <w:trHeight w:val="20"/>
        </w:trPr>
        <w:tc>
          <w:tcPr>
            <w:tcW w:w="54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454862" w:rsidRPr="00454862" w:rsidRDefault="00454862" w:rsidP="00454862">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454862" w:rsidRPr="00454862" w:rsidRDefault="00454862" w:rsidP="00454862">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454862">
        <w:rPr>
          <w:rFonts w:ascii="Times New Roman" w:hAnsi="Times New Roman" w:cs="Times New Roman"/>
          <w:bCs/>
          <w:color w:val="auto"/>
          <w:kern w:val="0"/>
          <w:sz w:val="12"/>
          <w:szCs w:val="12"/>
          <w:lang w:eastAsia="ko-KR"/>
        </w:rPr>
        <w:t>Руководитель       ____________    _____________</w:t>
      </w:r>
    </w:p>
    <w:p w:rsidR="00454862" w:rsidRPr="00454862" w:rsidRDefault="00454862" w:rsidP="00454862">
      <w:pPr>
        <w:spacing w:after="200" w:line="276" w:lineRule="auto"/>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                                                  подпись                расшифровка</w:t>
      </w:r>
    </w:p>
    <w:p w:rsidR="00454862" w:rsidRPr="00454862" w:rsidRDefault="00454862" w:rsidP="00454862">
      <w:pPr>
        <w:spacing w:after="0" w:line="240" w:lineRule="auto"/>
        <w:ind w:left="5387"/>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Приложение 4</w:t>
      </w:r>
    </w:p>
    <w:p w:rsidR="00454862" w:rsidRPr="00454862" w:rsidRDefault="00454862" w:rsidP="0045486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54862">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454862" w:rsidRPr="00454862" w:rsidRDefault="00454862" w:rsidP="00454862">
      <w:pPr>
        <w:spacing w:after="0" w:line="240" w:lineRule="auto"/>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СОГЛАШЕНИЕ</w:t>
      </w:r>
    </w:p>
    <w:p w:rsidR="00454862" w:rsidRPr="00454862" w:rsidRDefault="00454862" w:rsidP="00454862">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54862">
        <w:rPr>
          <w:rFonts w:ascii="Times New Roman" w:hAnsi="Times New Roman" w:cs="Calibri"/>
          <w:b/>
          <w:color w:val="auto"/>
          <w:kern w:val="0"/>
          <w:sz w:val="12"/>
          <w:szCs w:val="12"/>
        </w:rPr>
        <w:t xml:space="preserve">  </w:t>
      </w:r>
      <w:r w:rsidRPr="00454862">
        <w:rPr>
          <w:rFonts w:ascii="Times New Roman" w:hAnsi="Times New Roman" w:cs="Calibri"/>
          <w:color w:val="auto"/>
          <w:kern w:val="0"/>
          <w:sz w:val="12"/>
          <w:szCs w:val="12"/>
        </w:rPr>
        <w:t xml:space="preserve">о предоставлении грантов в форме </w:t>
      </w:r>
      <w:r w:rsidRPr="00454862">
        <w:rPr>
          <w:rFonts w:ascii="Times New Roman" w:hAnsi="Times New Roman" w:cs="Courier New"/>
          <w:color w:val="auto"/>
          <w:kern w:val="0"/>
          <w:sz w:val="12"/>
          <w:szCs w:val="12"/>
        </w:rPr>
        <w:t>субсидии</w:t>
      </w:r>
      <w:r w:rsidRPr="00454862">
        <w:rPr>
          <w:rFonts w:ascii="Times New Roman" w:hAnsi="Times New Roman" w:cs="Times New Roman"/>
          <w:color w:val="auto"/>
          <w:kern w:val="0"/>
          <w:sz w:val="12"/>
          <w:szCs w:val="12"/>
        </w:rPr>
        <w:t xml:space="preserve"> субъектам малого и среднего предпринимательства на начало ведения предпринимательской деятельности в Каратузском районе.</w:t>
      </w:r>
    </w:p>
    <w:p w:rsidR="00454862" w:rsidRPr="00454862" w:rsidRDefault="00454862" w:rsidP="00454862">
      <w:pPr>
        <w:widowControl w:val="0"/>
        <w:autoSpaceDE w:val="0"/>
        <w:autoSpaceDN w:val="0"/>
        <w:spacing w:after="0" w:line="240" w:lineRule="auto"/>
        <w:jc w:val="both"/>
        <w:outlineLvl w:val="1"/>
        <w:rPr>
          <w:rFonts w:ascii="Times New Roman" w:hAnsi="Times New Roman" w:cs="Calibri"/>
          <w:b/>
          <w:color w:val="auto"/>
          <w:kern w:val="0"/>
          <w:sz w:val="12"/>
          <w:szCs w:val="12"/>
        </w:rPr>
      </w:pP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с. Каратузское                                         </w:t>
      </w:r>
      <w:r w:rsidRPr="00454862">
        <w:rPr>
          <w:rFonts w:ascii="Times New Roman" w:hAnsi="Times New Roman" w:cs="Times New Roman"/>
          <w:color w:val="auto"/>
          <w:kern w:val="0"/>
          <w:sz w:val="12"/>
          <w:szCs w:val="12"/>
        </w:rPr>
        <w:tab/>
      </w:r>
      <w:r w:rsidRPr="00454862">
        <w:rPr>
          <w:rFonts w:ascii="Times New Roman" w:hAnsi="Times New Roman" w:cs="Times New Roman"/>
          <w:color w:val="auto"/>
          <w:kern w:val="0"/>
          <w:sz w:val="12"/>
          <w:szCs w:val="12"/>
        </w:rPr>
        <w:tab/>
      </w:r>
      <w:r w:rsidRPr="00454862">
        <w:rPr>
          <w:rFonts w:ascii="Times New Roman" w:hAnsi="Times New Roman" w:cs="Times New Roman"/>
          <w:color w:val="auto"/>
          <w:kern w:val="0"/>
          <w:sz w:val="12"/>
          <w:szCs w:val="12"/>
        </w:rPr>
        <w:tab/>
        <w:t xml:space="preserve">        «___» ________ 20 __ г.</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contextualSpacing/>
        <w:jc w:val="both"/>
        <w:rPr>
          <w:rFonts w:ascii="Times New Roman" w:hAnsi="Times New Roman" w:cs="Times New Roman"/>
          <w:bCs/>
          <w:color w:val="auto"/>
          <w:kern w:val="0"/>
          <w:sz w:val="12"/>
          <w:szCs w:val="12"/>
        </w:rPr>
      </w:pPr>
      <w:r w:rsidRPr="00454862">
        <w:rPr>
          <w:rFonts w:ascii="Times New Roman" w:hAnsi="Times New Roman" w:cs="Times New Roman"/>
          <w:b/>
          <w:color w:val="auto"/>
          <w:kern w:val="0"/>
          <w:sz w:val="12"/>
          <w:szCs w:val="12"/>
        </w:rPr>
        <w:t xml:space="preserve">        </w:t>
      </w:r>
      <w:r w:rsidRPr="00454862">
        <w:rPr>
          <w:rFonts w:ascii="Times New Roman" w:hAnsi="Times New Roman" w:cs="Times New Roman"/>
          <w:color w:val="auto"/>
          <w:kern w:val="0"/>
          <w:sz w:val="12"/>
          <w:szCs w:val="12"/>
        </w:rPr>
        <w:t xml:space="preserve">Администрация Каратузского района, именуемая в дальнейшем «Администрация», в лице _________________________________________, действующего на основании  Устава Муниципального образования «Каратузский район»  района, с одной стороны, и ________________________, именуем____ в дальнейшем «Получатель субсидии», в лице_________________ , действующего____ на основании ____________________, с другой стороны, совместно именуемые «Стороны», в соответствии с  Решением Каратузского районного Совета депутатов о  районном бюджете на очередной финансовый год и плановый период, </w:t>
      </w:r>
      <w:r w:rsidRPr="00454862">
        <w:rPr>
          <w:rFonts w:ascii="Times New Roman" w:hAnsi="Times New Roman" w:cs="Times New Roman"/>
          <w:bCs/>
          <w:color w:val="auto"/>
          <w:kern w:val="0"/>
          <w:sz w:val="12"/>
          <w:szCs w:val="12"/>
          <w:lang w:eastAsia="en-US"/>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 №___ заключили настоящее Соглашение о нижеследующем: </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b/>
          <w:color w:val="auto"/>
          <w:kern w:val="0"/>
          <w:sz w:val="12"/>
          <w:szCs w:val="12"/>
        </w:rPr>
      </w:pP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 Предмет Соглашения</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 xml:space="preserve">  1.1. </w:t>
      </w:r>
      <w:r w:rsidRPr="00454862">
        <w:rPr>
          <w:rFonts w:ascii="Times New Roman" w:hAnsi="Times New Roman" w:cs="Times New Roman"/>
          <w:color w:val="auto"/>
          <w:kern w:val="0"/>
          <w:sz w:val="12"/>
          <w:szCs w:val="12"/>
          <w:lang w:eastAsia="en-US"/>
        </w:rPr>
        <w:t xml:space="preserve">По настоящему Соглашению Администрация обязуется предоставить грантовую поддержку в форме субсидии </w:t>
      </w:r>
      <w:r w:rsidRPr="00454862">
        <w:rPr>
          <w:rFonts w:ascii="Times New Roman" w:hAnsi="Times New Roman" w:cs="Times New Roman"/>
          <w:color w:val="auto"/>
          <w:kern w:val="0"/>
          <w:sz w:val="12"/>
          <w:szCs w:val="12"/>
        </w:rPr>
        <w:t>субъектам малого и среднего предпринимательства на начало ведения предпринимательской деятельности в Каратузском районе (далее - субсидия).</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454862">
        <w:rPr>
          <w:rFonts w:ascii="Times New Roman" w:hAnsi="Times New Roman" w:cs="Times New Roman"/>
          <w:color w:val="auto"/>
          <w:kern w:val="0"/>
          <w:sz w:val="12"/>
          <w:szCs w:val="12"/>
        </w:rPr>
        <w:t xml:space="preserve"> </w:t>
      </w:r>
      <w:r w:rsidRPr="00454862">
        <w:rPr>
          <w:rFonts w:ascii="Times New Roman" w:hAnsi="Times New Roman" w:cs="Courier New"/>
          <w:color w:val="auto"/>
          <w:kern w:val="0"/>
          <w:sz w:val="12"/>
          <w:szCs w:val="12"/>
        </w:rPr>
        <w:t xml:space="preserve">1.2. Размер субсидии, предоставляемой Получателю субсидии, составляет_____________________ (___________________________) рублей. </w:t>
      </w:r>
    </w:p>
    <w:p w:rsidR="00454862" w:rsidRPr="00454862" w:rsidRDefault="00454862" w:rsidP="00454862">
      <w:pPr>
        <w:spacing w:after="0" w:line="240" w:lineRule="auto"/>
        <w:contextualSpacing/>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         1.3. Субсидия, в соответствии с настоящим Соглашением предоставляется Получателю субсидии в пределах средств, предусмотренных в бюджете Каратузского района на соответствующий финансовый год на реализацию мероприятия «</w:t>
      </w:r>
      <w:r w:rsidRPr="00454862">
        <w:rPr>
          <w:rFonts w:ascii="Times New Roman" w:hAnsi="Times New Roman" w:cs="Times New Roman"/>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454862">
        <w:rPr>
          <w:rFonts w:ascii="Times New Roman" w:hAnsi="Times New Roman" w:cs="Times New Roman"/>
          <w:color w:val="auto"/>
          <w:kern w:val="0"/>
          <w:sz w:val="12"/>
          <w:szCs w:val="12"/>
        </w:rPr>
        <w:t xml:space="preserve">» в рамках муниципальной программы «Развитие субъектов малого и среднего предпринимательства в  Большеулуйском районе», утвержденной постановлением Администрации от 18.08.2021 № 107-п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Каратузский район Красноярского края из краевого бюджета. </w:t>
      </w:r>
    </w:p>
    <w:p w:rsidR="00454862" w:rsidRPr="00454862" w:rsidRDefault="00454862" w:rsidP="00454862">
      <w:pPr>
        <w:spacing w:after="0" w:line="240" w:lineRule="auto"/>
        <w:contextualSpacing/>
        <w:jc w:val="both"/>
        <w:rPr>
          <w:rFonts w:ascii="Times New Roman" w:hAnsi="Times New Roman" w:cs="Times New Roman"/>
          <w:color w:val="auto"/>
          <w:kern w:val="0"/>
          <w:sz w:val="12"/>
          <w:szCs w:val="12"/>
        </w:rPr>
      </w:pPr>
    </w:p>
    <w:p w:rsidR="00454862" w:rsidRPr="00454862" w:rsidRDefault="00454862" w:rsidP="00454862">
      <w:pPr>
        <w:spacing w:after="0" w:line="240" w:lineRule="auto"/>
        <w:contextualSpacing/>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Права и обязанности Сторон</w:t>
      </w:r>
    </w:p>
    <w:p w:rsidR="00454862" w:rsidRPr="00454862" w:rsidRDefault="00454862" w:rsidP="00454862">
      <w:pPr>
        <w:spacing w:after="0" w:line="240" w:lineRule="auto"/>
        <w:contextualSpacing/>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  Администрация обязана:</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993300"/>
          <w:kern w:val="0"/>
          <w:sz w:val="12"/>
          <w:szCs w:val="12"/>
        </w:rPr>
      </w:pPr>
      <w:r w:rsidRPr="00454862">
        <w:rPr>
          <w:rFonts w:ascii="Times New Roman" w:hAnsi="Times New Roman" w:cs="Times New Roman"/>
          <w:color w:val="auto"/>
          <w:kern w:val="0"/>
          <w:sz w:val="12"/>
          <w:szCs w:val="12"/>
        </w:rPr>
        <w:t>Предоставление субсидии Администрацией осуществляется при условии поступления средств на лицевой счет  Администрации.</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  Администрация вправе: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 xml:space="preserve">2.2.1. </w:t>
      </w:r>
      <w:r w:rsidRPr="00454862">
        <w:rPr>
          <w:rFonts w:ascii="Times New Roman" w:hAnsi="Times New Roman" w:cs="Times New Roman"/>
          <w:color w:val="auto"/>
          <w:kern w:val="0"/>
          <w:sz w:val="12"/>
          <w:szCs w:val="12"/>
          <w:lang w:eastAsia="en-US"/>
        </w:rPr>
        <w:t xml:space="preserve">Запрашивать у Получателя субсидии информацию и документы, необходимые для </w:t>
      </w:r>
      <w:r w:rsidRPr="00454862">
        <w:rPr>
          <w:rFonts w:ascii="Times New Roman" w:hAnsi="Times New Roman" w:cs="Times New Roman"/>
          <w:color w:val="auto"/>
          <w:kern w:val="0"/>
          <w:sz w:val="12"/>
          <w:szCs w:val="12"/>
        </w:rPr>
        <w:t xml:space="preserve">реализации настоящего Соглашения, а также </w:t>
      </w:r>
      <w:r w:rsidRPr="00454862">
        <w:rPr>
          <w:rFonts w:ascii="Times New Roman" w:hAnsi="Times New Roman" w:cs="Times New Roman"/>
          <w:color w:val="auto"/>
          <w:kern w:val="0"/>
          <w:sz w:val="12"/>
          <w:szCs w:val="12"/>
        </w:rPr>
        <w:br/>
        <w:t>для осуществления контроля за соблюдением Получателем условий предоставления субсидии.</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 xml:space="preserve">2.2.3. </w:t>
      </w:r>
      <w:r w:rsidRPr="00454862">
        <w:rPr>
          <w:rFonts w:ascii="Times New Roman" w:hAnsi="Times New Roman" w:cs="Times New Roman"/>
          <w:color w:val="auto"/>
          <w:kern w:val="0"/>
          <w:sz w:val="12"/>
          <w:szCs w:val="12"/>
        </w:rPr>
        <w:t xml:space="preserve">Требовать, в том числе в судебном порядке, </w:t>
      </w:r>
      <w:r w:rsidRPr="00454862">
        <w:rPr>
          <w:rFonts w:ascii="Times New Roman" w:hAnsi="Times New Roman" w:cs="Times New Roman"/>
          <w:color w:val="auto"/>
          <w:kern w:val="0"/>
          <w:sz w:val="12"/>
          <w:szCs w:val="12"/>
        </w:rPr>
        <w:br/>
        <w:t>от Получателя субсидии возврата в бюджет  Каратузского района предоставленной суммы субсидии, в порядке и случаях, установленных разделом 3 настоящего Соглашения.</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 Получатель субсидии вправе: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2.3.1. Требовать перечисления субсидии на цели, в размере, порядке </w:t>
      </w:r>
      <w:r w:rsidRPr="00454862">
        <w:rPr>
          <w:rFonts w:ascii="Times New Roman" w:hAnsi="Times New Roman" w:cs="Times New Roman"/>
          <w:color w:val="auto"/>
          <w:kern w:val="0"/>
          <w:sz w:val="12"/>
          <w:szCs w:val="12"/>
        </w:rPr>
        <w:br/>
        <w:t>и на условиях, предусмотренных настоящим Соглашением, при условии выполнения соответствующих обязательств по настоящему Соглашению.</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2.3.2. Участвовать в осуществлении  Администрацией контроля </w:t>
      </w:r>
      <w:r w:rsidRPr="00454862">
        <w:rPr>
          <w:rFonts w:ascii="Times New Roman" w:hAnsi="Times New Roman" w:cs="Times New Roman"/>
          <w:color w:val="auto"/>
          <w:kern w:val="0"/>
          <w:sz w:val="12"/>
          <w:szCs w:val="12"/>
        </w:rPr>
        <w:br/>
        <w:t>за исполнением условий предоставления субсидии.</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2.3.3. Обжаловать в судебном порядке решение Администрации о возврате Субсидии.</w:t>
      </w:r>
    </w:p>
    <w:p w:rsidR="00454862" w:rsidRPr="00454862" w:rsidRDefault="00454862" w:rsidP="00454862">
      <w:pPr>
        <w:widowControl w:val="0"/>
        <w:shd w:val="clear" w:color="auto" w:fill="FFFFFF"/>
        <w:autoSpaceDE w:val="0"/>
        <w:autoSpaceDN w:val="0"/>
        <w:adjustRightInd w:val="0"/>
        <w:spacing w:after="0" w:line="240" w:lineRule="auto"/>
        <w:ind w:firstLine="709"/>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  Получатель субсидии обязан:</w:t>
      </w:r>
    </w:p>
    <w:p w:rsidR="00454862" w:rsidRPr="00454862" w:rsidRDefault="00454862" w:rsidP="0045486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 xml:space="preserve">2.4.1. </w:t>
      </w:r>
      <w:r w:rsidRPr="00454862">
        <w:rPr>
          <w:rFonts w:ascii="Times New Roman" w:hAnsi="Times New Roman" w:cs="Times New Roman"/>
          <w:color w:val="auto"/>
          <w:kern w:val="0"/>
          <w:sz w:val="12"/>
          <w:szCs w:val="12"/>
          <w:lang w:eastAsia="en-US"/>
        </w:rPr>
        <w:t>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Calibri"/>
          <w:color w:val="auto"/>
          <w:kern w:val="0"/>
          <w:sz w:val="12"/>
          <w:szCs w:val="12"/>
        </w:rPr>
        <w:t xml:space="preserve"> </w:t>
      </w:r>
      <w:r w:rsidRPr="00454862">
        <w:rPr>
          <w:rFonts w:ascii="Times New Roman" w:hAnsi="Times New Roman" w:cs="Times New Roman"/>
          <w:color w:val="auto"/>
          <w:kern w:val="0"/>
          <w:sz w:val="12"/>
          <w:szCs w:val="12"/>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 копии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акт приема-передачи выполненных работ (оказанных услуг);</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 копии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2.4.2. По истечению 12 месяцев, с момента заключения данного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454862" w:rsidRPr="00454862" w:rsidRDefault="00454862" w:rsidP="00454862">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454862" w:rsidRPr="00454862" w:rsidRDefault="00454862" w:rsidP="00454862">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rPr>
        <w:t>2.4.4. Не препятствовать проведению проверок в соответствии с пунктом 2.2.4</w:t>
      </w:r>
      <w:r w:rsidRPr="00454862">
        <w:rPr>
          <w:rFonts w:ascii="Times New Roman" w:hAnsi="Times New Roman" w:cs="Times New Roman"/>
          <w:color w:val="auto"/>
          <w:kern w:val="0"/>
          <w:sz w:val="12"/>
          <w:szCs w:val="12"/>
          <w:lang w:eastAsia="en-US"/>
        </w:rPr>
        <w:t xml:space="preserve"> настоящего Соглашения.</w:t>
      </w:r>
    </w:p>
    <w:p w:rsidR="00454862" w:rsidRPr="00454862" w:rsidRDefault="00454862" w:rsidP="00454862">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lang w:eastAsia="en-US"/>
        </w:rPr>
        <w:t>2.4.5. Не продавать и не сдавать в аренду приобретенное за счет субсидии оборудования в течение года, с момента получения субсидии.</w:t>
      </w:r>
    </w:p>
    <w:p w:rsidR="00454862" w:rsidRPr="00454862" w:rsidRDefault="00454862" w:rsidP="00454862">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454862" w:rsidRPr="00454862" w:rsidRDefault="00454862" w:rsidP="00454862">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 Порядок и условия возврата субсидии</w:t>
      </w:r>
    </w:p>
    <w:p w:rsidR="00454862" w:rsidRPr="00454862" w:rsidRDefault="00454862" w:rsidP="00454862">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3.1.  Администрация принимает решение о возврате субсидии в местный бюджет (далее – решение о возврате субсидии):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3.1.2. непредставление получателем субсидии в установленный срок  документов, указанных в пункте 2.4.1. и пункте 2.4.2. настоящего Соглашения.</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3.1.2. Непредставления Получателем субсидии в установленный срок документов, указанных в пункте 2.4.1 настоящего Соглашения.</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3.2. Администрация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 </w:t>
      </w:r>
    </w:p>
    <w:p w:rsidR="00454862" w:rsidRPr="00454862" w:rsidRDefault="00454862" w:rsidP="00454862">
      <w:pPr>
        <w:spacing w:after="0" w:line="240" w:lineRule="auto"/>
        <w:ind w:firstLine="709"/>
        <w:jc w:val="both"/>
        <w:rPr>
          <w:rFonts w:ascii="Times New Roman" w:hAnsi="Times New Roman" w:cs="Times New Roman"/>
          <w:color w:val="auto"/>
          <w:kern w:val="0"/>
          <w:sz w:val="12"/>
          <w:szCs w:val="12"/>
          <w:lang w:eastAsia="en-US"/>
        </w:rPr>
      </w:pPr>
      <w:r w:rsidRPr="00454862">
        <w:rPr>
          <w:rFonts w:ascii="Times New Roman" w:hAnsi="Times New Roman" w:cs="Times New Roman"/>
          <w:color w:val="auto"/>
          <w:kern w:val="0"/>
          <w:sz w:val="12"/>
          <w:szCs w:val="12"/>
          <w:lang w:eastAsia="en-US"/>
        </w:rPr>
        <w:t xml:space="preserve">3.3. Получатель субсидии в течение 10 календарных дней со дня получения письменного решения о возврате субсидии, в случае согласия о возврате, обязан произвести возврат в районный бюджет ранее полученных сумм субсидии, указанных в решении о возврате субсидии, в полном объеме, либо в случае несогласия с решением о возврате субсидии, обжаловать его в судебном порядке. </w:t>
      </w:r>
    </w:p>
    <w:p w:rsidR="00454862" w:rsidRPr="00454862" w:rsidRDefault="00454862" w:rsidP="0045486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54862">
        <w:rPr>
          <w:rFonts w:ascii="Times New Roman" w:eastAsia="Calibri" w:hAnsi="Times New Roman" w:cs="Times New Roman"/>
          <w:bCs/>
          <w:color w:val="auto"/>
          <w:kern w:val="0"/>
          <w:sz w:val="12"/>
          <w:szCs w:val="12"/>
          <w:lang w:eastAsia="en-US"/>
        </w:rPr>
        <w:t xml:space="preserve">3.4. В случае если Получатель субсидии не возвратил субсидию в установленный срок или возвратил ее не в полном объеме, взыскивание средств субсидии производится в судебном порядке в соответствии с законодательством Российской Федерации. </w:t>
      </w:r>
    </w:p>
    <w:p w:rsidR="00454862" w:rsidRPr="00454862" w:rsidRDefault="00454862" w:rsidP="0045486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 Ответственность Сторон</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lastRenderedPageBreak/>
        <w:t xml:space="preserve">4.1. В случае невозврата бюджетных средств в срок, предусмотренный в </w:t>
      </w:r>
      <w:hyperlink r:id="rId20" w:anchor="Возврат_средств" w:history="1">
        <w:r w:rsidRPr="00454862">
          <w:rPr>
            <w:rFonts w:ascii="Times New Roman" w:hAnsi="Times New Roman" w:cs="Times New Roman"/>
            <w:bCs/>
            <w:color w:val="auto"/>
            <w:kern w:val="0"/>
            <w:sz w:val="12"/>
            <w:szCs w:val="12"/>
            <w:u w:val="single"/>
            <w:lang w:eastAsia="en-US"/>
          </w:rPr>
          <w:t>п. 3.3. настоящего Соглашения</w:t>
        </w:r>
      </w:hyperlink>
      <w:r w:rsidRPr="00454862">
        <w:rPr>
          <w:rFonts w:ascii="Times New Roman" w:hAnsi="Times New Roman" w:cs="Times New Roman"/>
          <w:bCs/>
          <w:color w:val="auto"/>
          <w:kern w:val="0"/>
          <w:sz w:val="12"/>
          <w:szCs w:val="12"/>
          <w:lang w:eastAsia="en-US"/>
        </w:rPr>
        <w:t>, Администрация вправе потребовать выплаты неустойки в размере 0,1 процента от суммы невозврата средств за каждый день просрочки.</w:t>
      </w:r>
    </w:p>
    <w:p w:rsidR="00454862" w:rsidRPr="00454862" w:rsidRDefault="00454862" w:rsidP="00454862">
      <w:pPr>
        <w:spacing w:after="0" w:line="240" w:lineRule="auto"/>
        <w:ind w:firstLine="709"/>
        <w:jc w:val="both"/>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21" w:anchor="Основание_возврата_субсидии" w:history="1">
        <w:r w:rsidRPr="00454862">
          <w:rPr>
            <w:rFonts w:ascii="Times New Roman" w:hAnsi="Times New Roman" w:cs="Times New Roman"/>
            <w:bCs/>
            <w:color w:val="auto"/>
            <w:kern w:val="0"/>
            <w:sz w:val="12"/>
            <w:szCs w:val="12"/>
            <w:u w:val="single"/>
            <w:lang w:eastAsia="en-US"/>
          </w:rPr>
          <w:t>пунктом 3.1. настоящего Соглашения</w:t>
        </w:r>
      </w:hyperlink>
      <w:r w:rsidRPr="00454862">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 Заключительные положения:</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1" w:name="_GoBack"/>
      <w:bookmarkEnd w:id="11"/>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454862">
        <w:rPr>
          <w:rFonts w:ascii="Courier New" w:hAnsi="Courier New" w:cs="Courier New"/>
          <w:color w:val="auto"/>
          <w:kern w:val="0"/>
          <w:sz w:val="12"/>
          <w:szCs w:val="12"/>
        </w:rPr>
        <w:t xml:space="preserve"> </w:t>
      </w:r>
      <w:r w:rsidRPr="00454862">
        <w:rPr>
          <w:rFonts w:ascii="Times New Roman" w:hAnsi="Times New Roman" w:cs="Times New Roman"/>
          <w:color w:val="auto"/>
          <w:kern w:val="0"/>
          <w:sz w:val="12"/>
          <w:szCs w:val="12"/>
        </w:rPr>
        <w:t>с составлением необходимых документов.</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5.2. В случае не достижения согласия путем переговоров Сторон возникшие разногласия рассматриваются Арбитражным судом Красноярского края.</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5.3. Настоящее Соглашение составлено в двух экземплярах, имеющих равную юридическую силу, по одному для каждой из Сторон.</w:t>
      </w:r>
    </w:p>
    <w:p w:rsidR="00454862" w:rsidRPr="00454862" w:rsidRDefault="00454862" w:rsidP="0045486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 Юридические адреса и платежные реквизиты Сторон</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5070"/>
        <w:gridCol w:w="4394"/>
      </w:tblGrid>
      <w:tr w:rsidR="00454862" w:rsidRPr="00454862" w:rsidTr="000D59BB">
        <w:tc>
          <w:tcPr>
            <w:tcW w:w="5070" w:type="dxa"/>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 xml:space="preserve"> Администрация Каратузского района Красноярского края</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Место нахождения: 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______________________________ </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Банковские реквизиты:</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ИНН 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КПП 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р/счет 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БИК 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Получатель: 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_______________ / ________________                                </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М.П.</w:t>
            </w:r>
          </w:p>
        </w:tc>
        <w:tc>
          <w:tcPr>
            <w:tcW w:w="4394" w:type="dxa"/>
          </w:tcPr>
          <w:p w:rsidR="00454862" w:rsidRPr="00454862" w:rsidRDefault="00454862" w:rsidP="0045486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Получатель субсидии</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454862">
              <w:rPr>
                <w:rFonts w:ascii="Times New Roman" w:hAnsi="Times New Roman" w:cs="Times New Roman"/>
                <w:b/>
                <w:color w:val="auto"/>
                <w:kern w:val="0"/>
                <w:sz w:val="12"/>
                <w:szCs w:val="12"/>
              </w:rPr>
              <w:t>_____________________________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Место нахождения: 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ОГРН 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ИНН 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КПП 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р/с 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к/с 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 ____________________________</w:t>
            </w:r>
          </w:p>
          <w:p w:rsidR="00454862" w:rsidRPr="00454862" w:rsidRDefault="00454862" w:rsidP="0045486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банка</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БИК 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 ____________</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М.П.</w:t>
            </w: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p w:rsidR="00454862" w:rsidRPr="00454862" w:rsidRDefault="00454862" w:rsidP="00454862">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454862" w:rsidRDefault="00454862" w:rsidP="00773AA5">
      <w:pPr>
        <w:spacing w:after="0" w:line="240" w:lineRule="auto"/>
        <w:rPr>
          <w:rFonts w:ascii="Times New Roman" w:hAnsi="Times New Roman" w:cs="Times New Roman"/>
          <w:color w:val="auto"/>
          <w:kern w:val="0"/>
          <w:sz w:val="12"/>
          <w:szCs w:val="12"/>
        </w:rPr>
      </w:pPr>
    </w:p>
    <w:p w:rsidR="00454862" w:rsidRPr="00454862" w:rsidRDefault="00454862" w:rsidP="00454862">
      <w:pPr>
        <w:spacing w:after="0" w:line="240" w:lineRule="auto"/>
        <w:ind w:left="7230"/>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Приложение № 1 </w:t>
      </w:r>
    </w:p>
    <w:p w:rsidR="00454862" w:rsidRPr="00454862" w:rsidRDefault="00454862" w:rsidP="00454862">
      <w:pPr>
        <w:spacing w:after="0" w:line="240" w:lineRule="auto"/>
        <w:ind w:left="7230"/>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 xml:space="preserve">к соглашению </w:t>
      </w:r>
    </w:p>
    <w:p w:rsidR="00454862" w:rsidRPr="00454862" w:rsidRDefault="00454862" w:rsidP="00454862">
      <w:pPr>
        <w:spacing w:after="0" w:line="240" w:lineRule="auto"/>
        <w:ind w:left="7230"/>
        <w:rPr>
          <w:rFonts w:ascii="Times New Roman" w:hAnsi="Times New Roman" w:cs="Times New Roman"/>
          <w:bCs/>
          <w:color w:val="auto"/>
          <w:kern w:val="0"/>
          <w:sz w:val="12"/>
          <w:szCs w:val="12"/>
          <w:lang w:eastAsia="en-US"/>
        </w:rPr>
      </w:pPr>
      <w:r w:rsidRPr="00454862">
        <w:rPr>
          <w:rFonts w:ascii="Times New Roman" w:hAnsi="Times New Roman" w:cs="Times New Roman"/>
          <w:bCs/>
          <w:color w:val="auto"/>
          <w:kern w:val="0"/>
          <w:sz w:val="12"/>
          <w:szCs w:val="12"/>
          <w:lang w:eastAsia="en-US"/>
        </w:rPr>
        <w:t>от ______ № ____</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Отчет о показателях финансово-хозяйственной деятельности</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______________________________________________________________</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(наименование получателя субсидии)</w:t>
      </w: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Times New Roman"/>
          <w:color w:val="auto"/>
          <w:kern w:val="0"/>
          <w:sz w:val="12"/>
          <w:szCs w:val="12"/>
        </w:rPr>
      </w:pPr>
    </w:p>
    <w:tbl>
      <w:tblPr>
        <w:tblStyle w:val="aff5"/>
        <w:tblW w:w="9889" w:type="dxa"/>
        <w:tblLook w:val="04A0" w:firstRow="1" w:lastRow="0" w:firstColumn="1" w:lastColumn="0" w:noHBand="0" w:noVBand="1"/>
      </w:tblPr>
      <w:tblGrid>
        <w:gridCol w:w="540"/>
        <w:gridCol w:w="3963"/>
        <w:gridCol w:w="1298"/>
        <w:gridCol w:w="2104"/>
        <w:gridCol w:w="1984"/>
      </w:tblGrid>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п/п</w:t>
            </w:r>
          </w:p>
        </w:tc>
        <w:tc>
          <w:tcPr>
            <w:tcW w:w="3963" w:type="dxa"/>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Показатели финансово-хозяйственной деятельности </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298" w:type="dxa"/>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Единица измерения</w:t>
            </w:r>
          </w:p>
        </w:tc>
        <w:tc>
          <w:tcPr>
            <w:tcW w:w="2104" w:type="dxa"/>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20___ год </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(год предоставления поддержки)</w:t>
            </w:r>
          </w:p>
        </w:tc>
        <w:tc>
          <w:tcPr>
            <w:tcW w:w="1984" w:type="dxa"/>
          </w:tcPr>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20___ год</w:t>
            </w:r>
          </w:p>
          <w:p w:rsidR="00454862" w:rsidRPr="00454862" w:rsidRDefault="00454862" w:rsidP="00454862">
            <w:pPr>
              <w:widowControl w:val="0"/>
              <w:autoSpaceDE w:val="0"/>
              <w:autoSpaceDN w:val="0"/>
              <w:spacing w:after="0" w:line="240" w:lineRule="auto"/>
              <w:jc w:val="center"/>
              <w:rPr>
                <w:rFonts w:ascii="Times New Roman" w:hAnsi="Times New Roman" w:cs="Times New Roman"/>
                <w:color w:val="auto"/>
                <w:kern w:val="0"/>
                <w:sz w:val="12"/>
                <w:szCs w:val="12"/>
              </w:rPr>
            </w:pPr>
            <w:r w:rsidRPr="00454862">
              <w:rPr>
                <w:rFonts w:ascii="Times New Roman" w:hAnsi="Times New Roman" w:cs="Calibri"/>
                <w:spacing w:val="-6"/>
                <w:kern w:val="0"/>
                <w:sz w:val="12"/>
                <w:szCs w:val="12"/>
              </w:rPr>
              <w:t>(год, следующий за годом предоставления гранта)</w:t>
            </w: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1</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Выручка от продажи товаров (работ, услуг)</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2</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Затраты на производство и сбыт товаров (работ и услуг)</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3</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Прибыль (убыток) от продаж товаров (работ, услуг)</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Уплаченные налоговые и неналоговые платежи в бюджеты всех уровней и внебюджетные фонды, всего</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i/>
                <w:color w:val="auto"/>
                <w:kern w:val="0"/>
                <w:sz w:val="12"/>
                <w:szCs w:val="12"/>
              </w:rPr>
            </w:pPr>
            <w:r w:rsidRPr="00454862">
              <w:rPr>
                <w:rFonts w:ascii="Times New Roman" w:hAnsi="Times New Roman" w:cs="Times New Roman"/>
                <w:i/>
                <w:color w:val="auto"/>
                <w:kern w:val="0"/>
                <w:sz w:val="12"/>
                <w:szCs w:val="12"/>
              </w:rPr>
              <w:t>в том числе по видам налогов:</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4.1</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налог на прибыль</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4.2</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УСН</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4.3</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страховые взносы</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5</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Чистая прибыль (убыток)</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6</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Фонд начисленной заработной платы работников</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7</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Среднесписочная численность работников</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чел.</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8</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Среднемесячная заработная плата работников</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рублей</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Объем инвестиций в основной капитал</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i/>
                <w:color w:val="auto"/>
                <w:kern w:val="0"/>
                <w:sz w:val="12"/>
                <w:szCs w:val="12"/>
              </w:rPr>
            </w:pPr>
            <w:r w:rsidRPr="00454862">
              <w:rPr>
                <w:rFonts w:ascii="Times New Roman" w:hAnsi="Times New Roman" w:cs="Times New Roman"/>
                <w:i/>
                <w:color w:val="auto"/>
                <w:kern w:val="0"/>
                <w:sz w:val="12"/>
                <w:szCs w:val="12"/>
              </w:rPr>
              <w:t>в том числе по источникам финансирования:</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9.1</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 счет собственных средств</w:t>
            </w:r>
          </w:p>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9.2</w:t>
            </w: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 счет привлеченных средств,</w:t>
            </w:r>
            <w:r w:rsidRPr="00454862">
              <w:rPr>
                <w:rFonts w:ascii="Times New Roman" w:hAnsi="Times New Roman" w:cs="Times New Roman"/>
                <w:color w:val="auto"/>
                <w:kern w:val="0"/>
                <w:sz w:val="12"/>
                <w:szCs w:val="12"/>
              </w:rPr>
              <w:br/>
            </w:r>
            <w:r w:rsidRPr="00454862">
              <w:rPr>
                <w:rFonts w:ascii="Times New Roman" w:hAnsi="Times New Roman" w:cs="Times New Roman"/>
                <w:i/>
                <w:color w:val="auto"/>
                <w:kern w:val="0"/>
                <w:sz w:val="12"/>
                <w:szCs w:val="12"/>
              </w:rPr>
              <w:t>в том числе</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 xml:space="preserve">за счет средств краевого бюджета </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 счет средств местного бюджета</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r w:rsidR="00454862" w:rsidRPr="00454862" w:rsidTr="00454862">
        <w:trPr>
          <w:trHeight w:val="20"/>
        </w:trPr>
        <w:tc>
          <w:tcPr>
            <w:tcW w:w="540"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за счет прочих привлеченных средств</w:t>
            </w:r>
          </w:p>
        </w:tc>
        <w:tc>
          <w:tcPr>
            <w:tcW w:w="1298"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r w:rsidRPr="00454862">
              <w:rPr>
                <w:rFonts w:ascii="Times New Roman" w:hAnsi="Times New Roman" w:cs="Times New Roman"/>
                <w:color w:val="auto"/>
                <w:kern w:val="0"/>
                <w:sz w:val="12"/>
                <w:szCs w:val="12"/>
              </w:rPr>
              <w:t>тыс. руб.</w:t>
            </w:r>
          </w:p>
        </w:tc>
        <w:tc>
          <w:tcPr>
            <w:tcW w:w="210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454862" w:rsidRPr="00454862" w:rsidRDefault="00454862" w:rsidP="00454862">
            <w:pPr>
              <w:widowControl w:val="0"/>
              <w:autoSpaceDE w:val="0"/>
              <w:autoSpaceDN w:val="0"/>
              <w:spacing w:after="0" w:line="240" w:lineRule="auto"/>
              <w:rPr>
                <w:rFonts w:ascii="Times New Roman" w:hAnsi="Times New Roman" w:cs="Times New Roman"/>
                <w:color w:val="auto"/>
                <w:kern w:val="0"/>
                <w:sz w:val="12"/>
                <w:szCs w:val="12"/>
              </w:rPr>
            </w:pPr>
          </w:p>
        </w:tc>
      </w:tr>
    </w:tbl>
    <w:p w:rsidR="00454862" w:rsidRPr="00454862" w:rsidRDefault="00454862" w:rsidP="00454862">
      <w:pPr>
        <w:widowControl w:val="0"/>
        <w:autoSpaceDE w:val="0"/>
        <w:autoSpaceDN w:val="0"/>
        <w:spacing w:after="0" w:line="240" w:lineRule="auto"/>
        <w:jc w:val="both"/>
        <w:rPr>
          <w:rFonts w:ascii="Times New Roman" w:hAnsi="Times New Roman" w:cs="Times New Roman"/>
          <w:color w:val="auto"/>
          <w:kern w:val="0"/>
          <w:sz w:val="12"/>
          <w:szCs w:val="12"/>
        </w:rPr>
      </w:pPr>
    </w:p>
    <w:p w:rsidR="00454862" w:rsidRPr="00454862" w:rsidRDefault="00454862" w:rsidP="00454862">
      <w:pPr>
        <w:widowControl w:val="0"/>
        <w:autoSpaceDE w:val="0"/>
        <w:autoSpaceDN w:val="0"/>
        <w:spacing w:after="0" w:line="240" w:lineRule="auto"/>
        <w:ind w:firstLine="709"/>
        <w:jc w:val="both"/>
        <w:rPr>
          <w:rFonts w:ascii="Times New Roman" w:hAnsi="Times New Roman" w:cs="Calibri"/>
          <w:i/>
          <w:color w:val="auto"/>
          <w:kern w:val="0"/>
          <w:sz w:val="12"/>
          <w:szCs w:val="12"/>
        </w:rPr>
      </w:pP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 xml:space="preserve">Руководитель организации/Индивидуальный предприниматель </w:t>
      </w: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p>
    <w:p w:rsidR="00454862" w:rsidRPr="00454862" w:rsidRDefault="00454862" w:rsidP="00454862">
      <w:pPr>
        <w:spacing w:after="0" w:line="240" w:lineRule="auto"/>
        <w:rPr>
          <w:rFonts w:ascii="Times New Roman" w:eastAsia="Calibri" w:hAnsi="Times New Roman" w:cs="Times New Roman"/>
          <w:color w:val="auto"/>
          <w:kern w:val="0"/>
          <w:sz w:val="12"/>
          <w:szCs w:val="12"/>
          <w:lang w:eastAsia="en-US"/>
        </w:rPr>
      </w:pPr>
      <w:r w:rsidRPr="00454862">
        <w:rPr>
          <w:rFonts w:ascii="Times New Roman" w:eastAsia="Calibri" w:hAnsi="Times New Roman" w:cs="Times New Roman"/>
          <w:color w:val="auto"/>
          <w:kern w:val="0"/>
          <w:sz w:val="12"/>
          <w:szCs w:val="12"/>
          <w:lang w:eastAsia="en-US"/>
        </w:rPr>
        <w:t>_______________________      ________________________________  _____________________</w:t>
      </w:r>
    </w:p>
    <w:p w:rsidR="00454862" w:rsidRPr="00454862" w:rsidRDefault="00454862" w:rsidP="00454862">
      <w:pPr>
        <w:spacing w:after="0" w:line="240" w:lineRule="auto"/>
        <w:rPr>
          <w:rFonts w:ascii="Times New Roman" w:eastAsia="Calibri" w:hAnsi="Times New Roman" w:cs="Times New Roman"/>
          <w:i/>
          <w:color w:val="auto"/>
          <w:kern w:val="0"/>
          <w:sz w:val="12"/>
          <w:szCs w:val="12"/>
          <w:lang w:eastAsia="en-US"/>
        </w:rPr>
      </w:pPr>
      <w:r w:rsidRPr="00454862">
        <w:rPr>
          <w:rFonts w:ascii="Times New Roman" w:eastAsia="Calibri" w:hAnsi="Times New Roman" w:cs="Times New Roman"/>
          <w:color w:val="auto"/>
          <w:kern w:val="0"/>
          <w:sz w:val="12"/>
          <w:szCs w:val="12"/>
          <w:lang w:eastAsia="en-US"/>
        </w:rPr>
        <w:tab/>
        <w:t xml:space="preserve">   (подпись)                                         (расшифровка подписи)</w:t>
      </w:r>
      <w:r w:rsidRPr="00454862">
        <w:rPr>
          <w:rFonts w:ascii="Times New Roman" w:eastAsia="Calibri" w:hAnsi="Times New Roman" w:cs="Times New Roman"/>
          <w:color w:val="auto"/>
          <w:kern w:val="0"/>
          <w:sz w:val="12"/>
          <w:szCs w:val="12"/>
          <w:lang w:eastAsia="en-US"/>
        </w:rPr>
        <w:tab/>
      </w:r>
      <w:r w:rsidRPr="00454862">
        <w:rPr>
          <w:rFonts w:ascii="Times New Roman" w:eastAsia="Calibri" w:hAnsi="Times New Roman" w:cs="Times New Roman"/>
          <w:color w:val="auto"/>
          <w:kern w:val="0"/>
          <w:sz w:val="12"/>
          <w:szCs w:val="12"/>
          <w:lang w:eastAsia="en-US"/>
        </w:rPr>
        <w:tab/>
      </w:r>
      <w:r w:rsidRPr="00454862">
        <w:rPr>
          <w:rFonts w:ascii="Times New Roman" w:eastAsia="Calibri" w:hAnsi="Times New Roman" w:cs="Times New Roman"/>
          <w:color w:val="auto"/>
          <w:kern w:val="0"/>
          <w:sz w:val="12"/>
          <w:szCs w:val="12"/>
          <w:lang w:eastAsia="en-US"/>
        </w:rPr>
        <w:tab/>
        <w:t>(дата)</w:t>
      </w: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454862" w:rsidRDefault="00454862"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454862">
      <w:pPr>
        <w:spacing w:after="200" w:line="276"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1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54862" w:rsidRPr="00893B63" w:rsidRDefault="00454862" w:rsidP="0045486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54862" w:rsidRPr="00893B63" w:rsidRDefault="00454862" w:rsidP="0045486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454862" w:rsidRPr="00893B63" w:rsidRDefault="00454862" w:rsidP="0045486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454862" w:rsidRPr="00893B63" w:rsidRDefault="00454862" w:rsidP="0045486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54862" w:rsidRPr="00FE766A" w:rsidRDefault="00454862" w:rsidP="0045486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23"/>
      <w:footerReference w:type="default" r:id="rId2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2D" w:rsidRDefault="00D7512D" w:rsidP="00D368D1">
      <w:pPr>
        <w:spacing w:after="0" w:line="240" w:lineRule="auto"/>
      </w:pPr>
      <w:r>
        <w:separator/>
      </w:r>
    </w:p>
  </w:endnote>
  <w:endnote w:type="continuationSeparator" w:id="0">
    <w:p w:rsidR="00D7512D" w:rsidRDefault="00D7512D"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454862">
          <w:rPr>
            <w:noProof/>
          </w:rPr>
          <w:t>32</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2D" w:rsidRDefault="00D7512D" w:rsidP="00D368D1">
      <w:pPr>
        <w:spacing w:after="0" w:line="240" w:lineRule="auto"/>
      </w:pPr>
      <w:r>
        <w:separator/>
      </w:r>
    </w:p>
  </w:footnote>
  <w:footnote w:type="continuationSeparator" w:id="0">
    <w:p w:rsidR="00D7512D" w:rsidRDefault="00D7512D"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454862">
                <w:rPr>
                  <w:rFonts w:ascii="Times New Roman" w:hAnsi="Times New Roman" w:cs="Times New Roman"/>
                  <w:b/>
                  <w:bCs/>
                  <w:caps/>
                  <w:sz w:val="24"/>
                  <w:szCs w:val="24"/>
                </w:rPr>
                <w:t>№</w:t>
              </w:r>
              <w:r w:rsidR="00454862">
                <w:rPr>
                  <w:rFonts w:ascii="CyrillicOld" w:hAnsi="CyrillicOld"/>
                  <w:b/>
                  <w:bCs/>
                  <w:caps/>
                  <w:sz w:val="24"/>
                  <w:szCs w:val="24"/>
                </w:rPr>
                <w:t xml:space="preserve"> 42 </w:t>
              </w:r>
              <w:r w:rsidR="00454862">
                <w:rPr>
                  <w:rFonts w:ascii="CyrillicOld" w:hAnsi="CyrillicOld" w:cs="CyrillicOld"/>
                  <w:b/>
                  <w:bCs/>
                  <w:caps/>
                  <w:sz w:val="24"/>
                  <w:szCs w:val="24"/>
                </w:rPr>
                <w:t>Вести</w:t>
              </w:r>
              <w:r w:rsidR="00454862">
                <w:rPr>
                  <w:rFonts w:ascii="CyrillicOld" w:hAnsi="CyrillicOld"/>
                  <w:b/>
                  <w:bCs/>
                  <w:caps/>
                  <w:sz w:val="24"/>
                  <w:szCs w:val="24"/>
                </w:rPr>
                <w:t xml:space="preserve"> </w:t>
              </w:r>
              <w:r w:rsidR="00454862">
                <w:rPr>
                  <w:rFonts w:ascii="CyrillicOld" w:hAnsi="CyrillicOld" w:cs="CyrillicOld"/>
                  <w:b/>
                  <w:bCs/>
                  <w:caps/>
                  <w:sz w:val="24"/>
                  <w:szCs w:val="24"/>
                </w:rPr>
                <w:t>муниципаль</w:t>
              </w:r>
              <w:r w:rsidR="00454862">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0-14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454862" w:rsidP="009F574C">
              <w:pPr>
                <w:pStyle w:val="a3"/>
                <w:jc w:val="center"/>
                <w:rPr>
                  <w:rFonts w:ascii="CyrillicOld" w:hAnsi="CyrillicOld"/>
                  <w:color w:val="FFFFFF" w:themeColor="background1"/>
                </w:rPr>
              </w:pPr>
              <w:r>
                <w:rPr>
                  <w:rFonts w:ascii="CyrillicOld" w:hAnsi="CyrillicOld"/>
                  <w:color w:val="FFFFFF" w:themeColor="background1"/>
                  <w:sz w:val="24"/>
                </w:rPr>
                <w:t>14 октября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E373842"/>
    <w:multiLevelType w:val="hybridMultilevel"/>
    <w:tmpl w:val="54443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4862"/>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12D"/>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1240756"/>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45486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45486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45486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45486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45486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1D86B1A3640250B1E28FA877E91A413FDDA51018155EA2A35D1252C761FBC4643EA0C2142EEAC7C56B9B8E78B678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1088;&#1088;\Desktop\&#1055;&#1088;&#1080;&#1083;&#1086;&#1078;&#1077;&#1085;&#1080;&#1077;%20&#8470;%203%20&#1057;&#1086;&#1075;&#1083;&#1072;&#1096;&#1077;&#1085;&#1080;&#1077;.docx"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karatuzraion.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hyperlink" Target="file:///C:\Users\&#1088;&#1088;\Desktop\&#1055;&#1088;&#1080;&#1083;&#1086;&#1078;&#1077;&#1085;&#1080;&#1077;%20&#8470;%203%20&#1057;&#1086;&#1075;&#1083;&#1072;&#1096;&#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karatuzraion.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23" Type="http://schemas.openxmlformats.org/officeDocument/2006/relationships/header" Target="header1.xml"/><Relationship Id="rId10" Type="http://schemas.openxmlformats.org/officeDocument/2006/relationships/hyperlink" Target="http://www.karatuzraion.ru" TargetMode="External"/><Relationship Id="rId19"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88;&#1088;\Desktop\&#1055;&#1088;&#1080;&#1083;&#1086;&#1078;&#1077;&#1085;&#1080;&#1077;%20&#8470;%203%20&#1057;&#1086;&#1075;&#1083;&#1072;&#1096;&#1077;&#1085;&#1080;&#1077;.docx" TargetMode="External"/><Relationship Id="rId22" Type="http://schemas.openxmlformats.org/officeDocument/2006/relationships/hyperlink" Target="mailto:info@karatuzraion.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1384"/>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3695E-FDD7-4C9B-A5B5-FEDB82D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12356</TotalTime>
  <Pages>32</Pages>
  <Words>35162</Words>
  <Characters>200426</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235118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42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2022-10-25T02:36:00Z</dcterms:modified>
</cp:coreProperties>
</file>