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BB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536BBD">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36BB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8610C1">
                    <w:rPr>
                      <w:rFonts w:ascii="CyrillicOld" w:hAnsi="CyrillicOld" w:cs="Times New Roman"/>
                      <w:b/>
                      <w:bCs/>
                      <w:sz w:val="28"/>
                      <w:szCs w:val="22"/>
                    </w:rPr>
                    <w:t>31</w:t>
                  </w:r>
                  <w:r w:rsidRPr="00C012B5">
                    <w:rPr>
                      <w:rFonts w:ascii="CyrillicOld" w:hAnsi="CyrillicOld" w:cs="Times New Roman"/>
                      <w:b/>
                      <w:bCs/>
                      <w:sz w:val="28"/>
                      <w:szCs w:val="22"/>
                    </w:rPr>
                    <w:t xml:space="preserve"> </w:t>
                  </w:r>
                  <w:r w:rsidR="008610C1">
                    <w:rPr>
                      <w:rFonts w:ascii="CyrillicOld" w:hAnsi="CyrillicOld" w:cs="Times New Roman"/>
                      <w:b/>
                      <w:bCs/>
                      <w:sz w:val="28"/>
                      <w:szCs w:val="22"/>
                    </w:rPr>
                    <w:t>05</w:t>
                  </w:r>
                  <w:r w:rsidR="0075296C" w:rsidRPr="00C012B5">
                    <w:rPr>
                      <w:rFonts w:ascii="CyrillicOld" w:hAnsi="CyrillicOld" w:cs="Times New Roman"/>
                      <w:b/>
                      <w:bCs/>
                      <w:sz w:val="28"/>
                      <w:szCs w:val="22"/>
                      <w:lang w:val="en-US"/>
                    </w:rPr>
                    <w:t>.</w:t>
                  </w:r>
                  <w:r w:rsidR="008610C1">
                    <w:rPr>
                      <w:rFonts w:ascii="CyrillicOld" w:hAnsi="CyrillicOld" w:cs="Times New Roman"/>
                      <w:b/>
                      <w:bCs/>
                      <w:sz w:val="28"/>
                      <w:szCs w:val="22"/>
                    </w:rPr>
                    <w:t>08</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536BB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610C1" w:rsidRPr="008610C1" w:rsidRDefault="008610C1" w:rsidP="008610C1">
      <w:pPr>
        <w:tabs>
          <w:tab w:val="left" w:pos="-142"/>
        </w:tabs>
        <w:spacing w:after="0" w:line="240" w:lineRule="auto"/>
        <w:ind w:right="-1"/>
        <w:jc w:val="center"/>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АДМИНИСТРАЦИЯ КАРАТУЗСКОГО РАЙОНА</w:t>
      </w:r>
    </w:p>
    <w:p w:rsidR="008610C1" w:rsidRPr="008610C1" w:rsidRDefault="008610C1" w:rsidP="008610C1">
      <w:pPr>
        <w:tabs>
          <w:tab w:val="left" w:pos="-142"/>
        </w:tabs>
        <w:spacing w:after="0" w:line="240" w:lineRule="auto"/>
        <w:ind w:right="-1"/>
        <w:jc w:val="center"/>
        <w:rPr>
          <w:rFonts w:ascii="Times New Roman" w:hAnsi="Times New Roman" w:cs="Times New Roman"/>
          <w:b/>
          <w:color w:val="auto"/>
          <w:kern w:val="0"/>
          <w:sz w:val="12"/>
          <w:szCs w:val="12"/>
        </w:rPr>
      </w:pPr>
    </w:p>
    <w:p w:rsidR="008610C1" w:rsidRPr="008610C1" w:rsidRDefault="008610C1" w:rsidP="008610C1">
      <w:pPr>
        <w:spacing w:after="0" w:line="240" w:lineRule="auto"/>
        <w:ind w:right="-1"/>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ПОСТАНОВЛЕНИЕ</w:t>
      </w:r>
    </w:p>
    <w:p w:rsidR="008610C1" w:rsidRPr="008610C1" w:rsidRDefault="008610C1" w:rsidP="008610C1">
      <w:pPr>
        <w:spacing w:after="0" w:line="240" w:lineRule="auto"/>
        <w:ind w:right="-1" w:firstLine="709"/>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ab/>
      </w:r>
    </w:p>
    <w:p w:rsidR="008610C1" w:rsidRPr="008610C1" w:rsidRDefault="008610C1" w:rsidP="008610C1">
      <w:pPr>
        <w:tabs>
          <w:tab w:val="left" w:pos="-142"/>
        </w:tabs>
        <w:spacing w:after="0" w:line="240" w:lineRule="auto"/>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02.08.2022</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t xml:space="preserve">             с. Каратузское</w:t>
      </w:r>
      <w:r w:rsidRPr="008610C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t xml:space="preserve">                    №  602-п</w:t>
      </w:r>
    </w:p>
    <w:p w:rsidR="008610C1" w:rsidRPr="008610C1" w:rsidRDefault="008610C1" w:rsidP="008610C1">
      <w:pPr>
        <w:keepNext/>
        <w:tabs>
          <w:tab w:val="left" w:pos="-142"/>
        </w:tabs>
        <w:spacing w:after="0" w:line="240" w:lineRule="auto"/>
        <w:ind w:right="-1"/>
        <w:outlineLvl w:val="0"/>
        <w:rPr>
          <w:rFonts w:ascii="Times New Roman" w:hAnsi="Times New Roman" w:cs="Times New Roman"/>
          <w:i/>
          <w:color w:val="auto"/>
          <w:kern w:val="0"/>
          <w:sz w:val="12"/>
          <w:szCs w:val="12"/>
        </w:rPr>
      </w:pPr>
    </w:p>
    <w:p w:rsidR="008610C1" w:rsidRPr="008610C1" w:rsidRDefault="008610C1" w:rsidP="008610C1">
      <w:pPr>
        <w:keepNext/>
        <w:tabs>
          <w:tab w:val="left" w:pos="-142"/>
        </w:tabs>
        <w:spacing w:after="0" w:line="240" w:lineRule="auto"/>
        <w:ind w:right="-1"/>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w:t>
      </w:r>
    </w:p>
    <w:p w:rsidR="008610C1" w:rsidRPr="008610C1" w:rsidRDefault="008610C1" w:rsidP="008610C1">
      <w:pPr>
        <w:keepNext/>
        <w:tabs>
          <w:tab w:val="left" w:pos="-142"/>
          <w:tab w:val="left" w:pos="2235"/>
        </w:tabs>
        <w:spacing w:after="0" w:line="240" w:lineRule="auto"/>
        <w:ind w:right="-1" w:firstLine="851"/>
        <w:outlineLvl w:val="0"/>
        <w:rPr>
          <w:rFonts w:ascii="Times New Roman" w:hAnsi="Times New Roman" w:cs="Times New Roman"/>
          <w:color w:val="auto"/>
          <w:kern w:val="0"/>
          <w:sz w:val="12"/>
          <w:szCs w:val="12"/>
        </w:rPr>
      </w:pPr>
    </w:p>
    <w:p w:rsidR="008610C1" w:rsidRPr="008610C1" w:rsidRDefault="008610C1" w:rsidP="008610C1">
      <w:pPr>
        <w:keepNext/>
        <w:tabs>
          <w:tab w:val="left" w:pos="-142"/>
          <w:tab w:val="left" w:pos="2235"/>
        </w:tabs>
        <w:spacing w:after="0" w:line="240" w:lineRule="auto"/>
        <w:ind w:right="-1" w:firstLine="851"/>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ab/>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соответствии с Федеральным законом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 5-1565 «Об особенностях правового регулирования муниципальной службы в Красноярском крае» и Устава муниципального образования «Каратузский район», ПОСТАНОВЛЯЮ:</w:t>
      </w:r>
    </w:p>
    <w:p w:rsidR="008610C1" w:rsidRPr="008610C1" w:rsidRDefault="008610C1" w:rsidP="008610C1">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согласно Приложению №1.</w:t>
      </w:r>
    </w:p>
    <w:p w:rsidR="008610C1" w:rsidRPr="008610C1" w:rsidRDefault="008610C1" w:rsidP="008610C1">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 Утвердить состав комиссии по урегулированию конфликта интересов в администрации Каратузского района, согласно Приложению №2.</w:t>
      </w:r>
    </w:p>
    <w:p w:rsidR="008610C1" w:rsidRPr="008610C1" w:rsidRDefault="008610C1" w:rsidP="008610C1">
      <w:pPr>
        <w:keepNext/>
        <w:tabs>
          <w:tab w:val="left" w:pos="-142"/>
        </w:tabs>
        <w:spacing w:after="0" w:line="240" w:lineRule="auto"/>
        <w:ind w:right="-1"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   Постановление администрации Каратузского района «Об утверждении Положения  о комиссии по урегулированию конфликта интересов  администрации Каратузского района» № 984-п от 09.09.2011 считать утратившим силу.</w:t>
      </w:r>
    </w:p>
    <w:p w:rsidR="008610C1" w:rsidRPr="008610C1" w:rsidRDefault="008610C1" w:rsidP="008610C1">
      <w:pPr>
        <w:keepLines/>
        <w:tabs>
          <w:tab w:val="left" w:pos="-142"/>
        </w:tabs>
        <w:autoSpaceDE w:val="0"/>
        <w:autoSpaceDN w:val="0"/>
        <w:adjustRightInd w:val="0"/>
        <w:spacing w:after="0" w:line="240" w:lineRule="auto"/>
        <w:ind w:firstLine="709"/>
        <w:jc w:val="both"/>
        <w:rPr>
          <w:rFonts w:ascii="Times New Roman" w:hAnsi="Times New Roman" w:cs="Times New Roman"/>
          <w:i/>
          <w:color w:val="auto"/>
          <w:kern w:val="0"/>
          <w:sz w:val="12"/>
          <w:szCs w:val="12"/>
        </w:rPr>
      </w:pPr>
      <w:r w:rsidRPr="008610C1">
        <w:rPr>
          <w:rFonts w:ascii="Times New Roman" w:hAnsi="Times New Roman" w:cs="Times New Roman"/>
          <w:color w:val="auto"/>
          <w:kern w:val="0"/>
          <w:sz w:val="12"/>
          <w:szCs w:val="12"/>
        </w:rPr>
        <w:t>4.  Контроль за исполнением настоящего постановления возложить на заместителя главы района по жизнеобеспечению и оперативным вопросам, Цитовича Александра Николаевича</w:t>
      </w:r>
      <w:r w:rsidRPr="008610C1">
        <w:rPr>
          <w:rFonts w:ascii="Times New Roman" w:hAnsi="Times New Roman" w:cs="Times New Roman"/>
          <w:i/>
          <w:color w:val="auto"/>
          <w:kern w:val="0"/>
          <w:sz w:val="12"/>
          <w:szCs w:val="12"/>
        </w:rPr>
        <w:t>.</w:t>
      </w:r>
    </w:p>
    <w:p w:rsidR="008610C1" w:rsidRPr="008610C1" w:rsidRDefault="008610C1" w:rsidP="008610C1">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 Постановление разместить на официальном сайте администрации Каратузского района.</w:t>
      </w:r>
    </w:p>
    <w:p w:rsidR="008610C1" w:rsidRPr="008610C1" w:rsidRDefault="008610C1" w:rsidP="008610C1">
      <w:pPr>
        <w:tabs>
          <w:tab w:val="left" w:pos="-142"/>
        </w:tabs>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610C1" w:rsidRPr="008610C1" w:rsidRDefault="008610C1" w:rsidP="008610C1">
      <w:pPr>
        <w:tabs>
          <w:tab w:val="left" w:pos="-142"/>
        </w:tabs>
        <w:spacing w:after="0" w:line="240" w:lineRule="auto"/>
        <w:ind w:firstLine="709"/>
        <w:jc w:val="both"/>
        <w:rPr>
          <w:rFonts w:ascii="Times New Roman" w:hAnsi="Times New Roman" w:cs="Times New Roman"/>
          <w:color w:val="auto"/>
          <w:kern w:val="0"/>
          <w:sz w:val="12"/>
          <w:szCs w:val="12"/>
        </w:rPr>
      </w:pPr>
    </w:p>
    <w:p w:rsidR="008610C1" w:rsidRPr="008610C1" w:rsidRDefault="008610C1" w:rsidP="008610C1">
      <w:pPr>
        <w:tabs>
          <w:tab w:val="left" w:pos="-142"/>
        </w:tabs>
        <w:spacing w:after="0" w:line="240" w:lineRule="auto"/>
        <w:ind w:firstLine="709"/>
        <w:jc w:val="both"/>
        <w:rPr>
          <w:rFonts w:ascii="Times New Roman" w:hAnsi="Times New Roman" w:cs="Times New Roman"/>
          <w:color w:val="auto"/>
          <w:kern w:val="0"/>
          <w:sz w:val="12"/>
          <w:szCs w:val="12"/>
        </w:rPr>
      </w:pPr>
    </w:p>
    <w:p w:rsidR="008610C1" w:rsidRPr="008610C1" w:rsidRDefault="008610C1" w:rsidP="008610C1">
      <w:pPr>
        <w:tabs>
          <w:tab w:val="left" w:pos="-142"/>
        </w:tabs>
        <w:spacing w:after="0" w:line="240" w:lineRule="auto"/>
        <w:jc w:val="both"/>
        <w:rPr>
          <w:rFonts w:ascii="Times New Roman" w:hAnsi="Times New Roman" w:cs="Times New Roman"/>
          <w:i/>
          <w:color w:val="auto"/>
          <w:kern w:val="0"/>
          <w:sz w:val="12"/>
          <w:szCs w:val="12"/>
        </w:rPr>
      </w:pPr>
      <w:r w:rsidRPr="008610C1">
        <w:rPr>
          <w:rFonts w:ascii="Times New Roman" w:hAnsi="Times New Roman" w:cs="Times New Roman"/>
          <w:color w:val="auto"/>
          <w:kern w:val="0"/>
          <w:sz w:val="12"/>
          <w:szCs w:val="12"/>
        </w:rPr>
        <w:t>И.о. главы района</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t xml:space="preserve">                 Е.С. Мигла</w:t>
      </w:r>
    </w:p>
    <w:p w:rsidR="005036A8" w:rsidRDefault="00536BB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9841" w:type="dxa"/>
        <w:tblLook w:val="01E0" w:firstRow="1" w:lastRow="1" w:firstColumn="1" w:lastColumn="1" w:noHBand="0" w:noVBand="0"/>
      </w:tblPr>
      <w:tblGrid>
        <w:gridCol w:w="5508"/>
        <w:gridCol w:w="4333"/>
      </w:tblGrid>
      <w:tr w:rsidR="008610C1" w:rsidRPr="008610C1" w:rsidTr="00556929">
        <w:tc>
          <w:tcPr>
            <w:tcW w:w="5508" w:type="dxa"/>
          </w:tcPr>
          <w:p w:rsidR="008610C1" w:rsidRPr="008610C1" w:rsidRDefault="008610C1" w:rsidP="008610C1">
            <w:pPr>
              <w:tabs>
                <w:tab w:val="left" w:pos="-142"/>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4333" w:type="dxa"/>
          </w:tcPr>
          <w:p w:rsidR="008610C1" w:rsidRPr="008610C1" w:rsidRDefault="008610C1" w:rsidP="008610C1">
            <w:pPr>
              <w:tabs>
                <w:tab w:val="left" w:pos="-142"/>
              </w:tabs>
              <w:spacing w:after="0" w:line="240" w:lineRule="auto"/>
              <w:rPr>
                <w:rFonts w:ascii="Times New Roman" w:hAnsi="Times New Roman" w:cs="Times New Roman"/>
                <w:color w:val="auto"/>
                <w:kern w:val="0"/>
                <w:sz w:val="12"/>
                <w:szCs w:val="12"/>
              </w:rPr>
            </w:pPr>
          </w:p>
          <w:p w:rsidR="008610C1" w:rsidRPr="008610C1" w:rsidRDefault="008610C1" w:rsidP="008610C1">
            <w:pPr>
              <w:tabs>
                <w:tab w:val="left" w:pos="-142"/>
              </w:tabs>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Приложение №1к постановлению администрации Каратузского района </w:t>
            </w:r>
          </w:p>
          <w:p w:rsidR="008610C1" w:rsidRPr="008610C1" w:rsidRDefault="008610C1" w:rsidP="008610C1">
            <w:pPr>
              <w:tabs>
                <w:tab w:val="left" w:pos="-142"/>
              </w:tabs>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от  02.08.2022  № 602-п</w:t>
            </w:r>
          </w:p>
        </w:tc>
      </w:tr>
    </w:tbl>
    <w:p w:rsidR="008610C1" w:rsidRPr="008610C1" w:rsidRDefault="008610C1" w:rsidP="008610C1">
      <w:pPr>
        <w:tabs>
          <w:tab w:val="left" w:pos="-142"/>
        </w:tabs>
        <w:autoSpaceDE w:val="0"/>
        <w:autoSpaceDN w:val="0"/>
        <w:adjustRightInd w:val="0"/>
        <w:spacing w:after="0" w:line="240" w:lineRule="auto"/>
        <w:ind w:firstLine="851"/>
        <w:jc w:val="center"/>
        <w:rPr>
          <w:rFonts w:ascii="Times New Roman" w:hAnsi="Times New Roman" w:cs="Times New Roman"/>
          <w:color w:val="auto"/>
          <w:kern w:val="0"/>
          <w:sz w:val="12"/>
          <w:szCs w:val="12"/>
        </w:rPr>
      </w:pPr>
    </w:p>
    <w:p w:rsidR="008610C1" w:rsidRPr="008610C1" w:rsidRDefault="008610C1" w:rsidP="008610C1">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Положение</w:t>
      </w:r>
    </w:p>
    <w:p w:rsidR="008610C1" w:rsidRPr="008610C1" w:rsidRDefault="008610C1" w:rsidP="008610C1">
      <w:pPr>
        <w:tabs>
          <w:tab w:val="left" w:pos="-142"/>
        </w:tabs>
        <w:autoSpaceDE w:val="0"/>
        <w:autoSpaceDN w:val="0"/>
        <w:adjustRightInd w:val="0"/>
        <w:spacing w:after="0" w:line="240" w:lineRule="auto"/>
        <w:ind w:firstLine="851"/>
        <w:jc w:val="center"/>
        <w:rPr>
          <w:rFonts w:ascii="Times New Roman" w:hAnsi="Times New Roman" w:cs="Times New Roman"/>
          <w:i/>
          <w:color w:val="auto"/>
          <w:kern w:val="0"/>
          <w:sz w:val="12"/>
          <w:szCs w:val="12"/>
        </w:rPr>
      </w:pPr>
      <w:r w:rsidRPr="008610C1">
        <w:rPr>
          <w:rFonts w:ascii="Times New Roman" w:hAnsi="Times New Roman" w:cs="Times New Roman"/>
          <w:b/>
          <w:color w:val="auto"/>
          <w:kern w:val="0"/>
          <w:sz w:val="12"/>
          <w:szCs w:val="12"/>
        </w:rPr>
        <w:t>о комиссии по соблюдению требований к служебному поведению муниципальных служащих и</w:t>
      </w:r>
      <w:r w:rsidRPr="008610C1">
        <w:rPr>
          <w:rFonts w:ascii="Times New Roman" w:hAnsi="Times New Roman" w:cs="Times New Roman"/>
          <w:color w:val="auto"/>
          <w:kern w:val="0"/>
          <w:sz w:val="12"/>
          <w:szCs w:val="12"/>
        </w:rPr>
        <w:t xml:space="preserve"> </w:t>
      </w:r>
      <w:r w:rsidRPr="008610C1">
        <w:rPr>
          <w:rFonts w:ascii="Times New Roman" w:hAnsi="Times New Roman" w:cs="Times New Roman"/>
          <w:b/>
          <w:color w:val="auto"/>
          <w:kern w:val="0"/>
          <w:sz w:val="12"/>
          <w:szCs w:val="12"/>
        </w:rPr>
        <w:t>урегулированию конфликта интересов</w:t>
      </w:r>
    </w:p>
    <w:p w:rsidR="008610C1" w:rsidRPr="008610C1" w:rsidRDefault="008610C1" w:rsidP="008610C1">
      <w:pPr>
        <w:tabs>
          <w:tab w:val="left" w:pos="-142"/>
        </w:tabs>
        <w:autoSpaceDE w:val="0"/>
        <w:autoSpaceDN w:val="0"/>
        <w:adjustRightInd w:val="0"/>
        <w:spacing w:after="0" w:line="240" w:lineRule="auto"/>
        <w:ind w:firstLine="851"/>
        <w:jc w:val="center"/>
        <w:rPr>
          <w:rFonts w:ascii="Times New Roman" w:hAnsi="Times New Roman" w:cs="Times New Roman"/>
          <w:b/>
          <w:i/>
          <w:color w:val="auto"/>
          <w:kern w:val="0"/>
          <w:sz w:val="12"/>
          <w:szCs w:val="12"/>
        </w:rPr>
      </w:pPr>
      <w:r w:rsidRPr="008610C1">
        <w:rPr>
          <w:rFonts w:ascii="Times New Roman" w:hAnsi="Times New Roman" w:cs="Times New Roman"/>
          <w:b/>
          <w:color w:val="auto"/>
          <w:kern w:val="0"/>
          <w:sz w:val="12"/>
          <w:szCs w:val="12"/>
        </w:rPr>
        <w:t>в</w:t>
      </w:r>
      <w:r w:rsidRPr="008610C1">
        <w:rPr>
          <w:rFonts w:asciiTheme="minorHAnsi" w:eastAsiaTheme="minorHAnsi" w:hAnsiTheme="minorHAnsi" w:cstheme="minorBidi"/>
          <w:b/>
          <w:color w:val="auto"/>
          <w:kern w:val="0"/>
          <w:sz w:val="12"/>
          <w:szCs w:val="12"/>
          <w:lang w:eastAsia="en-US"/>
        </w:rPr>
        <w:t xml:space="preserve"> </w:t>
      </w:r>
      <w:r w:rsidRPr="008610C1">
        <w:rPr>
          <w:rFonts w:ascii="Times New Roman" w:hAnsi="Times New Roman" w:cs="Times New Roman"/>
          <w:b/>
          <w:color w:val="auto"/>
          <w:kern w:val="0"/>
          <w:sz w:val="12"/>
          <w:szCs w:val="12"/>
        </w:rPr>
        <w:t xml:space="preserve">администрации Каратузского района </w:t>
      </w:r>
    </w:p>
    <w:p w:rsidR="008610C1" w:rsidRPr="008610C1" w:rsidRDefault="008610C1" w:rsidP="008610C1">
      <w:pPr>
        <w:tabs>
          <w:tab w:val="left" w:pos="-142"/>
        </w:tabs>
        <w:autoSpaceDE w:val="0"/>
        <w:autoSpaceDN w:val="0"/>
        <w:adjustRightInd w:val="0"/>
        <w:spacing w:after="0" w:line="240" w:lineRule="auto"/>
        <w:ind w:firstLine="851"/>
        <w:jc w:val="both"/>
        <w:rPr>
          <w:rFonts w:ascii="Times New Roman" w:hAnsi="Times New Roman" w:cs="Times New Roman"/>
          <w:color w:val="auto"/>
          <w:kern w:val="0"/>
          <w:sz w:val="12"/>
          <w:szCs w:val="12"/>
        </w:rPr>
      </w:pPr>
    </w:p>
    <w:p w:rsidR="008610C1" w:rsidRPr="008610C1" w:rsidRDefault="008610C1" w:rsidP="008610C1">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ab/>
      </w:r>
      <w:r w:rsidRPr="008610C1">
        <w:rPr>
          <w:rFonts w:ascii="Times New Roman" w:hAnsi="Times New Roman" w:cs="Times New Roman"/>
          <w:b/>
          <w:color w:val="auto"/>
          <w:kern w:val="0"/>
          <w:sz w:val="12"/>
          <w:szCs w:val="12"/>
        </w:rPr>
        <w:tab/>
      </w:r>
      <w:r w:rsidRPr="008610C1">
        <w:rPr>
          <w:rFonts w:ascii="Times New Roman" w:hAnsi="Times New Roman" w:cs="Times New Roman"/>
          <w:b/>
          <w:color w:val="auto"/>
          <w:kern w:val="0"/>
          <w:sz w:val="12"/>
          <w:szCs w:val="12"/>
        </w:rPr>
        <w:tab/>
      </w:r>
      <w:r w:rsidRPr="008610C1">
        <w:rPr>
          <w:rFonts w:ascii="Times New Roman" w:hAnsi="Times New Roman" w:cs="Times New Roman"/>
          <w:b/>
          <w:color w:val="auto"/>
          <w:kern w:val="0"/>
          <w:sz w:val="12"/>
          <w:szCs w:val="12"/>
        </w:rPr>
        <w:tab/>
        <w:t>1. Общие положения</w:t>
      </w:r>
    </w:p>
    <w:p w:rsidR="008610C1" w:rsidRPr="008610C1" w:rsidRDefault="008610C1" w:rsidP="008610C1">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1.1. 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№25-ФЗ), статьей 3.1 Закона Красноярского края от 24.04.2008 № 5-1565 «Об особенностях правового регулирования муниципальной службы в Красноярском крае»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Каратузского района (далее – комиссия).</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10" w:history="1">
        <w:r w:rsidRPr="008610C1">
          <w:rPr>
            <w:rFonts w:ascii="Times New Roman" w:hAnsi="Times New Roman" w:cs="Times New Roman"/>
            <w:color w:val="auto"/>
            <w:kern w:val="0"/>
            <w:sz w:val="12"/>
            <w:szCs w:val="12"/>
          </w:rPr>
          <w:t>Уставом</w:t>
        </w:r>
      </w:hyperlink>
      <w:r w:rsidRPr="008610C1">
        <w:rPr>
          <w:rFonts w:ascii="Times New Roman" w:hAnsi="Times New Roman" w:cs="Times New Roman"/>
          <w:color w:val="auto"/>
          <w:kern w:val="0"/>
          <w:sz w:val="12"/>
          <w:szCs w:val="12"/>
        </w:rPr>
        <w:t xml:space="preserve"> Красноярского края, законами и иными нормативными правовыми актами Красноярского края, Уставом муниципального образования «Каратузский район», настоящим Положением, а также иными муниципальными нормативными правовыми актами.</w:t>
      </w:r>
    </w:p>
    <w:p w:rsidR="008610C1" w:rsidRPr="008610C1" w:rsidRDefault="008610C1" w:rsidP="008610C1">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1.3. Комиссия осуществляет полномочия в отношении муниципальных служащих</w:t>
      </w:r>
      <w:r w:rsidRPr="008610C1">
        <w:rPr>
          <w:rFonts w:asciiTheme="minorHAnsi" w:eastAsiaTheme="minorHAnsi" w:hAnsiTheme="minorHAnsi" w:cstheme="minorBidi"/>
          <w:color w:val="auto"/>
          <w:kern w:val="0"/>
          <w:sz w:val="12"/>
          <w:szCs w:val="12"/>
          <w:lang w:eastAsia="en-US"/>
        </w:rPr>
        <w:t xml:space="preserve"> </w:t>
      </w:r>
      <w:r w:rsidRPr="008610C1">
        <w:rPr>
          <w:rFonts w:ascii="Times New Roman" w:hAnsi="Times New Roman" w:cs="Times New Roman"/>
          <w:color w:val="auto"/>
          <w:kern w:val="0"/>
          <w:sz w:val="12"/>
          <w:szCs w:val="12"/>
        </w:rPr>
        <w:t xml:space="preserve">администрации Каратузского района </w:t>
      </w:r>
    </w:p>
    <w:p w:rsidR="008610C1" w:rsidRPr="008610C1" w:rsidRDefault="008610C1" w:rsidP="008610C1">
      <w:pPr>
        <w:keepLines/>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1.4. Основной задачей комиссии является: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содействие администрации Каратузского района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соблюдения муниципальными служащими</w:t>
      </w:r>
      <w:r w:rsidRPr="008610C1">
        <w:rPr>
          <w:rFonts w:ascii="Times New Roman" w:hAnsi="Times New Roman" w:cs="Times New Roman"/>
          <w:i/>
          <w:color w:val="auto"/>
          <w:kern w:val="0"/>
          <w:sz w:val="12"/>
          <w:szCs w:val="12"/>
        </w:rPr>
        <w:t xml:space="preserve">, </w:t>
      </w:r>
      <w:r w:rsidRPr="008610C1">
        <w:rPr>
          <w:rFonts w:ascii="Times New Roman" w:hAnsi="Times New Roman" w:cs="Times New Roman"/>
          <w:color w:val="auto"/>
          <w:kern w:val="0"/>
          <w:sz w:val="12"/>
          <w:szCs w:val="12"/>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 Комиссия рассматривает вопросы, связанные с соблюдением муниципальными служащими требований к служебному поведению и (или) требований об урегулировании конфликта интересов.</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1.6. Термины «конфликт интересов», «личная заинтересованность», «предотвращение или урегулирование конфликта интересов», по тексту данного Положения, применяются в значении, используемом в статье 14.1 Федерального закона от 02.03.2007 № 25-ФЗ. </w:t>
      </w:r>
    </w:p>
    <w:p w:rsidR="008610C1" w:rsidRPr="008610C1" w:rsidRDefault="008610C1" w:rsidP="008610C1">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2. Порядок образования комиссии</w:t>
      </w:r>
    </w:p>
    <w:p w:rsidR="008610C1" w:rsidRPr="008610C1" w:rsidRDefault="008610C1" w:rsidP="008610C1">
      <w:pPr>
        <w:tabs>
          <w:tab w:val="left" w:pos="-142"/>
        </w:tabs>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2.1. Комиссия образуется постановлением администрации Каратузского района.</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2.2. Постановлением администрации Каратузского района об образовании комиссии определяются председатель комиссии, его заместитель, назначаемый из числа членов комиссии,  секретарь и члены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2.3. В состав комиссии могут быть включены:</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 представитель нанимателя (работодатель) и (или) уполномоченные им лица, муниципальные служащие;</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iCs/>
          <w:color w:val="auto"/>
          <w:kern w:val="0"/>
          <w:sz w:val="12"/>
          <w:szCs w:val="12"/>
        </w:rPr>
      </w:pPr>
      <w:r w:rsidRPr="008610C1">
        <w:rPr>
          <w:rFonts w:ascii="Times New Roman" w:hAnsi="Times New Roman" w:cs="Times New Roman"/>
          <w:iCs/>
          <w:color w:val="auto"/>
          <w:kern w:val="0"/>
          <w:sz w:val="12"/>
          <w:szCs w:val="12"/>
        </w:rPr>
        <w:t>2)представители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 депутаты представительного органа муниципального образования.</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 представители общественности муниципального образования.</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610C1" w:rsidRPr="008610C1" w:rsidRDefault="008610C1" w:rsidP="008610C1">
      <w:pPr>
        <w:tabs>
          <w:tab w:val="left" w:pos="-142"/>
        </w:tabs>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610C1" w:rsidRPr="008610C1" w:rsidRDefault="008610C1" w:rsidP="008610C1">
      <w:pPr>
        <w:tabs>
          <w:tab w:val="left" w:pos="-142"/>
        </w:tabs>
        <w:autoSpaceDE w:val="0"/>
        <w:autoSpaceDN w:val="0"/>
        <w:adjustRightInd w:val="0"/>
        <w:spacing w:after="0" w:line="240" w:lineRule="auto"/>
        <w:ind w:firstLine="851"/>
        <w:rPr>
          <w:rFonts w:ascii="Times New Roman" w:hAnsi="Times New Roman" w:cs="Times New Roman"/>
          <w:color w:val="auto"/>
          <w:kern w:val="0"/>
          <w:sz w:val="12"/>
          <w:szCs w:val="12"/>
        </w:rPr>
      </w:pPr>
    </w:p>
    <w:p w:rsidR="008610C1" w:rsidRPr="008610C1" w:rsidRDefault="008610C1" w:rsidP="008610C1">
      <w:pPr>
        <w:tabs>
          <w:tab w:val="left" w:pos="-142"/>
        </w:tabs>
        <w:autoSpaceDE w:val="0"/>
        <w:autoSpaceDN w:val="0"/>
        <w:adjustRightInd w:val="0"/>
        <w:spacing w:after="0" w:line="240" w:lineRule="auto"/>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3.Порядок работы комиссии</w:t>
      </w:r>
    </w:p>
    <w:p w:rsidR="008610C1" w:rsidRPr="008610C1" w:rsidRDefault="008610C1" w:rsidP="008610C1">
      <w:pPr>
        <w:tabs>
          <w:tab w:val="left" w:pos="-142"/>
        </w:tabs>
        <w:autoSpaceDE w:val="0"/>
        <w:autoSpaceDN w:val="0"/>
        <w:adjustRightInd w:val="0"/>
        <w:spacing w:after="0" w:line="240" w:lineRule="auto"/>
        <w:ind w:firstLine="851"/>
        <w:jc w:val="both"/>
        <w:rPr>
          <w:rFonts w:ascii="Times New Roman" w:hAnsi="Times New Roman" w:cs="Times New Roman"/>
          <w:b/>
          <w:color w:val="auto"/>
          <w:kern w:val="0"/>
          <w:sz w:val="12"/>
          <w:szCs w:val="12"/>
        </w:rPr>
      </w:pP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bCs/>
          <w:color w:val="auto"/>
          <w:kern w:val="0"/>
          <w:sz w:val="12"/>
          <w:szCs w:val="12"/>
        </w:rPr>
        <w:t>3.1.</w:t>
      </w:r>
      <w:r w:rsidRPr="008610C1">
        <w:rPr>
          <w:rFonts w:ascii="Times New Roman" w:hAnsi="Times New Roman" w:cs="Times New Roman"/>
          <w:color w:val="auto"/>
          <w:kern w:val="0"/>
          <w:sz w:val="12"/>
          <w:szCs w:val="12"/>
        </w:rPr>
        <w:t xml:space="preserve"> Основанием для проведения заседания комиссии является:</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bCs/>
          <w:color w:val="auto"/>
          <w:kern w:val="0"/>
          <w:sz w:val="12"/>
          <w:szCs w:val="12"/>
        </w:rPr>
        <w:t>а)</w:t>
      </w:r>
      <w:r w:rsidRPr="008610C1">
        <w:rPr>
          <w:rFonts w:ascii="Times New Roman" w:hAnsi="Times New Roman" w:cs="Times New Roman"/>
          <w:color w:val="auto"/>
          <w:kern w:val="0"/>
          <w:sz w:val="12"/>
          <w:szCs w:val="12"/>
        </w:rPr>
        <w:t xml:space="preserve"> представление представителем нанимателя (работодателем) либо уполномоченным им должностным лицом материалов проверки, свидетельствующих:</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о представлении муниципальным служащим недостоверных или неполных сведений о доходах, об имуществе и обязательствах имущественного характера, сведений о расходах.</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о несоблюдении муниципальным служащим требований к служебному поведению и (или) требований об урегулировании конфликта интересов.</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поступившее в комиссию:</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обращение гражданина, занимавшего  муниципальную должность в администрации Каратузского района, включенную в перечень должностей, утвержденный постановлением администрации Каратузского района, о даче согласия на замещение на условиях трудового договора должности в организации и (или) выполнении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w:t>
      </w:r>
      <w:r w:rsidRPr="008610C1">
        <w:rPr>
          <w:rFonts w:ascii="Times New Roman" w:hAnsi="Times New Roman" w:cs="Times New Roman"/>
          <w:i/>
          <w:color w:val="auto"/>
          <w:kern w:val="0"/>
          <w:sz w:val="12"/>
          <w:szCs w:val="12"/>
        </w:rPr>
        <w:t xml:space="preserve"> </w:t>
      </w:r>
      <w:r w:rsidRPr="008610C1">
        <w:rPr>
          <w:rFonts w:ascii="Times New Roman" w:hAnsi="Times New Roman" w:cs="Times New Roman"/>
          <w:color w:val="auto"/>
          <w:kern w:val="0"/>
          <w:sz w:val="12"/>
          <w:szCs w:val="12"/>
        </w:rPr>
        <w:t xml:space="preserve">службы. </w:t>
      </w:r>
      <w:r w:rsidRPr="008610C1">
        <w:rPr>
          <w:rFonts w:ascii="Times New Roman" w:hAnsi="Times New Roman" w:cs="Times New Roman"/>
          <w:iCs/>
          <w:color w:val="auto"/>
          <w:kern w:val="0"/>
          <w:sz w:val="12"/>
          <w:szCs w:val="12"/>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сведения о расходах своих супруги (супруга) и несовершеннолетних детей;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8610C1" w:rsidRPr="008610C1" w:rsidRDefault="008610C1" w:rsidP="008610C1">
      <w:pPr>
        <w:tabs>
          <w:tab w:val="left" w:pos="-142"/>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3.1.1. поступившая от представителя нанимателя (работодателя) или иных лиц информация о наличии у муниципального служащего личной заинтересованности, которая приводит или может привести к конфликту интересов;</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3.1.2. уведомление коммерческой или некоммерческой организации о заключении с гражданином, занимавшим муниципальную должность в администрации Каратузского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 Информация, указанная в пункте 3.1 настоящего раздела, должна быть представлена в письменном виде и содержать следующие сведения: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фамилию, имя, отчество муниципального служащего;</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б) описание действий (бездействия) муниципального служащего, свидетельствующих о наличие коррупционного нарушения; </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данные об источнике информации.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представление главы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Каратузского района мер по предупреждению коррупции;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г) представление главы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Каратузского района, уведомление коммерческой или некоммерческой организации о заключении с гражданином, занимавшим муниципальную должность в администрации Каратузского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3.4.1. Обращение, указанное в абзаце втором подпункта «б» пункта 3.1 настоящего Положения, подается гражданином, занимавшим муниципальную должность в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xml:space="preserve">, в подразделение кадровой службы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xml:space="preserve">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i/>
          <w:iCs/>
          <w:color w:val="auto"/>
          <w:kern w:val="0"/>
          <w:sz w:val="12"/>
          <w:szCs w:val="12"/>
        </w:rPr>
        <w:t xml:space="preserve"> </w:t>
      </w:r>
      <w:r w:rsidRPr="008610C1">
        <w:rPr>
          <w:rFonts w:ascii="Times New Roman" w:hAnsi="Times New Roman" w:cs="Times New Roman"/>
          <w:color w:val="auto"/>
          <w:kern w:val="0"/>
          <w:sz w:val="12"/>
          <w:szCs w:val="12"/>
        </w:rPr>
        <w:t>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3.4.2.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3.4.3. Уведомление, указанное в подпункте «д» пункта 3.1 настоящего Положения, рассматривается подразделением кадровой службы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xml:space="preserve"> по профилактике коррупционных и иных правонарушений, которое осуществляет подготовку мотивированного заключения о соблюдении гражданином, занимавшим муниципальную должность, требований статьи 12 Федерального закона от 25.12.2008 № 273-ФЗ «О противодействии коррупции».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3.4.4. Уведомление, указанное в абзаце пятом подпункта «б» пункта 3.1 настоящего Положения, рассматривается подразделением кадровой службы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i/>
          <w:iCs/>
          <w:color w:val="auto"/>
          <w:kern w:val="0"/>
          <w:sz w:val="12"/>
          <w:szCs w:val="12"/>
        </w:rPr>
        <w:t xml:space="preserve"> </w:t>
      </w:r>
      <w:r w:rsidRPr="008610C1">
        <w:rPr>
          <w:rFonts w:ascii="Times New Roman" w:hAnsi="Times New Roman" w:cs="Times New Roman"/>
          <w:color w:val="auto"/>
          <w:kern w:val="0"/>
          <w:sz w:val="12"/>
          <w:szCs w:val="12"/>
        </w:rPr>
        <w:t>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3.4.5.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пятом подпункта «б» и подпункте «д» пункта 3.1 настоящего Положения, должностные лица кадрового подразделения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Pr="008610C1">
        <w:rPr>
          <w:rFonts w:ascii="Times New Roman" w:hAnsi="Times New Roman" w:cs="Times New Roman"/>
          <w:iCs/>
          <w:color w:val="auto"/>
          <w:kern w:val="0"/>
          <w:sz w:val="12"/>
          <w:szCs w:val="12"/>
        </w:rPr>
        <w:t>района</w:t>
      </w:r>
      <w:r w:rsidRPr="008610C1">
        <w:rPr>
          <w:rFonts w:ascii="Times New Roman" w:hAnsi="Times New Roman" w:cs="Times New Roman"/>
          <w:color w:val="auto"/>
          <w:kern w:val="0"/>
          <w:sz w:val="12"/>
          <w:szCs w:val="12"/>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3.4.6. Мотивированные заключения, предусмотренные пунктами 3.4.1, 3.4.3 и 3.4.4 настоящего Положения, должны содержать:</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информацию, изложенную в обращениях или уведомлениях, указанных в абзацах втором и пятом подпункта «б» и подпункте «д» пункта 3.1 настоящего Положения;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3.1 настоящего Положения, а также рекомендации для принятия одного из решений в соответствии с пунктами 3.19, 3.21, 3.22 настоящего Положения или иного решения.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3.5. Председатель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в 3-дневный срок со дня поступления информации, указанной в пункте 3.1 настоящего раздела, выносит решение о проведении проверки этой информации, в том числе материалов, указанных в пункте 3.3 настоящего раздела;</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при поступлении к нему информации, содержащей основания для проведения заседания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3.5.1 и 3.5.2 настоящего Положения; </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взаимодействию с территориями, организационной работе и кадрам администрации Каратузского района по профилактике коррупционных и иных правонарушений;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рассматривает ходатайства о приглашении на заседание комиссии должностных лиц государственных органов, органов местного самоуправления, представителей организаций, а также иных лиц,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3.5.1. Заседание комиссии по рассмотрению заявлений, указанных в абзацах третьем и четвертом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3.5.2. Уведомление, указанное в подпункте «д» пункта 3.1 настоящего Положения, как правило, рассматривается на очередном (плановом) заседании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3.6. 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занимаемой муниципальной должности на период урегулирования конфликта интересов или иных мер.</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3.7.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запрашивать необходимые для работы комиссии сведения от государственных органов, органов местного самоуправления и организаций;</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3.8. Дата, время и место заседания комиссии устанавливаются ее председателем.</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дней до дня заседания.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3.10. Заседание комиссии считается правомочным, если на нем присутствует не менее двух третей от общего числа членов комиссии. </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3.11.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8610C1" w:rsidRPr="008610C1" w:rsidRDefault="008610C1" w:rsidP="008610C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3.12.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в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3.1 настоящего Положения.</w:t>
      </w:r>
    </w:p>
    <w:p w:rsidR="008610C1" w:rsidRPr="008610C1" w:rsidRDefault="008610C1" w:rsidP="008610C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3.12.1. Заседания комиссии могут проводиться в отсутствие муниципального служащего или гражданина в случае:</w:t>
      </w:r>
    </w:p>
    <w:p w:rsidR="008610C1" w:rsidRPr="008610C1" w:rsidRDefault="008610C1" w:rsidP="008610C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3.13. На заседании комиссии заслушиваются пояснения муниципального служащего в </w:t>
      </w:r>
      <w:r w:rsidRPr="008610C1">
        <w:rPr>
          <w:rFonts w:ascii="Times New Roman" w:hAnsi="Times New Roman" w:cs="Times New Roman"/>
          <w:iCs/>
          <w:color w:val="auto"/>
          <w:kern w:val="0"/>
          <w:sz w:val="12"/>
          <w:szCs w:val="12"/>
        </w:rPr>
        <w:t xml:space="preserve"> администрации Каратузского района</w:t>
      </w:r>
      <w:r w:rsidRPr="008610C1">
        <w:rPr>
          <w:rFonts w:ascii="Times New Roman" w:hAnsi="Times New Roman" w:cs="Times New Roman"/>
          <w:color w:val="auto"/>
          <w:kern w:val="0"/>
          <w:sz w:val="12"/>
          <w:szCs w:val="12"/>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3.14. Члены комиссии и лица, участвовавшие в ее заседании, не вправе разглашать сведения, ставшие им известными в ходе работы комиссии.</w:t>
      </w:r>
    </w:p>
    <w:p w:rsidR="008610C1" w:rsidRPr="008610C1" w:rsidRDefault="008610C1" w:rsidP="008610C1">
      <w:pPr>
        <w:tabs>
          <w:tab w:val="left" w:pos="156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3.15. Уважительными причинами отсутствия муниципального служащего на заседании комиссии при условии их документального подтверждения являются:</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болезнь муниципального служащего или членов его семьи;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препятствие, возникшее в результате действия непреодолимой силы, или иное обстоятельство, не зависящее от воли муниципального служащего;</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иные причины, признанные комиссией уважительными. </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3.16.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должностных лиц государственных органов, органов местного самоуправления и представителей организаций может осуществляться секретарем комиссии по письменной просьбе члена комиссии, её председателя или муниципального служащего, информация в отношении которого рассматривается на заседании.</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3.17.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достоверными и полными.</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установить, что сведения о доходах, об имуществе и обязательствах имущественного характера, сведения о расходах, представленные муниципальным служащим,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3.18.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610C1" w:rsidRPr="008610C1" w:rsidRDefault="008610C1" w:rsidP="008610C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3.19. По итогам рассмотрения вопроса, указанного в абзаце втором подпункта «б» пункта 3.1 настоящего раздела, комиссия принимает одно из следующих решений: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дать гражданину согласие на замещение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3.20. По итогам рассмотрения вопроса, указанного в абзаце третьем подпункта «б» пункта 3.1 настоящего раздела, комиссия принимает одно из следующих решений: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является объективной и уважительной;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признать, что причина непредставления муниципальным служащим сведений о доходах, об имуществе и обязательствах имущественного характера, сведений о расходах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3.21. По итогам рассмотрения информации, указанной в абзаце пятом подпункта «б» пункта 3.1 настоящего раздела, комиссия принимает одно из следующих решений:</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установить, что муниципальный служащий не соблюдал требования об урегулировании конфликта интересов. В этом случае комиссия рекомендует главе района применить к муниципальному служащему конкретную меру ответственности.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3.22. По итогам рассмотрения уведомления, указанного в подпункте «д» пункта 3.1 настоящего Положения, комиссия принимает в отношении гражданина, занимавшего муниципальную должность , одно из следующих решений: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района (представителю нанимателя (работодателю) проинформировать об указанных обстоятельствах органы прокуратуры и уведомившую организацию.</w:t>
      </w:r>
    </w:p>
    <w:p w:rsidR="008610C1" w:rsidRPr="008610C1" w:rsidRDefault="008610C1" w:rsidP="008610C1">
      <w:pPr>
        <w:tabs>
          <w:tab w:val="left" w:pos="-142"/>
          <w:tab w:val="left" w:pos="1418"/>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3.23.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8610C1" w:rsidRPr="008610C1" w:rsidRDefault="008610C1" w:rsidP="008610C1">
      <w:pPr>
        <w:tabs>
          <w:tab w:val="left" w:pos="-142"/>
          <w:tab w:val="left" w:pos="1418"/>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3.24. Решения комиссии оформляются протоколами, которые подписывают члены комиссии, принимавшие участие в ее заседании.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olor w:val="auto"/>
          <w:kern w:val="0"/>
          <w:sz w:val="12"/>
          <w:szCs w:val="12"/>
        </w:rPr>
        <w:t>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комиссии. При подписании решения комиссии членом комиссии, выразившим особое мнение, рядом с подписью ставится пометка «с особым мнением».</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 В протоколе комиссии указываются: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3.25.1. дата заседания комиссии, фамилии, имена, отчества членов комиссии и других лиц, присутствующих на заседании;</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3.25.3. предъявляемые к муниципальному служащему претензии, материалы, на которых они основываются;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3.25.4. содержание пояснений муниципального служащего и других лиц по существу предъявляемых претензий;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3.25.5. фамилии, имена, отчества выступивших на заседании лиц и краткое изложение их выступлений;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i/>
          <w:color w:val="auto"/>
          <w:kern w:val="0"/>
          <w:sz w:val="12"/>
          <w:szCs w:val="12"/>
        </w:rPr>
      </w:pPr>
      <w:r w:rsidRPr="008610C1">
        <w:rPr>
          <w:rFonts w:ascii="Times New Roman" w:hAnsi="Times New Roman" w:cs="Times New Roman"/>
          <w:color w:val="auto"/>
          <w:kern w:val="0"/>
          <w:sz w:val="12"/>
          <w:szCs w:val="12"/>
        </w:rPr>
        <w:t>3.25.6 источник информации, содержащей основания для проведения заседания комиссии, дата поступления информации в администрацию Каратузского района</w:t>
      </w:r>
      <w:r w:rsidRPr="008610C1">
        <w:rPr>
          <w:rFonts w:ascii="Times New Roman" w:hAnsi="Times New Roman" w:cs="Times New Roman"/>
          <w:iCs/>
          <w:color w:val="auto"/>
          <w:kern w:val="0"/>
          <w:sz w:val="12"/>
          <w:szCs w:val="12"/>
        </w:rPr>
        <w:t>;</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3.25.7. другие сведения;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3.25.8. результаты голосования;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3.25.9. решение и обоснование его принятия.</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3.27. Копии протокола заседания комиссии в 7-дневный срок со дня заседания направляются в </w:t>
      </w:r>
      <w:r w:rsidRPr="008610C1">
        <w:rPr>
          <w:rFonts w:ascii="Times New Roman" w:hAnsi="Times New Roman" w:cs="Times New Roman"/>
          <w:i/>
          <w:color w:val="auto"/>
          <w:kern w:val="0"/>
          <w:sz w:val="12"/>
          <w:szCs w:val="12"/>
        </w:rPr>
        <w:t xml:space="preserve"> </w:t>
      </w:r>
      <w:r w:rsidRPr="008610C1">
        <w:rPr>
          <w:rFonts w:ascii="Times New Roman" w:hAnsi="Times New Roman" w:cs="Times New Roman"/>
          <w:color w:val="auto"/>
          <w:kern w:val="0"/>
          <w:sz w:val="12"/>
          <w:szCs w:val="12"/>
        </w:rPr>
        <w:t>администрацию Каратузского района, полностью или в виде выписок из него – муниципальному служащему, а также по решению комиссии – иным заинтересованным лицам.</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3.28.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8610C1" w:rsidRPr="008610C1" w:rsidRDefault="008610C1" w:rsidP="008610C1">
      <w:pPr>
        <w:tabs>
          <w:tab w:val="left" w:pos="-142"/>
        </w:tabs>
        <w:autoSpaceDE w:val="0"/>
        <w:autoSpaceDN w:val="0"/>
        <w:adjustRightInd w:val="0"/>
        <w:spacing w:after="0" w:line="240" w:lineRule="auto"/>
        <w:ind w:firstLine="709"/>
        <w:jc w:val="both"/>
        <w:outlineLvl w:val="0"/>
        <w:rPr>
          <w:rFonts w:ascii="Times New Roman" w:hAnsi="Times New Roman" w:cs="Times New Roman"/>
          <w:i/>
          <w:iCs/>
          <w:color w:val="auto"/>
          <w:kern w:val="0"/>
          <w:sz w:val="12"/>
          <w:szCs w:val="12"/>
        </w:rPr>
      </w:pPr>
      <w:r w:rsidRPr="008610C1">
        <w:rPr>
          <w:rFonts w:ascii="Times New Roman" w:hAnsi="Times New Roman" w:cs="Times New Roman"/>
          <w:iCs/>
          <w:color w:val="auto"/>
          <w:kern w:val="0"/>
          <w:sz w:val="12"/>
          <w:szCs w:val="12"/>
        </w:rPr>
        <w:t>3.29.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8610C1">
        <w:rPr>
          <w:rFonts w:ascii="Times New Roman" w:hAnsi="Times New Roman" w:cs="Times New Roman"/>
          <w:i/>
          <w:iCs/>
          <w:color w:val="auto"/>
          <w:kern w:val="0"/>
          <w:sz w:val="12"/>
          <w:szCs w:val="12"/>
        </w:rPr>
        <w:t>.</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3.30. Выписка из решения комиссии, заверенная подписью секретаря комиссии и печатью </w:t>
      </w:r>
      <w:r w:rsidRPr="008610C1">
        <w:rPr>
          <w:rFonts w:ascii="Times New Roman" w:hAnsi="Times New Roman" w:cs="Times New Roman"/>
          <w:iCs/>
          <w:color w:val="auto"/>
          <w:kern w:val="0"/>
          <w:sz w:val="12"/>
          <w:szCs w:val="12"/>
        </w:rPr>
        <w:t>администрации Каратузского района</w:t>
      </w:r>
      <w:r w:rsidRPr="008610C1">
        <w:rPr>
          <w:rFonts w:ascii="Times New Roman" w:hAnsi="Times New Roman" w:cs="Times New Roman"/>
          <w:color w:val="auto"/>
          <w:kern w:val="0"/>
          <w:sz w:val="12"/>
          <w:szCs w:val="12"/>
        </w:rPr>
        <w:t xml:space="preserve">, вручается гражданину, занимавшему муниципальную должность </w:t>
      </w:r>
      <w:r w:rsidRPr="008610C1">
        <w:rPr>
          <w:rFonts w:ascii="Times New Roman" w:hAnsi="Times New Roman" w:cs="Times New Roman"/>
          <w:iCs/>
          <w:color w:val="auto"/>
          <w:kern w:val="0"/>
          <w:sz w:val="12"/>
          <w:szCs w:val="12"/>
        </w:rPr>
        <w:t>в администрации Каратузского района</w:t>
      </w:r>
      <w:r w:rsidRPr="008610C1">
        <w:rPr>
          <w:rFonts w:ascii="Times New Roman" w:hAnsi="Times New Roman" w:cs="Times New Roman"/>
          <w:color w:val="auto"/>
          <w:kern w:val="0"/>
          <w:sz w:val="12"/>
          <w:szCs w:val="12"/>
        </w:rPr>
        <w:t>,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610C1" w:rsidRPr="008610C1" w:rsidRDefault="008610C1" w:rsidP="008610C1">
      <w:pPr>
        <w:tabs>
          <w:tab w:val="left" w:pos="-142"/>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8610C1" w:rsidRPr="008610C1" w:rsidRDefault="008610C1" w:rsidP="008610C1">
      <w:pPr>
        <w:tabs>
          <w:tab w:val="left" w:pos="-142"/>
        </w:tabs>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3.32. В своей деятельности комиссия обменивается положительным опытом по урегулированию конфликта интересов с другими аналогичными комиссиями, в том числе, других муниципальных образований, при условии обеспечения защиты персональных данных муниципального служащего.</w:t>
      </w:r>
    </w:p>
    <w:p w:rsidR="008610C1" w:rsidRPr="008610C1" w:rsidRDefault="008610C1" w:rsidP="008610C1">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3.33. Действия работодателя (представителя нанимателя), направленные на предотвращение или урегулирование конфликта интересов, в том числе и связанные с реализацией рекомендаций комиссии, могут быть обжалованы муниципальными служащим, в порядке, предусмотренном законодательством Российской Федерации.</w:t>
      </w:r>
    </w:p>
    <w:p w:rsidR="008610C1" w:rsidRPr="008610C1" w:rsidRDefault="008610C1" w:rsidP="008610C1">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3.34. Решение комиссии, принятое в отношении муниципального служащего, хранится в его личном деле.</w:t>
      </w:r>
    </w:p>
    <w:p w:rsidR="008610C1" w:rsidRPr="008610C1" w:rsidRDefault="008610C1" w:rsidP="008610C1">
      <w:pPr>
        <w:tabs>
          <w:tab w:val="left" w:pos="-142"/>
          <w:tab w:val="left" w:pos="112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3.35. Организационно-техническое и документационное обеспечение деятельности комиссии возлагается на отдел по взаимодействию с территориями, организационной работе и кадрам</w:t>
      </w:r>
      <w:r w:rsidRPr="008610C1">
        <w:rPr>
          <w:rFonts w:ascii="Times New Roman" w:hAnsi="Times New Roman" w:cs="Times New Roman"/>
          <w:i/>
          <w:color w:val="auto"/>
          <w:kern w:val="0"/>
          <w:sz w:val="12"/>
          <w:szCs w:val="12"/>
        </w:rPr>
        <w:t>.</w:t>
      </w:r>
    </w:p>
    <w:p w:rsidR="00A02791" w:rsidRDefault="00A02791"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widowControl w:val="0"/>
        <w:shd w:val="clear" w:color="auto" w:fill="FFFFFF"/>
        <w:autoSpaceDE w:val="0"/>
        <w:autoSpaceDN w:val="0"/>
        <w:adjustRightInd w:val="0"/>
        <w:spacing w:after="0" w:line="240" w:lineRule="auto"/>
        <w:ind w:left="6804" w:right="442"/>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Приложение №2 к постановлению </w:t>
      </w:r>
      <w:r w:rsidRPr="008610C1">
        <w:rPr>
          <w:rFonts w:ascii="Times New Roman" w:hAnsi="Times New Roman" w:cs="Times New Roman"/>
          <w:color w:val="auto"/>
          <w:spacing w:val="-2"/>
          <w:kern w:val="0"/>
          <w:sz w:val="12"/>
          <w:szCs w:val="12"/>
        </w:rPr>
        <w:t>администрации Каратузского района от 02</w:t>
      </w:r>
      <w:r w:rsidRPr="008610C1">
        <w:rPr>
          <w:rFonts w:ascii="Times New Roman" w:hAnsi="Times New Roman" w:cs="Times New Roman"/>
          <w:color w:val="auto"/>
          <w:spacing w:val="-1"/>
          <w:kern w:val="0"/>
          <w:sz w:val="12"/>
          <w:szCs w:val="12"/>
        </w:rPr>
        <w:t>.08.2022  № 602 -п</w:t>
      </w:r>
    </w:p>
    <w:p w:rsidR="008610C1" w:rsidRDefault="008610C1" w:rsidP="008610C1">
      <w:pPr>
        <w:widowControl w:val="0"/>
        <w:shd w:val="clear" w:color="auto" w:fill="FFFFFF"/>
        <w:autoSpaceDE w:val="0"/>
        <w:autoSpaceDN w:val="0"/>
        <w:adjustRightInd w:val="0"/>
        <w:spacing w:after="0" w:line="240" w:lineRule="auto"/>
        <w:ind w:left="34"/>
        <w:jc w:val="center"/>
        <w:rPr>
          <w:rFonts w:ascii="Times New Roman" w:hAnsi="Times New Roman" w:cs="Times New Roman"/>
          <w:b/>
          <w:bCs/>
          <w:color w:val="auto"/>
          <w:spacing w:val="-2"/>
          <w:kern w:val="0"/>
          <w:sz w:val="12"/>
          <w:szCs w:val="12"/>
        </w:rPr>
      </w:pPr>
    </w:p>
    <w:p w:rsidR="008610C1" w:rsidRPr="008610C1" w:rsidRDefault="008610C1" w:rsidP="008610C1">
      <w:pPr>
        <w:widowControl w:val="0"/>
        <w:shd w:val="clear" w:color="auto" w:fill="FFFFFF"/>
        <w:autoSpaceDE w:val="0"/>
        <w:autoSpaceDN w:val="0"/>
        <w:adjustRightInd w:val="0"/>
        <w:spacing w:after="0" w:line="240" w:lineRule="auto"/>
        <w:ind w:left="34"/>
        <w:jc w:val="center"/>
        <w:rPr>
          <w:rFonts w:ascii="Times New Roman" w:hAnsi="Times New Roman" w:cs="Times New Roman"/>
          <w:color w:val="auto"/>
          <w:kern w:val="0"/>
          <w:sz w:val="12"/>
          <w:szCs w:val="12"/>
        </w:rPr>
      </w:pPr>
      <w:r w:rsidRPr="008610C1">
        <w:rPr>
          <w:rFonts w:ascii="Times New Roman" w:hAnsi="Times New Roman" w:cs="Times New Roman"/>
          <w:b/>
          <w:bCs/>
          <w:color w:val="auto"/>
          <w:spacing w:val="-2"/>
          <w:kern w:val="0"/>
          <w:sz w:val="12"/>
          <w:szCs w:val="12"/>
        </w:rPr>
        <w:t>Состав</w:t>
      </w:r>
    </w:p>
    <w:p w:rsidR="008610C1" w:rsidRPr="008610C1" w:rsidRDefault="008610C1" w:rsidP="008610C1">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8610C1">
        <w:rPr>
          <w:rFonts w:ascii="Times New Roman" w:hAnsi="Times New Roman" w:cs="Times New Roman"/>
          <w:b/>
          <w:bCs/>
          <w:color w:val="auto"/>
          <w:spacing w:val="1"/>
          <w:kern w:val="0"/>
          <w:sz w:val="12"/>
          <w:szCs w:val="12"/>
        </w:rPr>
        <w:t>комиссии по соблюдению требований к служебному поведению</w:t>
      </w:r>
    </w:p>
    <w:p w:rsidR="008610C1" w:rsidRPr="008610C1" w:rsidRDefault="008610C1" w:rsidP="008610C1">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8610C1">
        <w:rPr>
          <w:rFonts w:ascii="Times New Roman" w:hAnsi="Times New Roman" w:cs="Times New Roman"/>
          <w:b/>
          <w:bCs/>
          <w:color w:val="auto"/>
          <w:spacing w:val="1"/>
          <w:kern w:val="0"/>
          <w:sz w:val="12"/>
          <w:szCs w:val="12"/>
        </w:rPr>
        <w:t>муниципальных служащих и урегулированию</w:t>
      </w:r>
    </w:p>
    <w:p w:rsidR="008610C1" w:rsidRPr="008610C1" w:rsidRDefault="008610C1" w:rsidP="008610C1">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8610C1">
        <w:rPr>
          <w:rFonts w:ascii="Times New Roman" w:hAnsi="Times New Roman" w:cs="Times New Roman"/>
          <w:b/>
          <w:bCs/>
          <w:color w:val="auto"/>
          <w:spacing w:val="1"/>
          <w:kern w:val="0"/>
          <w:sz w:val="12"/>
          <w:szCs w:val="12"/>
        </w:rPr>
        <w:t>конфликта интересов в администрации Каратузского района</w:t>
      </w:r>
    </w:p>
    <w:p w:rsidR="008610C1" w:rsidRPr="008610C1" w:rsidRDefault="008610C1" w:rsidP="008610C1">
      <w:pPr>
        <w:widowControl w:val="0"/>
        <w:shd w:val="clear" w:color="auto" w:fill="FFFFFF"/>
        <w:autoSpaceDE w:val="0"/>
        <w:autoSpaceDN w:val="0"/>
        <w:adjustRightInd w:val="0"/>
        <w:spacing w:after="0" w:line="240" w:lineRule="auto"/>
        <w:ind w:left="230"/>
        <w:rPr>
          <w:rFonts w:ascii="Times New Roman" w:hAnsi="Times New Roman" w:cs="Times New Roman"/>
          <w:b/>
          <w:bCs/>
          <w:color w:val="auto"/>
          <w:spacing w:val="1"/>
          <w:kern w:val="0"/>
          <w:sz w:val="12"/>
          <w:szCs w:val="12"/>
        </w:rPr>
      </w:pPr>
      <w:r w:rsidRPr="008610C1">
        <w:rPr>
          <w:rFonts w:ascii="Times New Roman" w:hAnsi="Times New Roman" w:cs="Times New Roman"/>
          <w:b/>
          <w:bCs/>
          <w:color w:val="auto"/>
          <w:spacing w:val="1"/>
          <w:kern w:val="0"/>
          <w:sz w:val="12"/>
          <w:szCs w:val="12"/>
        </w:rPr>
        <w:t xml:space="preserve">       </w:t>
      </w:r>
    </w:p>
    <w:p w:rsidR="008610C1" w:rsidRPr="008610C1" w:rsidRDefault="008610C1" w:rsidP="008610C1">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Цитович Александр Николаевич - заместитель главы района по жизнеобеспечению и оперативным вопросам, председатель комиссии.</w:t>
      </w:r>
    </w:p>
    <w:p w:rsidR="008610C1" w:rsidRPr="008610C1" w:rsidRDefault="008610C1" w:rsidP="008610C1">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Дэка Олеся Александровна - начальник отдела по взаимодействию с территориями, организационной работе и кадрам, заместитель председателя комиссии;</w:t>
      </w:r>
    </w:p>
    <w:p w:rsidR="008610C1" w:rsidRPr="008610C1" w:rsidRDefault="008610C1" w:rsidP="008610C1">
      <w:pPr>
        <w:widowControl w:val="0"/>
        <w:shd w:val="clear" w:color="auto" w:fill="FFFFFF"/>
        <w:autoSpaceDE w:val="0"/>
        <w:autoSpaceDN w:val="0"/>
        <w:adjustRightInd w:val="0"/>
        <w:spacing w:after="0" w:line="240" w:lineRule="auto"/>
        <w:ind w:left="10"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Ничкова Ольга Яковлевна - ведущий специалист отдела по взаимодействию с территориями, организационной работе и кадрам, секретарь комиссии; </w:t>
      </w:r>
    </w:p>
    <w:p w:rsidR="008610C1" w:rsidRPr="008610C1" w:rsidRDefault="008610C1" w:rsidP="008610C1">
      <w:pPr>
        <w:widowControl w:val="0"/>
        <w:shd w:val="clear" w:color="auto" w:fill="FFFFFF"/>
        <w:autoSpaceDE w:val="0"/>
        <w:autoSpaceDN w:val="0"/>
        <w:adjustRightInd w:val="0"/>
        <w:spacing w:after="0" w:line="240" w:lineRule="auto"/>
        <w:ind w:left="10"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Члены комиссии:</w:t>
      </w:r>
    </w:p>
    <w:p w:rsidR="008610C1" w:rsidRPr="008610C1" w:rsidRDefault="008610C1" w:rsidP="008610C1">
      <w:pPr>
        <w:widowControl w:val="0"/>
        <w:shd w:val="clear" w:color="auto" w:fill="FFFFFF"/>
        <w:autoSpaceDE w:val="0"/>
        <w:autoSpaceDN w:val="0"/>
        <w:adjustRightInd w:val="0"/>
        <w:spacing w:after="0" w:line="240" w:lineRule="auto"/>
        <w:ind w:left="14" w:right="10"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Орлова Ольга Владимировна - ведущий специалист отдела правового и документационного обеспечения;</w:t>
      </w:r>
    </w:p>
    <w:p w:rsidR="008610C1" w:rsidRPr="008610C1" w:rsidRDefault="008610C1" w:rsidP="008610C1">
      <w:pPr>
        <w:widowControl w:val="0"/>
        <w:shd w:val="clear" w:color="auto" w:fill="FFFFFF"/>
        <w:autoSpaceDE w:val="0"/>
        <w:autoSpaceDN w:val="0"/>
        <w:adjustRightInd w:val="0"/>
        <w:spacing w:after="0" w:line="240" w:lineRule="auto"/>
        <w:ind w:left="19"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Коршунова Анастасия Николаевна, главный специалист отдела правового и документационного обеспечения;</w:t>
      </w:r>
    </w:p>
    <w:p w:rsidR="008610C1" w:rsidRPr="008610C1" w:rsidRDefault="008610C1" w:rsidP="008610C1">
      <w:pPr>
        <w:widowControl w:val="0"/>
        <w:shd w:val="clear" w:color="auto" w:fill="FFFFFF"/>
        <w:autoSpaceDE w:val="0"/>
        <w:autoSpaceDN w:val="0"/>
        <w:adjustRightInd w:val="0"/>
        <w:spacing w:after="0" w:line="240" w:lineRule="auto"/>
        <w:ind w:left="19" w:right="5"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8610C1" w:rsidRPr="008610C1" w:rsidRDefault="008610C1" w:rsidP="008610C1">
      <w:pPr>
        <w:widowControl w:val="0"/>
        <w:shd w:val="clear" w:color="auto" w:fill="FFFFFF"/>
        <w:autoSpaceDE w:val="0"/>
        <w:autoSpaceDN w:val="0"/>
        <w:adjustRightInd w:val="0"/>
        <w:spacing w:after="0" w:line="240" w:lineRule="auto"/>
        <w:ind w:left="19" w:right="5"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Зотова Любовь Ивановна – Председатель контрольно-счетного органа Каратузского района;</w:t>
      </w:r>
    </w:p>
    <w:p w:rsidR="008610C1" w:rsidRPr="008610C1" w:rsidRDefault="008610C1" w:rsidP="008610C1">
      <w:pPr>
        <w:widowControl w:val="0"/>
        <w:shd w:val="clear" w:color="auto" w:fill="FFFFFF"/>
        <w:autoSpaceDE w:val="0"/>
        <w:autoSpaceDN w:val="0"/>
        <w:adjustRightInd w:val="0"/>
        <w:spacing w:after="0" w:line="240" w:lineRule="auto"/>
        <w:ind w:left="14" w:right="5"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Начальник отдела, руководитель структурного подразделения администрации района, где муниципальный служащий, в отношении которого рассматривается вопрос об урегулировании конфликта интересов, замещает должность муниципальной службы администрации района;</w:t>
      </w:r>
    </w:p>
    <w:p w:rsidR="008610C1" w:rsidRPr="008610C1" w:rsidRDefault="008610C1" w:rsidP="008610C1">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Независимый эксперт.</w:t>
      </w:r>
    </w:p>
    <w:p w:rsidR="00BD05AA" w:rsidRDefault="00BD05AA"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 w:line="233" w:lineRule="auto"/>
        <w:ind w:firstLine="70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АДМИНИСТРАЦИЯ КАРАТУЗСКОГО РАЙОНА</w:t>
      </w:r>
    </w:p>
    <w:p w:rsidR="008610C1" w:rsidRPr="008610C1" w:rsidRDefault="008610C1" w:rsidP="008610C1">
      <w:pPr>
        <w:spacing w:after="5" w:line="233" w:lineRule="auto"/>
        <w:ind w:firstLine="709"/>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firstLine="70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ПОСТАНОВЛЕНИЕ</w:t>
      </w:r>
    </w:p>
    <w:p w:rsidR="008610C1" w:rsidRPr="008610C1" w:rsidRDefault="008610C1" w:rsidP="008610C1">
      <w:pPr>
        <w:spacing w:after="0" w:line="240" w:lineRule="auto"/>
        <w:ind w:firstLine="709"/>
        <w:jc w:val="center"/>
        <w:rPr>
          <w:rFonts w:ascii="Times New Roman" w:hAnsi="Times New Roman" w:cs="Times New Roman"/>
          <w:kern w:val="0"/>
          <w:sz w:val="12"/>
          <w:szCs w:val="12"/>
          <w:lang w:eastAsia="en-US"/>
        </w:rPr>
      </w:pPr>
    </w:p>
    <w:p w:rsidR="008610C1" w:rsidRPr="008610C1" w:rsidRDefault="008610C1" w:rsidP="008610C1">
      <w:pPr>
        <w:spacing w:after="0" w:line="240" w:lineRule="auto"/>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04.08.2022                    </w:t>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t xml:space="preserve">                  </w:t>
      </w:r>
      <w:r w:rsidRPr="008610C1">
        <w:rPr>
          <w:rFonts w:ascii="Times New Roman" w:hAnsi="Times New Roman" w:cs="Times New Roman"/>
          <w:kern w:val="0"/>
          <w:sz w:val="12"/>
          <w:szCs w:val="12"/>
          <w:lang w:eastAsia="en-US"/>
        </w:rPr>
        <w:t xml:space="preserve">                       с. Каратузское             </w:t>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 xml:space="preserve">                  № 610-п</w:t>
      </w:r>
    </w:p>
    <w:p w:rsidR="008610C1" w:rsidRPr="008610C1" w:rsidRDefault="008610C1" w:rsidP="008610C1">
      <w:pPr>
        <w:spacing w:after="0" w:line="240" w:lineRule="auto"/>
        <w:ind w:firstLine="709"/>
        <w:jc w:val="center"/>
        <w:rPr>
          <w:rFonts w:ascii="Times New Roman" w:hAnsi="Times New Roman" w:cs="Times New Roman"/>
          <w:kern w:val="0"/>
          <w:sz w:val="12"/>
          <w:szCs w:val="12"/>
          <w:lang w:eastAsia="en-US"/>
        </w:rPr>
      </w:pPr>
    </w:p>
    <w:p w:rsidR="008610C1" w:rsidRPr="008610C1" w:rsidRDefault="008610C1" w:rsidP="008610C1">
      <w:pPr>
        <w:keepNext/>
        <w:keepLines/>
        <w:spacing w:after="0" w:line="240" w:lineRule="auto"/>
        <w:ind w:right="20"/>
        <w:jc w:val="both"/>
        <w:outlineLvl w:val="0"/>
        <w:rPr>
          <w:rFonts w:ascii="Times New Roman" w:hAnsi="Times New Roman" w:cs="Times New Roman"/>
          <w:bCs/>
          <w:iCs/>
          <w:color w:val="auto"/>
          <w:kern w:val="0"/>
          <w:sz w:val="12"/>
          <w:szCs w:val="12"/>
        </w:rPr>
      </w:pPr>
      <w:r w:rsidRPr="008610C1">
        <w:rPr>
          <w:rFonts w:ascii="Times New Roman" w:hAnsi="Times New Roman" w:cs="Times New Roman"/>
          <w:bCs/>
          <w:iCs/>
          <w:color w:val="auto"/>
          <w:kern w:val="0"/>
          <w:sz w:val="12"/>
          <w:szCs w:val="12"/>
        </w:rPr>
        <w:t>Об утверждении Административного регламента по предоставлению Управлением образования администрации Каратузского района государственной (муниципальной) услуги «</w:t>
      </w:r>
      <w:bookmarkStart w:id="0" w:name="bookmark1"/>
      <w:r w:rsidRPr="008610C1">
        <w:rPr>
          <w:rFonts w:ascii="Times New Roman" w:hAnsi="Times New Roman" w:cs="Times New Roman"/>
          <w:bCs/>
          <w:iCs/>
          <w:color w:val="auto"/>
          <w:kern w:val="0"/>
          <w:sz w:val="12"/>
          <w:szCs w:val="12"/>
        </w:rPr>
        <w:t>Организация отдыха и оздоровления детей в каникулярное время»</w:t>
      </w:r>
      <w:bookmarkEnd w:id="0"/>
    </w:p>
    <w:p w:rsidR="008610C1" w:rsidRPr="008610C1" w:rsidRDefault="008610C1" w:rsidP="008610C1">
      <w:pPr>
        <w:spacing w:after="0" w:line="240" w:lineRule="auto"/>
        <w:jc w:val="both"/>
        <w:rPr>
          <w:rFonts w:ascii="Times New Roman" w:hAnsi="Times New Roman" w:cs="Times New Roman"/>
          <w:iCs/>
          <w:color w:val="auto"/>
          <w:kern w:val="0"/>
          <w:sz w:val="12"/>
          <w:szCs w:val="12"/>
          <w:shd w:val="clear" w:color="auto" w:fill="FFFFFF"/>
        </w:rPr>
      </w:pPr>
    </w:p>
    <w:p w:rsidR="008610C1" w:rsidRPr="008610C1" w:rsidRDefault="008610C1" w:rsidP="008610C1">
      <w:pPr>
        <w:tabs>
          <w:tab w:val="left" w:pos="1134"/>
        </w:tabs>
        <w:spacing w:after="0" w:line="240" w:lineRule="auto"/>
        <w:ind w:right="-7" w:firstLine="70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соответствии с Федеральным законом Российской Федерации  от 27.07.2010г. №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8610C1" w:rsidRPr="008610C1" w:rsidRDefault="008610C1" w:rsidP="00536BBD">
      <w:pPr>
        <w:widowControl w:val="0"/>
        <w:numPr>
          <w:ilvl w:val="0"/>
          <w:numId w:val="1"/>
        </w:numPr>
        <w:tabs>
          <w:tab w:val="left" w:pos="1134"/>
        </w:tabs>
        <w:autoSpaceDE w:val="0"/>
        <w:autoSpaceDN w:val="0"/>
        <w:adjustRightInd w:val="0"/>
        <w:spacing w:after="0" w:line="240" w:lineRule="auto"/>
        <w:ind w:right="-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Утвердить Административный регламент по предоставлению Управлением образования администрации Каратузского района муниципальной услуги «Организация отдыха и оздоровления детей в каникулярное время» (прилагается).</w:t>
      </w:r>
    </w:p>
    <w:p w:rsidR="008610C1" w:rsidRPr="008610C1" w:rsidRDefault="008610C1" w:rsidP="00536BBD">
      <w:pPr>
        <w:widowControl w:val="0"/>
        <w:numPr>
          <w:ilvl w:val="0"/>
          <w:numId w:val="1"/>
        </w:numPr>
        <w:tabs>
          <w:tab w:val="left" w:pos="1134"/>
        </w:tabs>
        <w:autoSpaceDE w:val="0"/>
        <w:autoSpaceDN w:val="0"/>
        <w:adjustRightInd w:val="0"/>
        <w:spacing w:after="0" w:line="240" w:lineRule="auto"/>
        <w:ind w:right="-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8610C1" w:rsidRPr="008610C1" w:rsidRDefault="008610C1" w:rsidP="00536BBD">
      <w:pPr>
        <w:widowControl w:val="0"/>
        <w:numPr>
          <w:ilvl w:val="0"/>
          <w:numId w:val="1"/>
        </w:numPr>
        <w:tabs>
          <w:tab w:val="left" w:pos="1134"/>
        </w:tabs>
        <w:autoSpaceDE w:val="0"/>
        <w:autoSpaceDN w:val="0"/>
        <w:adjustRightInd w:val="0"/>
        <w:spacing w:after="0" w:line="240" w:lineRule="auto"/>
        <w:ind w:right="-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8610C1">
          <w:rPr>
            <w:rFonts w:ascii="Times New Roman" w:eastAsia="Calibri" w:hAnsi="Times New Roman" w:cs="Times New Roman"/>
            <w:color w:val="0000FF"/>
            <w:kern w:val="0"/>
            <w:sz w:val="12"/>
            <w:szCs w:val="12"/>
            <w:u w:val="single"/>
            <w:lang w:val="en-US" w:eastAsia="en-US"/>
          </w:rPr>
          <w:t>www</w:t>
        </w:r>
        <w:r w:rsidRPr="008610C1">
          <w:rPr>
            <w:rFonts w:ascii="Times New Roman" w:eastAsia="Calibri" w:hAnsi="Times New Roman" w:cs="Times New Roman"/>
            <w:color w:val="0000FF"/>
            <w:kern w:val="0"/>
            <w:sz w:val="12"/>
            <w:szCs w:val="12"/>
            <w:u w:val="single"/>
            <w:lang w:eastAsia="en-US"/>
          </w:rPr>
          <w:t>.</w:t>
        </w:r>
        <w:r w:rsidRPr="008610C1">
          <w:rPr>
            <w:rFonts w:ascii="Times New Roman" w:eastAsia="Calibri" w:hAnsi="Times New Roman" w:cs="Times New Roman"/>
            <w:color w:val="0000FF"/>
            <w:kern w:val="0"/>
            <w:sz w:val="12"/>
            <w:szCs w:val="12"/>
            <w:u w:val="single"/>
            <w:lang w:val="en-US" w:eastAsia="en-US"/>
          </w:rPr>
          <w:t>karatuzraion</w:t>
        </w:r>
        <w:r w:rsidRPr="008610C1">
          <w:rPr>
            <w:rFonts w:ascii="Times New Roman" w:eastAsia="Calibri" w:hAnsi="Times New Roman" w:cs="Times New Roman"/>
            <w:color w:val="0000FF"/>
            <w:kern w:val="0"/>
            <w:sz w:val="12"/>
            <w:szCs w:val="12"/>
            <w:u w:val="single"/>
            <w:lang w:eastAsia="en-US"/>
          </w:rPr>
          <w:t>.</w:t>
        </w:r>
        <w:r w:rsidRPr="008610C1">
          <w:rPr>
            <w:rFonts w:ascii="Times New Roman" w:eastAsia="Calibri" w:hAnsi="Times New Roman" w:cs="Times New Roman"/>
            <w:color w:val="0000FF"/>
            <w:kern w:val="0"/>
            <w:sz w:val="12"/>
            <w:szCs w:val="12"/>
            <w:u w:val="single"/>
            <w:lang w:val="en-US" w:eastAsia="en-US"/>
          </w:rPr>
          <w:t>ru</w:t>
        </w:r>
      </w:hyperlink>
    </w:p>
    <w:p w:rsidR="008610C1" w:rsidRPr="008610C1" w:rsidRDefault="008610C1" w:rsidP="00536BBD">
      <w:pPr>
        <w:widowControl w:val="0"/>
        <w:numPr>
          <w:ilvl w:val="0"/>
          <w:numId w:val="1"/>
        </w:numPr>
        <w:tabs>
          <w:tab w:val="left" w:pos="1134"/>
        </w:tabs>
        <w:autoSpaceDE w:val="0"/>
        <w:autoSpaceDN w:val="0"/>
        <w:adjustRightInd w:val="0"/>
        <w:spacing w:after="0" w:line="240" w:lineRule="auto"/>
        <w:ind w:right="-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p>
    <w:p w:rsidR="008610C1" w:rsidRPr="008610C1" w:rsidRDefault="008610C1" w:rsidP="008610C1">
      <w:pPr>
        <w:spacing w:after="5" w:line="233" w:lineRule="auto"/>
        <w:ind w:firstLine="709"/>
        <w:jc w:val="both"/>
        <w:rPr>
          <w:rFonts w:ascii="Times New Roman" w:hAnsi="Times New Roman" w:cs="Times New Roman"/>
          <w:kern w:val="0"/>
          <w:sz w:val="12"/>
          <w:szCs w:val="12"/>
          <w:lang w:eastAsia="en-US"/>
        </w:rPr>
      </w:pPr>
    </w:p>
    <w:p w:rsidR="008610C1" w:rsidRPr="008610C1" w:rsidRDefault="008610C1" w:rsidP="008610C1">
      <w:pPr>
        <w:spacing w:after="5" w:line="233" w:lineRule="auto"/>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 w:line="233" w:lineRule="auto"/>
        <w:ind w:left="5670" w:right="-1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Приложение к постановлению </w:t>
      </w:r>
    </w:p>
    <w:p w:rsidR="008610C1" w:rsidRPr="008610C1" w:rsidRDefault="008610C1" w:rsidP="008610C1">
      <w:pPr>
        <w:spacing w:after="5" w:line="233" w:lineRule="auto"/>
        <w:ind w:left="5670" w:right="-1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администрации Каратузского района </w:t>
      </w:r>
    </w:p>
    <w:p w:rsidR="008610C1" w:rsidRPr="008610C1" w:rsidRDefault="008610C1" w:rsidP="008610C1">
      <w:pPr>
        <w:spacing w:after="5" w:line="233" w:lineRule="auto"/>
        <w:ind w:left="5670" w:right="-1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 04.08.2022.№ 610-п</w:t>
      </w:r>
    </w:p>
    <w:p w:rsidR="008610C1" w:rsidRPr="008610C1" w:rsidRDefault="008610C1" w:rsidP="008610C1">
      <w:pPr>
        <w:spacing w:after="0" w:line="218" w:lineRule="auto"/>
        <w:ind w:left="453" w:right="391" w:firstLine="1485"/>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453" w:right="391" w:firstLine="1485"/>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Административный регламент предоставления государственной (муниципальной) услуги «Организация отдыха и оздоровления детей в каникулярное время» </w:t>
      </w:r>
    </w:p>
    <w:p w:rsidR="008610C1" w:rsidRPr="008610C1" w:rsidRDefault="008610C1" w:rsidP="008610C1">
      <w:pPr>
        <w:spacing w:after="0" w:line="240" w:lineRule="auto"/>
        <w:ind w:left="453" w:right="391" w:firstLine="1485"/>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на территории Каратузского района </w:t>
      </w:r>
    </w:p>
    <w:p w:rsidR="008610C1" w:rsidRPr="008610C1" w:rsidRDefault="008610C1" w:rsidP="008610C1">
      <w:pPr>
        <w:spacing w:after="0" w:line="240" w:lineRule="auto"/>
        <w:ind w:left="453" w:right="391" w:firstLine="1485"/>
        <w:jc w:val="both"/>
        <w:rPr>
          <w:rFonts w:ascii="Times New Roman" w:hAnsi="Times New Roman" w:cs="Times New Roman"/>
          <w:kern w:val="0"/>
          <w:sz w:val="12"/>
          <w:szCs w:val="12"/>
          <w:lang w:eastAsia="en-US"/>
        </w:rPr>
      </w:pPr>
    </w:p>
    <w:p w:rsidR="008610C1" w:rsidRPr="008610C1" w:rsidRDefault="008610C1" w:rsidP="00536BBD">
      <w:pPr>
        <w:numPr>
          <w:ilvl w:val="0"/>
          <w:numId w:val="3"/>
        </w:numPr>
        <w:tabs>
          <w:tab w:val="left" w:pos="1134"/>
        </w:tabs>
        <w:spacing w:after="0" w:line="240" w:lineRule="auto"/>
        <w:ind w:firstLine="709"/>
        <w:jc w:val="center"/>
        <w:rPr>
          <w:rFonts w:ascii="Times New Roman" w:hAnsi="Times New Roman" w:cs="Times New Roman"/>
          <w:b/>
          <w:kern w:val="0"/>
          <w:sz w:val="12"/>
          <w:szCs w:val="12"/>
          <w:lang w:val="en-US" w:eastAsia="en-US"/>
        </w:rPr>
      </w:pPr>
      <w:r w:rsidRPr="008610C1">
        <w:rPr>
          <w:rFonts w:ascii="Times New Roman" w:hAnsi="Times New Roman" w:cs="Times New Roman"/>
          <w:b/>
          <w:kern w:val="0"/>
          <w:sz w:val="12"/>
          <w:szCs w:val="12"/>
          <w:lang w:val="en-US" w:eastAsia="en-US"/>
        </w:rPr>
        <w:t>Общие положения</w:t>
      </w:r>
    </w:p>
    <w:p w:rsidR="008610C1" w:rsidRPr="008610C1" w:rsidRDefault="008610C1" w:rsidP="008610C1">
      <w:pPr>
        <w:spacing w:after="0" w:line="240" w:lineRule="auto"/>
        <w:ind w:left="1311"/>
        <w:jc w:val="both"/>
        <w:rPr>
          <w:rFonts w:ascii="Times New Roman" w:hAnsi="Times New Roman" w:cs="Times New Roman"/>
          <w:kern w:val="0"/>
          <w:sz w:val="12"/>
          <w:szCs w:val="12"/>
          <w:lang w:val="en-US"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Предмет регулирования</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p>
    <w:p w:rsidR="008610C1" w:rsidRPr="008610C1" w:rsidRDefault="008610C1" w:rsidP="00536BBD">
      <w:pPr>
        <w:numPr>
          <w:ilvl w:val="1"/>
          <w:numId w:val="2"/>
        </w:numPr>
        <w:tabs>
          <w:tab w:val="left" w:pos="1276"/>
        </w:tabs>
        <w:spacing w:after="5" w:line="240"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Административный регламент предоставления государственной (муниципальной) услуги «Организация отдыха и оздоровления детей в каникулярное время» (далее — государственная (муниципальная) услуга)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8610C1">
        <w:rPr>
          <w:rFonts w:ascii="Times New Roman" w:hAnsi="Times New Roman" w:cs="Times New Roman"/>
          <w:kern w:val="0"/>
          <w:sz w:val="12"/>
          <w:szCs w:val="12"/>
          <w:u w:color="000000"/>
          <w:lang w:eastAsia="en-US"/>
        </w:rPr>
        <w:t>Каратузском районе</w:t>
      </w:r>
      <w:r w:rsidRPr="008610C1">
        <w:rPr>
          <w:rFonts w:ascii="Times New Roman" w:hAnsi="Times New Roman" w:cs="Times New Roman"/>
          <w:kern w:val="0"/>
          <w:sz w:val="12"/>
          <w:szCs w:val="12"/>
          <w:lang w:eastAsia="en-US"/>
        </w:rPr>
        <w:t>.</w:t>
      </w:r>
    </w:p>
    <w:p w:rsidR="008610C1" w:rsidRPr="008610C1" w:rsidRDefault="008610C1" w:rsidP="008610C1">
      <w:pPr>
        <w:tabs>
          <w:tab w:val="left" w:pos="1276"/>
        </w:tabs>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Настоящий Административный регламент регулирует отношения, возникающие между </w:t>
      </w:r>
      <w:r w:rsidRPr="008610C1">
        <w:rPr>
          <w:rFonts w:ascii="Times New Roman" w:hAnsi="Times New Roman" w:cs="Times New Roman"/>
          <w:kern w:val="0"/>
          <w:sz w:val="12"/>
          <w:szCs w:val="12"/>
          <w:u w:color="000000"/>
          <w:lang w:eastAsia="en-US"/>
        </w:rPr>
        <w:t xml:space="preserve">Управлением образования администрации Каратузского района </w:t>
      </w:r>
      <w:r w:rsidRPr="008610C1">
        <w:rPr>
          <w:rFonts w:ascii="Times New Roman" w:hAnsi="Times New Roman" w:cs="Times New Roman"/>
          <w:kern w:val="0"/>
          <w:sz w:val="12"/>
          <w:szCs w:val="12"/>
          <w:lang w:eastAsia="en-US"/>
        </w:rPr>
        <w:t>и заявителями на получение государственной (муниципальной) услуги при предоставлении государственной (муниципальной) услуги).</w:t>
      </w:r>
    </w:p>
    <w:p w:rsidR="008610C1" w:rsidRPr="008610C1" w:rsidRDefault="008610C1" w:rsidP="008610C1">
      <w:pPr>
        <w:spacing w:after="0" w:line="240" w:lineRule="auto"/>
        <w:ind w:left="741"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741"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Круг Заявителей</w:t>
      </w:r>
    </w:p>
    <w:p w:rsidR="008610C1" w:rsidRPr="008610C1" w:rsidRDefault="008610C1" w:rsidP="008610C1">
      <w:pPr>
        <w:spacing w:after="0" w:line="240" w:lineRule="auto"/>
        <w:ind w:left="741" w:hanging="10"/>
        <w:jc w:val="center"/>
        <w:rPr>
          <w:rFonts w:ascii="Times New Roman" w:hAnsi="Times New Roman" w:cs="Times New Roman"/>
          <w:kern w:val="0"/>
          <w:sz w:val="12"/>
          <w:szCs w:val="12"/>
          <w:lang w:eastAsia="en-US"/>
        </w:rPr>
      </w:pPr>
    </w:p>
    <w:p w:rsidR="008610C1" w:rsidRPr="008610C1" w:rsidRDefault="008610C1" w:rsidP="00536BBD">
      <w:pPr>
        <w:numPr>
          <w:ilvl w:val="1"/>
          <w:numId w:val="2"/>
        </w:numPr>
        <w:tabs>
          <w:tab w:val="left" w:pos="1134"/>
        </w:tabs>
        <w:spacing w:after="0" w:line="240"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Заявителями на предоставление государственной (муниципальной) услуги являются родители (законные представители) отдельных категорий детей (далее — Заявители):</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дети-сироты и дети, оставшиеся без попечения родителей; </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дети-инвалиды;</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с ограниченными возможностями здоровья; </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с отклонениями в поведении;</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состоящие на учете в комиссиях по делам несовершеннолетних и защите их прав;</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состоящие на учете в органах внутренних дел; </w:t>
      </w:r>
    </w:p>
    <w:p w:rsidR="008610C1" w:rsidRPr="008610C1" w:rsidRDefault="008610C1" w:rsidP="008610C1">
      <w:pPr>
        <w:spacing w:after="5"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проживающие в малоимущих семьях;</w:t>
      </w:r>
      <w:r w:rsidRPr="008610C1">
        <w:rPr>
          <w:rFonts w:ascii="Times New Roman" w:hAnsi="Times New Roman" w:cs="Times New Roman"/>
          <w:noProof/>
          <w:kern w:val="0"/>
          <w:sz w:val="12"/>
          <w:szCs w:val="12"/>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610C1" w:rsidRPr="008610C1" w:rsidRDefault="008610C1" w:rsidP="008610C1">
      <w:pPr>
        <w:spacing w:after="5" w:line="233" w:lineRule="auto"/>
        <w:ind w:left="20" w:right="8" w:firstLine="709"/>
        <w:jc w:val="both"/>
        <w:rPr>
          <w:rFonts w:ascii="Times New Roman" w:hAnsi="Times New Roman" w:cs="Times New Roman"/>
          <w:noProof/>
          <w:kern w:val="0"/>
          <w:sz w:val="12"/>
          <w:szCs w:val="12"/>
          <w:lang w:eastAsia="en-US"/>
        </w:rPr>
      </w:pPr>
      <w:r w:rsidRPr="008610C1">
        <w:rPr>
          <w:rFonts w:ascii="Times New Roman" w:hAnsi="Times New Roman" w:cs="Times New Roman"/>
          <w:kern w:val="0"/>
          <w:sz w:val="12"/>
          <w:szCs w:val="12"/>
          <w:lang w:eastAsia="en-US"/>
        </w:rPr>
        <w:t xml:space="preserve">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w:t>
      </w:r>
      <w:r w:rsidRPr="008610C1">
        <w:rPr>
          <w:rFonts w:ascii="Times New Roman" w:hAnsi="Times New Roman" w:cs="Times New Roman"/>
          <w:noProof/>
          <w:kern w:val="0"/>
          <w:sz w:val="12"/>
          <w:szCs w:val="12"/>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 жертвы насилия;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находящихся в социально опасном положении;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лиц, погибших при исполнении служебных обязанностей;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проживающие в многодетных семьях;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проживающие в неполных семьях;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талантливые и одаренные дети-победители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в возрасте от 6,6 до 17 лет;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в возрасте от 7 до 18 лет;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в возрасте от 7 до 15 лет (включительно) обучающиеся в общеобразовательных организациях региона;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работающих граждан;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школьного возраста работников бюджетной сферы;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ветеранов боевых действий;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работников, погибших (умерших) в результате несчастных случаев на производстве;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коренных малочисленных народов Российской Федерации, проживающих на территории региона;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в которых один из родителей является инвалидом;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со среднедушевым доходом до 1,5 величин прожиточного минимума;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среднедушевой доход которых составляет до 2 величин прожиточного минимума;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из семей со среднедушевым доходом до 3 величин прожиточного минимума;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работников агропромышленного комплекса и социальной сферы села;</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дети, находящиеся на воспитании в организациях социального обслуживания с круглосуточным пребыванием;</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иные категории.</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536BBD">
      <w:pPr>
        <w:numPr>
          <w:ilvl w:val="1"/>
          <w:numId w:val="2"/>
        </w:numPr>
        <w:tabs>
          <w:tab w:val="left" w:pos="1276"/>
        </w:tabs>
        <w:spacing w:after="0" w:line="240"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8610C1" w:rsidRPr="008610C1" w:rsidRDefault="008610C1" w:rsidP="008610C1">
      <w:pPr>
        <w:spacing w:after="0" w:line="240" w:lineRule="auto"/>
        <w:ind w:left="2460" w:right="23" w:hanging="708"/>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Требования к порядку информирования о предоставлении государственной (муниципальной) услуги</w:t>
      </w:r>
    </w:p>
    <w:p w:rsidR="008610C1" w:rsidRPr="008610C1" w:rsidRDefault="008610C1" w:rsidP="00536BBD">
      <w:pPr>
        <w:numPr>
          <w:ilvl w:val="1"/>
          <w:numId w:val="4"/>
        </w:numPr>
        <w:tabs>
          <w:tab w:val="left" w:pos="1276"/>
        </w:tabs>
        <w:spacing w:after="5" w:line="233"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Информирование о порядке предоставления государственной (муниципальной) услуги осуществляется:</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непосредственно при личном приеме Заявителя в Управление образования администрации Каратузского района, (далее — Уполномоченный орган) или многофункциональном центре предоставления государственных и муниципальных услуг (далее многофункциональный центр);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 телефону в Уполномоченном органе или многофункциональном центре;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письменно, в том числе посредством электронной почты, факсимильной связи;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посредством размещения в открытой и доступной форме информации:</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федеральной государственной информационной системе «Единый портал государственных и муниципальных услуг (функций)» (</w:t>
      </w:r>
      <w:r w:rsidRPr="008610C1">
        <w:rPr>
          <w:rFonts w:ascii="Times New Roman" w:hAnsi="Times New Roman" w:cs="Times New Roman"/>
          <w:kern w:val="0"/>
          <w:sz w:val="12"/>
          <w:szCs w:val="12"/>
          <w:lang w:val="en-US" w:eastAsia="en-US"/>
        </w:rPr>
        <w:t>https</w:t>
      </w:r>
      <w:r w:rsidRPr="008610C1">
        <w:rPr>
          <w:rFonts w:ascii="Times New Roman" w:hAnsi="Times New Roman" w:cs="Times New Roman"/>
          <w:kern w:val="0"/>
          <w:sz w:val="12"/>
          <w:szCs w:val="12"/>
          <w:lang w:eastAsia="en-US"/>
        </w:rPr>
        <w:t>://</w:t>
      </w:r>
      <w:r w:rsidRPr="008610C1">
        <w:rPr>
          <w:rFonts w:ascii="Times New Roman" w:hAnsi="Times New Roman" w:cs="Times New Roman"/>
          <w:kern w:val="0"/>
          <w:sz w:val="12"/>
          <w:szCs w:val="12"/>
          <w:lang w:val="en-US" w:eastAsia="en-US"/>
        </w:rPr>
        <w:t>www</w:t>
      </w:r>
      <w:r w:rsidRPr="008610C1">
        <w:rPr>
          <w:rFonts w:ascii="Times New Roman" w:hAnsi="Times New Roman" w:cs="Times New Roman"/>
          <w:kern w:val="0"/>
          <w:sz w:val="12"/>
          <w:szCs w:val="12"/>
          <w:lang w:eastAsia="en-US"/>
        </w:rPr>
        <w:t>.</w:t>
      </w:r>
      <w:r w:rsidRPr="008610C1">
        <w:rPr>
          <w:rFonts w:ascii="Times New Roman" w:hAnsi="Times New Roman" w:cs="Times New Roman"/>
          <w:kern w:val="0"/>
          <w:sz w:val="12"/>
          <w:szCs w:val="12"/>
          <w:lang w:val="en-US" w:eastAsia="en-US"/>
        </w:rPr>
        <w:t>gosuslugi</w:t>
      </w:r>
      <w:r w:rsidRPr="008610C1">
        <w:rPr>
          <w:rFonts w:ascii="Times New Roman" w:hAnsi="Times New Roman" w:cs="Times New Roman"/>
          <w:kern w:val="0"/>
          <w:sz w:val="12"/>
          <w:szCs w:val="12"/>
          <w:lang w:eastAsia="en-US"/>
        </w:rPr>
        <w:t>.</w:t>
      </w:r>
      <w:r w:rsidRPr="008610C1">
        <w:rPr>
          <w:rFonts w:ascii="Times New Roman" w:hAnsi="Times New Roman" w:cs="Times New Roman"/>
          <w:kern w:val="0"/>
          <w:sz w:val="12"/>
          <w:szCs w:val="12"/>
          <w:lang w:val="en-US" w:eastAsia="en-US"/>
        </w:rPr>
        <w:t>ru</w:t>
      </w:r>
      <w:r w:rsidRPr="008610C1">
        <w:rPr>
          <w:rFonts w:ascii="Times New Roman" w:hAnsi="Times New Roman" w:cs="Times New Roman"/>
          <w:kern w:val="0"/>
          <w:sz w:val="12"/>
          <w:szCs w:val="12"/>
          <w:lang w:eastAsia="en-US"/>
        </w:rPr>
        <w:t xml:space="preserve">/) (далее - ЕПГУ);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 официальном сайте Уполномоченного органа (</w:t>
      </w:r>
      <w:hyperlink r:id="rId14" w:history="1">
        <w:r w:rsidRPr="008610C1">
          <w:rPr>
            <w:rFonts w:ascii="Times New Roman" w:hAnsi="Times New Roman" w:cs="Times New Roman"/>
            <w:color w:val="0000FF"/>
            <w:kern w:val="0"/>
            <w:sz w:val="12"/>
            <w:szCs w:val="12"/>
            <w:u w:val="single"/>
            <w:lang w:eastAsia="en-US"/>
          </w:rPr>
          <w:t>https://rono.edusite.ru/p1aa1.html</w:t>
        </w:r>
      </w:hyperlink>
      <w:r w:rsidRPr="008610C1">
        <w:rPr>
          <w:rFonts w:ascii="Times New Roman" w:hAnsi="Times New Roman" w:cs="Times New Roman"/>
          <w:kern w:val="0"/>
          <w:sz w:val="12"/>
          <w:szCs w:val="12"/>
          <w:lang w:eastAsia="en-US"/>
        </w:rPr>
        <w:t>);</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посредством размещения информации на информационных стендах Уполномоченного органа или многофункционального центра.</w:t>
      </w:r>
    </w:p>
    <w:p w:rsidR="008610C1" w:rsidRPr="008610C1" w:rsidRDefault="008610C1" w:rsidP="00536BBD">
      <w:pPr>
        <w:numPr>
          <w:ilvl w:val="1"/>
          <w:numId w:val="4"/>
        </w:numPr>
        <w:tabs>
          <w:tab w:val="left" w:pos="1276"/>
        </w:tabs>
        <w:spacing w:after="0" w:line="233"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Информирование осуществляется по вопросам, касающимся:</w:t>
      </w:r>
    </w:p>
    <w:p w:rsidR="008610C1" w:rsidRPr="008610C1" w:rsidRDefault="008610C1" w:rsidP="008610C1">
      <w:pPr>
        <w:tabs>
          <w:tab w:val="left" w:pos="1276"/>
        </w:tabs>
        <w:spacing w:after="0"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способов подачи заявления о предоставлении государственной (муниципальной) услуги;</w:t>
      </w:r>
    </w:p>
    <w:p w:rsidR="008610C1" w:rsidRPr="008610C1" w:rsidRDefault="008610C1" w:rsidP="008610C1">
      <w:pPr>
        <w:tabs>
          <w:tab w:val="left" w:pos="1276"/>
        </w:tabs>
        <w:spacing w:after="0" w:line="233"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справочной информации о работе Уполномоченного органа (структурных подразделений Уполномоченного органа);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порядка и сроков предоставления государственной (муниципальной) услуги;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610C1" w:rsidRPr="008610C1" w:rsidRDefault="008610C1" w:rsidP="00536BBD">
      <w:pPr>
        <w:numPr>
          <w:ilvl w:val="1"/>
          <w:numId w:val="4"/>
        </w:numPr>
        <w:tabs>
          <w:tab w:val="left" w:pos="1276"/>
        </w:tabs>
        <w:spacing w:after="5" w:line="233"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изложить обращение в письменной форме;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назначить другое время для консультаций.</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Продолжительность информирования по телефону не должна превышать 10 минут.</w:t>
      </w:r>
    </w:p>
    <w:p w:rsidR="008610C1" w:rsidRPr="008610C1" w:rsidRDefault="008610C1" w:rsidP="008610C1">
      <w:pPr>
        <w:spacing w:after="0" w:line="240" w:lineRule="auto"/>
        <w:ind w:left="10" w:right="104"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Информирование осуществляется в соответствии с графиком приема граждан.</w:t>
      </w:r>
    </w:p>
    <w:p w:rsidR="008610C1" w:rsidRPr="008610C1" w:rsidRDefault="008610C1" w:rsidP="00536BBD">
      <w:pPr>
        <w:numPr>
          <w:ilvl w:val="1"/>
          <w:numId w:val="4"/>
        </w:numPr>
        <w:tabs>
          <w:tab w:val="left" w:pos="1276"/>
        </w:tabs>
        <w:spacing w:after="0" w:line="240" w:lineRule="auto"/>
        <w:ind w:left="2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 письменному обращению Заявителя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59-03).</w:t>
      </w:r>
    </w:p>
    <w:p w:rsidR="008610C1" w:rsidRPr="008610C1" w:rsidRDefault="008610C1" w:rsidP="00536BBD">
      <w:pPr>
        <w:numPr>
          <w:ilvl w:val="1"/>
          <w:numId w:val="4"/>
        </w:numPr>
        <w:tabs>
          <w:tab w:val="left" w:pos="1276"/>
        </w:tabs>
        <w:spacing w:after="5" w:line="233"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  № 861</w:t>
      </w:r>
      <w:r w:rsidRPr="008610C1">
        <w:rPr>
          <w:rFonts w:ascii="Times New Roman" w:hAnsi="Times New Roman" w:cs="Times New Roman"/>
          <w:noProof/>
          <w:kern w:val="0"/>
          <w:sz w:val="12"/>
          <w:szCs w:val="12"/>
        </w:rPr>
        <w:drawing>
          <wp:inline distT="0" distB="0" distL="0" distR="0">
            <wp:extent cx="28575" cy="28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8610C1">
        <w:rPr>
          <w:rFonts w:ascii="Times New Roman" w:hAnsi="Times New Roman" w:cs="Times New Roman"/>
          <w:kern w:val="0"/>
          <w:sz w:val="12"/>
          <w:szCs w:val="12"/>
          <w:lang w:val="en-US" w:eastAsia="en-US"/>
        </w:rPr>
        <w:t>Заявителя или предоставление им персональных данных.</w:t>
      </w:r>
    </w:p>
    <w:p w:rsidR="008610C1" w:rsidRPr="008610C1" w:rsidRDefault="008610C1" w:rsidP="00536BBD">
      <w:pPr>
        <w:numPr>
          <w:ilvl w:val="1"/>
          <w:numId w:val="4"/>
        </w:numPr>
        <w:tabs>
          <w:tab w:val="left" w:pos="1276"/>
        </w:tabs>
        <w:spacing w:after="5" w:line="233" w:lineRule="auto"/>
        <w:ind w:left="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anchor distT="0" distB="0" distL="114300" distR="114300" simplePos="0" relativeHeight="251673600" behindDoc="0" locked="0" layoutInCell="1" allowOverlap="0">
            <wp:simplePos x="0" y="0"/>
            <wp:positionH relativeFrom="page">
              <wp:posOffset>3897630</wp:posOffset>
            </wp:positionH>
            <wp:positionV relativeFrom="page">
              <wp:posOffset>398145</wp:posOffset>
            </wp:positionV>
            <wp:extent cx="7620" cy="762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kern w:val="0"/>
          <w:sz w:val="12"/>
          <w:szCs w:val="12"/>
          <w:lang w:eastAsia="en-US"/>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1.10.</w:t>
      </w:r>
      <w:r w:rsidRPr="008610C1">
        <w:rPr>
          <w:rFonts w:ascii="Times New Roman" w:hAnsi="Times New Roman" w:cs="Times New Roman"/>
          <w:kern w:val="0"/>
          <w:sz w:val="12"/>
          <w:szCs w:val="12"/>
          <w:lang w:eastAsia="en-US"/>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1.11.</w:t>
      </w:r>
      <w:r w:rsidRPr="008610C1">
        <w:rPr>
          <w:rFonts w:ascii="Times New Roman" w:hAnsi="Times New Roman" w:cs="Times New Roman"/>
          <w:kern w:val="0"/>
          <w:sz w:val="12"/>
          <w:szCs w:val="12"/>
          <w:lang w:eastAsia="en-US"/>
        </w:rPr>
        <w:tab/>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1.12.</w:t>
      </w:r>
      <w:r w:rsidRPr="008610C1">
        <w:rPr>
          <w:rFonts w:ascii="Times New Roman" w:hAnsi="Times New Roman" w:cs="Times New Roman"/>
          <w:kern w:val="0"/>
          <w:sz w:val="12"/>
          <w:szCs w:val="12"/>
          <w:lang w:eastAsia="en-US"/>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536BBD">
      <w:pPr>
        <w:numPr>
          <w:ilvl w:val="0"/>
          <w:numId w:val="3"/>
        </w:numPr>
        <w:tabs>
          <w:tab w:val="left" w:pos="1276"/>
        </w:tabs>
        <w:spacing w:after="0" w:line="240" w:lineRule="auto"/>
        <w:ind w:right="23" w:firstLine="567"/>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Стандарт предоставления государственной</w:t>
      </w:r>
    </w:p>
    <w:p w:rsidR="008610C1" w:rsidRPr="008610C1" w:rsidRDefault="008610C1" w:rsidP="008610C1">
      <w:pPr>
        <w:tabs>
          <w:tab w:val="left" w:pos="1276"/>
        </w:tabs>
        <w:spacing w:after="0" w:line="240" w:lineRule="auto"/>
        <w:ind w:left="567" w:right="23"/>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(муниципальной) услуги</w:t>
      </w:r>
    </w:p>
    <w:p w:rsidR="008610C1" w:rsidRPr="008610C1" w:rsidRDefault="008610C1" w:rsidP="008610C1">
      <w:pPr>
        <w:tabs>
          <w:tab w:val="left" w:pos="1276"/>
        </w:tabs>
        <w:spacing w:after="0" w:line="240" w:lineRule="auto"/>
        <w:ind w:left="567" w:right="23"/>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31" w:right="23"/>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Наименование государственной (муниципальной) услуги</w:t>
      </w:r>
    </w:p>
    <w:p w:rsidR="008610C1" w:rsidRPr="008610C1" w:rsidRDefault="008610C1" w:rsidP="008610C1">
      <w:pPr>
        <w:spacing w:after="0" w:line="240" w:lineRule="auto"/>
        <w:ind w:left="743" w:right="1195"/>
        <w:jc w:val="both"/>
        <w:rPr>
          <w:rFonts w:ascii="Times New Roman" w:hAnsi="Times New Roman" w:cs="Times New Roman"/>
          <w:kern w:val="0"/>
          <w:sz w:val="12"/>
          <w:szCs w:val="12"/>
          <w:lang w:eastAsia="en-US"/>
        </w:rPr>
      </w:pPr>
    </w:p>
    <w:p w:rsidR="008610C1" w:rsidRPr="008610C1" w:rsidRDefault="008610C1" w:rsidP="00536BBD">
      <w:pPr>
        <w:numPr>
          <w:ilvl w:val="1"/>
          <w:numId w:val="3"/>
        </w:numPr>
        <w:tabs>
          <w:tab w:val="left" w:pos="1276"/>
        </w:tabs>
        <w:spacing w:after="0" w:line="240" w:lineRule="auto"/>
        <w:ind w:left="0" w:right="1195"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Государственная (муниципальная) услуга «Организация отдыха и оздоровления детей в каникулярное время».</w:t>
      </w:r>
    </w:p>
    <w:p w:rsidR="008610C1" w:rsidRPr="008610C1" w:rsidRDefault="008610C1" w:rsidP="008610C1">
      <w:pPr>
        <w:tabs>
          <w:tab w:val="left" w:pos="1276"/>
        </w:tabs>
        <w:spacing w:after="0" w:line="240" w:lineRule="auto"/>
        <w:ind w:right="8" w:firstLine="709"/>
        <w:jc w:val="both"/>
        <w:rPr>
          <w:rFonts w:ascii="Times New Roman" w:hAnsi="Times New Roman" w:cs="Times New Roman"/>
          <w:noProof/>
          <w:kern w:val="0"/>
          <w:sz w:val="12"/>
          <w:szCs w:val="12"/>
          <w:lang w:eastAsia="en-US"/>
        </w:rPr>
      </w:pPr>
      <w:r w:rsidRPr="008610C1">
        <w:rPr>
          <w:rFonts w:ascii="Times New Roman" w:hAnsi="Times New Roman" w:cs="Times New Roman"/>
          <w:kern w:val="0"/>
          <w:sz w:val="12"/>
          <w:szCs w:val="12"/>
          <w:lang w:eastAsia="en-US"/>
        </w:rPr>
        <w:t>Государственная (муниципальная) услуга «Организация отдыха и оздоровления детей в каникулярное время» включает в себя</w:t>
      </w:r>
      <w:r w:rsidRPr="008610C1">
        <w:rPr>
          <w:rFonts w:ascii="Times New Roman" w:hAnsi="Times New Roman" w:cs="Times New Roman"/>
          <w:noProof/>
          <w:kern w:val="0"/>
          <w:sz w:val="12"/>
          <w:szCs w:val="12"/>
          <w:lang w:eastAsia="en-US"/>
        </w:rPr>
        <w:t>:</w:t>
      </w:r>
    </w:p>
    <w:p w:rsidR="008610C1" w:rsidRPr="008610C1" w:rsidRDefault="008610C1" w:rsidP="008610C1">
      <w:pPr>
        <w:tabs>
          <w:tab w:val="left" w:pos="1276"/>
        </w:tabs>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предоставление бесплатных путевок в организации отдыха детей и их оздоровления; </w:t>
      </w:r>
    </w:p>
    <w:p w:rsidR="008610C1" w:rsidRPr="008610C1" w:rsidRDefault="008610C1" w:rsidP="008610C1">
      <w:pPr>
        <w:tabs>
          <w:tab w:val="left" w:pos="1276"/>
        </w:tabs>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предоставление сертификатов в организации отдыха детей и их оздоровления; </w:t>
      </w:r>
    </w:p>
    <w:p w:rsidR="008610C1" w:rsidRPr="008610C1" w:rsidRDefault="008610C1" w:rsidP="008610C1">
      <w:pPr>
        <w:tabs>
          <w:tab w:val="left" w:pos="1276"/>
        </w:tabs>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предоставление компенсации стоимости путевки в организации отдыха детей и их оздоровления.</w:t>
      </w:r>
    </w:p>
    <w:p w:rsidR="008610C1" w:rsidRPr="008610C1" w:rsidRDefault="008610C1" w:rsidP="008610C1">
      <w:pPr>
        <w:spacing w:after="0" w:line="240" w:lineRule="auto"/>
        <w:ind w:right="23"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Наименование органа государственной власти (органа местного самоуправления), </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предоставляющего государственную (муниципальную) </w:t>
      </w:r>
      <w:r w:rsidRPr="008610C1">
        <w:rPr>
          <w:rFonts w:ascii="Times New Roman" w:hAnsi="Times New Roman" w:cs="Times New Roman"/>
          <w:b/>
          <w:noProof/>
          <w:kern w:val="0"/>
          <w:sz w:val="12"/>
          <w:szCs w:val="12"/>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kern w:val="0"/>
          <w:sz w:val="12"/>
          <w:szCs w:val="12"/>
          <w:lang w:eastAsia="en-US"/>
        </w:rPr>
        <w:t>услугу</w:t>
      </w:r>
    </w:p>
    <w:p w:rsidR="008610C1" w:rsidRPr="008610C1" w:rsidRDefault="008610C1" w:rsidP="008610C1">
      <w:pPr>
        <w:spacing w:after="0" w:line="240" w:lineRule="auto"/>
        <w:ind w:right="23"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3" w:firstLine="69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2.2.</w:t>
      </w:r>
      <w:r w:rsidRPr="008610C1">
        <w:rPr>
          <w:rFonts w:ascii="Times New Roman" w:hAnsi="Times New Roman" w:cs="Times New Roman"/>
          <w:kern w:val="0"/>
          <w:sz w:val="12"/>
          <w:szCs w:val="12"/>
          <w:lang w:eastAsia="en-US"/>
        </w:rPr>
        <w:tab/>
        <w:t>Государственная (муниципальная) услуга предоставляется Уполномоченным органом - Управлением образования администрации Каратузского района).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u w:val="single" w:color="000000"/>
          <w:lang w:eastAsia="en-US"/>
        </w:rPr>
      </w:pPr>
      <w:r w:rsidRPr="008610C1">
        <w:rPr>
          <w:rFonts w:ascii="Times New Roman" w:hAnsi="Times New Roman" w:cs="Times New Roman"/>
          <w:noProof/>
          <w:kern w:val="0"/>
          <w:sz w:val="12"/>
          <w:szCs w:val="12"/>
        </w:rPr>
        <w:drawing>
          <wp:anchor distT="0" distB="0" distL="114300" distR="114300" simplePos="0" relativeHeight="251675648" behindDoc="0" locked="0" layoutInCell="1" allowOverlap="0">
            <wp:simplePos x="0" y="0"/>
            <wp:positionH relativeFrom="page">
              <wp:posOffset>7213600</wp:posOffset>
            </wp:positionH>
            <wp:positionV relativeFrom="page">
              <wp:posOffset>4693920</wp:posOffset>
            </wp:positionV>
            <wp:extent cx="7620" cy="762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kern w:val="0"/>
          <w:sz w:val="12"/>
          <w:szCs w:val="12"/>
          <w:lang w:eastAsia="en-US"/>
        </w:rPr>
        <w:t xml:space="preserve">2.3. В предоставлении государственной (муниципальной) услуги принимают участие: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«Каратузская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филиал Лебедевская ООШ;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Уджейская ООШ;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Ширыштыкская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Черемушкинская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highlight w:val="yellow"/>
          <w:lang w:eastAsia="en-US"/>
        </w:rPr>
      </w:pPr>
      <w:r w:rsidRPr="008610C1">
        <w:rPr>
          <w:rFonts w:ascii="Times New Roman" w:hAnsi="Times New Roman" w:cs="Times New Roman"/>
          <w:kern w:val="0"/>
          <w:sz w:val="12"/>
          <w:szCs w:val="12"/>
          <w:lang w:eastAsia="en-US"/>
        </w:rPr>
        <w:t>филиал Верхнесуэтукская основная общеобразовательная школа;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Таскинская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Качульская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Верхнекужебарская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МОБУ Нижнекужебарская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Моторская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Таятская ООШ;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Старокопская ООШ;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Сагайская ООШ;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Нижнекурятская СОШ;</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МБОУ ДО «Центр «Радуга».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2.4.</w:t>
      </w:r>
      <w:r w:rsidRPr="008610C1">
        <w:rPr>
          <w:rFonts w:ascii="Times New Roman" w:hAnsi="Times New Roman" w:cs="Times New Roman"/>
          <w:kern w:val="0"/>
          <w:sz w:val="12"/>
          <w:szCs w:val="12"/>
          <w:lang w:eastAsia="en-US"/>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Описание результата предоставления государственной (муниципальной) услуги</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2.5.</w:t>
      </w:r>
      <w:r w:rsidRPr="008610C1">
        <w:rPr>
          <w:rFonts w:ascii="Times New Roman" w:hAnsi="Times New Roman" w:cs="Times New Roman"/>
          <w:kern w:val="0"/>
          <w:sz w:val="12"/>
          <w:szCs w:val="12"/>
          <w:lang w:eastAsia="en-US"/>
        </w:rPr>
        <w:tab/>
        <w:t>Результатом предоставления государственной (муниципальной) услуги является: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2.5.1.</w:t>
      </w:r>
      <w:r w:rsidRPr="008610C1">
        <w:rPr>
          <w:rFonts w:ascii="Times New Roman" w:hAnsi="Times New Roman" w:cs="Times New Roman"/>
          <w:kern w:val="0"/>
          <w:sz w:val="12"/>
          <w:szCs w:val="12"/>
          <w:lang w:eastAsia="en-US"/>
        </w:rPr>
        <w:tab/>
        <w:t>Решение о предоставлении государственной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25.2.</w:t>
      </w:r>
      <w:r w:rsidRPr="008610C1">
        <w:rPr>
          <w:rFonts w:ascii="Times New Roman" w:hAnsi="Times New Roman" w:cs="Times New Roman"/>
          <w:kern w:val="0"/>
          <w:sz w:val="12"/>
          <w:szCs w:val="12"/>
          <w:lang w:eastAsia="en-US"/>
        </w:rPr>
        <w:tab/>
        <w:t>Решение о предоставлении государственной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25.3.</w:t>
      </w:r>
      <w:r w:rsidRPr="008610C1">
        <w:rPr>
          <w:rFonts w:ascii="Times New Roman" w:hAnsi="Times New Roman" w:cs="Times New Roman"/>
          <w:kern w:val="0"/>
          <w:sz w:val="12"/>
          <w:szCs w:val="12"/>
          <w:lang w:eastAsia="en-US"/>
        </w:rPr>
        <w:tab/>
        <w:t>Решение об отказе в предоставлении государственной (муниципальной) услуги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2.6.</w:t>
      </w:r>
      <w:r w:rsidRPr="008610C1">
        <w:rPr>
          <w:rFonts w:ascii="Times New Roman" w:hAnsi="Times New Roman" w:cs="Times New Roman"/>
          <w:kern w:val="0"/>
          <w:sz w:val="12"/>
          <w:szCs w:val="12"/>
          <w:lang w:eastAsia="en-US"/>
        </w:rPr>
        <w:tab/>
        <w:t>Заявления о предоставлении услуги рассматриваются Уполномоченными органами в срок не более б рабочих дней со дня их получения, в течение которого:</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регистрируется запрос Заявителя о предоставлении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запрос рассматривается организациями, участвующими в предоставлении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принимается решение о предоставлении либо об отказе в предоставлении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установлены в Приложении 6 к настоящему Административному регламенту.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срок, не превышающий 6 рабочих дней со дня регистрации заявления и документов, необходимых для предоставления государственной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460" w:right="23" w:hanging="1021"/>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Нормативные правовые акты, регулирующие предоставление государственной (муниципальной) услуги</w:t>
      </w:r>
    </w:p>
    <w:p w:rsidR="008610C1" w:rsidRPr="008610C1" w:rsidRDefault="008610C1" w:rsidP="008610C1">
      <w:pPr>
        <w:spacing w:after="0" w:line="240" w:lineRule="auto"/>
        <w:ind w:left="2460" w:right="23" w:hanging="1021"/>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55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2.7.</w:t>
      </w:r>
      <w:r w:rsidRPr="008610C1">
        <w:rPr>
          <w:rFonts w:ascii="Times New Roman" w:hAnsi="Times New Roman" w:cs="Times New Roman"/>
          <w:kern w:val="0"/>
          <w:sz w:val="12"/>
          <w:szCs w:val="12"/>
          <w:lang w:eastAsia="en-US"/>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610C1" w:rsidRPr="008610C1" w:rsidRDefault="008610C1" w:rsidP="008610C1">
      <w:pPr>
        <w:spacing w:after="0" w:line="240" w:lineRule="auto"/>
        <w:ind w:left="2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Федеральный закон от 27 июля 2010 г. № 210-ФЗ «Об организации предоставления государственных и муниципальных услуг» (далее — Федеральный закон 210-ФЗ);</w:t>
      </w:r>
    </w:p>
    <w:p w:rsidR="008610C1" w:rsidRPr="008610C1" w:rsidRDefault="008610C1" w:rsidP="008610C1">
      <w:pPr>
        <w:spacing w:after="0" w:line="240" w:lineRule="auto"/>
        <w:ind w:left="2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Федеральный закон от 24 июля 1998 г. № 124-ФЗ «Об основных гарантиях прав ребенка в Российской Федерации»;</w:t>
      </w:r>
    </w:p>
    <w:p w:rsidR="008610C1" w:rsidRPr="008610C1" w:rsidRDefault="008610C1" w:rsidP="008610C1">
      <w:pPr>
        <w:spacing w:after="0" w:line="240" w:lineRule="auto"/>
        <w:ind w:left="2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w:t>
      </w:r>
    </w:p>
    <w:p w:rsidR="008610C1" w:rsidRPr="008610C1" w:rsidRDefault="008610C1" w:rsidP="008610C1">
      <w:pPr>
        <w:spacing w:after="0" w:line="240" w:lineRule="auto"/>
        <w:ind w:right="23"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Постановление  администрации Каратузского  района от 18 октября 2010 г. № 1277-п «Об утверждении Порядка разработки и утверждения муниципальных услуг (функций) в электронном виде»</w:t>
      </w:r>
    </w:p>
    <w:p w:rsidR="008610C1" w:rsidRPr="008610C1" w:rsidRDefault="008610C1" w:rsidP="008610C1">
      <w:pPr>
        <w:spacing w:after="0" w:line="240" w:lineRule="auto"/>
        <w:ind w:left="592" w:right="23" w:firstLine="569"/>
        <w:rPr>
          <w:rFonts w:ascii="Times New Roman" w:hAnsi="Times New Roman" w:cs="Times New Roman"/>
          <w:kern w:val="0"/>
          <w:sz w:val="12"/>
          <w:szCs w:val="12"/>
          <w:lang w:eastAsia="en-US"/>
        </w:rPr>
      </w:pPr>
    </w:p>
    <w:p w:rsidR="008610C1" w:rsidRPr="008610C1" w:rsidRDefault="008610C1" w:rsidP="008610C1">
      <w:pPr>
        <w:spacing w:after="0" w:line="240" w:lineRule="auto"/>
        <w:ind w:left="592" w:right="23" w:firstLine="569"/>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2.8.</w:t>
      </w:r>
      <w:r w:rsidRPr="008610C1">
        <w:rPr>
          <w:rFonts w:ascii="Times New Roman" w:hAnsi="Times New Roman" w:cs="Times New Roman"/>
          <w:kern w:val="0"/>
          <w:sz w:val="12"/>
          <w:szCs w:val="12"/>
          <w:lang w:eastAsia="en-US"/>
        </w:rPr>
        <w:tab/>
        <w:t>Для получения государственной (муниципальной) услуги Заявитель представляет:</w:t>
      </w:r>
    </w:p>
    <w:p w:rsidR="008610C1" w:rsidRPr="008610C1" w:rsidRDefault="008610C1" w:rsidP="008610C1">
      <w:pPr>
        <w:spacing w:after="0" w:line="240" w:lineRule="auto"/>
        <w:ind w:left="20" w:right="162"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anchor distT="0" distB="0" distL="114300" distR="114300" simplePos="0" relativeHeight="251676672" behindDoc="0" locked="0" layoutInCell="1" allowOverlap="0">
            <wp:simplePos x="0" y="0"/>
            <wp:positionH relativeFrom="page">
              <wp:posOffset>3897630</wp:posOffset>
            </wp:positionH>
            <wp:positionV relativeFrom="page">
              <wp:posOffset>368300</wp:posOffset>
            </wp:positionV>
            <wp:extent cx="7620" cy="762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kern w:val="0"/>
          <w:sz w:val="12"/>
          <w:szCs w:val="12"/>
          <w:lang w:eastAsia="en-US"/>
        </w:rPr>
        <w:t>2.8.1.</w:t>
      </w:r>
      <w:r w:rsidRPr="008610C1">
        <w:rPr>
          <w:rFonts w:ascii="Times New Roman" w:hAnsi="Times New Roman" w:cs="Times New Roman"/>
          <w:kern w:val="0"/>
          <w:sz w:val="12"/>
          <w:szCs w:val="12"/>
          <w:lang w:eastAsia="en-US"/>
        </w:rPr>
        <w:tab/>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8610C1" w:rsidRPr="008610C1" w:rsidRDefault="008610C1" w:rsidP="008610C1">
      <w:pPr>
        <w:spacing w:after="0" w:line="240" w:lineRule="auto"/>
        <w:ind w:left="20" w:right="15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заявлении также указывается один из следующих способов направления результата предоставления государственной (муниципальной) услуги:</w:t>
      </w:r>
    </w:p>
    <w:p w:rsidR="008610C1" w:rsidRPr="008610C1" w:rsidRDefault="008610C1" w:rsidP="008610C1">
      <w:pPr>
        <w:spacing w:after="0" w:line="240" w:lineRule="auto"/>
        <w:ind w:left="20" w:right="15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610C1" w:rsidRPr="008610C1" w:rsidRDefault="008610C1" w:rsidP="008610C1">
      <w:pPr>
        <w:spacing w:after="0" w:line="240" w:lineRule="auto"/>
        <w:ind w:left="20" w:right="15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8610C1" w:rsidRPr="008610C1" w:rsidRDefault="008610C1" w:rsidP="008610C1">
      <w:pPr>
        <w:spacing w:after="0" w:line="240" w:lineRule="auto"/>
        <w:ind w:left="743"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2.8.2.</w:t>
      </w:r>
      <w:r w:rsidRPr="008610C1">
        <w:rPr>
          <w:rFonts w:ascii="Times New Roman" w:hAnsi="Times New Roman" w:cs="Times New Roman"/>
          <w:kern w:val="0"/>
          <w:sz w:val="12"/>
          <w:szCs w:val="12"/>
          <w:lang w:eastAsia="en-US"/>
        </w:rPr>
        <w:tab/>
        <w:t>Документ, удостоверяющий личность Заявителя, представителя.</w:t>
      </w:r>
    </w:p>
    <w:p w:rsidR="008610C1" w:rsidRPr="008610C1" w:rsidRDefault="008610C1" w:rsidP="008610C1">
      <w:pPr>
        <w:spacing w:after="0" w:line="240" w:lineRule="auto"/>
        <w:ind w:left="20" w:right="104"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w:t>
      </w:r>
      <w:r w:rsidRPr="008610C1">
        <w:rPr>
          <w:rFonts w:ascii="Times New Roman" w:hAnsi="Times New Roman" w:cs="Times New Roman"/>
          <w:noProof/>
          <w:kern w:val="0"/>
          <w:sz w:val="12"/>
          <w:szCs w:val="12"/>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8610C1" w:rsidRPr="008610C1" w:rsidRDefault="008610C1" w:rsidP="008610C1">
      <w:pPr>
        <w:spacing w:after="0" w:line="240" w:lineRule="auto"/>
        <w:ind w:left="20" w:right="15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610C1" w:rsidRPr="008610C1" w:rsidRDefault="008610C1" w:rsidP="008610C1">
      <w:pPr>
        <w:spacing w:after="0" w:line="240" w:lineRule="auto"/>
        <w:ind w:left="20" w:right="116"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2.9.</w:t>
      </w:r>
      <w:r w:rsidRPr="008610C1">
        <w:rPr>
          <w:rFonts w:ascii="Times New Roman" w:hAnsi="Times New Roman" w:cs="Times New Roman"/>
          <w:kern w:val="0"/>
          <w:sz w:val="12"/>
          <w:szCs w:val="12"/>
          <w:lang w:eastAsia="en-US"/>
        </w:rPr>
        <w:tab/>
        <w:t xml:space="preserve">Заявления и прилагаемые документы, указанные в пунктах 2.8.1 и 2.8.2 настоящего Административного регламента, направляются (подаются) в </w:t>
      </w:r>
      <w:r w:rsidRPr="008610C1">
        <w:rPr>
          <w:rFonts w:ascii="Times New Roman" w:hAnsi="Times New Roman" w:cs="Times New Roman"/>
          <w:noProof/>
          <w:kern w:val="0"/>
          <w:sz w:val="12"/>
          <w:szCs w:val="12"/>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Уполномоченный орган в электронной форме путем заполнения формы запроса через личный кабинет на ЕПГУ (РПГУ)</w:t>
      </w:r>
      <w:r w:rsidRPr="008610C1">
        <w:rPr>
          <w:rFonts w:ascii="Times New Roman" w:hAnsi="Times New Roman" w:cs="Times New Roman"/>
          <w:noProof/>
          <w:kern w:val="0"/>
          <w:sz w:val="12"/>
          <w:szCs w:val="12"/>
        </w:rPr>
        <w:drawing>
          <wp:inline distT="0" distB="0" distL="0" distR="0">
            <wp:extent cx="19050" cy="28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8610C1" w:rsidRPr="008610C1" w:rsidRDefault="008610C1" w:rsidP="008610C1">
      <w:pPr>
        <w:spacing w:after="0" w:line="240" w:lineRule="auto"/>
        <w:ind w:left="136" w:right="23" w:firstLine="1126"/>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2.10.</w:t>
      </w:r>
      <w:r w:rsidRPr="008610C1">
        <w:rPr>
          <w:rFonts w:ascii="Times New Roman" w:hAnsi="Times New Roman" w:cs="Times New Roman"/>
          <w:kern w:val="0"/>
          <w:sz w:val="12"/>
          <w:szCs w:val="12"/>
          <w:lang w:eastAsia="en-US"/>
        </w:rPr>
        <w:tab/>
        <w:t>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документ, подтверждающий статус детей-сирот и детей, оставшихся без попечения родителей, выданный органами опеки и попечительства по месту жительства;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копия заключения психолого-медико-педагогической комиссии, подтверждающего недостатки в физическом и (или) психическом развитии;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акт обследования жилищно-бытовых условий;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копия справки органа социальной защиты населения о признании семьи малоимущей; справка о среднедушевом доходе; справка с места работы родителя (законного представителя);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документ, подтверждающий обучение ребенка в общеобразовательной организации; 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 xml:space="preserve">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документ, подтверждающий статус многодетной семьи;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справка о том, что сведения об отце ребенка внесены в запись акта о рождении на основании заявления матери ребенка (справка формы </w:t>
      </w:r>
      <w:r w:rsidRPr="008610C1">
        <w:rPr>
          <w:rFonts w:ascii="Times New Roman" w:hAnsi="Times New Roman" w:cs="Times New Roman"/>
          <w:kern w:val="0"/>
          <w:sz w:val="12"/>
          <w:szCs w:val="12"/>
          <w:lang w:val="en-US" w:eastAsia="en-US"/>
        </w:rPr>
        <w:t>N</w:t>
      </w:r>
      <w:r w:rsidRPr="008610C1">
        <w:rPr>
          <w:rFonts w:ascii="Times New Roman" w:hAnsi="Times New Roman" w:cs="Times New Roman"/>
          <w:kern w:val="0"/>
          <w:sz w:val="12"/>
          <w:szCs w:val="12"/>
          <w:lang w:eastAsia="en-US"/>
        </w:rPr>
        <w:t xml:space="preserve"> 0-25);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свидетельство о смерти одного из родителей;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определение (постановление) суда о признании лица безвестно отсутствующим (умершим);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решение суда о лишении родительских прав (ограничении в родительских правах);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выписка о внесении сведений в реестр добровольных пожарных, выданная территориальными органами МЧС России;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справка о наличии у ребенка, не являющегося инвалидом, заболевания целиакия (форма, утвержденная распоряжением Комитета по здравоохранению от 12.05.2014 № 173-р), выданная учреждением здравоохранения;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сведения, подтверждающие факт гибели родителя (законного представителя) при исполнении служебных обязанностей;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заключение врачебной комиссии, подтверждающее статус детей, состоящих на диспансерном учете;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документ, подтверждающие нахождение ребенка на учете в комиссиях по делам несовершеннолетних и защите их прав;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документ, подтверждающие нахождение ребенка на учете в подразделениях по делам несовершеннолетних территориальных органов МВД;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копию документа, оформленного по результатам расследования несчастного случая на производстве; удостоверение ветерана боевых действий; документ, подтверждающий национальную принадлежность к коренным малочисленным народам Российской Федерации; справку, заключение или иной документ, подтверждающий инвалидность одного из родителей;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 документ, подтверждающий, что инвалидность наступила вследствие ранения, контузии, увечья или заболевания, полученных в период прохождения службы; справка о нахождении несовершеннолетних в стационарных организациях социального обслуживания населения; иные документы.</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2.11.</w:t>
      </w:r>
      <w:r w:rsidRPr="008610C1">
        <w:rPr>
          <w:rFonts w:ascii="Times New Roman" w:hAnsi="Times New Roman" w:cs="Times New Roman"/>
          <w:kern w:val="0"/>
          <w:sz w:val="12"/>
          <w:szCs w:val="12"/>
          <w:lang w:eastAsia="en-US"/>
        </w:rPr>
        <w:tab/>
        <w:t>При предоставлении государственной (муниципальной) услуги запрещается требовать от заявителя:</w:t>
      </w:r>
    </w:p>
    <w:p w:rsidR="008610C1" w:rsidRPr="008610C1" w:rsidRDefault="008610C1" w:rsidP="008610C1">
      <w:pPr>
        <w:tabs>
          <w:tab w:val="left" w:pos="1843"/>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2.11.1</w:t>
      </w:r>
      <w:r w:rsidRPr="008610C1">
        <w:rPr>
          <w:rFonts w:ascii="Times New Roman" w:hAnsi="Times New Roman" w:cs="Times New Roman"/>
          <w:kern w:val="0"/>
          <w:sz w:val="12"/>
          <w:szCs w:val="12"/>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610C1" w:rsidRPr="008610C1" w:rsidRDefault="008610C1" w:rsidP="008610C1">
      <w:pPr>
        <w:tabs>
          <w:tab w:val="left" w:pos="1843"/>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anchor distT="0" distB="0" distL="114300" distR="114300" simplePos="0" relativeHeight="251677696" behindDoc="0" locked="0" layoutInCell="1" allowOverlap="0">
            <wp:simplePos x="0" y="0"/>
            <wp:positionH relativeFrom="page">
              <wp:posOffset>7213600</wp:posOffset>
            </wp:positionH>
            <wp:positionV relativeFrom="page">
              <wp:posOffset>4082415</wp:posOffset>
            </wp:positionV>
            <wp:extent cx="7620" cy="762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kern w:val="0"/>
          <w:sz w:val="12"/>
          <w:szCs w:val="12"/>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2.11.2.</w:t>
      </w:r>
      <w:r w:rsidRPr="008610C1">
        <w:rPr>
          <w:rFonts w:ascii="Times New Roman" w:hAnsi="Times New Roman" w:cs="Times New Roman"/>
          <w:kern w:val="0"/>
          <w:sz w:val="12"/>
          <w:szCs w:val="12"/>
          <w:lang w:eastAsia="en-US"/>
        </w:rPr>
        <w:tab/>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w:t>
      </w:r>
      <w:r w:rsidRPr="008610C1">
        <w:rPr>
          <w:rFonts w:ascii="Times New Roman" w:hAnsi="Times New Roman" w:cs="Times New Roman"/>
          <w:kern w:val="0"/>
          <w:sz w:val="12"/>
          <w:szCs w:val="12"/>
          <w:u w:color="000000"/>
          <w:lang w:eastAsia="en-US"/>
        </w:rPr>
        <w:t>администрации Каратузского района</w:t>
      </w:r>
      <w:r w:rsidRPr="008610C1">
        <w:rPr>
          <w:rFonts w:ascii="Times New Roman" w:hAnsi="Times New Roman" w:cs="Times New Roman"/>
          <w:kern w:val="0"/>
          <w:sz w:val="12"/>
          <w:szCs w:val="12"/>
          <w:lang w:eastAsia="en-US"/>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б статьи 7 Федерального закона № 210 ФЗ</w:t>
      </w:r>
      <w:r w:rsidRPr="008610C1">
        <w:rPr>
          <w:rFonts w:ascii="Times New Roman" w:hAnsi="Times New Roman" w:cs="Times New Roman"/>
          <w:noProof/>
          <w:kern w:val="0"/>
          <w:sz w:val="12"/>
          <w:szCs w:val="12"/>
        </w:rPr>
        <w:drawing>
          <wp:inline distT="0" distB="0" distL="0" distR="0">
            <wp:extent cx="28575" cy="28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8610C1" w:rsidRPr="008610C1" w:rsidRDefault="008610C1" w:rsidP="008610C1">
      <w:pPr>
        <w:tabs>
          <w:tab w:val="left" w:pos="1843"/>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2.11.3.</w:t>
      </w:r>
      <w:r w:rsidRPr="008610C1">
        <w:rPr>
          <w:rFonts w:ascii="Times New Roman" w:hAnsi="Times New Roman" w:cs="Times New Roman"/>
          <w:kern w:val="0"/>
          <w:sz w:val="12"/>
          <w:szCs w:val="12"/>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8610C1">
        <w:rPr>
          <w:rFonts w:ascii="Times New Roman" w:hAnsi="Times New Roman" w:cs="Times New Roman"/>
          <w:kern w:val="0"/>
          <w:sz w:val="12"/>
          <w:szCs w:val="12"/>
          <w:lang w:val="en-US" w:eastAsia="en-US"/>
        </w:rPr>
        <w:t>N</w:t>
      </w:r>
      <w:r w:rsidRPr="008610C1">
        <w:rPr>
          <w:rFonts w:ascii="Times New Roman" w:hAnsi="Times New Roman" w:cs="Times New Roman"/>
          <w:kern w:val="0"/>
          <w:sz w:val="12"/>
          <w:szCs w:val="12"/>
          <w:lang w:eastAsia="en-US"/>
        </w:rP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10C1" w:rsidRPr="008610C1" w:rsidRDefault="008610C1" w:rsidP="008610C1">
      <w:pPr>
        <w:spacing w:after="0" w:line="240" w:lineRule="auto"/>
        <w:ind w:left="20" w:right="8" w:firstLine="709"/>
        <w:jc w:val="both"/>
        <w:rPr>
          <w:rFonts w:ascii="Times New Roman" w:hAnsi="Times New Roman" w:cs="Times New Roman"/>
          <w:b/>
          <w:kern w:val="0"/>
          <w:sz w:val="12"/>
          <w:szCs w:val="12"/>
          <w:lang w:eastAsia="en-US"/>
        </w:rPr>
      </w:pP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оснований для отказа в приеме документов, необходимых для предоставления государственно (муниципальной) услуги</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w:t>
      </w:r>
      <w:r w:rsidRPr="008610C1">
        <w:rPr>
          <w:rFonts w:ascii="Times New Roman" w:hAnsi="Times New Roman" w:cs="Times New Roman"/>
          <w:kern w:val="0"/>
          <w:sz w:val="12"/>
          <w:szCs w:val="12"/>
          <w:lang w:eastAsia="en-US"/>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2.12.1.</w:t>
      </w:r>
      <w:r w:rsidRPr="008610C1">
        <w:rPr>
          <w:rFonts w:ascii="Times New Roman" w:hAnsi="Times New Roman" w:cs="Times New Roman"/>
          <w:kern w:val="0"/>
          <w:sz w:val="12"/>
          <w:szCs w:val="12"/>
          <w:lang w:eastAsia="en-US"/>
        </w:rPr>
        <w:tab/>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2.12.2.</w:t>
      </w:r>
      <w:r w:rsidRPr="008610C1">
        <w:rPr>
          <w:rFonts w:ascii="Times New Roman" w:hAnsi="Times New Roman" w:cs="Times New Roman"/>
          <w:kern w:val="0"/>
          <w:sz w:val="12"/>
          <w:szCs w:val="12"/>
          <w:lang w:eastAsia="en-US"/>
        </w:rPr>
        <w:tab/>
        <w:t>Представленные документы содержат исправления текста, не заверенные в порядке, установленном законодательством Российской Федерации.</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2.12.3.</w:t>
      </w:r>
      <w:r w:rsidRPr="008610C1">
        <w:rPr>
          <w:rFonts w:ascii="Times New Roman" w:hAnsi="Times New Roman" w:cs="Times New Roman"/>
          <w:kern w:val="0"/>
          <w:sz w:val="12"/>
          <w:szCs w:val="12"/>
          <w:lang w:eastAsia="en-US"/>
        </w:rPr>
        <w:tab/>
        <w:t>Заявление подано лицом, не имеющим полномочий представлять интересы Заявителя: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 в представленном заявлении, отсутствует документ, подтверждающий полномочия представлять Заявителя.</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2.12.4.</w:t>
      </w:r>
      <w:r w:rsidRPr="008610C1">
        <w:rPr>
          <w:rFonts w:ascii="Times New Roman" w:hAnsi="Times New Roman" w:cs="Times New Roman"/>
          <w:kern w:val="0"/>
          <w:sz w:val="12"/>
          <w:szCs w:val="12"/>
          <w:lang w:eastAsia="en-US"/>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8610C1">
        <w:rPr>
          <w:rFonts w:ascii="Times New Roman" w:hAnsi="Times New Roman" w:cs="Times New Roman"/>
          <w:noProof/>
          <w:kern w:val="0"/>
          <w:sz w:val="12"/>
          <w:szCs w:val="12"/>
          <w:lang w:eastAsia="en-US"/>
        </w:rPr>
        <w:t>.</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2.12.5.</w:t>
      </w:r>
      <w:r w:rsidRPr="008610C1">
        <w:rPr>
          <w:rFonts w:ascii="Times New Roman" w:hAnsi="Times New Roman" w:cs="Times New Roman"/>
          <w:kern w:val="0"/>
          <w:sz w:val="12"/>
          <w:szCs w:val="12"/>
          <w:lang w:eastAsia="en-US"/>
        </w:rPr>
        <w:tab/>
        <w:t>Неполное заполнение обязательных полей в форме запроса о предоставлении услуги (недостоверное, неправильное).</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2.12.6.</w:t>
      </w:r>
      <w:r w:rsidRPr="008610C1">
        <w:rPr>
          <w:rFonts w:ascii="Times New Roman" w:hAnsi="Times New Roman" w:cs="Times New Roman"/>
          <w:kern w:val="0"/>
          <w:sz w:val="12"/>
          <w:szCs w:val="12"/>
          <w:lang w:eastAsia="en-US"/>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2.12.7.</w:t>
      </w:r>
      <w:r w:rsidRPr="008610C1">
        <w:rPr>
          <w:rFonts w:ascii="Times New Roman" w:hAnsi="Times New Roman" w:cs="Times New Roman"/>
          <w:kern w:val="0"/>
          <w:sz w:val="12"/>
          <w:szCs w:val="12"/>
          <w:lang w:eastAsia="en-US"/>
        </w:rPr>
        <w:tab/>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оснований для приостановления или отказа в предоставлении государственной (муниципальной) услуги</w:t>
      </w:r>
    </w:p>
    <w:p w:rsidR="008610C1" w:rsidRPr="008610C1" w:rsidRDefault="008610C1" w:rsidP="008610C1">
      <w:pPr>
        <w:spacing w:after="0" w:line="240" w:lineRule="auto"/>
        <w:ind w:left="20" w:right="8" w:firstLine="661"/>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2.13.</w:t>
      </w:r>
      <w:r w:rsidRPr="008610C1">
        <w:rPr>
          <w:rFonts w:ascii="Times New Roman" w:hAnsi="Times New Roman" w:cs="Times New Roman"/>
          <w:kern w:val="0"/>
          <w:sz w:val="12"/>
          <w:szCs w:val="12"/>
          <w:lang w:eastAsia="en-US"/>
        </w:rPr>
        <w:tab/>
        <w:t>Основания для отказа в предоставлении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отсутствие оснований для предоставления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представление Заявителем недостоверных сведений и документов.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8610C1" w:rsidRPr="008610C1" w:rsidRDefault="008610C1" w:rsidP="008610C1">
      <w:pPr>
        <w:spacing w:after="0" w:line="240" w:lineRule="auto"/>
        <w:ind w:left="80" w:right="46"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2.14.</w:t>
      </w:r>
      <w:r w:rsidRPr="008610C1">
        <w:rPr>
          <w:rFonts w:ascii="Times New Roman" w:hAnsi="Times New Roman" w:cs="Times New Roman"/>
          <w:kern w:val="0"/>
          <w:sz w:val="12"/>
          <w:szCs w:val="12"/>
          <w:lang w:eastAsia="en-US"/>
        </w:rPr>
        <w:tab/>
        <w:t>Предоставление (государственной) муниципальной услуги осуществляется бесплатно.</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174" w:firstLine="685"/>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8610C1" w:rsidRPr="008610C1" w:rsidRDefault="008610C1" w:rsidP="008610C1">
      <w:pPr>
        <w:spacing w:after="0" w:line="240" w:lineRule="auto"/>
        <w:ind w:left="205" w:right="174" w:firstLine="685"/>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661"/>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2.15.</w:t>
      </w:r>
      <w:r w:rsidRPr="008610C1">
        <w:rPr>
          <w:rFonts w:ascii="Times New Roman" w:hAnsi="Times New Roman" w:cs="Times New Roman"/>
          <w:kern w:val="0"/>
          <w:sz w:val="12"/>
          <w:szCs w:val="12"/>
          <w:lang w:eastAsia="en-US"/>
        </w:rPr>
        <w:tab/>
        <w:t>Государственная пошлина и иные платежи за предоставление Услуги с гражданина Российской Федерации не взимаются.</w:t>
      </w:r>
    </w:p>
    <w:p w:rsidR="008610C1" w:rsidRPr="008610C1" w:rsidRDefault="008610C1" w:rsidP="008610C1">
      <w:pPr>
        <w:spacing w:after="0" w:line="240" w:lineRule="auto"/>
        <w:ind w:left="20" w:right="8" w:firstLine="661"/>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78"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2.16.</w:t>
      </w:r>
      <w:r w:rsidRPr="008610C1">
        <w:rPr>
          <w:rFonts w:ascii="Times New Roman" w:hAnsi="Times New Roman" w:cs="Times New Roman"/>
          <w:kern w:val="0"/>
          <w:sz w:val="12"/>
          <w:szCs w:val="12"/>
          <w:lang w:eastAsia="en-US"/>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Срок и порядок регистрации запроса заявителя о предоставлении государственной (муниципальной) услуги, в том числе в электронной форме</w:t>
      </w:r>
    </w:p>
    <w:p w:rsidR="008610C1" w:rsidRPr="008610C1" w:rsidRDefault="008610C1" w:rsidP="008610C1">
      <w:pPr>
        <w:spacing w:after="0" w:line="240" w:lineRule="auto"/>
        <w:ind w:left="10" w:right="8" w:hanging="10"/>
        <w:jc w:val="right"/>
        <w:rPr>
          <w:rFonts w:ascii="Times New Roman" w:hAnsi="Times New Roman" w:cs="Times New Roman"/>
          <w:noProof/>
          <w:kern w:val="0"/>
          <w:sz w:val="12"/>
          <w:szCs w:val="12"/>
          <w:lang w:eastAsia="en-US"/>
        </w:rPr>
      </w:pPr>
    </w:p>
    <w:p w:rsidR="008610C1" w:rsidRPr="008610C1" w:rsidRDefault="008610C1" w:rsidP="008610C1">
      <w:pPr>
        <w:spacing w:after="0" w:line="240" w:lineRule="auto"/>
        <w:ind w:left="10" w:right="8" w:firstLine="699"/>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2.17.</w:t>
      </w:r>
      <w:r w:rsidRPr="008610C1">
        <w:rPr>
          <w:rFonts w:ascii="Times New Roman" w:hAnsi="Times New Roman" w:cs="Times New Roman"/>
          <w:kern w:val="0"/>
          <w:sz w:val="12"/>
          <w:szCs w:val="12"/>
          <w:lang w:eastAsia="en-US"/>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4 к настоящему Административному регламенту.</w:t>
      </w: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Требования к помещениям, в которых предоставляется государственная (муниципальная) услуга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2.18.</w:t>
      </w:r>
      <w:r w:rsidRPr="008610C1">
        <w:rPr>
          <w:rFonts w:ascii="Times New Roman" w:hAnsi="Times New Roman" w:cs="Times New Roman"/>
          <w:kern w:val="0"/>
          <w:sz w:val="12"/>
          <w:szCs w:val="12"/>
          <w:lang w:eastAsia="en-US"/>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610C1">
        <w:rPr>
          <w:rFonts w:ascii="Times New Roman" w:hAnsi="Times New Roman" w:cs="Times New Roman"/>
          <w:kern w:val="0"/>
          <w:sz w:val="12"/>
          <w:szCs w:val="12"/>
          <w:lang w:val="en-US" w:eastAsia="en-US"/>
        </w:rPr>
        <w:t>I</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II</w:t>
      </w:r>
      <w:r w:rsidRPr="008610C1">
        <w:rPr>
          <w:rFonts w:ascii="Times New Roman" w:hAnsi="Times New Roman" w:cs="Times New Roman"/>
          <w:kern w:val="0"/>
          <w:sz w:val="12"/>
          <w:szCs w:val="12"/>
          <w:lang w:eastAsia="en-US"/>
        </w:rPr>
        <w:t xml:space="preserve"> групп, а также инвалидами </w:t>
      </w:r>
      <w:r w:rsidRPr="008610C1">
        <w:rPr>
          <w:rFonts w:ascii="Times New Roman" w:hAnsi="Times New Roman" w:cs="Times New Roman"/>
          <w:kern w:val="0"/>
          <w:sz w:val="12"/>
          <w:szCs w:val="12"/>
          <w:lang w:val="en-US" w:eastAsia="en-US"/>
        </w:rPr>
        <w:t>III</w:t>
      </w:r>
      <w:r w:rsidRPr="008610C1">
        <w:rPr>
          <w:rFonts w:ascii="Times New Roman" w:hAnsi="Times New Roman" w:cs="Times New Roman"/>
          <w:kern w:val="0"/>
          <w:sz w:val="12"/>
          <w:szCs w:val="12"/>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наименование;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местонахождение и юридический адрес;</w:t>
      </w:r>
      <w:r w:rsidRPr="008610C1">
        <w:rPr>
          <w:rFonts w:ascii="Times New Roman" w:hAnsi="Times New Roman" w:cs="Times New Roman"/>
          <w:noProof/>
          <w:kern w:val="0"/>
          <w:sz w:val="12"/>
          <w:szCs w:val="12"/>
        </w:rPr>
        <w:drawing>
          <wp:inline distT="0" distB="0" distL="0" distR="0">
            <wp:extent cx="19050"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8610C1" w:rsidRPr="008610C1" w:rsidRDefault="008610C1" w:rsidP="008610C1">
      <w:pPr>
        <w:spacing w:after="0" w:line="240" w:lineRule="auto"/>
        <w:ind w:left="719" w:right="576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режим работы; </w:t>
      </w:r>
    </w:p>
    <w:p w:rsidR="008610C1" w:rsidRPr="008610C1" w:rsidRDefault="008610C1" w:rsidP="008610C1">
      <w:pPr>
        <w:spacing w:after="0" w:line="240" w:lineRule="auto"/>
        <w:ind w:left="719" w:right="576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график приема; </w:t>
      </w:r>
    </w:p>
    <w:p w:rsidR="008610C1" w:rsidRPr="008610C1" w:rsidRDefault="008610C1" w:rsidP="008610C1">
      <w:pPr>
        <w:tabs>
          <w:tab w:val="left" w:pos="10206"/>
        </w:tabs>
        <w:spacing w:after="0" w:line="240" w:lineRule="auto"/>
        <w:ind w:right="1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номера телефонов для справок.</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Помещения, в которых предоставляется государственная (муниципальная) услуга, оснащаются:</w:t>
      </w:r>
    </w:p>
    <w:p w:rsidR="008610C1" w:rsidRPr="008610C1" w:rsidRDefault="008610C1" w:rsidP="008610C1">
      <w:pPr>
        <w:tabs>
          <w:tab w:val="left" w:pos="10206"/>
        </w:tabs>
        <w:spacing w:after="0" w:line="240" w:lineRule="auto"/>
        <w:ind w:left="719" w:right="17" w:firstLine="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противопожарной системой и средствами пожаротушения; </w:t>
      </w:r>
    </w:p>
    <w:p w:rsidR="008610C1" w:rsidRPr="008610C1" w:rsidRDefault="008610C1" w:rsidP="008610C1">
      <w:pPr>
        <w:tabs>
          <w:tab w:val="left" w:pos="10206"/>
        </w:tabs>
        <w:spacing w:after="0" w:line="240" w:lineRule="auto"/>
        <w:ind w:left="719" w:right="17" w:firstLine="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системой оповещения о возникновении чрезвычайной ситуации; </w:t>
      </w:r>
    </w:p>
    <w:p w:rsidR="008610C1" w:rsidRPr="008610C1" w:rsidRDefault="008610C1" w:rsidP="008610C1">
      <w:pPr>
        <w:tabs>
          <w:tab w:val="left" w:pos="10206"/>
        </w:tabs>
        <w:spacing w:after="0" w:line="240" w:lineRule="auto"/>
        <w:ind w:left="719" w:right="17" w:firstLine="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средствами оказания первой медицинской помощи; </w:t>
      </w:r>
    </w:p>
    <w:p w:rsidR="008610C1" w:rsidRPr="008610C1" w:rsidRDefault="008610C1" w:rsidP="008610C1">
      <w:pPr>
        <w:tabs>
          <w:tab w:val="left" w:pos="10206"/>
        </w:tabs>
        <w:spacing w:after="0" w:line="240" w:lineRule="auto"/>
        <w:ind w:left="719" w:right="17" w:firstLine="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туалетными комнатами для посетителей.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Места для заполнения заявлений оборудуются стульями, столами (стойками), бланками заявлений, письменными принадлежностями.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Места приема Заявителей оборудуются информационными табличками (вывесками) с указанием: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номера кабинета и наименования отдела;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фамилии, имени и отчества (последнее при наличии), должности ответственного лица за прием документов;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графика приема Заявителей.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предоставлении государственной (муниципальной) услуги инвалидам обеспечиваются: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сопровождение инвалидов, имеющих стойкие расстройства функции зрения и самостоятельного передвижения;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 xml:space="preserve">сурдопереводчика и тифлосурдопереводчика;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Показатели доступности и качества </w:t>
      </w:r>
    </w:p>
    <w:p w:rsidR="008610C1" w:rsidRPr="008610C1" w:rsidRDefault="008610C1" w:rsidP="008610C1">
      <w:pPr>
        <w:spacing w:after="0" w:line="240" w:lineRule="auto"/>
        <w:ind w:right="23"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государственной (муниципальной) услуги</w:t>
      </w:r>
    </w:p>
    <w:p w:rsidR="008610C1" w:rsidRPr="008610C1" w:rsidRDefault="008610C1" w:rsidP="008610C1">
      <w:pPr>
        <w:spacing w:after="0" w:line="240" w:lineRule="auto"/>
        <w:ind w:right="23" w:hanging="10"/>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right="23"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2.19.</w:t>
      </w:r>
      <w:r w:rsidRPr="008610C1">
        <w:rPr>
          <w:rFonts w:ascii="Times New Roman" w:hAnsi="Times New Roman" w:cs="Times New Roman"/>
          <w:kern w:val="0"/>
          <w:sz w:val="12"/>
          <w:szCs w:val="12"/>
          <w:lang w:eastAsia="en-US"/>
        </w:rPr>
        <w:tab/>
        <w:t>Основными показателями доступности предоставления государственной (муниципальной) услуги являются: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возможность получения Заявителем уведомлений о предоставлении государственной (муниципальной) услуги с помощью ЕПГУ (РПГУ);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2.20. Основными показателями качества предоставления государственной (муниципальной) услуги являются: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отсутствие нарушений установленных сроков в процессе предоставления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610C1" w:rsidRPr="008610C1" w:rsidRDefault="008610C1" w:rsidP="008610C1">
      <w:pPr>
        <w:spacing w:after="0" w:line="240" w:lineRule="auto"/>
        <w:ind w:right="209"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09"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Иные требования, в том числе учитывающие особенности предоставления государственной (муниципальной) услуги </w:t>
      </w:r>
    </w:p>
    <w:p w:rsidR="008610C1" w:rsidRPr="008610C1" w:rsidRDefault="008610C1" w:rsidP="008610C1">
      <w:pPr>
        <w:spacing w:after="0" w:line="240" w:lineRule="auto"/>
        <w:ind w:right="209"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610C1" w:rsidRPr="008610C1" w:rsidRDefault="008610C1" w:rsidP="008610C1">
      <w:pPr>
        <w:spacing w:after="0" w:line="240" w:lineRule="auto"/>
        <w:ind w:right="209"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2.21.</w:t>
      </w:r>
      <w:r w:rsidRPr="008610C1">
        <w:rPr>
          <w:rFonts w:ascii="Times New Roman" w:hAnsi="Times New Roman" w:cs="Times New Roman"/>
          <w:kern w:val="0"/>
          <w:sz w:val="12"/>
          <w:szCs w:val="12"/>
          <w:lang w:eastAsia="en-US"/>
        </w:rPr>
        <w:tab/>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8610C1" w:rsidRPr="008610C1" w:rsidRDefault="008610C1" w:rsidP="008610C1">
      <w:pPr>
        <w:tabs>
          <w:tab w:val="left" w:pos="1418"/>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2.22.</w:t>
      </w:r>
      <w:r w:rsidRPr="008610C1">
        <w:rPr>
          <w:rFonts w:ascii="Times New Roman" w:hAnsi="Times New Roman" w:cs="Times New Roman"/>
          <w:kern w:val="0"/>
          <w:sz w:val="12"/>
          <w:szCs w:val="12"/>
          <w:lang w:eastAsia="en-US"/>
        </w:rPr>
        <w:tab/>
        <w:t>Заявителям обеспечивается возможность представления заявления в форме электронного документа посредством ЕПГУ (РПГУ).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w:t>
      </w:r>
      <w:r w:rsidRPr="008610C1">
        <w:rPr>
          <w:rFonts w:ascii="Times New Roman" w:hAnsi="Times New Roman" w:cs="Times New Roman"/>
          <w:kern w:val="0"/>
          <w:sz w:val="12"/>
          <w:szCs w:val="12"/>
          <w:lang w:val="en-US" w:eastAsia="en-US"/>
        </w:rPr>
        <w:t>Заявителя, представителя, уполномоченного на подписание заявления.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610C1" w:rsidRPr="008610C1" w:rsidRDefault="008610C1" w:rsidP="008610C1">
      <w:pPr>
        <w:tabs>
          <w:tab w:val="left" w:pos="1418"/>
        </w:tabs>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2.23.</w:t>
      </w:r>
      <w:r w:rsidRPr="008610C1">
        <w:rPr>
          <w:rFonts w:ascii="Times New Roman" w:hAnsi="Times New Roman" w:cs="Times New Roman"/>
          <w:kern w:val="0"/>
          <w:sz w:val="12"/>
          <w:szCs w:val="12"/>
          <w:lang w:eastAsia="en-US"/>
        </w:rPr>
        <w:tab/>
        <w:t>Электронные документы представляются в следующих форматах:</w:t>
      </w:r>
    </w:p>
    <w:p w:rsidR="008610C1" w:rsidRPr="008610C1" w:rsidRDefault="008610C1" w:rsidP="008610C1">
      <w:pPr>
        <w:spacing w:after="0" w:line="240" w:lineRule="auto"/>
        <w:ind w:left="731"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а) </w:t>
      </w:r>
      <w:r w:rsidRPr="008610C1">
        <w:rPr>
          <w:rFonts w:ascii="Times New Roman" w:hAnsi="Times New Roman" w:cs="Times New Roman"/>
          <w:kern w:val="0"/>
          <w:sz w:val="12"/>
          <w:szCs w:val="12"/>
          <w:lang w:val="en-US" w:eastAsia="en-US"/>
        </w:rPr>
        <w:t>xml</w:t>
      </w:r>
      <w:r w:rsidRPr="008610C1">
        <w:rPr>
          <w:rFonts w:ascii="Times New Roman" w:hAnsi="Times New Roman" w:cs="Times New Roman"/>
          <w:kern w:val="0"/>
          <w:sz w:val="12"/>
          <w:szCs w:val="12"/>
          <w:lang w:eastAsia="en-US"/>
        </w:rPr>
        <w:t xml:space="preserve"> - для формализованных документов;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б) </w:t>
      </w:r>
      <w:r w:rsidRPr="008610C1">
        <w:rPr>
          <w:rFonts w:ascii="Times New Roman" w:hAnsi="Times New Roman" w:cs="Times New Roman"/>
          <w:kern w:val="0"/>
          <w:sz w:val="12"/>
          <w:szCs w:val="12"/>
          <w:lang w:val="en-US" w:eastAsia="en-US"/>
        </w:rPr>
        <w:t>doc</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docx</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odt</w:t>
      </w:r>
      <w:r w:rsidRPr="008610C1">
        <w:rPr>
          <w:rFonts w:ascii="Times New Roman" w:hAnsi="Times New Roman" w:cs="Times New Roman"/>
          <w:kern w:val="0"/>
          <w:sz w:val="12"/>
          <w:szCs w:val="12"/>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610C1" w:rsidRPr="008610C1" w:rsidRDefault="008610C1" w:rsidP="008610C1">
      <w:pPr>
        <w:spacing w:after="0" w:line="240" w:lineRule="auto"/>
        <w:ind w:left="719"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w:t>
      </w:r>
      <w:r w:rsidRPr="008610C1">
        <w:rPr>
          <w:rFonts w:ascii="Times New Roman" w:hAnsi="Times New Roman" w:cs="Times New Roman"/>
          <w:kern w:val="0"/>
          <w:sz w:val="12"/>
          <w:szCs w:val="12"/>
          <w:lang w:val="en-US" w:eastAsia="en-US"/>
        </w:rPr>
        <w:t>xls</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xlsx</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ods</w:t>
      </w:r>
      <w:r w:rsidRPr="008610C1">
        <w:rPr>
          <w:rFonts w:ascii="Times New Roman" w:hAnsi="Times New Roman" w:cs="Times New Roman"/>
          <w:kern w:val="0"/>
          <w:sz w:val="12"/>
          <w:szCs w:val="12"/>
          <w:lang w:eastAsia="en-US"/>
        </w:rPr>
        <w:t xml:space="preserve"> - для документов, содержащих расчеты;</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г) </w:t>
      </w:r>
      <w:r w:rsidRPr="008610C1">
        <w:rPr>
          <w:rFonts w:ascii="Times New Roman" w:hAnsi="Times New Roman" w:cs="Times New Roman"/>
          <w:kern w:val="0"/>
          <w:sz w:val="12"/>
          <w:szCs w:val="12"/>
          <w:lang w:val="en-US" w:eastAsia="en-US"/>
        </w:rPr>
        <w:t>pdf</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jpg</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jpeg</w:t>
      </w:r>
      <w:r w:rsidRPr="008610C1">
        <w:rPr>
          <w:rFonts w:ascii="Times New Roman" w:hAnsi="Times New Roman" w:cs="Times New Roman"/>
          <w:kern w:val="0"/>
          <w:sz w:val="12"/>
          <w:szCs w:val="12"/>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w:t>
      </w:r>
      <w:r w:rsidRPr="008610C1">
        <w:rPr>
          <w:rFonts w:ascii="Times New Roman" w:hAnsi="Times New Roman" w:cs="Times New Roman"/>
          <w:kern w:val="0"/>
          <w:sz w:val="12"/>
          <w:szCs w:val="12"/>
          <w:lang w:val="en-US" w:eastAsia="en-US"/>
        </w:rPr>
        <w:t>dpi</w:t>
      </w:r>
      <w:r w:rsidRPr="008610C1">
        <w:rPr>
          <w:rFonts w:ascii="Times New Roman" w:hAnsi="Times New Roman" w:cs="Times New Roman"/>
          <w:kern w:val="0"/>
          <w:sz w:val="12"/>
          <w:szCs w:val="12"/>
          <w:lang w:eastAsia="en-US"/>
        </w:rPr>
        <w:t xml:space="preserve"> (масштаб 1 : 1) с использованием следующих режимов:</w:t>
      </w:r>
    </w:p>
    <w:p w:rsidR="008610C1" w:rsidRPr="008610C1" w:rsidRDefault="008610C1" w:rsidP="008610C1">
      <w:pPr>
        <w:spacing w:after="0" w:line="240" w:lineRule="auto"/>
        <w:ind w:left="1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«черно-белый» (при отсутствии в документе графических изображений и (или) цветного текста);</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«оттенки серого» (при наличии в документе графических изображений, отличных от цветного графического изображения);</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«цветной» или «режим полной цветопередачи» (при наличии в документе цветных графических изображений либо цветного текста); </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Электронные документы должны обеспечивать:</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Документы, подлежащие представлению в форматах </w:t>
      </w:r>
      <w:r w:rsidRPr="008610C1">
        <w:rPr>
          <w:rFonts w:ascii="Times New Roman" w:hAnsi="Times New Roman" w:cs="Times New Roman"/>
          <w:kern w:val="0"/>
          <w:sz w:val="12"/>
          <w:szCs w:val="12"/>
          <w:lang w:val="en-US" w:eastAsia="en-US"/>
        </w:rPr>
        <w:t>xls</w:t>
      </w: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val="en-US" w:eastAsia="en-US"/>
        </w:rPr>
        <w:t>xlsx</w:t>
      </w:r>
      <w:r w:rsidRPr="008610C1">
        <w:rPr>
          <w:rFonts w:ascii="Times New Roman" w:hAnsi="Times New Roman" w:cs="Times New Roman"/>
          <w:kern w:val="0"/>
          <w:sz w:val="12"/>
          <w:szCs w:val="12"/>
          <w:lang w:eastAsia="en-US"/>
        </w:rPr>
        <w:t xml:space="preserve"> или </w:t>
      </w:r>
      <w:r w:rsidRPr="008610C1">
        <w:rPr>
          <w:rFonts w:ascii="Times New Roman" w:hAnsi="Times New Roman" w:cs="Times New Roman"/>
          <w:kern w:val="0"/>
          <w:sz w:val="12"/>
          <w:szCs w:val="12"/>
          <w:lang w:val="en-US" w:eastAsia="en-US"/>
        </w:rPr>
        <w:t>ods</w:t>
      </w:r>
      <w:r w:rsidRPr="008610C1">
        <w:rPr>
          <w:rFonts w:ascii="Times New Roman" w:hAnsi="Times New Roman" w:cs="Times New Roman"/>
          <w:kern w:val="0"/>
          <w:sz w:val="12"/>
          <w:szCs w:val="12"/>
          <w:lang w:eastAsia="en-US"/>
        </w:rPr>
        <w:t>, формируются в виде отдельного электронного документа.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III</w:t>
      </w:r>
      <w:r w:rsidRPr="008610C1">
        <w:rPr>
          <w:rFonts w:ascii="Times New Roman" w:hAnsi="Times New Roman" w:cs="Times New Roman"/>
          <w:b/>
          <w:kern w:val="0"/>
          <w:sz w:val="12"/>
          <w:szCs w:val="12"/>
          <w:lang w:eastAsia="en-US"/>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8610C1">
        <w:rPr>
          <w:rFonts w:ascii="Times New Roman" w:hAnsi="Times New Roman" w:cs="Times New Roman"/>
          <w:b/>
          <w:noProof/>
          <w:kern w:val="0"/>
          <w:sz w:val="12"/>
          <w:szCs w:val="12"/>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kern w:val="0"/>
          <w:sz w:val="12"/>
          <w:szCs w:val="12"/>
          <w:lang w:eastAsia="en-US"/>
        </w:rPr>
        <w:t>особенности выполнения административных процедур в электронной форме</w:t>
      </w: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административных процедур</w:t>
      </w:r>
    </w:p>
    <w:p w:rsidR="008610C1" w:rsidRPr="008610C1" w:rsidRDefault="008610C1" w:rsidP="008610C1">
      <w:pPr>
        <w:spacing w:after="0" w:line="240" w:lineRule="auto"/>
        <w:ind w:left="1855" w:right="23" w:hanging="10"/>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w:t>
      </w:r>
      <w:r w:rsidRPr="008610C1">
        <w:rPr>
          <w:rFonts w:ascii="Times New Roman" w:hAnsi="Times New Roman" w:cs="Times New Roman"/>
          <w:kern w:val="0"/>
          <w:sz w:val="12"/>
          <w:szCs w:val="12"/>
          <w:lang w:eastAsia="en-US"/>
        </w:rPr>
        <w:tab/>
        <w:t xml:space="preserve">Предоставление государственной (муниципальной) услуги включает в себя следующие административные процедуры: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проверка документов и регистрация заявления; </w:t>
      </w:r>
      <w:r w:rsidRPr="008610C1">
        <w:rPr>
          <w:rFonts w:ascii="Times New Roman" w:hAnsi="Times New Roman" w:cs="Times New Roman"/>
          <w:noProof/>
          <w:kern w:val="0"/>
          <w:sz w:val="12"/>
          <w:szCs w:val="12"/>
        </w:rPr>
        <w:drawing>
          <wp:inline distT="0" distB="0" distL="0" distR="0">
            <wp:extent cx="19050"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 xml:space="preserve">получение сведений посредством СМЭВ; </w:t>
      </w:r>
    </w:p>
    <w:p w:rsidR="008610C1" w:rsidRPr="008610C1" w:rsidRDefault="008610C1" w:rsidP="008610C1">
      <w:pPr>
        <w:spacing w:after="0" w:line="240" w:lineRule="auto"/>
        <w:ind w:left="20" w:right="8" w:firstLine="709"/>
        <w:jc w:val="both"/>
        <w:rPr>
          <w:rFonts w:ascii="Times New Roman" w:hAnsi="Times New Roman" w:cs="Times New Roman"/>
          <w:noProof/>
          <w:kern w:val="0"/>
          <w:sz w:val="12"/>
          <w:szCs w:val="12"/>
          <w:lang w:eastAsia="en-US"/>
        </w:rPr>
      </w:pPr>
      <w:r w:rsidRPr="008610C1">
        <w:rPr>
          <w:rFonts w:ascii="Times New Roman" w:hAnsi="Times New Roman" w:cs="Times New Roman"/>
          <w:kern w:val="0"/>
          <w:sz w:val="12"/>
          <w:szCs w:val="12"/>
          <w:lang w:eastAsia="en-US"/>
        </w:rPr>
        <w:t xml:space="preserve">документов и сведений; принятие решения; выдача результата; внесение результата государственной (муниципальной) услуги в реестр юридически значимых записей; </w:t>
      </w:r>
      <w:r w:rsidRPr="008610C1">
        <w:rPr>
          <w:rFonts w:ascii="Times New Roman" w:hAnsi="Times New Roman" w:cs="Times New Roman"/>
          <w:noProof/>
          <w:kern w:val="0"/>
          <w:sz w:val="12"/>
          <w:szCs w:val="12"/>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Описание административных процедур представлено в Приложении № 6 к настоящему Административному регламенту.</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Перечень административных процедур (действий) при предоставлении государственной (муниципальной) услуги услуг в электронной форме</w:t>
      </w:r>
    </w:p>
    <w:p w:rsidR="008610C1" w:rsidRPr="008610C1" w:rsidRDefault="008610C1" w:rsidP="008610C1">
      <w:pPr>
        <w:spacing w:after="0" w:line="240" w:lineRule="auto"/>
        <w:ind w:left="673" w:right="23" w:firstLine="255"/>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3.2.</w:t>
      </w:r>
      <w:r w:rsidRPr="008610C1">
        <w:rPr>
          <w:rFonts w:ascii="Times New Roman" w:hAnsi="Times New Roman" w:cs="Times New Roman"/>
          <w:kern w:val="0"/>
          <w:sz w:val="12"/>
          <w:szCs w:val="12"/>
          <w:lang w:eastAsia="en-US"/>
        </w:rPr>
        <w:tab/>
        <w:t>При предоставлении государственной (муниципальной) услуги в электронной форме Заявителю обеспечиваются:</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получение информации о порядке и сроках предоставления государственной (муниципальной) услуги;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 xml:space="preserve">формирование заявления;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получение результата предоставления государственной (муниципальной) услуги;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получение сведений о ходе рассмотрения заявления;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осуществление оценки качества предоставления государственной (муниципальной) услуги; </w:t>
      </w:r>
    </w:p>
    <w:p w:rsidR="008610C1" w:rsidRPr="008610C1" w:rsidRDefault="008610C1" w:rsidP="008610C1">
      <w:pPr>
        <w:spacing w:after="0" w:line="240" w:lineRule="auto"/>
        <w:ind w:left="1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610C1" w:rsidRPr="008610C1" w:rsidRDefault="008610C1" w:rsidP="008610C1">
      <w:pPr>
        <w:spacing w:after="0" w:line="240" w:lineRule="auto"/>
        <w:ind w:left="3876" w:right="23" w:hanging="3029"/>
        <w:rPr>
          <w:rFonts w:ascii="Times New Roman" w:hAnsi="Times New Roman" w:cs="Times New Roman"/>
          <w:kern w:val="0"/>
          <w:sz w:val="12"/>
          <w:szCs w:val="12"/>
          <w:lang w:eastAsia="en-US"/>
        </w:rPr>
      </w:pPr>
    </w:p>
    <w:p w:rsidR="008610C1" w:rsidRPr="008610C1" w:rsidRDefault="008610C1" w:rsidP="008610C1">
      <w:pPr>
        <w:spacing w:after="0" w:line="240" w:lineRule="auto"/>
        <w:ind w:left="3876" w:right="23" w:hanging="3029"/>
        <w:rPr>
          <w:rFonts w:ascii="Times New Roman" w:hAnsi="Times New Roman" w:cs="Times New Roman"/>
          <w:kern w:val="0"/>
          <w:sz w:val="12"/>
          <w:szCs w:val="12"/>
          <w:lang w:eastAsia="en-US"/>
        </w:rPr>
      </w:pPr>
    </w:p>
    <w:p w:rsidR="008610C1" w:rsidRPr="008610C1" w:rsidRDefault="008610C1" w:rsidP="008610C1">
      <w:pPr>
        <w:spacing w:after="0" w:line="240" w:lineRule="auto"/>
        <w:ind w:left="3876" w:right="23" w:hanging="3029"/>
        <w:jc w:val="both"/>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Порядок осуществления административных процедур (действий) в электронной форме</w:t>
      </w:r>
    </w:p>
    <w:p w:rsidR="008610C1" w:rsidRPr="008610C1" w:rsidRDefault="008610C1" w:rsidP="008610C1">
      <w:pPr>
        <w:spacing w:after="0" w:line="240" w:lineRule="auto"/>
        <w:ind w:left="3876" w:right="23" w:hanging="3029"/>
        <w:rPr>
          <w:rFonts w:ascii="Times New Roman" w:hAnsi="Times New Roman" w:cs="Times New Roman"/>
          <w:kern w:val="0"/>
          <w:sz w:val="12"/>
          <w:szCs w:val="12"/>
          <w:lang w:eastAsia="en-US"/>
        </w:rPr>
      </w:pPr>
    </w:p>
    <w:p w:rsidR="008610C1" w:rsidRPr="008610C1" w:rsidRDefault="008610C1" w:rsidP="008610C1">
      <w:pPr>
        <w:spacing w:after="0" w:line="240" w:lineRule="auto"/>
        <w:ind w:left="731"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3.3.</w:t>
      </w:r>
      <w:r w:rsidRPr="008610C1">
        <w:rPr>
          <w:rFonts w:ascii="Times New Roman" w:hAnsi="Times New Roman" w:cs="Times New Roman"/>
          <w:kern w:val="0"/>
          <w:sz w:val="12"/>
          <w:szCs w:val="12"/>
          <w:lang w:eastAsia="en-US"/>
        </w:rPr>
        <w:tab/>
        <w:t>Формирование заявления.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формировании заявления Заявителю обеспечивается: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возможность печати на бумажном носителе копии электронной формы заявления;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возможность вернуться на любой из этапов заполнения электронной формы заявления без потери ранее введенной информации;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8610C1" w:rsidRPr="008610C1" w:rsidRDefault="008610C1" w:rsidP="008610C1">
      <w:pPr>
        <w:spacing w:after="0" w:line="240" w:lineRule="auto"/>
        <w:ind w:left="10" w:right="8" w:hanging="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Сформированное и подписанное заявление и иные документы, необходимые</w:t>
      </w:r>
    </w:p>
    <w:p w:rsidR="008610C1" w:rsidRPr="008610C1" w:rsidRDefault="008610C1" w:rsidP="008610C1">
      <w:pPr>
        <w:spacing w:after="0" w:line="240" w:lineRule="auto"/>
        <w:ind w:left="32" w:right="8" w:hanging="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для предоставления государственной (муниципальной) услуги, направляются в Уполномоченный орган посредством ЕПГУ (РПГУ)</w:t>
      </w:r>
      <w:r w:rsidRPr="008610C1">
        <w:rPr>
          <w:rFonts w:ascii="Times New Roman" w:hAnsi="Times New Roman" w:cs="Times New Roman"/>
          <w:noProof/>
          <w:kern w:val="0"/>
          <w:sz w:val="12"/>
          <w:szCs w:val="12"/>
        </w:rPr>
        <w:drawing>
          <wp:inline distT="0" distB="0" distL="0" distR="0">
            <wp:extent cx="28575" cy="28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3.4.</w:t>
      </w:r>
      <w:r w:rsidRPr="008610C1">
        <w:rPr>
          <w:rFonts w:ascii="Times New Roman" w:hAnsi="Times New Roman" w:cs="Times New Roman"/>
          <w:kern w:val="0"/>
          <w:sz w:val="12"/>
          <w:szCs w:val="12"/>
          <w:lang w:eastAsia="en-US"/>
        </w:rPr>
        <w:tab/>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3.5.</w:t>
      </w:r>
      <w:r w:rsidRPr="008610C1">
        <w:rPr>
          <w:rFonts w:ascii="Times New Roman" w:hAnsi="Times New Roman" w:cs="Times New Roman"/>
          <w:kern w:val="0"/>
          <w:sz w:val="12"/>
          <w:szCs w:val="12"/>
          <w:lang w:eastAsia="en-US"/>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Ответственное должностное лицо:</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проверяет наличие электронных заявлений, поступивших с ЕПГУ (РПГУ), с периодом не реже 2 раз в день;</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рассматривает поступившие заявления и приложенные образы документов (документы);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действия в соответствии с пунктом 3.4 настоящего Административного регламента;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осуществляет в течение 1 дня административную процедуру формирования межведомственных запросов.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3.6.</w:t>
      </w:r>
      <w:r w:rsidRPr="008610C1">
        <w:rPr>
          <w:rFonts w:ascii="Times New Roman" w:hAnsi="Times New Roman" w:cs="Times New Roman"/>
          <w:kern w:val="0"/>
          <w:sz w:val="12"/>
          <w:szCs w:val="12"/>
          <w:lang w:eastAsia="en-US"/>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3.7.</w:t>
      </w:r>
      <w:r w:rsidRPr="008610C1">
        <w:rPr>
          <w:rFonts w:ascii="Times New Roman" w:hAnsi="Times New Roman" w:cs="Times New Roman"/>
          <w:kern w:val="0"/>
          <w:sz w:val="12"/>
          <w:szCs w:val="12"/>
          <w:lang w:eastAsia="en-US"/>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предоставлении государственной (муниципальной) услуги в электронной форме заявителю направляется: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3.8.</w:t>
      </w:r>
      <w:r w:rsidRPr="008610C1">
        <w:rPr>
          <w:rFonts w:ascii="Times New Roman" w:hAnsi="Times New Roman" w:cs="Times New Roman"/>
          <w:kern w:val="0"/>
          <w:sz w:val="12"/>
          <w:szCs w:val="12"/>
          <w:lang w:eastAsia="en-US"/>
        </w:rPr>
        <w:tab/>
        <w:t>Оценка качества предоставления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3.9.</w:t>
      </w:r>
      <w:r w:rsidRPr="008610C1">
        <w:rPr>
          <w:rFonts w:ascii="Times New Roman" w:hAnsi="Times New Roman" w:cs="Times New Roman"/>
          <w:kern w:val="0"/>
          <w:sz w:val="12"/>
          <w:szCs w:val="12"/>
          <w:lang w:eastAsia="en-US"/>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10C1" w:rsidRPr="008610C1" w:rsidRDefault="008610C1" w:rsidP="008610C1">
      <w:pPr>
        <w:spacing w:after="0" w:line="240" w:lineRule="auto"/>
        <w:ind w:left="325" w:right="23" w:firstLine="1520"/>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23"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Порядок исправления допущенных опечаток и ошибок в выданных документах в результате предоставления государственной (муниципальной) услуги </w:t>
      </w:r>
    </w:p>
    <w:p w:rsidR="008610C1" w:rsidRPr="008610C1" w:rsidRDefault="008610C1" w:rsidP="008610C1">
      <w:pPr>
        <w:spacing w:after="0" w:line="240" w:lineRule="auto"/>
        <w:ind w:left="325" w:right="23" w:firstLine="1520"/>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1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3.10.</w:t>
      </w:r>
      <w:r w:rsidRPr="008610C1">
        <w:rPr>
          <w:rFonts w:ascii="Times New Roman" w:hAnsi="Times New Roman" w:cs="Times New Roman"/>
          <w:kern w:val="0"/>
          <w:sz w:val="12"/>
          <w:szCs w:val="12"/>
          <w:lang w:eastAsia="en-US"/>
        </w:rPr>
        <w:tab/>
        <w:t>В случае выявления опечаток и ошибок Заявитель вправе обратиться</w:t>
      </w:r>
    </w:p>
    <w:p w:rsidR="008610C1" w:rsidRPr="008610C1" w:rsidRDefault="008610C1" w:rsidP="008610C1">
      <w:pPr>
        <w:spacing w:after="0" w:line="240" w:lineRule="auto"/>
        <w:ind w:left="20" w:right="8" w:firstLine="69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Уполномоченный органа с заявлением с приложением документов, указанных в пункте 2.9. настоящего Административного регламента.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3.11.</w:t>
      </w:r>
      <w:r w:rsidRPr="008610C1">
        <w:rPr>
          <w:rFonts w:ascii="Times New Roman" w:hAnsi="Times New Roman" w:cs="Times New Roman"/>
          <w:kern w:val="0"/>
          <w:sz w:val="12"/>
          <w:szCs w:val="12"/>
          <w:lang w:eastAsia="en-US"/>
        </w:rPr>
        <w:tab/>
        <w:t>Основания отказа в приеме заявления об исправлении опечаток и ошибок указаны в пункте 2.13 настоящего Административного регламента.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3.12.</w:t>
      </w:r>
      <w:r w:rsidRPr="008610C1">
        <w:rPr>
          <w:rFonts w:ascii="Times New Roman" w:hAnsi="Times New Roman" w:cs="Times New Roman"/>
          <w:kern w:val="0"/>
          <w:sz w:val="12"/>
          <w:szCs w:val="12"/>
          <w:lang w:eastAsia="en-US"/>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3.12.1</w:t>
      </w:r>
      <w:r w:rsidRPr="008610C1">
        <w:rPr>
          <w:rFonts w:ascii="Times New Roman" w:hAnsi="Times New Roman" w:cs="Times New Roman"/>
          <w:kern w:val="0"/>
          <w:sz w:val="12"/>
          <w:szCs w:val="12"/>
          <w:lang w:eastAsia="en-US"/>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3.12.2.</w:t>
      </w:r>
      <w:r w:rsidRPr="008610C1">
        <w:rPr>
          <w:rFonts w:ascii="Times New Roman" w:hAnsi="Times New Roman" w:cs="Times New Roman"/>
          <w:kern w:val="0"/>
          <w:sz w:val="12"/>
          <w:szCs w:val="12"/>
          <w:lang w:eastAsia="en-US"/>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r w:rsidRPr="008610C1">
        <w:rPr>
          <w:rFonts w:ascii="Times New Roman" w:hAnsi="Times New Roman" w:cs="Times New Roman"/>
          <w:noProof/>
          <w:kern w:val="0"/>
          <w:sz w:val="12"/>
          <w:szCs w:val="12"/>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3.12.3.</w:t>
      </w:r>
      <w:r w:rsidRPr="008610C1">
        <w:rPr>
          <w:rFonts w:ascii="Times New Roman" w:hAnsi="Times New Roman" w:cs="Times New Roman"/>
          <w:kern w:val="0"/>
          <w:sz w:val="12"/>
          <w:szCs w:val="12"/>
          <w:lang w:eastAsia="en-US"/>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610C1" w:rsidRPr="008610C1" w:rsidRDefault="008610C1" w:rsidP="008610C1">
      <w:pPr>
        <w:tabs>
          <w:tab w:val="left" w:pos="1701"/>
        </w:tabs>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3.12.4.</w:t>
      </w:r>
      <w:r w:rsidRPr="008610C1">
        <w:rPr>
          <w:rFonts w:ascii="Times New Roman" w:hAnsi="Times New Roman" w:cs="Times New Roman"/>
          <w:kern w:val="0"/>
          <w:sz w:val="12"/>
          <w:szCs w:val="12"/>
          <w:lang w:eastAsia="en-US"/>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8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IV</w:t>
      </w:r>
      <w:r w:rsidRPr="008610C1">
        <w:rPr>
          <w:rFonts w:ascii="Times New Roman" w:hAnsi="Times New Roman" w:cs="Times New Roman"/>
          <w:b/>
          <w:kern w:val="0"/>
          <w:sz w:val="12"/>
          <w:szCs w:val="12"/>
          <w:lang w:eastAsia="en-US"/>
        </w:rPr>
        <w:t>. Формы контроля за исполнением административного регламента</w:t>
      </w:r>
    </w:p>
    <w:p w:rsidR="008610C1" w:rsidRPr="008610C1" w:rsidRDefault="008610C1" w:rsidP="008610C1">
      <w:pPr>
        <w:spacing w:after="0" w:line="240" w:lineRule="auto"/>
        <w:ind w:left="822" w:right="812"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610C1" w:rsidRPr="008610C1" w:rsidRDefault="008610C1" w:rsidP="008610C1">
      <w:pPr>
        <w:spacing w:after="0" w:line="240" w:lineRule="auto"/>
        <w:ind w:left="80" w:right="58" w:hanging="10"/>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4.1.</w:t>
      </w:r>
      <w:r w:rsidRPr="008610C1">
        <w:rPr>
          <w:rFonts w:ascii="Times New Roman" w:hAnsi="Times New Roman" w:cs="Times New Roman"/>
          <w:kern w:val="0"/>
          <w:sz w:val="12"/>
          <w:szCs w:val="12"/>
          <w:lang w:eastAsia="en-US"/>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8610C1" w:rsidRPr="008610C1" w:rsidRDefault="008610C1" w:rsidP="008610C1">
      <w:pPr>
        <w:spacing w:after="0" w:line="240" w:lineRule="auto"/>
        <w:ind w:left="2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610C1" w:rsidRPr="008610C1" w:rsidRDefault="008610C1" w:rsidP="008610C1">
      <w:pPr>
        <w:spacing w:after="0" w:line="240" w:lineRule="auto"/>
        <w:ind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Текущий контроль осуществляется путем проведения проверок:</w:t>
      </w:r>
    </w:p>
    <w:p w:rsidR="008610C1" w:rsidRPr="008610C1" w:rsidRDefault="008610C1" w:rsidP="008610C1">
      <w:pPr>
        <w:spacing w:after="0" w:line="240" w:lineRule="auto"/>
        <w:ind w:left="1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решений о предоставлении (об отказе в предоставлении) государственной (муниципальной) услуги; </w:t>
      </w:r>
    </w:p>
    <w:p w:rsidR="008610C1" w:rsidRPr="008610C1" w:rsidRDefault="008610C1" w:rsidP="008610C1">
      <w:pPr>
        <w:spacing w:after="0" w:line="240" w:lineRule="auto"/>
        <w:ind w:left="1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выявления и устранения нарушений прав граждан;</w:t>
      </w:r>
    </w:p>
    <w:p w:rsidR="008610C1" w:rsidRPr="008610C1" w:rsidRDefault="008610C1" w:rsidP="008610C1">
      <w:pPr>
        <w:spacing w:after="0" w:line="240" w:lineRule="auto"/>
        <w:ind w:left="10" w:right="8" w:firstLine="68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10C1" w:rsidRPr="008610C1" w:rsidRDefault="008610C1" w:rsidP="008610C1">
      <w:pPr>
        <w:spacing w:after="0" w:line="240" w:lineRule="auto"/>
        <w:ind w:left="10" w:right="8" w:firstLine="68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186"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Порядок и периодичность осуществления плановых и внеплановых проверок полноты и качества предоставления государственной</w:t>
      </w:r>
    </w:p>
    <w:p w:rsidR="008610C1" w:rsidRPr="008610C1" w:rsidRDefault="008610C1" w:rsidP="008610C1">
      <w:pPr>
        <w:spacing w:after="0" w:line="240" w:lineRule="auto"/>
        <w:ind w:right="70"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(муниципальной) услуги, в том числе порядок и формы контроля </w:t>
      </w:r>
    </w:p>
    <w:p w:rsidR="008610C1" w:rsidRPr="008610C1" w:rsidRDefault="008610C1" w:rsidP="008610C1">
      <w:pPr>
        <w:spacing w:after="0" w:line="240" w:lineRule="auto"/>
        <w:ind w:right="70"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за полнотой и качеством предоставления государственной (муниципальной) услуги</w:t>
      </w:r>
    </w:p>
    <w:p w:rsidR="008610C1" w:rsidRPr="008610C1" w:rsidRDefault="008610C1" w:rsidP="008610C1">
      <w:pPr>
        <w:spacing w:after="0" w:line="240" w:lineRule="auto"/>
        <w:ind w:right="70"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534"/>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4.2.</w:t>
      </w:r>
      <w:r w:rsidRPr="008610C1">
        <w:rPr>
          <w:rFonts w:ascii="Times New Roman" w:hAnsi="Times New Roman" w:cs="Times New Roman"/>
          <w:kern w:val="0"/>
          <w:sz w:val="12"/>
          <w:szCs w:val="12"/>
          <w:lang w:eastAsia="en-US"/>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610C1" w:rsidRPr="008610C1" w:rsidRDefault="008610C1" w:rsidP="008610C1">
      <w:pPr>
        <w:spacing w:after="0" w:line="240" w:lineRule="auto"/>
        <w:ind w:left="20" w:right="8" w:firstLine="534"/>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4.3.</w:t>
      </w:r>
      <w:r w:rsidRPr="008610C1">
        <w:rPr>
          <w:rFonts w:ascii="Times New Roman" w:hAnsi="Times New Roman" w:cs="Times New Roman"/>
          <w:kern w:val="0"/>
          <w:sz w:val="12"/>
          <w:szCs w:val="12"/>
          <w:lang w:eastAsia="en-US"/>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610C1" w:rsidRPr="008610C1" w:rsidRDefault="008610C1" w:rsidP="008610C1">
      <w:pPr>
        <w:spacing w:after="0" w:line="240" w:lineRule="auto"/>
        <w:ind w:left="8" w:right="-3" w:firstLine="53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соблюдение сроков предоставления государственной (муниципальной) услуги; </w:t>
      </w:r>
    </w:p>
    <w:p w:rsidR="008610C1" w:rsidRPr="008610C1" w:rsidRDefault="008610C1" w:rsidP="008610C1">
      <w:pPr>
        <w:spacing w:after="0" w:line="240" w:lineRule="auto"/>
        <w:ind w:left="8" w:right="-3" w:firstLine="53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соблюдение положений настоящего Административного регламента; </w:t>
      </w:r>
    </w:p>
    <w:p w:rsidR="008610C1" w:rsidRPr="008610C1" w:rsidRDefault="008610C1" w:rsidP="008610C1">
      <w:pPr>
        <w:spacing w:after="0" w:line="240" w:lineRule="auto"/>
        <w:ind w:left="8" w:right="-3" w:firstLine="53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правильность и обоснованность принятого решения об отказе в предоставлении государственной (муниципальной) услуги.</w:t>
      </w:r>
      <w:r w:rsidRPr="008610C1">
        <w:rPr>
          <w:rFonts w:ascii="Times New Roman" w:hAnsi="Times New Roman" w:cs="Times New Roman"/>
          <w:noProof/>
          <w:kern w:val="0"/>
          <w:sz w:val="12"/>
          <w:szCs w:val="12"/>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0" w:line="240" w:lineRule="auto"/>
        <w:ind w:left="569"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Основанием для проведения внеплановых проверок являются:</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Каратузского района;</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17"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610C1" w:rsidRPr="008610C1" w:rsidRDefault="008610C1" w:rsidP="008610C1">
      <w:pPr>
        <w:spacing w:after="0" w:line="240" w:lineRule="auto"/>
        <w:ind w:left="20" w:right="8" w:firstLine="55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4.4.</w:t>
      </w:r>
      <w:r w:rsidRPr="008610C1">
        <w:rPr>
          <w:rFonts w:ascii="Times New Roman" w:hAnsi="Times New Roman" w:cs="Times New Roman"/>
          <w:kern w:val="0"/>
          <w:sz w:val="12"/>
          <w:szCs w:val="12"/>
          <w:lang w:eastAsia="en-US"/>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Каратузского района осуществляется привлечение виновных лиц к ответственности в соответствии с законодательством Российской Федерации.</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8610C1" w:rsidRPr="008610C1" w:rsidRDefault="008610C1" w:rsidP="00536BBD">
      <w:pPr>
        <w:numPr>
          <w:ilvl w:val="1"/>
          <w:numId w:val="1"/>
        </w:num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Граждане, их объединения и организации также имеют право:</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направлять замечания и предложения по улучшению доступности и качества предоставления государственной (муниципальной) услуги; </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вносить предложения о мерах по устранению нарушений настоящего Административного регламента.</w:t>
      </w:r>
    </w:p>
    <w:p w:rsidR="008610C1" w:rsidRPr="008610C1" w:rsidRDefault="008610C1" w:rsidP="00536BBD">
      <w:pPr>
        <w:numPr>
          <w:ilvl w:val="1"/>
          <w:numId w:val="1"/>
        </w:num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10C1" w:rsidRPr="008610C1" w:rsidRDefault="008610C1" w:rsidP="008610C1">
      <w:pPr>
        <w:spacing w:after="0" w:line="240" w:lineRule="auto"/>
        <w:ind w:left="20" w:right="8" w:firstLine="545"/>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10C1" w:rsidRPr="008610C1" w:rsidRDefault="008610C1" w:rsidP="008610C1">
      <w:pPr>
        <w:spacing w:after="0" w:line="240" w:lineRule="auto"/>
        <w:ind w:left="20" w:right="8" w:firstLine="534"/>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10" w:right="104" w:firstLine="699"/>
        <w:jc w:val="center"/>
        <w:rPr>
          <w:rFonts w:ascii="Times New Roman" w:hAnsi="Times New Roman" w:cs="Times New Roman"/>
          <w:b/>
          <w:kern w:val="0"/>
          <w:sz w:val="12"/>
          <w:szCs w:val="12"/>
          <w:lang w:val="en-US" w:eastAsia="en-US"/>
        </w:rPr>
      </w:pPr>
      <w:r w:rsidRPr="008610C1">
        <w:rPr>
          <w:rFonts w:ascii="Times New Roman" w:hAnsi="Times New Roman" w:cs="Times New Roman"/>
          <w:b/>
          <w:kern w:val="0"/>
          <w:sz w:val="12"/>
          <w:szCs w:val="12"/>
          <w:lang w:val="en-US" w:eastAsia="en-US"/>
        </w:rPr>
        <w:t>V</w:t>
      </w:r>
      <w:r w:rsidRPr="008610C1">
        <w:rPr>
          <w:rFonts w:ascii="Times New Roman" w:hAnsi="Times New Roman" w:cs="Times New Roman"/>
          <w:b/>
          <w:kern w:val="0"/>
          <w:sz w:val="12"/>
          <w:szCs w:val="12"/>
          <w:lang w:eastAsia="en-US"/>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610C1" w:rsidRPr="008610C1" w:rsidRDefault="008610C1" w:rsidP="008610C1">
      <w:pPr>
        <w:spacing w:after="0" w:line="240" w:lineRule="auto"/>
        <w:ind w:left="80" w:right="70" w:hanging="10"/>
        <w:jc w:val="center"/>
        <w:rPr>
          <w:rFonts w:ascii="Times New Roman" w:hAnsi="Times New Roman" w:cs="Times New Roman"/>
          <w:kern w:val="0"/>
          <w:sz w:val="12"/>
          <w:szCs w:val="12"/>
          <w:lang w:val="en-US"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5.1.</w:t>
      </w:r>
      <w:r w:rsidRPr="008610C1">
        <w:rPr>
          <w:rFonts w:ascii="Times New Roman" w:hAnsi="Times New Roman" w:cs="Times New Roman"/>
          <w:kern w:val="0"/>
          <w:sz w:val="12"/>
          <w:szCs w:val="12"/>
          <w:lang w:eastAsia="en-US"/>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610C1" w:rsidRPr="008610C1" w:rsidRDefault="008610C1" w:rsidP="008610C1">
      <w:pPr>
        <w:spacing w:after="0" w:line="240" w:lineRule="auto"/>
        <w:ind w:left="80" w:right="81" w:firstLine="62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lastRenderedPageBreak/>
        <w:t xml:space="preserve">Органы местного самоуправления, организации и уполномоченные на рассмотрение жалобы лица, которым может быть направлена жалоба </w:t>
      </w:r>
      <w:r w:rsidRPr="008610C1">
        <w:rPr>
          <w:rFonts w:ascii="Times New Roman" w:hAnsi="Times New Roman" w:cs="Times New Roman"/>
          <w:b/>
          <w:noProof/>
          <w:kern w:val="0"/>
          <w:sz w:val="12"/>
          <w:szCs w:val="12"/>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kern w:val="0"/>
          <w:sz w:val="12"/>
          <w:szCs w:val="12"/>
          <w:lang w:eastAsia="en-US"/>
        </w:rPr>
        <w:t>заявителя в досудебном (внесудебном) порядке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5.2.</w:t>
      </w:r>
      <w:r w:rsidRPr="008610C1">
        <w:rPr>
          <w:rFonts w:ascii="Times New Roman" w:hAnsi="Times New Roman" w:cs="Times New Roman"/>
          <w:kern w:val="0"/>
          <w:sz w:val="12"/>
          <w:szCs w:val="12"/>
          <w:lang w:eastAsia="en-US"/>
        </w:rPr>
        <w:tab/>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к руководителю многофункционального центра на решения и действия (бездействие) работника многофункционального центра; </w:t>
      </w:r>
      <w:r w:rsidRPr="008610C1">
        <w:rPr>
          <w:rFonts w:ascii="Times New Roman" w:hAnsi="Times New Roman" w:cs="Times New Roman"/>
          <w:noProof/>
          <w:kern w:val="0"/>
          <w:sz w:val="12"/>
          <w:szCs w:val="12"/>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к учредителю многофункционального центра на решение и действия (бездействие) многофункционального центра.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610C1" w:rsidRPr="008610C1" w:rsidRDefault="008610C1" w:rsidP="008610C1">
      <w:pPr>
        <w:spacing w:after="0" w:line="240" w:lineRule="auto"/>
        <w:ind w:left="80" w:right="70" w:firstLine="62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5.3.</w:t>
      </w:r>
      <w:r w:rsidRPr="008610C1">
        <w:rPr>
          <w:rFonts w:ascii="Times New Roman" w:hAnsi="Times New Roman" w:cs="Times New Roman"/>
          <w:kern w:val="0"/>
          <w:sz w:val="12"/>
          <w:szCs w:val="12"/>
          <w:lang w:eastAsia="en-US"/>
        </w:rPr>
        <w:tab/>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10C1" w:rsidRPr="008610C1" w:rsidRDefault="008610C1" w:rsidP="008610C1">
      <w:pPr>
        <w:spacing w:after="0" w:line="240" w:lineRule="auto"/>
        <w:ind w:left="80" w:right="70" w:firstLine="62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8610C1" w:rsidRPr="008610C1" w:rsidRDefault="008610C1" w:rsidP="008610C1">
      <w:pPr>
        <w:spacing w:after="0" w:line="240" w:lineRule="auto"/>
        <w:ind w:left="80" w:right="70" w:firstLine="62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5.4.</w:t>
      </w:r>
      <w:r w:rsidRPr="008610C1">
        <w:rPr>
          <w:rFonts w:ascii="Times New Roman" w:hAnsi="Times New Roman" w:cs="Times New Roman"/>
          <w:kern w:val="0"/>
          <w:sz w:val="12"/>
          <w:szCs w:val="12"/>
          <w:lang w:eastAsia="en-US"/>
        </w:rPr>
        <w:tab/>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Федеральным законом № 210-ФЗ;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постановлением администрации Каратузского района от 18.10.2010г. №1277-п;</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постановлением Правительства Российской Федерации от 20.11.2012г.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522"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VI</w:t>
      </w:r>
      <w:r w:rsidRPr="008610C1">
        <w:rPr>
          <w:rFonts w:ascii="Times New Roman" w:hAnsi="Times New Roman" w:cs="Times New Roman"/>
          <w:b/>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10C1" w:rsidRPr="008610C1" w:rsidRDefault="008610C1" w:rsidP="008610C1">
      <w:pPr>
        <w:spacing w:after="0" w:line="240" w:lineRule="auto"/>
        <w:ind w:left="406" w:right="391"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610C1" w:rsidRPr="008610C1" w:rsidRDefault="008610C1" w:rsidP="008610C1">
      <w:pPr>
        <w:spacing w:after="0" w:line="240" w:lineRule="auto"/>
        <w:ind w:left="719"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6.1 Многофункциональный центр осуществляет:</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иные  процедуры и  действия,  предусмотренные    Федеральным    законом   № 210-ФЗ.</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10C1" w:rsidRPr="008610C1" w:rsidRDefault="008610C1" w:rsidP="008610C1">
      <w:pPr>
        <w:spacing w:after="0" w:line="240" w:lineRule="auto"/>
        <w:ind w:left="80" w:right="81"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Информирование Заявителей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6.2. Информирование Заявителя многофункциональными центрами осуществляется следующими способами: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8610C1" w:rsidRPr="008610C1" w:rsidRDefault="008610C1" w:rsidP="008610C1">
      <w:pPr>
        <w:spacing w:after="0" w:line="240" w:lineRule="auto"/>
        <w:ind w:left="708"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назначить другое время для консультаций.</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610C1" w:rsidRPr="008610C1" w:rsidRDefault="008610C1" w:rsidP="008610C1">
      <w:pPr>
        <w:spacing w:after="0" w:line="240" w:lineRule="auto"/>
        <w:ind w:left="80" w:right="81"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Выдача заявителю результата предоставления государственной</w:t>
      </w: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10C1" w:rsidRPr="008610C1" w:rsidRDefault="008610C1" w:rsidP="008610C1">
      <w:pPr>
        <w:spacing w:after="0" w:line="240" w:lineRule="auto"/>
        <w:ind w:left="708"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Работник многофункционального центра осуществляет следующие действия: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проверяет полномочия представителя Заявителя (в случае обращения представителя Заявителя);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определяет статус исполнения заявления Заявителя в ГИС;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выдает документы Заявителю, при необходимости запрашивает у Заявителя подписи за каждый выданный документ; </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6.5.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6.6 Уполномоченным органом ведется электронный реестр решений предоставления государственной (муниципальной) услуги.</w:t>
      </w:r>
    </w:p>
    <w:p w:rsidR="008610C1" w:rsidRPr="008610C1" w:rsidRDefault="008610C1" w:rsidP="008610C1">
      <w:pPr>
        <w:spacing w:after="0" w:line="240" w:lineRule="auto"/>
        <w:ind w:left="80" w:right="70"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Исчерпывающий перечень оснований для процедуры автоматического принятия решения о предоставлении государственной (муниципальной)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 Основаниями для отказа в приеме к рассмотрению документов, необходимых для автоматического принятия решения о предоставлении государственной (муниципальной) услуги, являются: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2.13.1 Представленные документы, в рамках межведомственного электронного взаимодействия, являются валидным и верифицированными;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2.13.3 Заявление подано родителем (законным представителем) либо лицом, обладающим соответствующими полномочиями представлять интересы Заявителя;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2.13.5 Заявитель полностью заполнил обязательные поля в форме запроса о предоставлении услуги.</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2.13.6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C012B5"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kern w:val="0"/>
          <w:sz w:val="12"/>
          <w:szCs w:val="12"/>
          <w:lang w:eastAsia="en-US"/>
        </w:rPr>
        <w:t>2.13.7 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Приложение № 1</w:t>
      </w: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 (муниципальной) услуги</w:t>
      </w:r>
    </w:p>
    <w:p w:rsidR="008610C1" w:rsidRPr="008610C1" w:rsidRDefault="008610C1" w:rsidP="008610C1">
      <w:pPr>
        <w:spacing w:after="0" w:line="240" w:lineRule="auto"/>
        <w:ind w:right="23"/>
        <w:jc w:val="right"/>
        <w:rPr>
          <w:rFonts w:ascii="Times New Roman" w:hAnsi="Times New Roman" w:cs="Times New Roman"/>
          <w:kern w:val="0"/>
          <w:sz w:val="12"/>
          <w:szCs w:val="12"/>
          <w:lang w:eastAsia="en-US"/>
        </w:rPr>
      </w:pPr>
    </w:p>
    <w:p w:rsidR="008610C1" w:rsidRPr="008610C1" w:rsidRDefault="008610C1" w:rsidP="008610C1">
      <w:pPr>
        <w:spacing w:after="0" w:line="240" w:lineRule="auto"/>
        <w:ind w:left="242" w:right="23" w:hanging="10"/>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Форма решения о предоставлении государственной (муниципальной) услуги</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Управление образования администрации Каратузского района</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vertAlign w:val="superscript"/>
          <w:lang w:eastAsia="en-US"/>
        </w:rPr>
      </w:pPr>
    </w:p>
    <w:p w:rsidR="008610C1" w:rsidRPr="008610C1" w:rsidRDefault="008610C1" w:rsidP="008610C1">
      <w:pPr>
        <w:tabs>
          <w:tab w:val="left" w:pos="10206"/>
        </w:tabs>
        <w:spacing w:after="0" w:line="240" w:lineRule="auto"/>
        <w:ind w:left="3004"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Кому: ________________________</w:t>
      </w:r>
    </w:p>
    <w:p w:rsidR="008610C1" w:rsidRPr="008610C1" w:rsidRDefault="008610C1" w:rsidP="008610C1">
      <w:pPr>
        <w:spacing w:after="0" w:line="240" w:lineRule="auto"/>
        <w:ind w:left="7044"/>
        <w:rPr>
          <w:rFonts w:ascii="Times New Roman" w:hAnsi="Times New Roman" w:cs="Times New Roman"/>
          <w:kern w:val="0"/>
          <w:sz w:val="12"/>
          <w:szCs w:val="12"/>
          <w:lang w:eastAsia="en-US"/>
        </w:rPr>
      </w:pPr>
    </w:p>
    <w:p w:rsidR="008610C1" w:rsidRPr="008610C1" w:rsidRDefault="008610C1" w:rsidP="008610C1">
      <w:pPr>
        <w:spacing w:after="0" w:line="240" w:lineRule="auto"/>
        <w:ind w:left="1507" w:right="1485"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РЕШЕНИЕ о предоставлении государственной (муниципальной) услуги</w:t>
      </w:r>
    </w:p>
    <w:p w:rsidR="008610C1" w:rsidRPr="008610C1" w:rsidRDefault="008610C1" w:rsidP="008610C1">
      <w:pPr>
        <w:spacing w:after="0" w:line="240" w:lineRule="auto"/>
        <w:ind w:left="161" w:right="139"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«Организация отдыха и оздоровления детей в каникулярное время»</w:t>
      </w:r>
    </w:p>
    <w:p w:rsidR="008610C1" w:rsidRPr="008610C1" w:rsidRDefault="008610C1" w:rsidP="008610C1">
      <w:pPr>
        <w:spacing w:after="0" w:line="240" w:lineRule="auto"/>
        <w:ind w:left="23"/>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lang w:eastAsia="en-US"/>
        </w:rPr>
        <w:t>от ___________________________                                                             № __________</w:t>
      </w:r>
    </w:p>
    <w:p w:rsidR="008610C1" w:rsidRPr="008610C1" w:rsidRDefault="008610C1" w:rsidP="008610C1">
      <w:pPr>
        <w:spacing w:after="0" w:line="240" w:lineRule="auto"/>
        <w:ind w:left="20" w:right="8" w:firstLine="569"/>
        <w:rPr>
          <w:rFonts w:ascii="Times New Roman" w:hAnsi="Times New Roman" w:cs="Times New Roman"/>
          <w:noProof/>
          <w:kern w:val="0"/>
          <w:sz w:val="12"/>
          <w:szCs w:val="12"/>
          <w:lang w:eastAsia="en-US"/>
        </w:rPr>
      </w:pPr>
      <w:r w:rsidRPr="008610C1">
        <w:rPr>
          <w:rFonts w:ascii="Times New Roman" w:hAnsi="Times New Roman" w:cs="Times New Roman"/>
          <w:kern w:val="0"/>
          <w:sz w:val="12"/>
          <w:szCs w:val="12"/>
          <w:lang w:eastAsia="en-US"/>
        </w:rPr>
        <w:t xml:space="preserve">Рассмотрев Ваше заявление от </w:t>
      </w:r>
      <w:r w:rsidRPr="008610C1">
        <w:rPr>
          <w:rFonts w:ascii="Times New Roman" w:hAnsi="Times New Roman" w:cs="Times New Roman"/>
          <w:noProof/>
          <w:kern w:val="0"/>
          <w:sz w:val="12"/>
          <w:szCs w:val="12"/>
          <w:lang w:eastAsia="en-US"/>
        </w:rPr>
        <w:t>_________________ № _________</w:t>
      </w:r>
    </w:p>
    <w:p w:rsidR="008610C1" w:rsidRPr="008610C1" w:rsidRDefault="008610C1" w:rsidP="008610C1">
      <w:pPr>
        <w:spacing w:after="0" w:line="240" w:lineRule="auto"/>
        <w:ind w:left="20" w:right="8" w:firstLine="56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уполномоченным органом</w:t>
      </w:r>
    </w:p>
    <w:p w:rsidR="008610C1" w:rsidRPr="008610C1" w:rsidRDefault="008610C1" w:rsidP="008610C1">
      <w:pPr>
        <w:spacing w:after="0" w:line="240"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________________________________________________________________________</w:t>
      </w:r>
    </w:p>
    <w:p w:rsidR="008610C1" w:rsidRPr="008610C1" w:rsidRDefault="008610C1" w:rsidP="008610C1">
      <w:pPr>
        <w:spacing w:after="0" w:line="240" w:lineRule="auto"/>
        <w:ind w:left="1298" w:right="1230" w:hanging="10"/>
        <w:jc w:val="center"/>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t>наименование уполномоченного органа</w:t>
      </w:r>
    </w:p>
    <w:p w:rsidR="008610C1" w:rsidRPr="008610C1" w:rsidRDefault="008610C1" w:rsidP="008610C1">
      <w:pPr>
        <w:spacing w:after="0" w:line="240" w:lineRule="auto"/>
        <w:ind w:left="18" w:right="-3" w:hanging="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принято решение о предоставлении Вам путевки на детский отдых </w:t>
      </w:r>
    </w:p>
    <w:p w:rsidR="008610C1" w:rsidRPr="008610C1" w:rsidRDefault="008610C1" w:rsidP="008610C1">
      <w:pPr>
        <w:spacing w:after="0" w:line="240"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________________________________________________________________________</w:t>
      </w:r>
    </w:p>
    <w:p w:rsidR="008610C1" w:rsidRPr="008610C1" w:rsidRDefault="008610C1" w:rsidP="008610C1">
      <w:pPr>
        <w:tabs>
          <w:tab w:val="left" w:pos="2520"/>
        </w:tabs>
        <w:spacing w:after="0" w:line="240" w:lineRule="auto"/>
        <w:ind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Дополнительная информация:</w:t>
      </w:r>
      <w:r w:rsidRPr="008610C1">
        <w:rPr>
          <w:rFonts w:ascii="Times New Roman" w:hAnsi="Times New Roman" w:cs="Times New Roman"/>
          <w:kern w:val="0"/>
          <w:sz w:val="12"/>
          <w:szCs w:val="12"/>
          <w:lang w:eastAsia="en-US"/>
        </w:rPr>
        <w:t xml:space="preserve"> ______________________________________</w:t>
      </w:r>
    </w:p>
    <w:tbl>
      <w:tblPr>
        <w:tblpPr w:vertAnchor="text" w:horzAnchor="margin" w:tblpXSpec="right" w:tblpY="48"/>
        <w:tblOverlap w:val="never"/>
        <w:tblW w:w="4525" w:type="dxa"/>
        <w:tblCellMar>
          <w:top w:w="64" w:type="dxa"/>
          <w:left w:w="115" w:type="dxa"/>
          <w:right w:w="115" w:type="dxa"/>
        </w:tblCellMar>
        <w:tblLook w:val="04A0" w:firstRow="1" w:lastRow="0" w:firstColumn="1" w:lastColumn="0" w:noHBand="0" w:noVBand="1"/>
      </w:tblPr>
      <w:tblGrid>
        <w:gridCol w:w="4525"/>
      </w:tblGrid>
      <w:tr w:rsidR="008610C1" w:rsidRPr="008610C1" w:rsidTr="008610C1">
        <w:trPr>
          <w:trHeight w:val="283"/>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06" w:right="906"/>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Сведения об электронной подписи</w:t>
            </w:r>
          </w:p>
        </w:tc>
      </w:tr>
    </w:tbl>
    <w:p w:rsidR="008610C1" w:rsidRPr="008610C1" w:rsidRDefault="008610C1" w:rsidP="008610C1">
      <w:pPr>
        <w:spacing w:before="205" w:after="3" w:line="259" w:lineRule="auto"/>
        <w:ind w:left="-5" w:right="679" w:hanging="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________________________________</w:t>
      </w:r>
    </w:p>
    <w:p w:rsidR="008610C1" w:rsidRPr="008610C1" w:rsidRDefault="008610C1" w:rsidP="008610C1">
      <w:pPr>
        <w:spacing w:before="205" w:after="3" w:line="259" w:lineRule="auto"/>
        <w:ind w:left="-5" w:right="679" w:hanging="10"/>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lastRenderedPageBreak/>
        <w:t>Должность и ФИО сотрудника, принявшего решение</w:t>
      </w:r>
    </w:p>
    <w:p w:rsidR="008610C1" w:rsidRPr="008610C1" w:rsidRDefault="008610C1" w:rsidP="008610C1">
      <w:pPr>
        <w:spacing w:after="5" w:line="233" w:lineRule="auto"/>
        <w:ind w:left="5670" w:right="8" w:firstLine="10"/>
        <w:rPr>
          <w:rFonts w:ascii="Times New Roman" w:hAnsi="Times New Roman" w:cs="Times New Roman"/>
          <w:noProof/>
          <w:kern w:val="0"/>
          <w:sz w:val="12"/>
          <w:szCs w:val="12"/>
          <w:lang w:eastAsia="en-US"/>
        </w:rPr>
      </w:pPr>
      <w:r w:rsidRPr="008610C1">
        <w:rPr>
          <w:rFonts w:ascii="Times New Roman" w:hAnsi="Times New Roman" w:cs="Times New Roman"/>
          <w:kern w:val="0"/>
          <w:sz w:val="12"/>
          <w:szCs w:val="12"/>
          <w:lang w:eastAsia="en-US"/>
        </w:rPr>
        <w:t xml:space="preserve">Приложение № 2 </w:t>
      </w:r>
      <w:r w:rsidRPr="008610C1">
        <w:rPr>
          <w:rFonts w:ascii="Times New Roman" w:hAnsi="Times New Roman" w:cs="Times New Roman"/>
          <w:noProof/>
          <w:kern w:val="0"/>
          <w:sz w:val="12"/>
          <w:szCs w:val="12"/>
        </w:rPr>
        <w:drawing>
          <wp:inline distT="0" distB="0" distL="0" distR="0">
            <wp:extent cx="952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5" w:line="233" w:lineRule="auto"/>
        <w:ind w:left="5670" w:right="8"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w:t>
      </w:r>
    </w:p>
    <w:p w:rsidR="008610C1" w:rsidRPr="008610C1" w:rsidRDefault="008610C1" w:rsidP="008610C1">
      <w:pPr>
        <w:spacing w:after="292" w:line="265" w:lineRule="auto"/>
        <w:ind w:left="5670" w:right="8"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w:t>
      </w:r>
    </w:p>
    <w:p w:rsidR="008610C1" w:rsidRPr="008610C1" w:rsidRDefault="008610C1" w:rsidP="008610C1">
      <w:pPr>
        <w:spacing w:after="0" w:line="240" w:lineRule="auto"/>
        <w:ind w:left="33" w:right="23" w:hanging="10"/>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Форма решения о предоставлении государственной (муниципальной) услуги</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Управление образования администрации Каратузского района</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vertAlign w:val="superscript"/>
          <w:lang w:eastAsia="en-US"/>
        </w:rPr>
      </w:pPr>
    </w:p>
    <w:p w:rsidR="008610C1" w:rsidRPr="008610C1" w:rsidRDefault="008610C1" w:rsidP="008610C1">
      <w:pPr>
        <w:tabs>
          <w:tab w:val="left" w:pos="10206"/>
        </w:tabs>
        <w:spacing w:after="0" w:line="240" w:lineRule="auto"/>
        <w:ind w:left="3004"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Кому: ________________________</w:t>
      </w:r>
    </w:p>
    <w:p w:rsidR="008610C1" w:rsidRPr="008610C1" w:rsidRDefault="008610C1" w:rsidP="008610C1">
      <w:pPr>
        <w:spacing w:after="0" w:line="240" w:lineRule="auto"/>
        <w:ind w:left="7044"/>
        <w:rPr>
          <w:rFonts w:ascii="Times New Roman" w:hAnsi="Times New Roman" w:cs="Times New Roman"/>
          <w:kern w:val="0"/>
          <w:sz w:val="12"/>
          <w:szCs w:val="12"/>
          <w:lang w:eastAsia="en-US"/>
        </w:rPr>
      </w:pPr>
    </w:p>
    <w:p w:rsidR="008610C1" w:rsidRPr="008610C1" w:rsidRDefault="008610C1" w:rsidP="008610C1">
      <w:pPr>
        <w:spacing w:after="0" w:line="240" w:lineRule="auto"/>
        <w:ind w:left="927" w:right="905"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РЕШЕНИЕ </w:t>
      </w:r>
    </w:p>
    <w:p w:rsidR="008610C1" w:rsidRPr="008610C1" w:rsidRDefault="008610C1" w:rsidP="008610C1">
      <w:pPr>
        <w:tabs>
          <w:tab w:val="left" w:pos="10206"/>
        </w:tabs>
        <w:spacing w:after="0" w:line="240" w:lineRule="auto"/>
        <w:ind w:left="927"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об отказе в предоставлении государственной (муниципальной) услуги</w:t>
      </w:r>
    </w:p>
    <w:p w:rsidR="008610C1" w:rsidRPr="008610C1" w:rsidRDefault="008610C1" w:rsidP="008610C1">
      <w:pPr>
        <w:spacing w:after="0" w:line="240" w:lineRule="auto"/>
        <w:ind w:left="161" w:right="104"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«Организация отдыха и оздоровления детей в каникулярное время»</w:t>
      </w:r>
      <w:r w:rsidRPr="008610C1">
        <w:rPr>
          <w:rFonts w:ascii="Times New Roman" w:hAnsi="Times New Roman" w:cs="Times New Roman"/>
          <w:noProof/>
          <w:kern w:val="0"/>
          <w:sz w:val="12"/>
          <w:szCs w:val="12"/>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0" w:line="240" w:lineRule="auto"/>
        <w:ind w:left="12"/>
        <w:rPr>
          <w:rFonts w:ascii="Times New Roman" w:hAnsi="Times New Roman" w:cs="Times New Roman"/>
          <w:noProof/>
          <w:kern w:val="0"/>
          <w:sz w:val="12"/>
          <w:szCs w:val="12"/>
          <w:lang w:eastAsia="en-US"/>
        </w:rPr>
      </w:pPr>
    </w:p>
    <w:p w:rsidR="008610C1" w:rsidRPr="008610C1" w:rsidRDefault="008610C1" w:rsidP="008610C1">
      <w:pPr>
        <w:spacing w:after="0" w:line="240" w:lineRule="auto"/>
        <w:ind w:left="23"/>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lang w:eastAsia="en-US"/>
        </w:rPr>
        <w:t>от ___________________________                                                             № __________</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Рассмотрев Ваше заявление от ____________ № __________и представленные Вами документы, руководствуясь ______________________________, уполномоченным органом</w:t>
      </w:r>
    </w:p>
    <w:p w:rsidR="008610C1" w:rsidRPr="008610C1" w:rsidRDefault="008610C1" w:rsidP="008610C1">
      <w:pPr>
        <w:spacing w:after="0" w:line="240" w:lineRule="auto"/>
        <w:ind w:left="12"/>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_x0000_s1104" style="width:491.4pt;height:.6pt;mso-position-horizontal-relative:char;mso-position-vertical-relative:line" coordsize="6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">
            <v:shape id="Shape 137023" o:spid="_x0000_s1105" style="position:absolute;width:62410;height:73;visibility:visible;mso-wrap-style:square;v-text-anchor:top" coordsize="6241053,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" path="m,3685r6241053,e" filled="f" strokeweight=".20469mm">
              <v:stroke miterlimit="1" joinstyle="miter"/>
              <v:path arrowok="t" textboxrect="0,0,6241053,7369"/>
            </v:shape>
            <w10:wrap type="none"/>
            <w10:anchorlock/>
          </v:group>
        </w:pict>
      </w:r>
    </w:p>
    <w:p w:rsidR="008610C1" w:rsidRPr="008610C1" w:rsidRDefault="008610C1" w:rsidP="008610C1">
      <w:pPr>
        <w:spacing w:after="0" w:line="240" w:lineRule="auto"/>
        <w:ind w:left="1298" w:right="1567" w:hanging="10"/>
        <w:jc w:val="center"/>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t>наименование уполномоченного органа</w:t>
      </w:r>
    </w:p>
    <w:p w:rsidR="008610C1" w:rsidRPr="008610C1" w:rsidRDefault="008610C1" w:rsidP="008610C1">
      <w:pPr>
        <w:spacing w:after="0" w:line="240" w:lineRule="auto"/>
        <w:ind w:left="161" w:right="139"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принято решение об отказе в предоставлении Вам путевки на</w:t>
      </w:r>
    </w:p>
    <w:p w:rsidR="008610C1" w:rsidRPr="008610C1" w:rsidRDefault="008610C1" w:rsidP="008610C1">
      <w:pPr>
        <w:spacing w:after="0" w:line="240" w:lineRule="auto"/>
        <w:ind w:left="161" w:right="151"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детский отдых и (или) компенсации стоимости путевки в организацию отдыха детей и их оздоровления:</w:t>
      </w:r>
    </w:p>
    <w:p w:rsidR="008610C1" w:rsidRPr="008610C1" w:rsidRDefault="008610C1" w:rsidP="008610C1">
      <w:pPr>
        <w:spacing w:after="0" w:line="240" w:lineRule="auto"/>
        <w:ind w:left="104"/>
        <w:rPr>
          <w:rFonts w:ascii="Times New Roman" w:hAnsi="Times New Roman" w:cs="Times New Roman"/>
          <w:noProof/>
          <w:kern w:val="0"/>
          <w:sz w:val="12"/>
          <w:szCs w:val="12"/>
          <w:lang w:eastAsia="en-US"/>
        </w:rPr>
      </w:pPr>
      <w:r w:rsidRPr="008610C1">
        <w:rPr>
          <w:rFonts w:ascii="Times New Roman" w:hAnsi="Times New Roman" w:cs="Times New Roman"/>
          <w:noProof/>
          <w:kern w:val="0"/>
          <w:sz w:val="12"/>
          <w:szCs w:val="12"/>
          <w:lang w:eastAsia="en-US"/>
        </w:rPr>
        <w:t>_______________________________________________________________________</w:t>
      </w:r>
    </w:p>
    <w:p w:rsidR="008610C1" w:rsidRPr="008610C1" w:rsidRDefault="008610C1" w:rsidP="008610C1">
      <w:pPr>
        <w:spacing w:after="0" w:line="240" w:lineRule="auto"/>
        <w:ind w:left="104"/>
        <w:jc w:val="center"/>
        <w:rPr>
          <w:rFonts w:ascii="Times New Roman" w:hAnsi="Times New Roman" w:cs="Times New Roman"/>
          <w:i/>
          <w:kern w:val="0"/>
          <w:sz w:val="12"/>
          <w:szCs w:val="12"/>
          <w:vertAlign w:val="superscript"/>
          <w:lang w:eastAsia="en-US"/>
        </w:rPr>
      </w:pPr>
      <w:r w:rsidRPr="008610C1">
        <w:rPr>
          <w:rFonts w:ascii="Times New Roman" w:hAnsi="Times New Roman" w:cs="Times New Roman"/>
          <w:i/>
          <w:kern w:val="0"/>
          <w:sz w:val="12"/>
          <w:szCs w:val="12"/>
          <w:vertAlign w:val="superscript"/>
          <w:lang w:eastAsia="en-US"/>
        </w:rPr>
        <w:t>указать ФИО и дату рождения заявителя, ребенка</w:t>
      </w:r>
    </w:p>
    <w:p w:rsidR="008610C1" w:rsidRPr="008610C1" w:rsidRDefault="008610C1" w:rsidP="008610C1">
      <w:pPr>
        <w:spacing w:after="0" w:line="240" w:lineRule="auto"/>
        <w:ind w:left="20" w:right="8"/>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по следующим основаниям:</w:t>
      </w:r>
    </w:p>
    <w:tbl>
      <w:tblPr>
        <w:tblW w:w="10119" w:type="dxa"/>
        <w:tblInd w:w="215" w:type="dxa"/>
        <w:tblCellMar>
          <w:top w:w="168" w:type="dxa"/>
          <w:left w:w="215" w:type="dxa"/>
          <w:right w:w="115" w:type="dxa"/>
        </w:tblCellMar>
        <w:tblLook w:val="04A0" w:firstRow="1" w:lastRow="0" w:firstColumn="1" w:lastColumn="0" w:noHBand="0" w:noVBand="1"/>
      </w:tblPr>
      <w:tblGrid>
        <w:gridCol w:w="917"/>
        <w:gridCol w:w="4816"/>
        <w:gridCol w:w="4386"/>
      </w:tblGrid>
      <w:tr w:rsidR="008610C1" w:rsidRPr="008610C1" w:rsidTr="008610C1">
        <w:trPr>
          <w:trHeight w:val="20"/>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ind w:left="104"/>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Наименование основания для отказа</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ind w:right="99"/>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Разъяснение причин отказа</w:t>
            </w:r>
          </w:p>
        </w:tc>
      </w:tr>
      <w:tr w:rsidR="008610C1" w:rsidRPr="008610C1" w:rsidTr="008610C1">
        <w:trPr>
          <w:trHeight w:val="20"/>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rPr>
                <w:rFonts w:ascii="Times New Roman" w:hAnsi="Times New Roman" w:cs="Times New Roman"/>
                <w:kern w:val="0"/>
                <w:sz w:val="12"/>
                <w:szCs w:val="12"/>
                <w:lang w:val="en-US" w:eastAsia="en-US"/>
              </w:rPr>
            </w:pP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rPr>
                <w:rFonts w:ascii="Times New Roman" w:hAnsi="Times New Roman" w:cs="Times New Roman"/>
                <w:kern w:val="0"/>
                <w:sz w:val="12"/>
                <w:szCs w:val="12"/>
                <w:lang w:val="en-US" w:eastAsia="en-US"/>
              </w:rPr>
            </w:pP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rPr>
                <w:rFonts w:ascii="Times New Roman" w:hAnsi="Times New Roman" w:cs="Times New Roman"/>
                <w:kern w:val="0"/>
                <w:sz w:val="12"/>
                <w:szCs w:val="12"/>
                <w:lang w:val="en-US" w:eastAsia="en-US"/>
              </w:rPr>
            </w:pPr>
          </w:p>
        </w:tc>
      </w:tr>
    </w:tbl>
    <w:p w:rsidR="008610C1" w:rsidRPr="008610C1" w:rsidRDefault="008610C1" w:rsidP="008610C1">
      <w:pPr>
        <w:spacing w:after="326" w:line="233" w:lineRule="auto"/>
        <w:ind w:left="719"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Дополнительная информация:</w:t>
      </w:r>
      <w:r w:rsidRPr="008610C1">
        <w:rPr>
          <w:rFonts w:ascii="Times New Roman" w:hAnsi="Times New Roman" w:cs="Times New Roman"/>
          <w:kern w:val="0"/>
          <w:sz w:val="12"/>
          <w:szCs w:val="12"/>
          <w:lang w:eastAsia="en-US"/>
        </w:rPr>
        <w:t xml:space="preserve"> ________________________________________</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p>
    <w:tbl>
      <w:tblPr>
        <w:tblpPr w:vertAnchor="text" w:horzAnchor="page" w:tblpX="6261" w:tblpY="67"/>
        <w:tblOverlap w:val="never"/>
        <w:tblW w:w="4525" w:type="dxa"/>
        <w:tblCellMar>
          <w:top w:w="52" w:type="dxa"/>
          <w:left w:w="115" w:type="dxa"/>
          <w:right w:w="115" w:type="dxa"/>
        </w:tblCellMar>
        <w:tblLook w:val="04A0" w:firstRow="1" w:lastRow="0" w:firstColumn="1" w:lastColumn="0" w:noHBand="0" w:noVBand="1"/>
      </w:tblPr>
      <w:tblGrid>
        <w:gridCol w:w="4525"/>
      </w:tblGrid>
      <w:tr w:rsidR="008610C1" w:rsidRPr="008610C1" w:rsidTr="008610C1">
        <w:trPr>
          <w:trHeight w:val="22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70" w:right="970"/>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Сведения об электронной подписи</w:t>
            </w:r>
          </w:p>
        </w:tc>
      </w:tr>
    </w:tbl>
    <w:p w:rsidR="008610C1" w:rsidRPr="008610C1" w:rsidRDefault="008610C1" w:rsidP="008610C1">
      <w:pPr>
        <w:spacing w:after="0" w:line="233" w:lineRule="auto"/>
        <w:ind w:left="20" w:right="8" w:hanging="2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w:t>
      </w:r>
    </w:p>
    <w:p w:rsidR="008610C1" w:rsidRPr="008610C1" w:rsidRDefault="008610C1" w:rsidP="008610C1">
      <w:pPr>
        <w:tabs>
          <w:tab w:val="left" w:pos="2775"/>
          <w:tab w:val="center" w:pos="4940"/>
        </w:tabs>
        <w:spacing w:before="224" w:after="3" w:line="259" w:lineRule="auto"/>
        <w:ind w:right="679" w:hanging="10"/>
        <w:rPr>
          <w:rFonts w:ascii="Times New Roman" w:hAnsi="Times New Roman" w:cs="Times New Roman"/>
          <w:i/>
          <w:kern w:val="0"/>
          <w:sz w:val="12"/>
          <w:szCs w:val="12"/>
          <w:vertAlign w:val="superscript"/>
          <w:lang w:eastAsia="en-US"/>
        </w:rPr>
      </w:pPr>
      <w:r w:rsidRPr="008610C1">
        <w:rPr>
          <w:rFonts w:ascii="Times New Roman" w:hAnsi="Times New Roman" w:cs="Times New Roman"/>
          <w:i/>
          <w:kern w:val="0"/>
          <w:sz w:val="12"/>
          <w:szCs w:val="12"/>
          <w:vertAlign w:val="superscript"/>
          <w:lang w:eastAsia="en-US"/>
        </w:rPr>
        <w:tab/>
        <w:t>Должность и ФИО сотрудника, принявшего решение</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33"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Приложение № 3</w:t>
      </w:r>
    </w:p>
    <w:p w:rsidR="008610C1" w:rsidRPr="008610C1" w:rsidRDefault="008610C1" w:rsidP="008610C1">
      <w:pPr>
        <w:spacing w:after="0" w:line="233"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 (муниципальной) услуги</w:t>
      </w:r>
    </w:p>
    <w:p w:rsidR="008610C1" w:rsidRPr="008610C1" w:rsidRDefault="008610C1" w:rsidP="008610C1">
      <w:pPr>
        <w:spacing w:after="0" w:line="259" w:lineRule="auto"/>
        <w:ind w:right="12"/>
        <w:jc w:val="right"/>
        <w:rPr>
          <w:rFonts w:ascii="Times New Roman" w:hAnsi="Times New Roman" w:cs="Times New Roman"/>
          <w:kern w:val="0"/>
          <w:sz w:val="12"/>
          <w:szCs w:val="12"/>
          <w:lang w:eastAsia="en-US"/>
        </w:rPr>
      </w:pPr>
    </w:p>
    <w:p w:rsidR="008610C1" w:rsidRPr="008610C1" w:rsidRDefault="008610C1" w:rsidP="008610C1">
      <w:pPr>
        <w:spacing w:after="0" w:line="259" w:lineRule="auto"/>
        <w:ind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Форма</w:t>
      </w:r>
    </w:p>
    <w:p w:rsidR="008610C1" w:rsidRPr="008610C1" w:rsidRDefault="008610C1" w:rsidP="008610C1">
      <w:pPr>
        <w:spacing w:after="0" w:line="259" w:lineRule="auto"/>
        <w:ind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решения об отказе в предоставлении государственной (муниципальной) услуги</w:t>
      </w:r>
    </w:p>
    <w:p w:rsidR="008610C1" w:rsidRPr="008610C1" w:rsidRDefault="008610C1" w:rsidP="008610C1">
      <w:pPr>
        <w:spacing w:after="24" w:line="259" w:lineRule="auto"/>
        <w:ind w:left="1195"/>
        <w:rPr>
          <w:rFonts w:ascii="Times New Roman" w:hAnsi="Times New Roman" w:cs="Times New Roman"/>
          <w:kern w:val="0"/>
          <w:sz w:val="12"/>
          <w:szCs w:val="12"/>
          <w:lang w:eastAsia="en-US"/>
        </w:rPr>
      </w:pPr>
    </w:p>
    <w:p w:rsidR="008610C1" w:rsidRPr="008610C1" w:rsidRDefault="008610C1" w:rsidP="008610C1">
      <w:pPr>
        <w:spacing w:after="0" w:line="240" w:lineRule="auto"/>
        <w:ind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Управление образования администрации Каратузского района</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vertAlign w:val="superscript"/>
          <w:lang w:eastAsia="en-US"/>
        </w:rPr>
      </w:pPr>
    </w:p>
    <w:p w:rsidR="008610C1" w:rsidRPr="008610C1" w:rsidRDefault="008610C1" w:rsidP="008610C1">
      <w:pPr>
        <w:tabs>
          <w:tab w:val="left" w:pos="10206"/>
        </w:tabs>
        <w:spacing w:after="0" w:line="240" w:lineRule="auto"/>
        <w:ind w:left="3004"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Кому: ________________________</w:t>
      </w:r>
    </w:p>
    <w:p w:rsidR="008610C1" w:rsidRPr="008610C1" w:rsidRDefault="008610C1" w:rsidP="008610C1">
      <w:pPr>
        <w:spacing w:after="0" w:line="240" w:lineRule="auto"/>
        <w:ind w:left="7044"/>
        <w:rPr>
          <w:rFonts w:ascii="Times New Roman" w:hAnsi="Times New Roman" w:cs="Times New Roman"/>
          <w:kern w:val="0"/>
          <w:sz w:val="12"/>
          <w:szCs w:val="12"/>
          <w:lang w:eastAsia="en-US"/>
        </w:rPr>
      </w:pPr>
    </w:p>
    <w:p w:rsidR="008610C1" w:rsidRPr="008610C1" w:rsidRDefault="008610C1" w:rsidP="008610C1">
      <w:pPr>
        <w:spacing w:after="3" w:line="265" w:lineRule="auto"/>
        <w:ind w:left="927" w:right="905"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927" w:right="905"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РЕШЕНИЕ</w:t>
      </w:r>
    </w:p>
    <w:p w:rsidR="008610C1" w:rsidRPr="008610C1" w:rsidRDefault="008610C1" w:rsidP="008610C1">
      <w:pPr>
        <w:tabs>
          <w:tab w:val="left" w:pos="10206"/>
        </w:tabs>
        <w:spacing w:after="0" w:line="240" w:lineRule="auto"/>
        <w:ind w:left="927" w:right="6" w:hanging="10"/>
        <w:jc w:val="center"/>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об отказе в предоставлении государственной (муниципальной) услуги</w:t>
      </w:r>
    </w:p>
    <w:p w:rsidR="008610C1" w:rsidRPr="008610C1" w:rsidRDefault="008610C1" w:rsidP="008610C1">
      <w:pPr>
        <w:spacing w:after="0" w:line="240" w:lineRule="auto"/>
        <w:ind w:left="161" w:right="128"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«Организация отдыха и оздоровления детей в каникулярное время»</w:t>
      </w:r>
    </w:p>
    <w:p w:rsidR="008610C1" w:rsidRPr="008610C1" w:rsidRDefault="008610C1" w:rsidP="008610C1">
      <w:pPr>
        <w:spacing w:after="3" w:line="265" w:lineRule="auto"/>
        <w:ind w:left="161" w:right="139"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23"/>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lang w:eastAsia="en-US"/>
        </w:rPr>
        <w:t>от ___________________________                                                             № __________</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Рассмотрев Ваше заявление от ____________ № __________и представленные Вами документы, руководствуясь ______________________________, уполномоченным органом</w:t>
      </w:r>
    </w:p>
    <w:p w:rsidR="008610C1" w:rsidRPr="008610C1" w:rsidRDefault="008610C1" w:rsidP="008610C1">
      <w:pPr>
        <w:spacing w:after="0" w:line="240" w:lineRule="auto"/>
        <w:ind w:left="12"/>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_x0000_s1102" style="width:491.4pt;height:.6pt;mso-position-horizontal-relative:char;mso-position-vertical-relative:line" coordsize="6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">
            <v:shape id="Shape 137023" o:spid="_x0000_s1103" style="position:absolute;width:62410;height:73;visibility:visible;mso-wrap-style:square;v-text-anchor:top" coordsize="6241053,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" path="m,3685r6241053,e" filled="f" strokeweight=".20469mm">
              <v:stroke miterlimit="1" joinstyle="miter"/>
              <v:path arrowok="t" textboxrect="0,0,6241053,7369"/>
            </v:shape>
            <w10:wrap type="none"/>
            <w10:anchorlock/>
          </v:group>
        </w:pict>
      </w:r>
    </w:p>
    <w:p w:rsidR="008610C1" w:rsidRPr="008610C1" w:rsidRDefault="008610C1" w:rsidP="008610C1">
      <w:pPr>
        <w:spacing w:after="0" w:line="240" w:lineRule="auto"/>
        <w:ind w:left="1298" w:right="1567" w:hanging="10"/>
        <w:jc w:val="center"/>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t>наименование уполномоченного органа</w:t>
      </w:r>
    </w:p>
    <w:p w:rsidR="008610C1" w:rsidRPr="008610C1" w:rsidRDefault="008610C1" w:rsidP="008610C1">
      <w:pPr>
        <w:spacing w:after="3" w:line="265" w:lineRule="auto"/>
        <w:ind w:left="161" w:right="139"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принято решение об отказе в предоставлении Вам путевки на</w:t>
      </w:r>
    </w:p>
    <w:p w:rsidR="008610C1" w:rsidRPr="008610C1" w:rsidRDefault="008610C1" w:rsidP="008610C1">
      <w:pPr>
        <w:spacing w:after="3" w:line="265" w:lineRule="auto"/>
        <w:ind w:left="161" w:right="151"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детский отдых и (или) компенсации стоимости путевки в организацию отдыха детей и их оздоровления:</w:t>
      </w:r>
    </w:p>
    <w:p w:rsidR="008610C1" w:rsidRPr="008610C1" w:rsidRDefault="008610C1" w:rsidP="008610C1">
      <w:pPr>
        <w:spacing w:after="23" w:line="259" w:lineRule="auto"/>
        <w:ind w:left="10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________________________________________________________________________</w:t>
      </w:r>
    </w:p>
    <w:p w:rsidR="008610C1" w:rsidRPr="008610C1" w:rsidRDefault="008610C1" w:rsidP="008610C1">
      <w:pPr>
        <w:spacing w:after="51" w:line="259" w:lineRule="auto"/>
        <w:jc w:val="center"/>
        <w:rPr>
          <w:rFonts w:ascii="Times New Roman" w:hAnsi="Times New Roman" w:cs="Times New Roman"/>
          <w:i/>
          <w:kern w:val="0"/>
          <w:sz w:val="12"/>
          <w:szCs w:val="12"/>
          <w:vertAlign w:val="superscript"/>
          <w:lang w:eastAsia="en-US"/>
        </w:rPr>
      </w:pPr>
      <w:r w:rsidRPr="008610C1">
        <w:rPr>
          <w:rFonts w:ascii="Times New Roman" w:hAnsi="Times New Roman" w:cs="Times New Roman"/>
          <w:i/>
          <w:kern w:val="0"/>
          <w:sz w:val="12"/>
          <w:szCs w:val="12"/>
          <w:vertAlign w:val="superscript"/>
          <w:lang w:eastAsia="en-US"/>
        </w:rPr>
        <w:t>указать ФИО и дату рождения заявителя, ребенка</w:t>
      </w:r>
    </w:p>
    <w:p w:rsidR="008610C1" w:rsidRPr="008610C1" w:rsidRDefault="008610C1" w:rsidP="008610C1">
      <w:pPr>
        <w:spacing w:after="30" w:line="233" w:lineRule="auto"/>
        <w:ind w:left="20" w:right="8"/>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по следующим основаниям:</w:t>
      </w:r>
    </w:p>
    <w:tbl>
      <w:tblPr>
        <w:tblW w:w="10119" w:type="dxa"/>
        <w:tblInd w:w="-41" w:type="dxa"/>
        <w:tblCellMar>
          <w:top w:w="157" w:type="dxa"/>
          <w:left w:w="52" w:type="dxa"/>
          <w:bottom w:w="116" w:type="dxa"/>
          <w:right w:w="27" w:type="dxa"/>
        </w:tblCellMar>
        <w:tblLook w:val="04A0" w:firstRow="1" w:lastRow="0" w:firstColumn="1" w:lastColumn="0" w:noHBand="0" w:noVBand="1"/>
      </w:tblPr>
      <w:tblGrid>
        <w:gridCol w:w="1625"/>
        <w:gridCol w:w="4108"/>
        <w:gridCol w:w="4386"/>
      </w:tblGrid>
      <w:tr w:rsidR="008610C1" w:rsidRPr="008610C1" w:rsidTr="008610C1">
        <w:trPr>
          <w:trHeight w:val="20"/>
        </w:trPr>
        <w:tc>
          <w:tcPr>
            <w:tcW w:w="162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610C1" w:rsidRPr="008610C1" w:rsidRDefault="008610C1" w:rsidP="008610C1">
            <w:pPr>
              <w:spacing w:after="0" w:line="259" w:lineRule="auto"/>
              <w:ind w:firstLine="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пункта администра тивного регламента</w:t>
            </w:r>
          </w:p>
        </w:tc>
        <w:tc>
          <w:tcPr>
            <w:tcW w:w="4108"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2" w:hanging="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Наименование основания для отказа в соответствии с единым стандартом</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Разъяснение причин отказа в предоставлении услуги</w:t>
            </w:r>
          </w:p>
        </w:tc>
      </w:tr>
      <w:tr w:rsidR="008610C1" w:rsidRPr="008610C1" w:rsidTr="008610C1">
        <w:trPr>
          <w:trHeight w:val="20"/>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610C1" w:rsidRPr="008610C1" w:rsidRDefault="008610C1" w:rsidP="008610C1">
            <w:pPr>
              <w:spacing w:after="0" w:line="259" w:lineRule="auto"/>
              <w:ind w:right="49" w:firstLine="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отсутствие оснований для предоставления государственной (муниципальной) услуги</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160" w:line="259" w:lineRule="auto"/>
              <w:rPr>
                <w:rFonts w:ascii="Times New Roman" w:hAnsi="Times New Roman" w:cs="Times New Roman"/>
                <w:kern w:val="0"/>
                <w:sz w:val="12"/>
                <w:szCs w:val="12"/>
                <w:lang w:eastAsia="en-US"/>
              </w:rPr>
            </w:pPr>
          </w:p>
        </w:tc>
      </w:tr>
      <w:tr w:rsidR="008610C1" w:rsidRPr="008610C1" w:rsidTr="008610C1">
        <w:trPr>
          <w:trHeight w:val="20"/>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610C1" w:rsidRPr="008610C1" w:rsidRDefault="008610C1" w:rsidP="008610C1">
            <w:pPr>
              <w:spacing w:after="0" w:line="259"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представление недостоверных сведений и документов</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160" w:line="259" w:lineRule="auto"/>
              <w:rPr>
                <w:rFonts w:ascii="Times New Roman" w:hAnsi="Times New Roman" w:cs="Times New Roman"/>
                <w:kern w:val="0"/>
                <w:sz w:val="12"/>
                <w:szCs w:val="12"/>
                <w:lang w:eastAsia="en-US"/>
              </w:rPr>
            </w:pPr>
          </w:p>
        </w:tc>
      </w:tr>
    </w:tbl>
    <w:p w:rsidR="008610C1" w:rsidRPr="008610C1" w:rsidRDefault="008610C1" w:rsidP="008610C1">
      <w:pPr>
        <w:spacing w:after="0" w:line="240" w:lineRule="auto"/>
        <w:ind w:left="719" w:right="8"/>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719"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Дополнительная информация: ____________________________________</w:t>
      </w:r>
    </w:p>
    <w:p w:rsidR="008610C1" w:rsidRPr="008610C1" w:rsidRDefault="008610C1" w:rsidP="008610C1">
      <w:pPr>
        <w:spacing w:after="5"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p>
    <w:tbl>
      <w:tblPr>
        <w:tblpPr w:vertAnchor="text" w:horzAnchor="page" w:tblpX="6261" w:tblpY="67"/>
        <w:tblOverlap w:val="never"/>
        <w:tblW w:w="4390" w:type="dxa"/>
        <w:tblCellMar>
          <w:top w:w="52" w:type="dxa"/>
          <w:left w:w="115" w:type="dxa"/>
          <w:right w:w="115" w:type="dxa"/>
        </w:tblCellMar>
        <w:tblLook w:val="04A0" w:firstRow="1" w:lastRow="0" w:firstColumn="1" w:lastColumn="0" w:noHBand="0" w:noVBand="1"/>
      </w:tblPr>
      <w:tblGrid>
        <w:gridCol w:w="4390"/>
      </w:tblGrid>
      <w:tr w:rsidR="008610C1" w:rsidRPr="008610C1" w:rsidTr="008610C1">
        <w:trPr>
          <w:trHeight w:val="272"/>
        </w:trPr>
        <w:tc>
          <w:tcPr>
            <w:tcW w:w="4390"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70" w:right="970"/>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Сведения об электронной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Приложение № 4</w:t>
      </w: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 (муниципальной) услуги</w:t>
      </w:r>
    </w:p>
    <w:p w:rsidR="008610C1" w:rsidRPr="008610C1" w:rsidRDefault="008610C1" w:rsidP="008610C1">
      <w:pPr>
        <w:spacing w:after="0" w:line="240" w:lineRule="auto"/>
        <w:ind w:left="146" w:right="23" w:hanging="10"/>
        <w:rPr>
          <w:rFonts w:ascii="Times New Roman" w:hAnsi="Times New Roman" w:cs="Times New Roman"/>
          <w:kern w:val="0"/>
          <w:sz w:val="12"/>
          <w:szCs w:val="12"/>
          <w:lang w:eastAsia="en-US"/>
        </w:rPr>
      </w:pPr>
    </w:p>
    <w:p w:rsidR="008610C1" w:rsidRDefault="008610C1" w:rsidP="008610C1">
      <w:pPr>
        <w:spacing w:after="0" w:line="240" w:lineRule="auto"/>
        <w:ind w:left="146" w:right="23" w:hanging="10"/>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Форма заявления о предоставлении государственной (муниципальной) услуги</w:t>
      </w:r>
      <w:r w:rsidRPr="008610C1">
        <w:rPr>
          <w:rFonts w:ascii="Times New Roman" w:hAnsi="Times New Roman" w:cs="Times New Roman"/>
          <w:b/>
          <w:noProof/>
          <w:kern w:val="0"/>
          <w:sz w:val="12"/>
          <w:szCs w:val="12"/>
        </w:rPr>
        <w:drawing>
          <wp:inline distT="0" distB="0" distL="0" distR="0">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0" w:line="240" w:lineRule="auto"/>
        <w:ind w:left="146" w:right="23" w:hanging="10"/>
        <w:rPr>
          <w:rFonts w:ascii="Times New Roman" w:hAnsi="Times New Roman" w:cs="Times New Roman"/>
          <w:b/>
          <w:kern w:val="0"/>
          <w:sz w:val="12"/>
          <w:szCs w:val="12"/>
          <w:lang w:eastAsia="en-US"/>
        </w:rPr>
      </w:pPr>
    </w:p>
    <w:p w:rsidR="008610C1" w:rsidRPr="008610C1" w:rsidRDefault="008610C1" w:rsidP="008610C1">
      <w:pPr>
        <w:spacing w:after="5" w:line="240" w:lineRule="auto"/>
        <w:ind w:left="3841" w:right="395" w:hanging="35"/>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В Управление образования администрации Каратузского района</w:t>
      </w:r>
    </w:p>
    <w:p w:rsidR="008610C1" w:rsidRPr="008610C1" w:rsidRDefault="008610C1" w:rsidP="008610C1">
      <w:pPr>
        <w:spacing w:after="0" w:line="240" w:lineRule="auto"/>
        <w:ind w:left="3818"/>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lang w:eastAsia="en-US"/>
        </w:rPr>
        <w:t>от ___________________________________________</w:t>
      </w:r>
    </w:p>
    <w:p w:rsidR="008610C1" w:rsidRPr="008610C1" w:rsidRDefault="008610C1" w:rsidP="008610C1">
      <w:pPr>
        <w:spacing w:after="0" w:line="240" w:lineRule="auto"/>
        <w:ind w:left="6079" w:hanging="10"/>
        <w:rPr>
          <w:rFonts w:ascii="Times New Roman" w:hAnsi="Times New Roman" w:cs="Times New Roman"/>
          <w:kern w:val="0"/>
          <w:sz w:val="12"/>
          <w:szCs w:val="12"/>
          <w:vertAlign w:val="superscript"/>
          <w:lang w:val="en-US" w:eastAsia="en-US"/>
        </w:rPr>
      </w:pPr>
      <w:r w:rsidRPr="008610C1">
        <w:rPr>
          <w:rFonts w:ascii="Times New Roman" w:hAnsi="Times New Roman" w:cs="Times New Roman"/>
          <w:kern w:val="0"/>
          <w:sz w:val="12"/>
          <w:szCs w:val="12"/>
          <w:vertAlign w:val="superscript"/>
          <w:lang w:val="en-US" w:eastAsia="en-US"/>
        </w:rPr>
        <w:t>(фамилия, имя, отчество)</w:t>
      </w:r>
    </w:p>
    <w:p w:rsidR="008610C1" w:rsidRPr="008610C1" w:rsidRDefault="008610C1" w:rsidP="008610C1">
      <w:pPr>
        <w:spacing w:after="0" w:line="240" w:lineRule="auto"/>
        <w:ind w:left="4247"/>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48" o:spid="_x0000_s1106"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">
            <v:shape id="Shape 137047" o:spid="_x0000_s1107" style="position:absolute;width:37284;height:73;visibility:visible;mso-wrap-style:square;v-text-anchor:top" coordsize="372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" path="m,3684r3728421,e" filled="f" strokeweight=".20469mm">
              <v:stroke miterlimit="1" joinstyle="miter"/>
              <v:path arrowok="t" textboxrect="0,0,3728421,7369"/>
            </v:shape>
            <w10:wrap type="none"/>
            <w10:anchorlock/>
          </v:group>
        </w:pict>
      </w:r>
    </w:p>
    <w:p w:rsidR="008610C1" w:rsidRPr="008610C1" w:rsidRDefault="008610C1" w:rsidP="008610C1">
      <w:pPr>
        <w:spacing w:after="0" w:line="240" w:lineRule="auto"/>
        <w:ind w:left="4293"/>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50" o:spid="_x0000_s1108"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">
            <v:shape id="Shape 137049" o:spid="_x0000_s1109" style="position:absolute;width:37284;height:73;visibility:visible;mso-wrap-style:square;v-text-anchor:top" coordsize="372842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" path="m,3684r3728422,e" filled="f" strokeweight=".20469mm">
              <v:stroke miterlimit="1" joinstyle="miter"/>
              <v:path arrowok="t" textboxrect="0,0,3728422,7369"/>
            </v:shape>
            <w10:wrap type="none"/>
            <w10:anchorlock/>
          </v:group>
        </w:pict>
      </w:r>
    </w:p>
    <w:p w:rsidR="008610C1" w:rsidRPr="008610C1" w:rsidRDefault="008610C1" w:rsidP="008610C1">
      <w:pPr>
        <w:spacing w:after="0" w:line="240" w:lineRule="auto"/>
        <w:ind w:left="58"/>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58"/>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ЗАЯВЛЕНИЕ</w:t>
      </w:r>
      <w:r w:rsidRPr="008610C1">
        <w:rPr>
          <w:rFonts w:ascii="Times New Roman" w:hAnsi="Times New Roman" w:cs="Times New Roman"/>
          <w:noProof/>
          <w:kern w:val="0"/>
          <w:sz w:val="12"/>
          <w:szCs w:val="12"/>
        </w:rPr>
        <w:drawing>
          <wp:inline distT="0" distB="0" distL="0" distR="0">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0C1" w:rsidRPr="008610C1" w:rsidRDefault="008610C1" w:rsidP="008610C1">
      <w:pPr>
        <w:spacing w:after="5" w:line="233" w:lineRule="auto"/>
        <w:ind w:left="20" w:right="487"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Прошу предоставить мне путевку на детский отдых и (или) произвести компенсацию стоимости путевки в организацию отдыха детей и их оздоровления для моего ребенка (Фамилия ИО.)</w:t>
      </w:r>
    </w:p>
    <w:p w:rsidR="008610C1" w:rsidRPr="008610C1" w:rsidRDefault="008610C1" w:rsidP="008610C1">
      <w:pPr>
        <w:spacing w:after="0" w:line="259"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________________________________________________________________________</w:t>
      </w:r>
    </w:p>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54" o:spid="_x0000_s1110" style="width:505.35pt;height:.6pt;mso-position-horizontal-relative:char;mso-position-vertical-relative:line" coordsize="641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">
            <v:shape id="Shape 137053" o:spid="_x0000_s1111" style="position:absolute;width:64178;height:73;visibility:visible;mso-wrap-style:square;v-text-anchor:top" coordsize="6417895,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" path="m,3684r6417895,e" filled="f" strokeweight=".20469mm">
              <v:stroke miterlimit="1" joinstyle="miter"/>
              <v:path arrowok="t" textboxrect="0,0,6417895,7369"/>
            </v:shape>
            <w10:wrap type="none"/>
            <w10:anchorlock/>
          </v:group>
        </w:pict>
      </w:r>
    </w:p>
    <w:p w:rsidR="008610C1" w:rsidRPr="008610C1" w:rsidRDefault="008610C1" w:rsidP="008610C1">
      <w:pPr>
        <w:spacing w:after="0" w:line="265" w:lineRule="auto"/>
        <w:ind w:left="161" w:right="151" w:hanging="10"/>
        <w:jc w:val="center"/>
        <w:rPr>
          <w:rFonts w:ascii="Times New Roman" w:hAnsi="Times New Roman" w:cs="Times New Roman"/>
          <w:i/>
          <w:kern w:val="0"/>
          <w:sz w:val="12"/>
          <w:szCs w:val="12"/>
          <w:vertAlign w:val="superscript"/>
          <w:lang w:eastAsia="en-US"/>
        </w:rPr>
      </w:pPr>
      <w:r w:rsidRPr="008610C1">
        <w:rPr>
          <w:rFonts w:ascii="Times New Roman" w:hAnsi="Times New Roman" w:cs="Times New Roman"/>
          <w:i/>
          <w:kern w:val="0"/>
          <w:sz w:val="12"/>
          <w:szCs w:val="12"/>
          <w:vertAlign w:val="superscript"/>
          <w:lang w:eastAsia="en-US"/>
        </w:rPr>
        <w:t>(описание ситуации, связанной с принадлежностью ребенка к той или иной категории)</w:t>
      </w:r>
    </w:p>
    <w:p w:rsidR="008610C1" w:rsidRPr="008610C1" w:rsidRDefault="008610C1" w:rsidP="008610C1">
      <w:pPr>
        <w:spacing w:after="59" w:line="233" w:lineRule="auto"/>
        <w:ind w:left="2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Денежные средства прошу перечислить:</w:t>
      </w:r>
    </w:p>
    <w:p w:rsidR="008610C1" w:rsidRPr="008610C1" w:rsidRDefault="008610C1" w:rsidP="008610C1">
      <w:pPr>
        <w:spacing w:after="0" w:line="233" w:lineRule="auto"/>
        <w:ind w:left="2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 лицевой счет № ________________________________________________________</w:t>
      </w:r>
    </w:p>
    <w:p w:rsidR="008610C1" w:rsidRPr="008610C1" w:rsidRDefault="008610C1" w:rsidP="008610C1">
      <w:pPr>
        <w:spacing w:after="0" w:line="233" w:lineRule="auto"/>
        <w:ind w:left="2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открытый в кредитной организации (в случае предоставления выплаты).</w:t>
      </w:r>
    </w:p>
    <w:p w:rsidR="008610C1" w:rsidRPr="008610C1" w:rsidRDefault="008610C1" w:rsidP="008610C1">
      <w:pPr>
        <w:spacing w:after="5" w:line="233" w:lineRule="auto"/>
        <w:ind w:left="720" w:right="8"/>
        <w:jc w:val="both"/>
        <w:rPr>
          <w:rFonts w:ascii="Times New Roman" w:hAnsi="Times New Roman" w:cs="Times New Roman"/>
          <w:kern w:val="0"/>
          <w:sz w:val="12"/>
          <w:szCs w:val="12"/>
          <w:lang w:eastAsia="en-US"/>
        </w:rPr>
      </w:pPr>
    </w:p>
    <w:p w:rsidR="008610C1" w:rsidRPr="008610C1" w:rsidRDefault="008610C1" w:rsidP="008610C1">
      <w:pPr>
        <w:spacing w:after="5" w:line="233" w:lineRule="auto"/>
        <w:ind w:right="8" w:firstLine="72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 порядком предоставления путевки/сертификата на детский отдых и (или) компенсации стоимости путевки в Детский лагерь ознакомлен(а).</w:t>
      </w:r>
    </w:p>
    <w:p w:rsidR="00C012B5"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kern w:val="0"/>
          <w:sz w:val="12"/>
          <w:szCs w:val="12"/>
          <w:lang w:eastAsia="en-US"/>
        </w:rPr>
        <w:t>______________(подпись)</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1" w:line="233" w:lineRule="auto"/>
        <w:ind w:left="20"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 государственной (муниципальной) услуги прошу выдать следующим способом:</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посредством личного обращения в Уполномоченный орган: </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форме электронного документа; </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форме документа на бумажном носителе; </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почтовым отправлением на адрес, указанный в заявлении (только на бумажном носителе); </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посредством личного обращения в многофункциональный центр (только на бумажном носителе); </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посредством направления через ЕПГУ (только в форме электронного документа);</w:t>
      </w:r>
    </w:p>
    <w:p w:rsidR="008610C1" w:rsidRPr="008610C1" w:rsidRDefault="008610C1" w:rsidP="00536BBD">
      <w:pPr>
        <w:numPr>
          <w:ilvl w:val="0"/>
          <w:numId w:val="5"/>
        </w:numPr>
        <w:spacing w:after="0" w:line="240" w:lineRule="auto"/>
        <w:ind w:right="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посредством направления через РПГУ (при наличии) (только в форме электронного документа).</w:t>
      </w:r>
    </w:p>
    <w:p w:rsidR="008610C1" w:rsidRPr="008610C1" w:rsidRDefault="008610C1" w:rsidP="008610C1">
      <w:pPr>
        <w:spacing w:after="1" w:line="237" w:lineRule="auto"/>
        <w:ind w:left="8" w:right="-3" w:firstLine="65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_________________(подпись) </w:t>
      </w:r>
    </w:p>
    <w:p w:rsidR="008610C1" w:rsidRPr="008610C1" w:rsidRDefault="008610C1" w:rsidP="008610C1">
      <w:pPr>
        <w:spacing w:after="1" w:line="237" w:lineRule="auto"/>
        <w:ind w:left="8" w:right="-3" w:firstLine="6510"/>
        <w:rPr>
          <w:rFonts w:ascii="Times New Roman" w:hAnsi="Times New Roman" w:cs="Times New Roman"/>
          <w:kern w:val="0"/>
          <w:sz w:val="12"/>
          <w:szCs w:val="12"/>
          <w:lang w:eastAsia="en-US"/>
        </w:rPr>
      </w:pPr>
    </w:p>
    <w:p w:rsidR="008610C1" w:rsidRPr="008610C1" w:rsidRDefault="008610C1" w:rsidP="008610C1">
      <w:pPr>
        <w:spacing w:after="1" w:line="237" w:lineRule="auto"/>
        <w:ind w:left="8" w:right="-3" w:firstLine="701"/>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8610C1" w:rsidRPr="008610C1" w:rsidRDefault="008610C1" w:rsidP="008610C1">
      <w:pPr>
        <w:spacing w:after="0" w:line="240" w:lineRule="auto"/>
        <w:ind w:left="10" w:right="8" w:hanging="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_________________(подпись)</w:t>
      </w:r>
    </w:p>
    <w:p w:rsidR="00C012B5"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noProof/>
          <w:kern w:val="0"/>
          <w:sz w:val="12"/>
          <w:szCs w:val="12"/>
          <w:lang w:eastAsia="en-US"/>
        </w:rPr>
        <w:t>«_____» ________________20 ___г.</w:t>
      </w:r>
      <w:r w:rsidRPr="008610C1">
        <w:rPr>
          <w:rFonts w:ascii="Times New Roman" w:hAnsi="Times New Roman" w:cs="Times New Roman"/>
          <w:kern w:val="0"/>
          <w:sz w:val="12"/>
          <w:szCs w:val="12"/>
          <w:lang w:eastAsia="en-US"/>
        </w:rPr>
        <w:tab/>
        <w:t>Подпись</w:t>
      </w: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64" o:spid="_x0000_s1112" style="width:161.3pt;height:.6pt;mso-position-horizontal-relative:char;mso-position-vertical-relative:line" coordsize="204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">
            <v:shape id="Shape 137063" o:spid="_x0000_s1113" style="position:absolute;width:20484;height:73;visibility:visible;mso-wrap-style:square;v-text-anchor:top" coordsize="204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" path="m,3684r2048421,e" filled="f" strokeweight=".20469mm">
              <v:stroke miterlimit="1" joinstyle="miter"/>
              <v:path arrowok="t" textboxrect="0,0,2048421,7369"/>
            </v:shape>
            <w10:wrap type="none"/>
            <w10:anchorlock/>
          </v:group>
        </w:pic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Приложение № 5 </w:t>
      </w:r>
    </w:p>
    <w:p w:rsidR="008610C1" w:rsidRPr="008610C1" w:rsidRDefault="008610C1" w:rsidP="008610C1">
      <w:pPr>
        <w:spacing w:after="0" w:line="240" w:lineRule="auto"/>
        <w:ind w:left="5802" w:firstLine="1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 (муниципальной) услуги</w:t>
      </w:r>
    </w:p>
    <w:p w:rsidR="008610C1" w:rsidRPr="008610C1" w:rsidRDefault="008610C1" w:rsidP="008610C1">
      <w:pPr>
        <w:spacing w:after="0" w:line="240" w:lineRule="auto"/>
        <w:ind w:left="10" w:right="-3" w:hanging="10"/>
        <w:jc w:val="right"/>
        <w:rPr>
          <w:rFonts w:ascii="Times New Roman" w:hAnsi="Times New Roman" w:cs="Times New Roman"/>
          <w:kern w:val="0"/>
          <w:sz w:val="12"/>
          <w:szCs w:val="12"/>
          <w:lang w:eastAsia="en-US"/>
        </w:rPr>
      </w:pPr>
    </w:p>
    <w:p w:rsidR="008610C1" w:rsidRPr="008610C1" w:rsidRDefault="008610C1" w:rsidP="008610C1">
      <w:pPr>
        <w:spacing w:after="0" w:line="240" w:lineRule="auto"/>
        <w:ind w:left="172"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Форма решения об отказе в приеме документов, необходимых для</w:t>
      </w:r>
    </w:p>
    <w:p w:rsidR="008610C1" w:rsidRPr="008610C1" w:rsidRDefault="008610C1" w:rsidP="008610C1">
      <w:pPr>
        <w:spacing w:after="0" w:line="240" w:lineRule="auto"/>
        <w:ind w:left="161" w:hanging="1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предоставления услуги</w:t>
      </w:r>
    </w:p>
    <w:p w:rsidR="008610C1" w:rsidRPr="008610C1" w:rsidRDefault="008610C1" w:rsidP="008610C1">
      <w:pPr>
        <w:spacing w:after="40" w:line="259" w:lineRule="auto"/>
        <w:ind w:left="1253"/>
        <w:rPr>
          <w:rFonts w:ascii="Times New Roman" w:hAnsi="Times New Roman" w:cs="Times New Roman"/>
          <w:kern w:val="0"/>
          <w:sz w:val="12"/>
          <w:szCs w:val="12"/>
          <w:lang w:eastAsia="en-US"/>
        </w:rPr>
      </w:pPr>
    </w:p>
    <w:p w:rsidR="008610C1" w:rsidRPr="008610C1" w:rsidRDefault="008610C1" w:rsidP="008610C1">
      <w:pPr>
        <w:spacing w:after="0" w:line="240" w:lineRule="auto"/>
        <w:ind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Управление образования администрации Каратузского района</w:t>
      </w:r>
    </w:p>
    <w:p w:rsidR="008610C1" w:rsidRPr="008610C1" w:rsidRDefault="008610C1" w:rsidP="008610C1">
      <w:pPr>
        <w:spacing w:after="0" w:line="240" w:lineRule="auto"/>
        <w:ind w:left="1298" w:right="1276" w:hanging="10"/>
        <w:jc w:val="center"/>
        <w:rPr>
          <w:rFonts w:ascii="Times New Roman" w:hAnsi="Times New Roman" w:cs="Times New Roman"/>
          <w:kern w:val="0"/>
          <w:sz w:val="12"/>
          <w:szCs w:val="12"/>
          <w:vertAlign w:val="superscript"/>
          <w:lang w:eastAsia="en-US"/>
        </w:rPr>
      </w:pPr>
    </w:p>
    <w:p w:rsidR="008610C1" w:rsidRPr="008610C1" w:rsidRDefault="008610C1" w:rsidP="008610C1">
      <w:pPr>
        <w:tabs>
          <w:tab w:val="left" w:pos="10206"/>
        </w:tabs>
        <w:spacing w:after="0" w:line="240" w:lineRule="auto"/>
        <w:ind w:left="3004" w:right="6"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Кому: ________________________</w:t>
      </w:r>
    </w:p>
    <w:p w:rsidR="008610C1" w:rsidRPr="008610C1" w:rsidRDefault="008610C1" w:rsidP="008610C1">
      <w:pPr>
        <w:spacing w:after="0" w:line="240" w:lineRule="auto"/>
        <w:ind w:left="7044"/>
        <w:rPr>
          <w:rFonts w:ascii="Times New Roman" w:hAnsi="Times New Roman" w:cs="Times New Roman"/>
          <w:kern w:val="0"/>
          <w:sz w:val="12"/>
          <w:szCs w:val="12"/>
          <w:lang w:eastAsia="en-US"/>
        </w:rPr>
      </w:pPr>
    </w:p>
    <w:p w:rsidR="008610C1" w:rsidRPr="008610C1" w:rsidRDefault="008610C1" w:rsidP="008610C1">
      <w:pPr>
        <w:spacing w:after="0" w:line="265" w:lineRule="auto"/>
        <w:ind w:left="927" w:right="905"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927" w:right="905"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РЕШЕНИЕ</w:t>
      </w:r>
    </w:p>
    <w:p w:rsidR="008610C1" w:rsidRPr="008610C1" w:rsidRDefault="008610C1" w:rsidP="008610C1">
      <w:pPr>
        <w:tabs>
          <w:tab w:val="left" w:pos="10206"/>
        </w:tabs>
        <w:spacing w:after="0" w:line="240" w:lineRule="auto"/>
        <w:ind w:left="927" w:right="6" w:hanging="10"/>
        <w:jc w:val="center"/>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об отказе в предоставлении государственной (муниципальной) услуги</w:t>
      </w:r>
    </w:p>
    <w:p w:rsidR="008610C1" w:rsidRPr="008610C1" w:rsidRDefault="008610C1" w:rsidP="008610C1">
      <w:pPr>
        <w:spacing w:after="0" w:line="240" w:lineRule="auto"/>
        <w:ind w:left="161" w:right="128" w:hanging="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«Организация отдыха и оздоровления детей в каникулярное время»</w:t>
      </w:r>
    </w:p>
    <w:p w:rsidR="008610C1" w:rsidRPr="008610C1" w:rsidRDefault="008610C1" w:rsidP="008610C1">
      <w:pPr>
        <w:spacing w:after="0" w:line="265" w:lineRule="auto"/>
        <w:ind w:left="161" w:right="139"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left="23"/>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lang w:eastAsia="en-US"/>
        </w:rPr>
        <w:t>от ___________________________                                                        № __________</w:t>
      </w: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p>
    <w:p w:rsidR="008610C1" w:rsidRPr="008610C1" w:rsidRDefault="008610C1" w:rsidP="008610C1">
      <w:pPr>
        <w:spacing w:after="0" w:line="240"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Рассмотрев Ваше заявление от ____________ № __________и представленные Вами документы, руководствуясь ______________________________, уполномоченным органом</w:t>
      </w:r>
    </w:p>
    <w:p w:rsidR="008610C1" w:rsidRPr="008610C1" w:rsidRDefault="008610C1" w:rsidP="008610C1">
      <w:pPr>
        <w:spacing w:after="0" w:line="240" w:lineRule="auto"/>
        <w:ind w:left="12"/>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24" o:spid="_x0000_s1114" style="width:491.4pt;height:.6pt;mso-position-horizontal-relative:char;mso-position-vertical-relative:line" coordsize="6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">
            <v:shape id="Shape 137023" o:spid="_x0000_s1115" style="position:absolute;width:62410;height:73;visibility:visible;mso-wrap-style:square;v-text-anchor:top" coordsize="6241053,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" path="m,3685r6241053,e" filled="f" strokeweight=".20469mm">
              <v:stroke miterlimit="1" joinstyle="miter"/>
              <v:path arrowok="t" textboxrect="0,0,6241053,7369"/>
            </v:shape>
            <w10:wrap type="none"/>
            <w10:anchorlock/>
          </v:group>
        </w:pict>
      </w:r>
    </w:p>
    <w:p w:rsidR="008610C1" w:rsidRPr="008610C1" w:rsidRDefault="008610C1" w:rsidP="008610C1">
      <w:pPr>
        <w:spacing w:after="0" w:line="240" w:lineRule="auto"/>
        <w:ind w:left="1298" w:right="1567" w:hanging="10"/>
        <w:jc w:val="center"/>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t>наименование уполномоченного органа</w:t>
      </w:r>
    </w:p>
    <w:p w:rsidR="008610C1" w:rsidRPr="008610C1" w:rsidRDefault="008610C1" w:rsidP="008610C1">
      <w:pPr>
        <w:spacing w:after="0" w:line="259" w:lineRule="auto"/>
        <w:ind w:left="139"/>
        <w:rPr>
          <w:rFonts w:ascii="Times New Roman" w:hAnsi="Times New Roman" w:cs="Times New Roman"/>
          <w:kern w:val="0"/>
          <w:sz w:val="12"/>
          <w:szCs w:val="12"/>
          <w:lang w:val="en-US" w:eastAsia="en-US"/>
        </w:rPr>
      </w:pPr>
      <w:r w:rsidRPr="008610C1">
        <w:rPr>
          <w:rFonts w:ascii="Times New Roman" w:hAnsi="Times New Roman" w:cs="Times New Roman"/>
          <w:noProof/>
          <w:kern w:val="0"/>
          <w:sz w:val="12"/>
          <w:szCs w:val="12"/>
          <w:lang w:val="en-US" w:eastAsia="en-US"/>
        </w:rPr>
      </w:r>
      <w:r w:rsidRPr="008610C1">
        <w:rPr>
          <w:rFonts w:ascii="Times New Roman" w:hAnsi="Times New Roman" w:cs="Times New Roman"/>
          <w:kern w:val="0"/>
          <w:sz w:val="12"/>
          <w:szCs w:val="12"/>
          <w:lang w:val="en-US" w:eastAsia="en-US"/>
        </w:rPr>
        <w:pict>
          <v:group id="Group 137074" o:spid="_x0000_s1116" style="width:497.8pt;height:.6pt;mso-position-horizontal-relative:char;mso-position-vertical-relative:line" coordsize="632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">
            <v:shape id="Shape 137073" o:spid="_x0000_s1117" style="position:absolute;width:63221;height:73;visibility:visible;mso-wrap-style:square;v-text-anchor:top" coordsize="632210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" path="m,3684r6322106,e" filled="f" strokeweight=".20469mm">
              <v:stroke miterlimit="1" joinstyle="miter"/>
              <v:path arrowok="t" textboxrect="0,0,6322106,7369"/>
            </v:shape>
            <w10:wrap type="none"/>
            <w10:anchorlock/>
          </v:group>
        </w:pict>
      </w:r>
    </w:p>
    <w:p w:rsidR="008610C1" w:rsidRPr="008610C1" w:rsidRDefault="008610C1" w:rsidP="008610C1">
      <w:pPr>
        <w:spacing w:after="0" w:line="259" w:lineRule="auto"/>
        <w:jc w:val="center"/>
        <w:rPr>
          <w:rFonts w:ascii="Times New Roman" w:hAnsi="Times New Roman" w:cs="Times New Roman"/>
          <w:kern w:val="0"/>
          <w:sz w:val="12"/>
          <w:szCs w:val="12"/>
          <w:vertAlign w:val="superscript"/>
          <w:lang w:eastAsia="en-US"/>
        </w:rPr>
      </w:pPr>
      <w:r w:rsidRPr="008610C1">
        <w:rPr>
          <w:rFonts w:ascii="Times New Roman" w:hAnsi="Times New Roman" w:cs="Times New Roman"/>
          <w:kern w:val="0"/>
          <w:sz w:val="12"/>
          <w:szCs w:val="12"/>
          <w:vertAlign w:val="superscript"/>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8610C1" w:rsidRPr="008610C1" w:rsidRDefault="008610C1" w:rsidP="008610C1">
      <w:pPr>
        <w:spacing w:after="0" w:line="259" w:lineRule="auto"/>
        <w:ind w:left="151" w:firstLine="46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принято решение об отказе в приеме и регистрации документов по следующим основаниям:</w:t>
      </w:r>
    </w:p>
    <w:p w:rsidR="008610C1" w:rsidRPr="008610C1" w:rsidRDefault="008610C1" w:rsidP="008610C1">
      <w:pPr>
        <w:spacing w:after="0" w:line="259" w:lineRule="auto"/>
        <w:ind w:left="151" w:firstLine="464"/>
        <w:rPr>
          <w:rFonts w:ascii="Times New Roman" w:hAnsi="Times New Roman" w:cs="Times New Roman"/>
          <w:kern w:val="0"/>
          <w:sz w:val="12"/>
          <w:szCs w:val="12"/>
          <w:lang w:eastAsia="en-US"/>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5385"/>
        <w:gridCol w:w="3376"/>
      </w:tblGrid>
      <w:tr w:rsidR="008610C1" w:rsidRPr="008610C1" w:rsidTr="00556929">
        <w:tc>
          <w:tcPr>
            <w:tcW w:w="1365" w:type="dxa"/>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пункта админи стратив ного регламе нта</w:t>
            </w:r>
          </w:p>
        </w:tc>
        <w:tc>
          <w:tcPr>
            <w:tcW w:w="5385" w:type="dxa"/>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Наименование основания для отказа в соответствии с единым стандартом</w:t>
            </w:r>
          </w:p>
        </w:tc>
        <w:tc>
          <w:tcPr>
            <w:tcW w:w="3376" w:type="dxa"/>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Разъяснение причин отказа в предоставлении услуги</w:t>
            </w:r>
          </w:p>
        </w:tc>
      </w:tr>
      <w:tr w:rsidR="008610C1" w:rsidRPr="008610C1" w:rsidTr="00556929">
        <w:tc>
          <w:tcPr>
            <w:tcW w:w="1365" w:type="dxa"/>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2.12.1</w:t>
            </w:r>
          </w:p>
          <w:p w:rsidR="008610C1" w:rsidRPr="008610C1" w:rsidRDefault="008610C1" w:rsidP="008610C1">
            <w:pPr>
              <w:spacing w:after="5" w:line="233" w:lineRule="auto"/>
              <w:ind w:firstLine="709"/>
              <w:jc w:val="both"/>
              <w:rPr>
                <w:rFonts w:ascii="Times New Roman" w:hAnsi="Times New Roman" w:cs="Times New Roman"/>
                <w:kern w:val="0"/>
                <w:sz w:val="12"/>
                <w:szCs w:val="12"/>
                <w:lang w:eastAsia="en-US"/>
              </w:rPr>
            </w:pPr>
          </w:p>
          <w:p w:rsidR="008610C1" w:rsidRPr="008610C1" w:rsidRDefault="008610C1" w:rsidP="008610C1">
            <w:pPr>
              <w:spacing w:after="5" w:line="233" w:lineRule="auto"/>
              <w:ind w:firstLine="709"/>
              <w:jc w:val="both"/>
              <w:rPr>
                <w:rFonts w:ascii="Times New Roman" w:hAnsi="Times New Roman" w:cs="Times New Roman"/>
                <w:kern w:val="0"/>
                <w:sz w:val="12"/>
                <w:szCs w:val="12"/>
                <w:lang w:eastAsia="en-US"/>
              </w:rPr>
            </w:pPr>
          </w:p>
        </w:tc>
        <w:tc>
          <w:tcPr>
            <w:tcW w:w="5385" w:type="dxa"/>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Представленные в электронной форме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3376" w:type="dxa"/>
            <w:shd w:val="clear" w:color="auto" w:fill="auto"/>
          </w:tcPr>
          <w:p w:rsidR="008610C1" w:rsidRPr="008610C1" w:rsidRDefault="008610C1" w:rsidP="008610C1">
            <w:pPr>
              <w:tabs>
                <w:tab w:val="right" w:pos="4816"/>
              </w:tabs>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Указывается исчерпывающий</w:t>
            </w:r>
          </w:p>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перечень документов, содержащих повреждения</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2.12.2</w:t>
            </w:r>
          </w:p>
        </w:tc>
        <w:tc>
          <w:tcPr>
            <w:tcW w:w="5385" w:type="dxa"/>
            <w:shd w:val="clear" w:color="auto" w:fill="auto"/>
            <w:vAlign w:val="center"/>
          </w:tcPr>
          <w:p w:rsidR="008610C1" w:rsidRPr="008610C1" w:rsidRDefault="008610C1" w:rsidP="008610C1">
            <w:pPr>
              <w:spacing w:after="0" w:line="259" w:lineRule="auto"/>
              <w:ind w:left="12" w:right="116"/>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3376"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Указывается исчерпывающий перечень документов, содержащих исправления</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2.12.3</w:t>
            </w:r>
          </w:p>
        </w:tc>
        <w:tc>
          <w:tcPr>
            <w:tcW w:w="5385" w:type="dxa"/>
            <w:shd w:val="clear" w:color="auto" w:fill="auto"/>
            <w:vAlign w:val="center"/>
          </w:tcPr>
          <w:p w:rsidR="008610C1" w:rsidRPr="008610C1" w:rsidRDefault="008610C1" w:rsidP="008610C1">
            <w:pPr>
              <w:spacing w:after="0" w:line="259" w:lineRule="auto"/>
              <w:ind w:left="12" w:right="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Заявление подано лицом, не имеющим полномочий представлять интересы Заявителя</w:t>
            </w:r>
          </w:p>
        </w:tc>
        <w:tc>
          <w:tcPr>
            <w:tcW w:w="3376" w:type="dxa"/>
            <w:shd w:val="clear" w:color="auto" w:fill="auto"/>
          </w:tcPr>
          <w:p w:rsidR="008610C1" w:rsidRPr="008610C1" w:rsidRDefault="008610C1" w:rsidP="008610C1">
            <w:pPr>
              <w:spacing w:after="0" w:line="259" w:lineRule="auto"/>
              <w:ind w:left="12"/>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Указываются основания такого вывода</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2.12.4</w:t>
            </w:r>
          </w:p>
        </w:tc>
        <w:tc>
          <w:tcPr>
            <w:tcW w:w="5385" w:type="dxa"/>
            <w:shd w:val="clear" w:color="auto" w:fill="auto"/>
            <w:vAlign w:val="center"/>
          </w:tcPr>
          <w:p w:rsidR="008610C1" w:rsidRPr="008610C1" w:rsidRDefault="008610C1" w:rsidP="008610C1">
            <w:pPr>
              <w:spacing w:after="0" w:line="259" w:lineRule="auto"/>
              <w:ind w:left="12" w:right="186"/>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3376"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Указывается исчерпывающий перечень документов, утративших силу</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2.12.5</w:t>
            </w:r>
          </w:p>
        </w:tc>
        <w:tc>
          <w:tcPr>
            <w:tcW w:w="5385" w:type="dxa"/>
            <w:shd w:val="clear" w:color="auto" w:fill="auto"/>
            <w:vAlign w:val="center"/>
          </w:tcPr>
          <w:p w:rsidR="008610C1" w:rsidRPr="008610C1" w:rsidRDefault="008610C1" w:rsidP="008610C1">
            <w:pPr>
              <w:spacing w:after="0" w:line="259" w:lineRule="auto"/>
              <w:ind w:left="12" w:right="7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Неполное заполнение обязательных полей в форме запроса о предоставлении услуги (недостоверное, неправильное)</w:t>
            </w:r>
          </w:p>
        </w:tc>
        <w:tc>
          <w:tcPr>
            <w:tcW w:w="3376" w:type="dxa"/>
            <w:shd w:val="clear" w:color="auto" w:fill="auto"/>
          </w:tcPr>
          <w:p w:rsidR="008610C1" w:rsidRPr="008610C1" w:rsidRDefault="008610C1" w:rsidP="008610C1">
            <w:pPr>
              <w:spacing w:after="0" w:line="259" w:lineRule="auto"/>
              <w:ind w:left="12"/>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Указываются основания такого вывода</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2.12.6</w:t>
            </w:r>
          </w:p>
        </w:tc>
        <w:tc>
          <w:tcPr>
            <w:tcW w:w="5385" w:type="dxa"/>
            <w:shd w:val="clear" w:color="auto" w:fill="auto"/>
            <w:vAlign w:val="center"/>
          </w:tcPr>
          <w:p w:rsidR="008610C1" w:rsidRPr="008610C1" w:rsidRDefault="008610C1" w:rsidP="008610C1">
            <w:pPr>
              <w:spacing w:after="0" w:line="259" w:lineRule="auto"/>
              <w:ind w:left="12" w:right="383"/>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76" w:type="dxa"/>
            <w:shd w:val="clear" w:color="auto" w:fill="auto"/>
          </w:tcPr>
          <w:p w:rsidR="008610C1" w:rsidRPr="008610C1" w:rsidRDefault="008610C1" w:rsidP="008610C1">
            <w:pPr>
              <w:spacing w:after="0" w:line="259" w:lineRule="auto"/>
              <w:ind w:left="12"/>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Указываются основания такого вывода</w:t>
            </w:r>
          </w:p>
        </w:tc>
      </w:tr>
      <w:tr w:rsidR="008610C1" w:rsidRPr="008610C1" w:rsidTr="00556929">
        <w:tc>
          <w:tcPr>
            <w:tcW w:w="1365" w:type="dxa"/>
            <w:shd w:val="clear" w:color="auto" w:fill="auto"/>
          </w:tcPr>
          <w:p w:rsidR="008610C1" w:rsidRPr="008610C1" w:rsidRDefault="008610C1" w:rsidP="008610C1">
            <w:pPr>
              <w:spacing w:after="0" w:line="259" w:lineRule="auto"/>
              <w:ind w:left="1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2.12.7</w:t>
            </w:r>
          </w:p>
        </w:tc>
        <w:tc>
          <w:tcPr>
            <w:tcW w:w="5385" w:type="dxa"/>
            <w:shd w:val="clear" w:color="auto" w:fill="auto"/>
            <w:vAlign w:val="center"/>
          </w:tcPr>
          <w:p w:rsidR="008610C1" w:rsidRPr="008610C1" w:rsidRDefault="008610C1" w:rsidP="008610C1">
            <w:pPr>
              <w:spacing w:after="0" w:line="259" w:lineRule="auto"/>
              <w:ind w:right="360" w:firstLine="1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376" w:type="dxa"/>
            <w:shd w:val="clear" w:color="auto" w:fill="auto"/>
          </w:tcPr>
          <w:p w:rsidR="008610C1" w:rsidRPr="008610C1" w:rsidRDefault="008610C1" w:rsidP="008610C1">
            <w:pPr>
              <w:spacing w:after="0" w:line="259" w:lineRule="auto"/>
              <w:ind w:left="12"/>
              <w:jc w:val="both"/>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Указываются основания такого вывода</w:t>
            </w:r>
          </w:p>
        </w:tc>
      </w:tr>
    </w:tbl>
    <w:p w:rsidR="008610C1" w:rsidRPr="008610C1" w:rsidRDefault="008610C1" w:rsidP="008610C1">
      <w:pPr>
        <w:spacing w:after="0" w:line="259" w:lineRule="auto"/>
        <w:ind w:left="151" w:firstLine="464"/>
        <w:rPr>
          <w:rFonts w:ascii="Times New Roman" w:hAnsi="Times New Roman" w:cs="Times New Roman"/>
          <w:kern w:val="0"/>
          <w:sz w:val="12"/>
          <w:szCs w:val="12"/>
          <w:lang w:eastAsia="en-US"/>
        </w:rPr>
      </w:pPr>
    </w:p>
    <w:p w:rsidR="008610C1" w:rsidRPr="008610C1" w:rsidRDefault="008610C1" w:rsidP="008610C1">
      <w:pPr>
        <w:spacing w:after="30" w:line="233" w:lineRule="auto"/>
        <w:ind w:left="151" w:right="85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Дополнительная информация:</w:t>
      </w:r>
      <w:r w:rsidRPr="008610C1">
        <w:rPr>
          <w:rFonts w:ascii="Times New Roman" w:hAnsi="Times New Roman" w:cs="Times New Roman"/>
          <w:kern w:val="0"/>
          <w:sz w:val="12"/>
          <w:szCs w:val="12"/>
          <w:lang w:eastAsia="en-US"/>
        </w:rPr>
        <w:t>_______________________________________</w:t>
      </w:r>
    </w:p>
    <w:p w:rsidR="008610C1" w:rsidRPr="008610C1" w:rsidRDefault="008610C1" w:rsidP="008610C1">
      <w:pPr>
        <w:spacing w:after="0" w:line="240" w:lineRule="auto"/>
        <w:ind w:left="3818"/>
        <w:rPr>
          <w:rFonts w:ascii="Times New Roman" w:hAnsi="Times New Roman" w:cs="Times New Roman"/>
          <w:kern w:val="0"/>
          <w:sz w:val="12"/>
          <w:szCs w:val="12"/>
          <w:lang w:val="en-US" w:eastAsia="en-US"/>
        </w:rPr>
      </w:pPr>
    </w:p>
    <w:p w:rsidR="008610C1" w:rsidRPr="008610C1" w:rsidRDefault="008610C1" w:rsidP="008610C1">
      <w:pPr>
        <w:spacing w:after="0" w:line="240" w:lineRule="auto"/>
        <w:ind w:left="93" w:right="8" w:firstLine="766"/>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w:t>
      </w:r>
      <w:r w:rsidRPr="008610C1">
        <w:rPr>
          <w:rFonts w:ascii="Times New Roman" w:hAnsi="Times New Roman" w:cs="Times New Roman"/>
          <w:noProof/>
          <w:kern w:val="0"/>
          <w:sz w:val="12"/>
          <w:szCs w:val="12"/>
        </w:rPr>
        <w:drawing>
          <wp:inline distT="0" distB="0" distL="0" distR="0">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указанных нарушений.</w:t>
      </w:r>
    </w:p>
    <w:p w:rsidR="008610C1" w:rsidRPr="008610C1" w:rsidRDefault="008610C1" w:rsidP="008610C1">
      <w:pPr>
        <w:spacing w:after="0" w:line="233" w:lineRule="auto"/>
        <w:ind w:left="20" w:right="8"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610C1" w:rsidRPr="008610C1" w:rsidRDefault="008610C1" w:rsidP="008610C1">
      <w:pPr>
        <w:spacing w:after="0" w:line="233" w:lineRule="auto"/>
        <w:ind w:left="20" w:right="8" w:hanging="2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_____________________________</w:t>
      </w:r>
    </w:p>
    <w:tbl>
      <w:tblPr>
        <w:tblpPr w:vertAnchor="text" w:horzAnchor="page" w:tblpX="6261" w:tblpY="58"/>
        <w:tblOverlap w:val="never"/>
        <w:tblW w:w="4405" w:type="dxa"/>
        <w:tblCellMar>
          <w:top w:w="64" w:type="dxa"/>
          <w:left w:w="115" w:type="dxa"/>
          <w:right w:w="115" w:type="dxa"/>
        </w:tblCellMar>
        <w:tblLook w:val="04A0" w:firstRow="1" w:lastRow="0" w:firstColumn="1" w:lastColumn="0" w:noHBand="0" w:noVBand="1"/>
      </w:tblPr>
      <w:tblGrid>
        <w:gridCol w:w="4405"/>
      </w:tblGrid>
      <w:tr w:rsidR="008610C1" w:rsidRPr="008610C1" w:rsidTr="008610C1">
        <w:trPr>
          <w:trHeight w:val="271"/>
        </w:trPr>
        <w:tc>
          <w:tcPr>
            <w:tcW w:w="4405"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894" w:right="894"/>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Сведения об электронной подписи</w:t>
            </w:r>
          </w:p>
        </w:tc>
      </w:tr>
    </w:tbl>
    <w:p w:rsidR="008610C1" w:rsidRPr="008610C1" w:rsidRDefault="008610C1" w:rsidP="008610C1">
      <w:pPr>
        <w:spacing w:before="29" w:after="3" w:line="259" w:lineRule="auto"/>
        <w:ind w:left="-5" w:right="679" w:hanging="10"/>
        <w:rPr>
          <w:rFonts w:ascii="Times New Roman" w:hAnsi="Times New Roman" w:cs="Times New Roman"/>
          <w:i/>
          <w:kern w:val="0"/>
          <w:sz w:val="12"/>
          <w:szCs w:val="12"/>
          <w:vertAlign w:val="superscript"/>
          <w:lang w:eastAsia="en-US"/>
        </w:rPr>
      </w:pPr>
      <w:r w:rsidRPr="008610C1">
        <w:rPr>
          <w:rFonts w:ascii="Times New Roman" w:hAnsi="Times New Roman" w:cs="Times New Roman"/>
          <w:i/>
          <w:kern w:val="0"/>
          <w:sz w:val="12"/>
          <w:szCs w:val="12"/>
          <w:vertAlign w:val="superscript"/>
          <w:lang w:eastAsia="en-US"/>
        </w:rPr>
        <w:t>Должность и ФИО сотрудника, принявшего решение</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 w:line="233" w:lineRule="auto"/>
        <w:ind w:left="8789" w:right="8" w:hanging="27"/>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Приложение № 6 </w:t>
      </w:r>
    </w:p>
    <w:p w:rsidR="008610C1" w:rsidRPr="008610C1" w:rsidRDefault="008610C1" w:rsidP="008610C1">
      <w:pPr>
        <w:spacing w:after="5" w:line="233" w:lineRule="auto"/>
        <w:ind w:left="8789" w:right="8" w:hanging="27"/>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 Административному регламенту по предоставлению государственной</w:t>
      </w:r>
    </w:p>
    <w:p w:rsidR="008610C1" w:rsidRPr="008610C1" w:rsidRDefault="008610C1" w:rsidP="008610C1">
      <w:pPr>
        <w:spacing w:after="200" w:line="265" w:lineRule="auto"/>
        <w:ind w:left="8789" w:right="8" w:hanging="27"/>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w:t>
      </w:r>
    </w:p>
    <w:p w:rsidR="008610C1" w:rsidRPr="008610C1" w:rsidRDefault="008610C1" w:rsidP="008610C1">
      <w:pPr>
        <w:spacing w:after="0" w:line="259" w:lineRule="auto"/>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8610C1" w:rsidRPr="008610C1" w:rsidRDefault="008610C1" w:rsidP="008610C1">
      <w:pPr>
        <w:spacing w:after="0" w:line="259" w:lineRule="auto"/>
        <w:jc w:val="center"/>
        <w:rPr>
          <w:rFonts w:ascii="Times New Roman" w:hAnsi="Times New Roman" w:cs="Times New Roman"/>
          <w:b/>
          <w:kern w:val="0"/>
          <w:sz w:val="12"/>
          <w:szCs w:val="12"/>
          <w:lang w:eastAsia="en-US"/>
        </w:rPr>
      </w:pPr>
    </w:p>
    <w:tbl>
      <w:tblPr>
        <w:tblW w:w="11308" w:type="dxa"/>
        <w:tblInd w:w="79" w:type="dxa"/>
        <w:tblLayout w:type="fixed"/>
        <w:tblCellMar>
          <w:left w:w="79" w:type="dxa"/>
          <w:right w:w="0" w:type="dxa"/>
        </w:tblCellMar>
        <w:tblLook w:val="04A0" w:firstRow="1" w:lastRow="0" w:firstColumn="1" w:lastColumn="0" w:noHBand="0" w:noVBand="1"/>
      </w:tblPr>
      <w:tblGrid>
        <w:gridCol w:w="35"/>
        <w:gridCol w:w="1650"/>
        <w:gridCol w:w="108"/>
        <w:gridCol w:w="1866"/>
        <w:gridCol w:w="1019"/>
        <w:gridCol w:w="950"/>
        <w:gridCol w:w="11"/>
        <w:gridCol w:w="24"/>
        <w:gridCol w:w="13"/>
        <w:gridCol w:w="1543"/>
        <w:gridCol w:w="13"/>
        <w:gridCol w:w="24"/>
        <w:gridCol w:w="1208"/>
        <w:gridCol w:w="13"/>
        <w:gridCol w:w="25"/>
        <w:gridCol w:w="1270"/>
        <w:gridCol w:w="99"/>
        <w:gridCol w:w="22"/>
        <w:gridCol w:w="195"/>
        <w:gridCol w:w="1107"/>
        <w:gridCol w:w="8"/>
        <w:gridCol w:w="7"/>
        <w:gridCol w:w="10"/>
        <w:gridCol w:w="48"/>
        <w:gridCol w:w="40"/>
      </w:tblGrid>
      <w:tr w:rsidR="008610C1" w:rsidRPr="008610C1" w:rsidTr="008610C1">
        <w:trPr>
          <w:gridBefore w:val="1"/>
          <w:gridAfter w:val="4"/>
          <w:wBefore w:w="35" w:type="dxa"/>
          <w:wAfter w:w="105" w:type="dxa"/>
          <w:trHeight w:val="20"/>
        </w:trPr>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ind w:right="92"/>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Основание дляначала административной процедуры</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Содержание административных действий</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ind w:right="81"/>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Срок выполнения административных действий</w:t>
            </w: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47" w:lineRule="auto"/>
              <w:ind w:firstLine="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ответственное за выполнение</w:t>
            </w:r>
          </w:p>
          <w:p w:rsidR="008610C1" w:rsidRPr="008610C1" w:rsidRDefault="008610C1" w:rsidP="008610C1">
            <w:pPr>
              <w:spacing w:after="0" w:line="259" w:lineRule="auto"/>
              <w:ind w:right="311" w:firstLine="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действия</w:t>
            </w:r>
          </w:p>
          <w:p w:rsidR="008610C1" w:rsidRPr="008610C1" w:rsidRDefault="008610C1" w:rsidP="008610C1">
            <w:pPr>
              <w:spacing w:after="0" w:line="259" w:lineRule="auto"/>
              <w:ind w:right="311" w:firstLine="9"/>
              <w:jc w:val="center"/>
              <w:rPr>
                <w:rFonts w:ascii="Times New Roman" w:hAnsi="Times New Roman" w:cs="Times New Roman"/>
                <w:kern w:val="0"/>
                <w:sz w:val="12"/>
                <w:szCs w:val="12"/>
                <w:lang w:eastAsia="en-US"/>
              </w:rPr>
            </w:pP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ind w:right="88"/>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Место</w:t>
            </w:r>
          </w:p>
          <w:p w:rsidR="008610C1" w:rsidRPr="008610C1" w:rsidRDefault="008610C1" w:rsidP="008610C1">
            <w:pPr>
              <w:spacing w:after="6" w:line="235" w:lineRule="auto"/>
              <w:ind w:right="44"/>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выполнения административного действия/</w:t>
            </w:r>
          </w:p>
          <w:p w:rsidR="008610C1" w:rsidRPr="008610C1" w:rsidRDefault="008610C1" w:rsidP="008610C1">
            <w:pPr>
              <w:spacing w:after="0" w:line="259"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используемая информационная система</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ind w:right="4"/>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Критерии принятия решения</w:t>
            </w:r>
          </w:p>
        </w:tc>
        <w:tc>
          <w:tcPr>
            <w:tcW w:w="14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0C1" w:rsidRPr="008610C1" w:rsidRDefault="008610C1" w:rsidP="008610C1">
            <w:pPr>
              <w:spacing w:after="0" w:line="259" w:lineRule="auto"/>
              <w:ind w:right="7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w:t>
            </w:r>
          </w:p>
          <w:p w:rsidR="008610C1" w:rsidRPr="008610C1" w:rsidRDefault="008610C1" w:rsidP="008610C1">
            <w:pPr>
              <w:spacing w:after="0" w:line="259"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действия, способ фиксации</w:t>
            </w:r>
          </w:p>
        </w:tc>
      </w:tr>
      <w:tr w:rsidR="008610C1" w:rsidRPr="008610C1" w:rsidTr="008610C1">
        <w:trPr>
          <w:gridBefore w:val="1"/>
          <w:gridAfter w:val="4"/>
          <w:wBefore w:w="35" w:type="dxa"/>
          <w:wAfter w:w="105" w:type="dxa"/>
          <w:trHeight w:val="20"/>
        </w:trPr>
        <w:tc>
          <w:tcPr>
            <w:tcW w:w="1650" w:type="dxa"/>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123" w:line="259"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1</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71"/>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81"/>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3</w:t>
            </w: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84"/>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4</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88"/>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70"/>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6</w:t>
            </w:r>
          </w:p>
        </w:tc>
        <w:tc>
          <w:tcPr>
            <w:tcW w:w="1431" w:type="dxa"/>
            <w:gridSpan w:val="5"/>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right="70"/>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7</w:t>
            </w:r>
          </w:p>
        </w:tc>
      </w:tr>
      <w:tr w:rsidR="008610C1" w:rsidRPr="008610C1" w:rsidTr="008610C1">
        <w:trPr>
          <w:gridBefore w:val="1"/>
          <w:gridAfter w:val="2"/>
          <w:wBefore w:w="35" w:type="dxa"/>
          <w:wAfter w:w="88" w:type="dxa"/>
          <w:trHeight w:val="20"/>
        </w:trPr>
        <w:tc>
          <w:tcPr>
            <w:tcW w:w="11185" w:type="dxa"/>
            <w:gridSpan w:val="2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224"/>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1. Проверка документов и регистрация заявления</w:t>
            </w:r>
          </w:p>
        </w:tc>
      </w:tr>
      <w:tr w:rsidR="008610C1" w:rsidRPr="008610C1" w:rsidTr="008610C1">
        <w:trPr>
          <w:gridBefore w:val="1"/>
          <w:gridAfter w:val="4"/>
          <w:wBefore w:w="35" w:type="dxa"/>
          <w:wAfter w:w="105" w:type="dxa"/>
          <w:trHeight w:val="20"/>
        </w:trPr>
        <w:tc>
          <w:tcPr>
            <w:tcW w:w="1650" w:type="dxa"/>
            <w:vMerge w:val="restart"/>
            <w:tcBorders>
              <w:top w:val="single" w:sz="2" w:space="0" w:color="000000"/>
              <w:left w:val="single" w:sz="2" w:space="0" w:color="000000"/>
              <w:right w:val="single" w:sz="2" w:space="0" w:color="000000"/>
            </w:tcBorders>
            <w:shd w:val="clear" w:color="auto" w:fill="auto"/>
          </w:tcPr>
          <w:p w:rsidR="008610C1" w:rsidRPr="008610C1" w:rsidRDefault="008610C1" w:rsidP="008610C1">
            <w:pPr>
              <w:spacing w:after="15" w:line="259" w:lineRule="auto"/>
              <w:ind w:left="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Поступление</w:t>
            </w:r>
          </w:p>
          <w:p w:rsidR="008610C1" w:rsidRPr="008610C1" w:rsidRDefault="008610C1" w:rsidP="008610C1">
            <w:pPr>
              <w:spacing w:after="32" w:line="239" w:lineRule="auto"/>
              <w:ind w:left="5" w:right="277"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заявления и документов для предоставления государственной (муниципальной)</w:t>
            </w:r>
          </w:p>
          <w:p w:rsidR="008610C1" w:rsidRPr="008610C1" w:rsidRDefault="008610C1" w:rsidP="008610C1">
            <w:pPr>
              <w:spacing w:after="0" w:line="259" w:lineRule="auto"/>
              <w:ind w:left="5"/>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услуги в</w:t>
            </w:r>
          </w:p>
          <w:p w:rsidR="008610C1" w:rsidRPr="008610C1" w:rsidRDefault="008610C1" w:rsidP="008610C1">
            <w:pPr>
              <w:spacing w:after="0" w:line="259" w:lineRule="auto"/>
              <w:ind w:left="14" w:hanging="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w:t>
            </w:r>
          </w:p>
          <w:p w:rsidR="008610C1" w:rsidRPr="008610C1" w:rsidRDefault="008610C1" w:rsidP="008610C1">
            <w:pPr>
              <w:spacing w:after="5" w:line="233" w:lineRule="auto"/>
              <w:ind w:firstLine="709"/>
              <w:jc w:val="center"/>
              <w:rPr>
                <w:rFonts w:ascii="Times New Roman" w:hAnsi="Times New Roman" w:cs="Times New Roman"/>
                <w:kern w:val="0"/>
                <w:sz w:val="12"/>
                <w:szCs w:val="12"/>
                <w:lang w:val="en-US" w:eastAsia="en-US"/>
              </w:rPr>
            </w:pPr>
          </w:p>
        </w:tc>
        <w:tc>
          <w:tcPr>
            <w:tcW w:w="2993"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13" w:line="259" w:lineRule="auto"/>
              <w:ind w:left="1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Прием и проверка комплектности </w:t>
            </w:r>
          </w:p>
          <w:p w:rsidR="008610C1" w:rsidRPr="008610C1" w:rsidRDefault="008610C1" w:rsidP="008610C1">
            <w:pPr>
              <w:spacing w:after="28" w:line="250" w:lineRule="auto"/>
              <w:ind w:left="19" w:right="4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документов на наличие/отсутствие оснований</w:t>
            </w:r>
          </w:p>
          <w:p w:rsidR="008610C1" w:rsidRPr="008610C1" w:rsidRDefault="008610C1" w:rsidP="008610C1">
            <w:pPr>
              <w:spacing w:after="0" w:line="259" w:lineRule="auto"/>
              <w:ind w:left="19" w:right="18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для отказа в приеме документов, предусмотренных пунктом 2.10 Административного регламента</w:t>
            </w:r>
          </w:p>
        </w:tc>
        <w:tc>
          <w:tcPr>
            <w:tcW w:w="961" w:type="dxa"/>
            <w:gridSpan w:val="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ight="81" w:firstLine="6"/>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 xml:space="preserve">1 </w:t>
            </w:r>
            <w:r w:rsidRPr="008610C1">
              <w:rPr>
                <w:rFonts w:ascii="Times New Roman" w:hAnsi="Times New Roman" w:cs="Times New Roman"/>
                <w:kern w:val="0"/>
                <w:sz w:val="12"/>
                <w:szCs w:val="12"/>
                <w:lang w:val="en-US" w:eastAsia="en-US"/>
              </w:rPr>
              <w:t>рабочий день</w:t>
            </w:r>
          </w:p>
        </w:tc>
        <w:tc>
          <w:tcPr>
            <w:tcW w:w="1593" w:type="dxa"/>
            <w:gridSpan w:val="4"/>
            <w:vMerge w:val="restart"/>
            <w:tcBorders>
              <w:top w:val="single" w:sz="2" w:space="0" w:color="000000"/>
              <w:left w:val="single" w:sz="2" w:space="0" w:color="000000"/>
              <w:right w:val="single" w:sz="2" w:space="0" w:color="000000"/>
            </w:tcBorders>
            <w:shd w:val="clear" w:color="auto" w:fill="auto"/>
          </w:tcPr>
          <w:p w:rsidR="008610C1" w:rsidRPr="008610C1" w:rsidRDefault="008610C1" w:rsidP="008610C1">
            <w:pPr>
              <w:spacing w:after="0" w:line="259" w:lineRule="auto"/>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Уполномо</w:t>
            </w:r>
          </w:p>
          <w:p w:rsidR="008610C1" w:rsidRPr="008610C1" w:rsidRDefault="008610C1" w:rsidP="008610C1">
            <w:pPr>
              <w:spacing w:after="0" w:line="259" w:lineRule="auto"/>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ченного органа,</w:t>
            </w:r>
          </w:p>
          <w:p w:rsidR="008610C1" w:rsidRPr="008610C1" w:rsidRDefault="008610C1" w:rsidP="008610C1">
            <w:pPr>
              <w:spacing w:after="0" w:line="259" w:lineRule="auto"/>
              <w:ind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ответствен ное за предостав</w:t>
            </w:r>
          </w:p>
          <w:p w:rsidR="008610C1" w:rsidRPr="008610C1" w:rsidRDefault="008610C1" w:rsidP="008610C1">
            <w:pPr>
              <w:spacing w:after="0" w:line="259" w:lineRule="auto"/>
              <w:ind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ление государств енной (муниципа льной) услуги</w:t>
            </w:r>
          </w:p>
        </w:tc>
        <w:tc>
          <w:tcPr>
            <w:tcW w:w="1245" w:type="dxa"/>
            <w:gridSpan w:val="3"/>
            <w:vMerge w:val="restart"/>
            <w:tcBorders>
              <w:top w:val="single" w:sz="2" w:space="0" w:color="000000"/>
              <w:left w:val="single" w:sz="2" w:space="0" w:color="000000"/>
              <w:right w:val="single" w:sz="2" w:space="0" w:color="000000"/>
            </w:tcBorders>
            <w:shd w:val="clear" w:color="auto" w:fill="auto"/>
          </w:tcPr>
          <w:p w:rsidR="008610C1" w:rsidRPr="008610C1" w:rsidRDefault="008610C1" w:rsidP="008610C1">
            <w:pPr>
              <w:spacing w:after="0" w:line="259" w:lineRule="auto"/>
              <w:ind w:left="5"/>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 / ГИС</w:t>
            </w:r>
          </w:p>
        </w:tc>
        <w:tc>
          <w:tcPr>
            <w:tcW w:w="1295" w:type="dxa"/>
            <w:gridSpan w:val="2"/>
            <w:vMerge w:val="restart"/>
            <w:tcBorders>
              <w:top w:val="single" w:sz="2" w:space="0" w:color="000000"/>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431" w:type="dxa"/>
            <w:gridSpan w:val="5"/>
            <w:vMerge w:val="restart"/>
            <w:tcBorders>
              <w:top w:val="single" w:sz="2" w:space="0" w:color="000000"/>
              <w:left w:val="single" w:sz="2" w:space="0" w:color="000000"/>
              <w:right w:val="single" w:sz="2" w:space="0" w:color="000000"/>
            </w:tcBorders>
            <w:shd w:val="clear" w:color="auto" w:fill="auto"/>
          </w:tcPr>
          <w:p w:rsidR="008610C1" w:rsidRPr="008610C1" w:rsidRDefault="008610C1" w:rsidP="008610C1">
            <w:pPr>
              <w:spacing w:after="0" w:line="259" w:lineRule="auto"/>
              <w:ind w:left="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регистрация</w:t>
            </w:r>
          </w:p>
          <w:p w:rsidR="008610C1" w:rsidRPr="008610C1" w:rsidRDefault="008610C1" w:rsidP="008610C1">
            <w:pPr>
              <w:spacing w:after="0" w:line="250" w:lineRule="auto"/>
              <w:ind w:left="5" w:right="22"/>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заявления и документов в ГИС (присвоение номера и датирование);</w:t>
            </w:r>
          </w:p>
          <w:p w:rsidR="008610C1" w:rsidRPr="008610C1" w:rsidRDefault="008610C1" w:rsidP="008610C1">
            <w:pPr>
              <w:spacing w:after="0" w:line="259" w:lineRule="auto"/>
              <w:ind w:left="5" w:right="29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назначение должностного лица, ответственного за предоставление муниципальной </w:t>
            </w:r>
            <w:r w:rsidRPr="008610C1">
              <w:rPr>
                <w:rFonts w:ascii="Times New Roman" w:hAnsi="Times New Roman" w:cs="Times New Roman"/>
                <w:kern w:val="0"/>
                <w:sz w:val="12"/>
                <w:szCs w:val="12"/>
                <w:lang w:eastAsia="en-US"/>
              </w:rPr>
              <w:lastRenderedPageBreak/>
              <w:t>услуги, и передача ему документов</w:t>
            </w:r>
          </w:p>
        </w:tc>
      </w:tr>
      <w:tr w:rsidR="008610C1" w:rsidRPr="008610C1" w:rsidTr="008610C1">
        <w:trPr>
          <w:gridBefore w:val="1"/>
          <w:gridAfter w:val="4"/>
          <w:wBefore w:w="35" w:type="dxa"/>
          <w:wAfter w:w="105" w:type="dxa"/>
          <w:trHeight w:val="20"/>
        </w:trPr>
        <w:tc>
          <w:tcPr>
            <w:tcW w:w="1650" w:type="dxa"/>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19" w:right="9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w:t>
            </w:r>
            <w:r w:rsidRPr="008610C1">
              <w:rPr>
                <w:rFonts w:ascii="Times New Roman" w:hAnsi="Times New Roman" w:cs="Times New Roman"/>
                <w:kern w:val="0"/>
                <w:sz w:val="12"/>
                <w:szCs w:val="12"/>
                <w:lang w:eastAsia="en-US"/>
              </w:rPr>
              <w:lastRenderedPageBreak/>
              <w:t>предусмотренный пунктом 2.12 Административного регламента либо о выявленных нарушениях.</w:t>
            </w:r>
          </w:p>
          <w:p w:rsidR="008610C1" w:rsidRPr="008610C1" w:rsidRDefault="008610C1" w:rsidP="008610C1">
            <w:pPr>
              <w:spacing w:after="0" w:line="232" w:lineRule="auto"/>
              <w:ind w:left="9" w:right="17" w:hanging="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Данные недостатки могуг быть исправлены заявителем в течение рабочего дня со дня поступления соответствующего уведомления заявителю.</w:t>
            </w:r>
          </w:p>
        </w:tc>
        <w:tc>
          <w:tcPr>
            <w:tcW w:w="961" w:type="dxa"/>
            <w:gridSpan w:val="2"/>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right="81" w:firstLine="17"/>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lastRenderedPageBreak/>
              <w:t>1 рабочий день</w:t>
            </w:r>
          </w:p>
        </w:tc>
        <w:tc>
          <w:tcPr>
            <w:tcW w:w="1593" w:type="dxa"/>
            <w:gridSpan w:val="4"/>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245" w:type="dxa"/>
            <w:gridSpan w:val="3"/>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295" w:type="dxa"/>
            <w:gridSpan w:val="2"/>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431" w:type="dxa"/>
            <w:gridSpan w:val="5"/>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r>
      <w:tr w:rsidR="008610C1" w:rsidRPr="008610C1" w:rsidTr="008610C1">
        <w:trPr>
          <w:gridBefore w:val="1"/>
          <w:gridAfter w:val="4"/>
          <w:wBefore w:w="35" w:type="dxa"/>
          <w:wAfter w:w="105" w:type="dxa"/>
          <w:trHeight w:val="20"/>
        </w:trPr>
        <w:tc>
          <w:tcPr>
            <w:tcW w:w="1650" w:type="dxa"/>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2" w:lineRule="auto"/>
              <w:ind w:left="9" w:right="17" w:hanging="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p w:rsidR="008610C1" w:rsidRPr="008610C1" w:rsidRDefault="008610C1" w:rsidP="008610C1">
            <w:pPr>
              <w:spacing w:after="0" w:line="232" w:lineRule="auto"/>
              <w:ind w:left="9" w:right="17" w:hanging="9"/>
              <w:rPr>
                <w:rFonts w:ascii="Times New Roman" w:hAnsi="Times New Roman" w:cs="Times New Roman"/>
                <w:kern w:val="0"/>
                <w:sz w:val="12"/>
                <w:szCs w:val="12"/>
                <w:lang w:eastAsia="en-US"/>
              </w:rPr>
            </w:pPr>
          </w:p>
        </w:tc>
        <w:tc>
          <w:tcPr>
            <w:tcW w:w="961" w:type="dxa"/>
            <w:gridSpan w:val="2"/>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ight="81" w:firstLine="17"/>
              <w:rPr>
                <w:rFonts w:ascii="Times New Roman" w:hAnsi="Times New Roman" w:cs="Times New Roman"/>
                <w:kern w:val="0"/>
                <w:sz w:val="12"/>
                <w:szCs w:val="12"/>
                <w:lang w:eastAsia="en-US"/>
              </w:rPr>
            </w:pPr>
          </w:p>
        </w:tc>
        <w:tc>
          <w:tcPr>
            <w:tcW w:w="1593" w:type="dxa"/>
            <w:gridSpan w:val="4"/>
            <w:vMerge/>
            <w:tcBorders>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245" w:type="dxa"/>
            <w:gridSpan w:val="3"/>
            <w:vMerge/>
            <w:tcBorders>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295" w:type="dxa"/>
            <w:gridSpan w:val="2"/>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431" w:type="dxa"/>
            <w:gridSpan w:val="5"/>
            <w:vMerge/>
            <w:tcBorders>
              <w:left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r>
      <w:tr w:rsidR="008610C1" w:rsidRPr="008610C1" w:rsidTr="008610C1">
        <w:tblPrEx>
          <w:tblCellMar>
            <w:top w:w="38" w:type="dxa"/>
            <w:left w:w="76" w:type="dxa"/>
            <w:right w:w="84" w:type="dxa"/>
          </w:tblCellMar>
        </w:tblPrEx>
        <w:trPr>
          <w:gridBefore w:val="1"/>
          <w:gridAfter w:val="4"/>
          <w:wBefore w:w="35" w:type="dxa"/>
          <w:wAfter w:w="105" w:type="dxa"/>
          <w:trHeight w:val="20"/>
        </w:trPr>
        <w:tc>
          <w:tcPr>
            <w:tcW w:w="1650" w:type="dxa"/>
            <w:vMerge w:val="restart"/>
            <w:tcBorders>
              <w:left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right="98" w:hanging="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950" w:type="dxa"/>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firstLine="17"/>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1 рабочий день</w:t>
            </w:r>
          </w:p>
        </w:tc>
        <w:tc>
          <w:tcPr>
            <w:tcW w:w="1604" w:type="dxa"/>
            <w:gridSpan w:val="5"/>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220" w:line="233" w:lineRule="auto"/>
              <w:ind w:righ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Уполномоченного органа, ответствен ное за регистрациюкорреспонд енции</w:t>
            </w:r>
          </w:p>
        </w:tc>
        <w:tc>
          <w:tcPr>
            <w:tcW w:w="1232" w:type="dxa"/>
            <w:gridSpan w:val="2"/>
            <w:tcBorders>
              <w:top w:val="single" w:sz="2" w:space="0" w:color="000000"/>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орган/ГИС</w:t>
            </w:r>
          </w:p>
        </w:tc>
        <w:tc>
          <w:tcPr>
            <w:tcW w:w="1308" w:type="dxa"/>
            <w:gridSpan w:val="3"/>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431" w:type="dxa"/>
            <w:gridSpan w:val="5"/>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r>
      <w:tr w:rsidR="008610C1" w:rsidRPr="008610C1" w:rsidTr="008610C1">
        <w:tblPrEx>
          <w:tblCellMar>
            <w:top w:w="38" w:type="dxa"/>
            <w:left w:w="76" w:type="dxa"/>
            <w:right w:w="84" w:type="dxa"/>
          </w:tblCellMar>
        </w:tblPrEx>
        <w:trPr>
          <w:gridBefore w:val="1"/>
          <w:gridAfter w:val="4"/>
          <w:wBefore w:w="35" w:type="dxa"/>
          <w:wAfter w:w="105" w:type="dxa"/>
          <w:trHeight w:val="20"/>
        </w:trPr>
        <w:tc>
          <w:tcPr>
            <w:tcW w:w="1650" w:type="dxa"/>
            <w:vMerge/>
            <w:tcBorders>
              <w:left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right="98"/>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Проверка заявления и документов представленных для получения муниципальной услуги</w:t>
            </w:r>
          </w:p>
        </w:tc>
        <w:tc>
          <w:tcPr>
            <w:tcW w:w="950" w:type="dxa"/>
            <w:vMerge w:val="restart"/>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0" w:line="259" w:lineRule="auto"/>
              <w:ind w:left="9" w:firstLine="17"/>
              <w:rPr>
                <w:rFonts w:ascii="Times New Roman" w:hAnsi="Times New Roman" w:cs="Times New Roman"/>
                <w:kern w:val="0"/>
                <w:sz w:val="12"/>
                <w:szCs w:val="12"/>
                <w:lang w:eastAsia="en-US"/>
              </w:rPr>
            </w:pPr>
          </w:p>
        </w:tc>
        <w:tc>
          <w:tcPr>
            <w:tcW w:w="1604" w:type="dxa"/>
            <w:gridSpan w:val="5"/>
            <w:vMerge w:val="restart"/>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220" w:line="233" w:lineRule="auto"/>
              <w:ind w:right="9" w:firstLine="70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 ое лицо Уполномоч енного органа, ответствен ное за предоставл ение государств енной (муниципа льной) услуги</w:t>
            </w:r>
          </w:p>
        </w:tc>
        <w:tc>
          <w:tcPr>
            <w:tcW w:w="1232" w:type="dxa"/>
            <w:gridSpan w:val="2"/>
            <w:vMerge w:val="restart"/>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w:t>
            </w:r>
            <w:r w:rsidRPr="008610C1">
              <w:rPr>
                <w:rFonts w:ascii="Times New Roman" w:hAnsi="Times New Roman" w:cs="Times New Roman"/>
                <w:kern w:val="0"/>
                <w:sz w:val="12"/>
                <w:szCs w:val="12"/>
                <w:lang w:eastAsia="en-US"/>
              </w:rPr>
              <w:t>/Г</w:t>
            </w:r>
            <w:r w:rsidRPr="008610C1">
              <w:rPr>
                <w:rFonts w:ascii="Times New Roman" w:hAnsi="Times New Roman" w:cs="Times New Roman"/>
                <w:kern w:val="0"/>
                <w:sz w:val="12"/>
                <w:szCs w:val="12"/>
                <w:lang w:val="en-US" w:eastAsia="en-US"/>
              </w:rPr>
              <w:t>ИС</w:t>
            </w:r>
          </w:p>
        </w:tc>
        <w:tc>
          <w:tcPr>
            <w:tcW w:w="1308" w:type="dxa"/>
            <w:gridSpan w:val="3"/>
            <w:vMerge w:val="restart"/>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4" w:line="236" w:lineRule="auto"/>
              <w:ind w:left="3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наличие/отсутс твие оснований для отказа в приеме документов, предусмотренн ых пунктом</w:t>
            </w:r>
          </w:p>
          <w:p w:rsidR="008610C1" w:rsidRPr="008610C1" w:rsidRDefault="008610C1" w:rsidP="008610C1">
            <w:pPr>
              <w:spacing w:after="0" w:line="259" w:lineRule="auto"/>
              <w:ind w:left="22"/>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2.12</w:t>
            </w:r>
          </w:p>
          <w:p w:rsidR="008610C1" w:rsidRPr="008610C1" w:rsidRDefault="008610C1" w:rsidP="008610C1">
            <w:pPr>
              <w:spacing w:after="123"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Администр атив ного регламента</w:t>
            </w:r>
          </w:p>
        </w:tc>
        <w:tc>
          <w:tcPr>
            <w:tcW w:w="1431" w:type="dxa"/>
            <w:gridSpan w:val="5"/>
            <w:vMerge w:val="restart"/>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0" w:line="259" w:lineRule="auto"/>
              <w:ind w:left="31" w:right="198"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Направленное заявителю электронное сообщение о приеме заявления к рассмотрению либо отказа в приеме заявления к рассмотрению</w:t>
            </w:r>
          </w:p>
        </w:tc>
      </w:tr>
      <w:tr w:rsidR="008610C1" w:rsidRPr="008610C1" w:rsidTr="008610C1">
        <w:tblPrEx>
          <w:tblCellMar>
            <w:top w:w="38" w:type="dxa"/>
            <w:left w:w="76" w:type="dxa"/>
            <w:right w:w="84" w:type="dxa"/>
          </w:tblCellMar>
        </w:tblPrEx>
        <w:trPr>
          <w:gridBefore w:val="1"/>
          <w:gridAfter w:val="4"/>
          <w:wBefore w:w="35" w:type="dxa"/>
          <w:wAfter w:w="105" w:type="dxa"/>
          <w:trHeight w:val="20"/>
        </w:trPr>
        <w:tc>
          <w:tcPr>
            <w:tcW w:w="1650" w:type="dxa"/>
            <w:vMerge/>
            <w:tcBorders>
              <w:left w:val="single" w:sz="4" w:space="0" w:color="auto"/>
              <w:bottom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right="98"/>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950" w:type="dxa"/>
            <w:vMerge/>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9" w:firstLine="17"/>
              <w:rPr>
                <w:rFonts w:ascii="Times New Roman" w:hAnsi="Times New Roman" w:cs="Times New Roman"/>
                <w:kern w:val="0"/>
                <w:sz w:val="12"/>
                <w:szCs w:val="12"/>
                <w:lang w:eastAsia="en-US"/>
              </w:rPr>
            </w:pPr>
          </w:p>
        </w:tc>
        <w:tc>
          <w:tcPr>
            <w:tcW w:w="1604" w:type="dxa"/>
            <w:gridSpan w:val="5"/>
            <w:vMerge/>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220" w:line="233" w:lineRule="auto"/>
              <w:ind w:right="9" w:firstLine="709"/>
              <w:rPr>
                <w:rFonts w:ascii="Times New Roman" w:hAnsi="Times New Roman" w:cs="Times New Roman"/>
                <w:kern w:val="0"/>
                <w:sz w:val="12"/>
                <w:szCs w:val="12"/>
                <w:lang w:eastAsia="en-US"/>
              </w:rPr>
            </w:pPr>
          </w:p>
        </w:tc>
        <w:tc>
          <w:tcPr>
            <w:tcW w:w="1232" w:type="dxa"/>
            <w:gridSpan w:val="2"/>
            <w:vMerge/>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eastAsia="en-US"/>
              </w:rPr>
            </w:pPr>
          </w:p>
        </w:tc>
        <w:tc>
          <w:tcPr>
            <w:tcW w:w="1308" w:type="dxa"/>
            <w:gridSpan w:val="3"/>
            <w:vMerge/>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4" w:line="236" w:lineRule="auto"/>
              <w:ind w:left="31"/>
              <w:rPr>
                <w:rFonts w:ascii="Times New Roman" w:hAnsi="Times New Roman" w:cs="Times New Roman"/>
                <w:kern w:val="0"/>
                <w:sz w:val="12"/>
                <w:szCs w:val="12"/>
                <w:lang w:eastAsia="en-US"/>
              </w:rPr>
            </w:pPr>
          </w:p>
        </w:tc>
        <w:tc>
          <w:tcPr>
            <w:tcW w:w="1431" w:type="dxa"/>
            <w:gridSpan w:val="5"/>
            <w:vMerge/>
            <w:tcBorders>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31" w:right="198" w:firstLine="9"/>
              <w:rPr>
                <w:rFonts w:ascii="Times New Roman" w:hAnsi="Times New Roman" w:cs="Times New Roman"/>
                <w:kern w:val="0"/>
                <w:sz w:val="12"/>
                <w:szCs w:val="12"/>
                <w:lang w:eastAsia="en-US"/>
              </w:rPr>
            </w:pPr>
          </w:p>
        </w:tc>
      </w:tr>
      <w:tr w:rsidR="008610C1" w:rsidRPr="008610C1" w:rsidTr="008610C1">
        <w:tblPrEx>
          <w:tblCellMar>
            <w:top w:w="38" w:type="dxa"/>
            <w:left w:w="76" w:type="dxa"/>
            <w:right w:w="84" w:type="dxa"/>
          </w:tblCellMar>
        </w:tblPrEx>
        <w:trPr>
          <w:gridBefore w:val="1"/>
          <w:gridAfter w:val="2"/>
          <w:wBefore w:w="35" w:type="dxa"/>
          <w:wAfter w:w="88" w:type="dxa"/>
          <w:trHeight w:val="20"/>
        </w:trPr>
        <w:tc>
          <w:tcPr>
            <w:tcW w:w="11185" w:type="dxa"/>
            <w:gridSpan w:val="22"/>
            <w:tcBorders>
              <w:top w:val="single" w:sz="4" w:space="0" w:color="auto"/>
              <w:left w:val="single" w:sz="4" w:space="0" w:color="auto"/>
              <w:bottom w:val="single" w:sz="4" w:space="0" w:color="auto"/>
              <w:right w:val="single" w:sz="2" w:space="0" w:color="000000"/>
            </w:tcBorders>
            <w:shd w:val="clear" w:color="auto" w:fill="auto"/>
          </w:tcPr>
          <w:p w:rsidR="008610C1" w:rsidRPr="008610C1" w:rsidRDefault="008610C1" w:rsidP="008610C1">
            <w:pPr>
              <w:spacing w:after="123" w:line="259"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2. Получение сведений посредством СМЭВ</w:t>
            </w:r>
          </w:p>
        </w:tc>
      </w:tr>
      <w:tr w:rsidR="008610C1" w:rsidRPr="008610C1" w:rsidTr="008610C1">
        <w:tblPrEx>
          <w:tblCellMar>
            <w:top w:w="38" w:type="dxa"/>
            <w:left w:w="76" w:type="dxa"/>
            <w:right w:w="84" w:type="dxa"/>
          </w:tblCellMar>
        </w:tblPrEx>
        <w:trPr>
          <w:gridBefore w:val="1"/>
          <w:gridAfter w:val="4"/>
          <w:wBefore w:w="35" w:type="dxa"/>
          <w:wAfter w:w="105" w:type="dxa"/>
          <w:trHeight w:val="20"/>
        </w:trPr>
        <w:tc>
          <w:tcPr>
            <w:tcW w:w="1650" w:type="dxa"/>
            <w:vMerge w:val="restart"/>
            <w:tcBorders>
              <w:top w:val="single" w:sz="4" w:space="0" w:color="auto"/>
              <w:left w:val="single" w:sz="4" w:space="0" w:color="auto"/>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993" w:type="dxa"/>
            <w:gridSpan w:val="3"/>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7" w:line="216"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направление межведомственных запросов в органы и организации, указанные в пункте 2.3 Административного регламента</w:t>
            </w:r>
          </w:p>
          <w:p w:rsidR="008610C1" w:rsidRPr="008610C1" w:rsidRDefault="008610C1" w:rsidP="008610C1">
            <w:pPr>
              <w:spacing w:after="7" w:line="216" w:lineRule="auto"/>
              <w:rPr>
                <w:rFonts w:ascii="Times New Roman" w:hAnsi="Times New Roman" w:cs="Times New Roman"/>
                <w:kern w:val="0"/>
                <w:sz w:val="12"/>
                <w:szCs w:val="12"/>
                <w:lang w:eastAsia="en-US"/>
              </w:rPr>
            </w:pPr>
          </w:p>
        </w:tc>
        <w:tc>
          <w:tcPr>
            <w:tcW w:w="950" w:type="dxa"/>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0" w:line="259" w:lineRule="auto"/>
              <w:ind w:left="13" w:right="198"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день регистрации заявления и документов</w:t>
            </w:r>
          </w:p>
        </w:tc>
        <w:tc>
          <w:tcPr>
            <w:tcW w:w="1604" w:type="dxa"/>
            <w:gridSpan w:val="5"/>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3" w:line="237" w:lineRule="auto"/>
              <w:ind w:left="4" w:right="28"/>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 енного органа, ответствен ное за предоставление государстве иной</w:t>
            </w:r>
          </w:p>
          <w:p w:rsidR="008610C1" w:rsidRPr="008610C1" w:rsidRDefault="008610C1" w:rsidP="008610C1">
            <w:pPr>
              <w:spacing w:after="0" w:line="259" w:lineRule="auto"/>
              <w:ind w:left="4" w:right="10" w:firstLine="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(муниципальной) услуги</w:t>
            </w:r>
          </w:p>
        </w:tc>
        <w:tc>
          <w:tcPr>
            <w:tcW w:w="1232" w:type="dxa"/>
            <w:gridSpan w:val="2"/>
            <w:tcBorders>
              <w:top w:val="single" w:sz="4" w:space="0" w:color="auto"/>
              <w:left w:val="single" w:sz="2" w:space="0" w:color="000000"/>
              <w:right w:val="single" w:sz="2" w:space="0" w:color="000000"/>
            </w:tcBorders>
            <w:shd w:val="clear" w:color="auto" w:fill="auto"/>
          </w:tcPr>
          <w:p w:rsidR="008610C1" w:rsidRPr="008610C1" w:rsidRDefault="008610C1" w:rsidP="008610C1">
            <w:pPr>
              <w:spacing w:after="0" w:line="259" w:lineRule="auto"/>
              <w:ind w:left="31" w:right="73"/>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орган/ГИС/ СМЭВ</w:t>
            </w:r>
          </w:p>
        </w:tc>
        <w:tc>
          <w:tcPr>
            <w:tcW w:w="1308" w:type="dxa"/>
            <w:gridSpan w:val="3"/>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214" w:line="240" w:lineRule="auto"/>
              <w:ind w:left="3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1431" w:type="dxa"/>
            <w:gridSpan w:val="5"/>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7" w:line="235" w:lineRule="auto"/>
              <w:ind w:left="31"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направление межведомственного запроса в органы (организации), предоставляющие документы</w:t>
            </w:r>
          </w:p>
          <w:p w:rsidR="008610C1" w:rsidRPr="008610C1" w:rsidRDefault="008610C1" w:rsidP="008610C1">
            <w:pPr>
              <w:spacing w:after="0" w:line="259" w:lineRule="auto"/>
              <w:ind w:left="40" w:right="28"/>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(сведения), в том числе с использованием СМЭВ</w:t>
            </w:r>
          </w:p>
        </w:tc>
      </w:tr>
      <w:tr w:rsidR="008610C1" w:rsidRPr="008610C1" w:rsidTr="008610C1">
        <w:tblPrEx>
          <w:tblCellMar>
            <w:top w:w="38" w:type="dxa"/>
            <w:left w:w="76" w:type="dxa"/>
            <w:right w:w="84" w:type="dxa"/>
          </w:tblCellMar>
        </w:tblPrEx>
        <w:trPr>
          <w:gridBefore w:val="1"/>
          <w:gridAfter w:val="4"/>
          <w:wBefore w:w="35" w:type="dxa"/>
          <w:wAfter w:w="105" w:type="dxa"/>
          <w:trHeight w:val="20"/>
        </w:trPr>
        <w:tc>
          <w:tcPr>
            <w:tcW w:w="1650" w:type="dxa"/>
            <w:vMerge/>
            <w:tcBorders>
              <w:left w:val="single" w:sz="4" w:space="0" w:color="auto"/>
              <w:bottom w:val="nil"/>
              <w:right w:val="single" w:sz="2" w:space="0" w:color="000000"/>
            </w:tcBorders>
            <w:shd w:val="clear" w:color="auto" w:fill="auto"/>
          </w:tcPr>
          <w:p w:rsidR="008610C1" w:rsidRPr="008610C1" w:rsidRDefault="008610C1" w:rsidP="008610C1">
            <w:pPr>
              <w:spacing w:after="0" w:line="259" w:lineRule="auto"/>
              <w:ind w:left="31" w:firstLine="709"/>
              <w:rPr>
                <w:rFonts w:ascii="Times New Roman" w:hAnsi="Times New Roman" w:cs="Times New Roman"/>
                <w:kern w:val="0"/>
                <w:sz w:val="12"/>
                <w:szCs w:val="12"/>
                <w:lang w:eastAsia="en-US"/>
              </w:rPr>
            </w:pPr>
          </w:p>
        </w:tc>
        <w:tc>
          <w:tcPr>
            <w:tcW w:w="2993" w:type="dxa"/>
            <w:gridSpan w:val="3"/>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right="46"/>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получение ответов на межведомственные запросы, формирование полного комплекта документов</w:t>
            </w:r>
          </w:p>
        </w:tc>
        <w:tc>
          <w:tcPr>
            <w:tcW w:w="950" w:type="dxa"/>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22" w:right="6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законодательством РФ и субъекта РФ</w:t>
            </w:r>
          </w:p>
          <w:p w:rsidR="008610C1" w:rsidRPr="008610C1" w:rsidRDefault="008610C1" w:rsidP="008610C1">
            <w:pPr>
              <w:spacing w:after="0" w:line="259" w:lineRule="auto"/>
              <w:ind w:left="22" w:right="64"/>
              <w:rPr>
                <w:rFonts w:ascii="Times New Roman" w:hAnsi="Times New Roman" w:cs="Times New Roman"/>
                <w:kern w:val="0"/>
                <w:sz w:val="12"/>
                <w:szCs w:val="12"/>
                <w:lang w:eastAsia="en-US"/>
              </w:rPr>
            </w:pPr>
          </w:p>
        </w:tc>
        <w:tc>
          <w:tcPr>
            <w:tcW w:w="1604" w:type="dxa"/>
            <w:gridSpan w:val="5"/>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8" w:lineRule="auto"/>
              <w:ind w:left="57"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 енного органа, ответствен ное за предоставление государстве иной</w:t>
            </w:r>
          </w:p>
          <w:p w:rsidR="008610C1" w:rsidRPr="008610C1" w:rsidRDefault="008610C1" w:rsidP="008610C1">
            <w:pPr>
              <w:spacing w:after="0" w:line="259" w:lineRule="auto"/>
              <w:ind w:left="13" w:hanging="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(муниципальной) услуги</w:t>
            </w:r>
          </w:p>
          <w:p w:rsidR="008610C1" w:rsidRPr="008610C1" w:rsidRDefault="008610C1" w:rsidP="008610C1">
            <w:pPr>
              <w:spacing w:after="0" w:line="259" w:lineRule="auto"/>
              <w:ind w:left="13" w:hanging="9"/>
              <w:rPr>
                <w:rFonts w:ascii="Times New Roman" w:hAnsi="Times New Roman" w:cs="Times New Roman"/>
                <w:kern w:val="0"/>
                <w:sz w:val="12"/>
                <w:szCs w:val="12"/>
                <w:lang w:eastAsia="en-US"/>
              </w:rPr>
            </w:pPr>
          </w:p>
        </w:tc>
        <w:tc>
          <w:tcPr>
            <w:tcW w:w="1232" w:type="dxa"/>
            <w:gridSpan w:val="2"/>
            <w:tcBorders>
              <w:top w:val="single" w:sz="4" w:space="0" w:color="auto"/>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 ТИО СМЭВ</w:t>
            </w:r>
          </w:p>
        </w:tc>
        <w:tc>
          <w:tcPr>
            <w:tcW w:w="1308" w:type="dxa"/>
            <w:gridSpan w:val="3"/>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431" w:type="dxa"/>
            <w:gridSpan w:val="5"/>
            <w:tcBorders>
              <w:top w:val="single" w:sz="4" w:space="0" w:color="auto"/>
              <w:left w:val="single" w:sz="2" w:space="0" w:color="000000"/>
              <w:bottom w:val="single" w:sz="4" w:space="0" w:color="auto"/>
              <w:right w:val="single" w:sz="2" w:space="0" w:color="000000"/>
            </w:tcBorders>
            <w:shd w:val="clear" w:color="auto" w:fill="auto"/>
          </w:tcPr>
          <w:p w:rsidR="008610C1" w:rsidRPr="008610C1" w:rsidRDefault="008610C1" w:rsidP="008610C1">
            <w:pPr>
              <w:spacing w:after="0" w:line="259" w:lineRule="auto"/>
              <w:ind w:left="31" w:right="6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получение документов (сведений), необходимых для предоставления государственной (муниципальной) услуги</w:t>
            </w:r>
          </w:p>
        </w:tc>
      </w:tr>
      <w:tr w:rsidR="008610C1" w:rsidRPr="008610C1" w:rsidTr="008610C1">
        <w:tblPrEx>
          <w:tblCellMar>
            <w:top w:w="4" w:type="dxa"/>
            <w:left w:w="0" w:type="dxa"/>
          </w:tblCellMar>
        </w:tblPrEx>
        <w:trPr>
          <w:gridAfter w:val="3"/>
          <w:wAfter w:w="98" w:type="dxa"/>
          <w:trHeight w:val="20"/>
        </w:trPr>
        <w:tc>
          <w:tcPr>
            <w:tcW w:w="11210" w:type="dxa"/>
            <w:gridSpan w:val="22"/>
            <w:tcBorders>
              <w:top w:val="single" w:sz="2" w:space="0" w:color="000000"/>
              <w:left w:val="single" w:sz="2" w:space="0" w:color="000000"/>
              <w:bottom w:val="single" w:sz="2" w:space="0" w:color="000000"/>
              <w:right w:val="single" w:sz="4" w:space="0" w:color="auto"/>
            </w:tcBorders>
            <w:shd w:val="clear" w:color="auto" w:fill="auto"/>
          </w:tcPr>
          <w:p w:rsidR="008610C1" w:rsidRPr="008610C1" w:rsidRDefault="008610C1" w:rsidP="008610C1">
            <w:pPr>
              <w:spacing w:after="123" w:line="259" w:lineRule="auto"/>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3. Рассмотрение документов и сведений</w:t>
            </w:r>
          </w:p>
        </w:tc>
      </w:tr>
      <w:tr w:rsidR="008610C1" w:rsidRPr="008610C1" w:rsidTr="008610C1">
        <w:tblPrEx>
          <w:tblCellMar>
            <w:top w:w="31" w:type="dxa"/>
            <w:left w:w="76" w:type="dxa"/>
            <w:right w:w="39" w:type="dxa"/>
          </w:tblCellMar>
        </w:tblPrEx>
        <w:trPr>
          <w:trHeight w:val="20"/>
        </w:trPr>
        <w:tc>
          <w:tcPr>
            <w:tcW w:w="1685" w:type="dxa"/>
            <w:gridSpan w:val="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ight="9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993"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2" w:line="238" w:lineRule="auto"/>
              <w:ind w:left="9" w:right="188"/>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998" w:type="dxa"/>
            <w:gridSpan w:val="4"/>
            <w:tcBorders>
              <w:top w:val="single" w:sz="2" w:space="0" w:color="000000"/>
              <w:left w:val="single" w:sz="2" w:space="0" w:color="000000"/>
              <w:bottom w:val="single" w:sz="2" w:space="0" w:color="000000"/>
              <w:right w:val="single" w:sz="4" w:space="0" w:color="auto"/>
            </w:tcBorders>
            <w:shd w:val="clear" w:color="auto" w:fill="auto"/>
          </w:tcPr>
          <w:p w:rsidR="008610C1" w:rsidRPr="008610C1" w:rsidRDefault="008610C1" w:rsidP="008610C1">
            <w:pPr>
              <w:spacing w:after="0" w:line="259" w:lineRule="auto"/>
              <w:ind w:left="9" w:right="46" w:firstLine="17"/>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1 рабочий день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 енного органа, ответствен ное за предоставление государственно (муниципальной) услуги</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w:t>
            </w:r>
            <w:r w:rsidRPr="008610C1">
              <w:rPr>
                <w:rFonts w:ascii="Times New Roman" w:hAnsi="Times New Roman" w:cs="Times New Roman"/>
                <w:kern w:val="0"/>
                <w:sz w:val="12"/>
                <w:szCs w:val="12"/>
                <w:lang w:eastAsia="en-US"/>
              </w:rPr>
              <w:t>/</w:t>
            </w:r>
            <w:r w:rsidRPr="008610C1">
              <w:rPr>
                <w:rFonts w:ascii="Times New Roman" w:hAnsi="Times New Roman" w:cs="Times New Roman"/>
                <w:kern w:val="0"/>
                <w:sz w:val="12"/>
                <w:szCs w:val="12"/>
                <w:lang w:val="en-US" w:eastAsia="en-US"/>
              </w:rPr>
              <w:t>ГИС</w:t>
            </w:r>
          </w:p>
        </w:tc>
        <w:tc>
          <w:tcPr>
            <w:tcW w:w="1394" w:type="dxa"/>
            <w:gridSpan w:val="3"/>
            <w:tcBorders>
              <w:top w:val="single" w:sz="2" w:space="0" w:color="000000"/>
              <w:left w:val="single" w:sz="4" w:space="0" w:color="auto"/>
              <w:bottom w:val="single" w:sz="2" w:space="0" w:color="000000"/>
              <w:right w:val="single" w:sz="2" w:space="0" w:color="000000"/>
            </w:tcBorders>
            <w:shd w:val="clear" w:color="auto" w:fill="auto"/>
          </w:tcPr>
          <w:p w:rsidR="008610C1" w:rsidRPr="008610C1" w:rsidRDefault="008610C1" w:rsidP="008610C1">
            <w:pPr>
              <w:spacing w:after="13" w:line="226"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основания отказа в предоставлении государственной</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 предусмотренные пунктом</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2.13</w:t>
            </w:r>
          </w:p>
          <w:p w:rsidR="008610C1" w:rsidRPr="008610C1" w:rsidRDefault="008610C1" w:rsidP="008610C1">
            <w:pPr>
              <w:spacing w:after="0" w:line="259" w:lineRule="auto"/>
              <w:ind w:right="54"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регламента</w:t>
            </w:r>
          </w:p>
        </w:tc>
        <w:tc>
          <w:tcPr>
            <w:tcW w:w="1437" w:type="dxa"/>
            <w:gridSpan w:val="8"/>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ight="188"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проект результата предоставления государственной (муниципальной) услуги по форме, приведенной в приложении № к Административному регламенту</w:t>
            </w:r>
          </w:p>
        </w:tc>
      </w:tr>
      <w:tr w:rsidR="008610C1" w:rsidRPr="008610C1" w:rsidTr="008610C1">
        <w:tblPrEx>
          <w:tblCellMar>
            <w:top w:w="4" w:type="dxa"/>
            <w:left w:w="76" w:type="dxa"/>
            <w:right w:w="84" w:type="dxa"/>
          </w:tblCellMar>
        </w:tblPrEx>
        <w:trPr>
          <w:gridAfter w:val="1"/>
          <w:wAfter w:w="40" w:type="dxa"/>
          <w:trHeight w:val="20"/>
        </w:trPr>
        <w:tc>
          <w:tcPr>
            <w:tcW w:w="11268" w:type="dxa"/>
            <w:gridSpan w:val="2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285"/>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4. Принятие решения</w:t>
            </w:r>
          </w:p>
        </w:tc>
      </w:tr>
      <w:tr w:rsidR="008610C1" w:rsidRPr="008610C1" w:rsidTr="008610C1">
        <w:tblPrEx>
          <w:tblCellMar>
            <w:top w:w="4" w:type="dxa"/>
            <w:left w:w="76" w:type="dxa"/>
            <w:right w:w="84" w:type="dxa"/>
          </w:tblCellMar>
        </w:tblPrEx>
        <w:trPr>
          <w:gridAfter w:val="5"/>
          <w:wAfter w:w="113" w:type="dxa"/>
          <w:trHeight w:val="20"/>
        </w:trPr>
        <w:tc>
          <w:tcPr>
            <w:tcW w:w="168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6" w:lineRule="auto"/>
              <w:ind w:left="35" w:right="133"/>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проект результата предоставления государственной (муниципальной) услуги по форме согласно приложениям № </w:t>
            </w:r>
            <w:r w:rsidRPr="008610C1">
              <w:rPr>
                <w:rFonts w:ascii="Times New Roman" w:hAnsi="Times New Roman" w:cs="Times New Roman"/>
                <w:noProof/>
                <w:kern w:val="0"/>
                <w:sz w:val="12"/>
                <w:szCs w:val="12"/>
                <w:lang w:eastAsia="en-US"/>
              </w:rPr>
              <w:t xml:space="preserve">1,2 и 3 </w:t>
            </w:r>
            <w:r w:rsidRPr="008610C1">
              <w:rPr>
                <w:rFonts w:ascii="Times New Roman" w:hAnsi="Times New Roman" w:cs="Times New Roman"/>
                <w:kern w:val="0"/>
                <w:sz w:val="12"/>
                <w:szCs w:val="12"/>
                <w:lang w:eastAsia="en-US"/>
              </w:rPr>
              <w:t>Административному регламенту</w:t>
            </w:r>
          </w:p>
        </w:tc>
        <w:tc>
          <w:tcPr>
            <w:tcW w:w="2993"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Принятие решения о предоставления государственной (муниципальной) услуги или об отказе в предоставлении услуги</w:t>
            </w:r>
          </w:p>
        </w:tc>
        <w:tc>
          <w:tcPr>
            <w:tcW w:w="985"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firstLine="17"/>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1 рабочий день</w:t>
            </w:r>
          </w:p>
        </w:tc>
        <w:tc>
          <w:tcPr>
            <w:tcW w:w="1593"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4" w:lineRule="auto"/>
              <w:ind w:right="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должностн ое лицо Уполномоч енного органа, ответствен ное за предоставл ение государств енной (муниципа льной) услуги; </w:t>
            </w:r>
          </w:p>
          <w:p w:rsidR="008610C1" w:rsidRPr="008610C1" w:rsidRDefault="008610C1" w:rsidP="008610C1">
            <w:pPr>
              <w:spacing w:after="0" w:line="234" w:lineRule="auto"/>
              <w:ind w:right="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Руково-</w:t>
            </w:r>
          </w:p>
          <w:p w:rsidR="008610C1" w:rsidRPr="008610C1" w:rsidRDefault="008610C1" w:rsidP="008610C1">
            <w:pPr>
              <w:spacing w:after="0" w:line="234" w:lineRule="auto"/>
              <w:ind w:right="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дитель</w:t>
            </w:r>
          </w:p>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Уполномоченного органа) или иное уполномоченное им лицо</w:t>
            </w:r>
          </w:p>
        </w:tc>
        <w:tc>
          <w:tcPr>
            <w:tcW w:w="1246"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Уполномоченный орган) ГИС</w:t>
            </w:r>
          </w:p>
        </w:tc>
        <w:tc>
          <w:tcPr>
            <w:tcW w:w="1391"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30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207" w:line="234" w:lineRule="auto"/>
              <w:ind w:left="9"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 предоставления государственной (муниципальной) услуги по форме, приведенной в приложениях № 1, 2 и 3 к</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610C1" w:rsidRPr="008610C1" w:rsidTr="008610C1">
        <w:tblPrEx>
          <w:tblCellMar>
            <w:top w:w="4" w:type="dxa"/>
            <w:left w:w="76" w:type="dxa"/>
            <w:right w:w="84" w:type="dxa"/>
          </w:tblCellMar>
        </w:tblPrEx>
        <w:trPr>
          <w:gridAfter w:val="5"/>
          <w:wAfter w:w="113" w:type="dxa"/>
          <w:trHeight w:val="20"/>
        </w:trPr>
        <w:tc>
          <w:tcPr>
            <w:tcW w:w="1685" w:type="dxa"/>
            <w:gridSpan w:val="2"/>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993"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3" w:line="240"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985" w:type="dxa"/>
            <w:gridSpan w:val="3"/>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593" w:type="dxa"/>
            <w:gridSpan w:val="4"/>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246" w:type="dxa"/>
            <w:gridSpan w:val="3"/>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391" w:type="dxa"/>
            <w:gridSpan w:val="3"/>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1302" w:type="dxa"/>
            <w:gridSpan w:val="2"/>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r>
      <w:tr w:rsidR="008610C1" w:rsidRPr="008610C1" w:rsidTr="008610C1">
        <w:tblPrEx>
          <w:tblCellMar>
            <w:top w:w="4" w:type="dxa"/>
            <w:left w:w="76" w:type="dxa"/>
            <w:right w:w="84" w:type="dxa"/>
          </w:tblCellMar>
        </w:tblPrEx>
        <w:trPr>
          <w:gridAfter w:val="1"/>
          <w:wAfter w:w="40" w:type="dxa"/>
          <w:trHeight w:val="20"/>
        </w:trPr>
        <w:tc>
          <w:tcPr>
            <w:tcW w:w="11268" w:type="dxa"/>
            <w:gridSpan w:val="2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04"/>
              <w:jc w:val="center"/>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5. Выдача результата</w:t>
            </w:r>
          </w:p>
        </w:tc>
      </w:tr>
      <w:tr w:rsidR="008610C1" w:rsidRPr="008610C1" w:rsidTr="008610C1">
        <w:tblPrEx>
          <w:tblCellMar>
            <w:top w:w="40" w:type="dxa"/>
            <w:left w:w="71" w:type="dxa"/>
            <w:right w:w="93" w:type="dxa"/>
          </w:tblCellMar>
        </w:tblPrEx>
        <w:trPr>
          <w:trHeight w:val="20"/>
        </w:trPr>
        <w:tc>
          <w:tcPr>
            <w:tcW w:w="1793"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6" w:lineRule="auto"/>
              <w:ind w:left="40" w:right="44" w:firstLine="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формирование и регистрация результата государственной (муниципальной) услуги, </w:t>
            </w:r>
            <w:r w:rsidRPr="008610C1">
              <w:rPr>
                <w:rFonts w:ascii="Times New Roman" w:hAnsi="Times New Roman" w:cs="Times New Roman"/>
                <w:kern w:val="0"/>
                <w:sz w:val="12"/>
                <w:szCs w:val="12"/>
                <w:lang w:eastAsia="en-US"/>
              </w:rPr>
              <w:lastRenderedPageBreak/>
              <w:t>указанного в пункте 2.5</w:t>
            </w:r>
          </w:p>
          <w:p w:rsidR="008610C1" w:rsidRPr="008610C1" w:rsidRDefault="008610C1" w:rsidP="008610C1">
            <w:pPr>
              <w:spacing w:after="0" w:line="259" w:lineRule="auto"/>
              <w:ind w:left="40" w:right="3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регламента, в форме электронного документа в ГИС</w:t>
            </w:r>
          </w:p>
        </w:tc>
        <w:tc>
          <w:tcPr>
            <w:tcW w:w="2885" w:type="dxa"/>
            <w:gridSpan w:val="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4" w:line="235" w:lineRule="auto"/>
              <w:ind w:left="40" w:right="7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Регистрация результата предоставления государственной</w:t>
            </w:r>
          </w:p>
          <w:p w:rsidR="008610C1" w:rsidRPr="008610C1" w:rsidRDefault="008610C1" w:rsidP="008610C1">
            <w:pPr>
              <w:spacing w:after="0" w:line="259" w:lineRule="auto"/>
              <w:ind w:left="4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w:t>
            </w: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9" w:lineRule="auto"/>
              <w:ind w:left="31" w:right="53" w:firstLine="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после окончания процедуры </w:t>
            </w:r>
            <w:r w:rsidRPr="008610C1">
              <w:rPr>
                <w:rFonts w:ascii="Times New Roman" w:hAnsi="Times New Roman" w:cs="Times New Roman"/>
                <w:kern w:val="0"/>
                <w:sz w:val="12"/>
                <w:szCs w:val="12"/>
                <w:lang w:eastAsia="en-US"/>
              </w:rPr>
              <w:lastRenderedPageBreak/>
              <w:t>принятия решения (в общий срок предоставления государственной</w:t>
            </w:r>
          </w:p>
          <w:p w:rsidR="008610C1" w:rsidRPr="008610C1" w:rsidRDefault="008610C1" w:rsidP="008610C1">
            <w:pPr>
              <w:spacing w:after="0" w:line="259" w:lineRule="auto"/>
              <w:ind w:left="40"/>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 не включается)</w:t>
            </w:r>
          </w:p>
        </w:tc>
        <w:tc>
          <w:tcPr>
            <w:tcW w:w="1543"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1" w:right="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 xml:space="preserve">должностное лицо Уполномоченного органа, ответственное за </w:t>
            </w:r>
            <w:r w:rsidRPr="008610C1">
              <w:rPr>
                <w:rFonts w:ascii="Times New Roman" w:hAnsi="Times New Roman" w:cs="Times New Roman"/>
                <w:kern w:val="0"/>
                <w:sz w:val="12"/>
                <w:szCs w:val="12"/>
                <w:lang w:eastAsia="en-US"/>
              </w:rPr>
              <w:lastRenderedPageBreak/>
              <w:t>предоставление государственной (муниципальной) услуги</w:t>
            </w:r>
          </w:p>
        </w:tc>
        <w:tc>
          <w:tcPr>
            <w:tcW w:w="125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lastRenderedPageBreak/>
              <w:t>Уполномоченный орган / ГИС</w:t>
            </w:r>
          </w:p>
        </w:tc>
        <w:tc>
          <w:tcPr>
            <w:tcW w:w="1394"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3"/>
              <w:rPr>
                <w:rFonts w:ascii="Times New Roman" w:hAnsi="Times New Roman" w:cs="Times New Roman"/>
                <w:kern w:val="0"/>
                <w:sz w:val="12"/>
                <w:szCs w:val="12"/>
                <w:lang w:eastAsia="en-US"/>
              </w:rPr>
            </w:pPr>
          </w:p>
        </w:tc>
        <w:tc>
          <w:tcPr>
            <w:tcW w:w="1437" w:type="dxa"/>
            <w:gridSpan w:val="8"/>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Внесение сведений о конечном результате предоставления </w:t>
            </w:r>
            <w:r w:rsidRPr="008610C1">
              <w:rPr>
                <w:rFonts w:ascii="Times New Roman" w:hAnsi="Times New Roman" w:cs="Times New Roman"/>
                <w:kern w:val="0"/>
                <w:sz w:val="12"/>
                <w:szCs w:val="12"/>
                <w:lang w:eastAsia="en-US"/>
              </w:rPr>
              <w:lastRenderedPageBreak/>
              <w:t>государственной (муниципальной) услуги</w:t>
            </w:r>
          </w:p>
        </w:tc>
      </w:tr>
      <w:tr w:rsidR="008610C1" w:rsidRPr="008610C1" w:rsidTr="008610C1">
        <w:tblPrEx>
          <w:tblCellMar>
            <w:top w:w="40" w:type="dxa"/>
            <w:left w:w="71" w:type="dxa"/>
            <w:right w:w="93" w:type="dxa"/>
          </w:tblCellMar>
        </w:tblPrEx>
        <w:trPr>
          <w:trHeight w:val="20"/>
        </w:trPr>
        <w:tc>
          <w:tcPr>
            <w:tcW w:w="1793" w:type="dxa"/>
            <w:gridSpan w:val="3"/>
            <w:vMerge/>
            <w:tcBorders>
              <w:top w:val="nil"/>
              <w:left w:val="single" w:sz="2" w:space="0" w:color="000000"/>
              <w:bottom w:val="nil"/>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885" w:type="dxa"/>
            <w:gridSpan w:val="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33" w:lineRule="auto"/>
              <w:ind w:left="13" w:right="32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Направление в многофункциональный центр результата государственной (муниципальной) услуги, указанного в пункте 2.5</w:t>
            </w:r>
          </w:p>
          <w:p w:rsidR="008610C1" w:rsidRPr="008610C1" w:rsidRDefault="008610C1" w:rsidP="008610C1">
            <w:pPr>
              <w:spacing w:after="0" w:line="259" w:lineRule="auto"/>
              <w:ind w:left="13"/>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ind w:left="13"/>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сроки, установленные соглашением</w:t>
            </w:r>
          </w:p>
          <w:p w:rsidR="008610C1" w:rsidRPr="008610C1" w:rsidRDefault="008610C1" w:rsidP="008610C1">
            <w:pPr>
              <w:spacing w:after="0" w:line="240" w:lineRule="auto"/>
              <w:ind w:left="13" w:right="44"/>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взаимодействии между Уполномоченным органом и многофункциональным центром</w:t>
            </w:r>
          </w:p>
        </w:tc>
        <w:tc>
          <w:tcPr>
            <w:tcW w:w="1543"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4"/>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Уполномоченного органа, ответственное за предоставление государственной (муниципальной) услуги</w:t>
            </w:r>
          </w:p>
        </w:tc>
        <w:tc>
          <w:tcPr>
            <w:tcW w:w="125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13"/>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t xml:space="preserve">Уполномоченный орган) / АИС </w:t>
            </w:r>
            <w:r w:rsidRPr="008610C1">
              <w:rPr>
                <w:rFonts w:ascii="Times New Roman" w:hAnsi="Times New Roman" w:cs="Times New Roman"/>
                <w:kern w:val="0"/>
                <w:sz w:val="12"/>
                <w:szCs w:val="12"/>
                <w:lang w:eastAsia="en-US"/>
              </w:rPr>
              <w:t>МФЦ</w:t>
            </w:r>
          </w:p>
        </w:tc>
        <w:tc>
          <w:tcPr>
            <w:tcW w:w="1394"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29" w:lineRule="auto"/>
              <w:ind w:left="4" w:right="13" w:firstLine="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Указание заявителем в Запросе способа выдачи результата государственной</w:t>
            </w:r>
          </w:p>
          <w:p w:rsidR="008610C1" w:rsidRPr="008610C1" w:rsidRDefault="008610C1" w:rsidP="008610C1">
            <w:pPr>
              <w:spacing w:after="0" w:line="259" w:lineRule="auto"/>
              <w:ind w:left="13" w:right="22" w:hanging="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 в многофункциональном центре, а также подача Запроса через многофункциональный центр</w:t>
            </w:r>
          </w:p>
        </w:tc>
        <w:tc>
          <w:tcPr>
            <w:tcW w:w="1437" w:type="dxa"/>
            <w:gridSpan w:val="8"/>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6" w:line="233" w:lineRule="auto"/>
              <w:ind w:right="62"/>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8610C1" w:rsidRPr="008610C1" w:rsidTr="008610C1">
        <w:tblPrEx>
          <w:tblCellMar>
            <w:top w:w="40" w:type="dxa"/>
            <w:left w:w="71" w:type="dxa"/>
            <w:right w:w="93" w:type="dxa"/>
          </w:tblCellMar>
        </w:tblPrEx>
        <w:trPr>
          <w:trHeight w:val="20"/>
        </w:trPr>
        <w:tc>
          <w:tcPr>
            <w:tcW w:w="1793" w:type="dxa"/>
            <w:gridSpan w:val="3"/>
            <w:vMerge/>
            <w:tcBorders>
              <w:top w:val="nil"/>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eastAsia="en-US"/>
              </w:rPr>
            </w:pPr>
          </w:p>
        </w:tc>
        <w:tc>
          <w:tcPr>
            <w:tcW w:w="2885" w:type="dxa"/>
            <w:gridSpan w:val="2"/>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Направление заявителю результата предоставления государственной</w:t>
            </w:r>
          </w:p>
          <w:p w:rsidR="008610C1" w:rsidRPr="008610C1" w:rsidRDefault="008610C1" w:rsidP="008610C1">
            <w:pPr>
              <w:spacing w:after="0" w:line="259" w:lineRule="auto"/>
              <w:ind w:left="31" w:firstLine="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 в личный кабинет на ЕПГУ</w:t>
            </w: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40" w:lineRule="auto"/>
              <w:ind w:left="36" w:hanging="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день регистрации результата предоставления</w:t>
            </w:r>
          </w:p>
          <w:p w:rsidR="008610C1" w:rsidRPr="008610C1" w:rsidRDefault="008610C1" w:rsidP="008610C1">
            <w:pPr>
              <w:spacing w:after="0" w:line="240" w:lineRule="auto"/>
              <w:ind w:left="3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государственной</w:t>
            </w:r>
          </w:p>
          <w:p w:rsidR="008610C1" w:rsidRPr="008610C1" w:rsidRDefault="008610C1" w:rsidP="008610C1">
            <w:pPr>
              <w:spacing w:after="0" w:line="259" w:lineRule="auto"/>
              <w:ind w:left="31" w:firstLine="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(муниципальной) услуги</w:t>
            </w:r>
          </w:p>
        </w:tc>
        <w:tc>
          <w:tcPr>
            <w:tcW w:w="1543" w:type="dxa"/>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26"/>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Уполномоченного органа, ответствен ное за предоставление государственной (муниципа льной) услуги</w:t>
            </w:r>
          </w:p>
        </w:tc>
        <w:tc>
          <w:tcPr>
            <w:tcW w:w="1258" w:type="dxa"/>
            <w:gridSpan w:val="4"/>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ind w:left="31"/>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ГИС</w:t>
            </w:r>
          </w:p>
        </w:tc>
        <w:tc>
          <w:tcPr>
            <w:tcW w:w="1394" w:type="dxa"/>
            <w:gridSpan w:val="3"/>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437" w:type="dxa"/>
            <w:gridSpan w:val="8"/>
            <w:tcBorders>
              <w:top w:val="single" w:sz="2" w:space="0" w:color="000000"/>
              <w:left w:val="single" w:sz="2" w:space="0" w:color="000000"/>
              <w:bottom w:val="single" w:sz="2" w:space="0" w:color="000000"/>
              <w:right w:val="single" w:sz="2" w:space="0" w:color="000000"/>
            </w:tcBorders>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 государственной (муниципальной) услуги, направленный заявителю на личный кабинет на ЕПГУ</w:t>
            </w:r>
          </w:p>
          <w:p w:rsidR="008610C1" w:rsidRPr="008610C1" w:rsidRDefault="008610C1" w:rsidP="008610C1">
            <w:pPr>
              <w:spacing w:after="0" w:line="259" w:lineRule="auto"/>
              <w:rPr>
                <w:rFonts w:ascii="Times New Roman" w:hAnsi="Times New Roman" w:cs="Times New Roman"/>
                <w:kern w:val="0"/>
                <w:sz w:val="12"/>
                <w:szCs w:val="12"/>
                <w:lang w:eastAsia="en-US"/>
              </w:rPr>
            </w:pPr>
          </w:p>
        </w:tc>
      </w:tr>
      <w:tr w:rsidR="008610C1" w:rsidRPr="008610C1" w:rsidTr="008610C1">
        <w:tblPrEx>
          <w:tblCellMar>
            <w:top w:w="40" w:type="dxa"/>
            <w:left w:w="76" w:type="dxa"/>
            <w:right w:w="49" w:type="dxa"/>
          </w:tblCellMar>
        </w:tblPrEx>
        <w:trPr>
          <w:gridAfter w:val="1"/>
          <w:wAfter w:w="40" w:type="dxa"/>
          <w:trHeight w:val="20"/>
        </w:trPr>
        <w:tc>
          <w:tcPr>
            <w:tcW w:w="11268" w:type="dxa"/>
            <w:gridSpan w:val="2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2716"/>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6. Внесение результата государственной (муниципальной) услуги в реестр решений</w:t>
            </w:r>
          </w:p>
        </w:tc>
      </w:tr>
      <w:tr w:rsidR="008610C1" w:rsidRPr="008610C1" w:rsidTr="008610C1">
        <w:tblPrEx>
          <w:tblCellMar>
            <w:top w:w="40" w:type="dxa"/>
            <w:left w:w="76" w:type="dxa"/>
            <w:right w:w="49" w:type="dxa"/>
          </w:tblCellMar>
        </w:tblPrEx>
        <w:trPr>
          <w:gridAfter w:val="1"/>
          <w:wAfter w:w="40" w:type="dxa"/>
          <w:trHeight w:val="20"/>
        </w:trPr>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17"/>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Формирование и</w:t>
            </w:r>
          </w:p>
          <w:p w:rsidR="008610C1" w:rsidRPr="008610C1" w:rsidRDefault="008610C1" w:rsidP="008610C1">
            <w:pPr>
              <w:spacing w:after="3" w:line="237"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регистрация результата государственной (муниципальной)услуги, указанного в пункте 2.5</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регламента, в форме</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электронного документа в ГИС</w:t>
            </w: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42"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Внесение сведений о результате предоставления государственной (муниципальной) услуги, указанном в пункте 2.5</w:t>
            </w:r>
          </w:p>
          <w:p w:rsidR="008610C1" w:rsidRPr="008610C1" w:rsidRDefault="008610C1" w:rsidP="008610C1">
            <w:pPr>
              <w:spacing w:after="0" w:line="259" w:lineRule="auto"/>
              <w:ind w:left="9" w:right="53"/>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 регламента, в реестр решений</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9" w:right="36" w:firstLine="17"/>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1 рабочий день</w:t>
            </w:r>
          </w:p>
        </w:tc>
        <w:tc>
          <w:tcPr>
            <w:tcW w:w="2554" w:type="dxa"/>
            <w:gridSpan w:val="6"/>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должностное лицо Уполномоченного органа, ответственное за предоставление государственной (муниципальной) услуги</w:t>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t>ГИС</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123" w:line="259" w:lineRule="auto"/>
              <w:rPr>
                <w:rFonts w:ascii="Times New Roman" w:hAnsi="Times New Roman" w:cs="Times New Roman"/>
                <w:kern w:val="0"/>
                <w:sz w:val="12"/>
                <w:szCs w:val="12"/>
                <w:lang w:val="en-US" w:eastAsia="en-US"/>
              </w:rPr>
            </w:pPr>
          </w:p>
        </w:tc>
        <w:tc>
          <w:tcPr>
            <w:tcW w:w="1180" w:type="dxa"/>
            <w:gridSpan w:val="5"/>
            <w:tcBorders>
              <w:top w:val="single" w:sz="4" w:space="0" w:color="auto"/>
              <w:left w:val="single" w:sz="4" w:space="0" w:color="auto"/>
              <w:bottom w:val="single" w:sz="4" w:space="0" w:color="auto"/>
              <w:right w:val="single" w:sz="4" w:space="0" w:color="auto"/>
            </w:tcBorders>
            <w:shd w:val="clear" w:color="auto" w:fill="auto"/>
          </w:tcPr>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Результат</w:t>
            </w:r>
          </w:p>
          <w:p w:rsidR="008610C1" w:rsidRPr="008610C1" w:rsidRDefault="008610C1" w:rsidP="008610C1">
            <w:pPr>
              <w:spacing w:after="0" w:line="234"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предоставления (государственной) муниципальной услуги, указанный в пункте 2.5</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Административного</w:t>
            </w:r>
          </w:p>
          <w:p w:rsidR="008610C1" w:rsidRPr="008610C1" w:rsidRDefault="008610C1" w:rsidP="008610C1">
            <w:pPr>
              <w:spacing w:after="0" w:line="259" w:lineRule="auto"/>
              <w:ind w:left="9"/>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регламента внесен в реестр</w:t>
            </w:r>
          </w:p>
        </w:tc>
      </w:tr>
    </w:tbl>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 w:line="271" w:lineRule="auto"/>
        <w:ind w:right="-1" w:firstLine="7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АДМИНИСТРАЦИЯ КАРАТУЗСКОГО РАЙОНА</w:t>
      </w:r>
    </w:p>
    <w:p w:rsidR="008610C1" w:rsidRPr="008610C1" w:rsidRDefault="008610C1" w:rsidP="008610C1">
      <w:pPr>
        <w:spacing w:after="5" w:line="271" w:lineRule="auto"/>
        <w:ind w:right="-1" w:firstLine="7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right="-1" w:firstLine="7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ПОСТАНОВЛЕНИЕ</w:t>
      </w:r>
    </w:p>
    <w:p w:rsidR="008610C1" w:rsidRPr="008610C1" w:rsidRDefault="008610C1" w:rsidP="008610C1">
      <w:pPr>
        <w:spacing w:after="0" w:line="240" w:lineRule="auto"/>
        <w:ind w:right="-1" w:firstLine="7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right="-1"/>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04.08.2022               </w:t>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 xml:space="preserve">                         с. Каратузское                    </w:t>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 xml:space="preserve">                № 611-п</w:t>
      </w:r>
    </w:p>
    <w:p w:rsidR="008610C1" w:rsidRPr="008610C1" w:rsidRDefault="008610C1" w:rsidP="008610C1">
      <w:pPr>
        <w:spacing w:after="0" w:line="240" w:lineRule="auto"/>
        <w:ind w:right="-1" w:firstLine="710"/>
        <w:jc w:val="center"/>
        <w:rPr>
          <w:rFonts w:ascii="Times New Roman" w:hAnsi="Times New Roman" w:cs="Times New Roman"/>
          <w:kern w:val="0"/>
          <w:sz w:val="12"/>
          <w:szCs w:val="12"/>
          <w:lang w:eastAsia="en-US"/>
        </w:rPr>
      </w:pPr>
    </w:p>
    <w:p w:rsidR="008610C1" w:rsidRPr="008610C1" w:rsidRDefault="008610C1" w:rsidP="008610C1">
      <w:pPr>
        <w:keepNext/>
        <w:keepLines/>
        <w:spacing w:after="0" w:line="240" w:lineRule="auto"/>
        <w:ind w:right="-1"/>
        <w:jc w:val="both"/>
        <w:outlineLvl w:val="0"/>
        <w:rPr>
          <w:rFonts w:ascii="Times New Roman" w:hAnsi="Times New Roman" w:cs="Times New Roman"/>
          <w:bCs/>
          <w:iCs/>
          <w:color w:val="auto"/>
          <w:kern w:val="0"/>
          <w:sz w:val="12"/>
          <w:szCs w:val="12"/>
        </w:rPr>
      </w:pPr>
      <w:r w:rsidRPr="008610C1">
        <w:rPr>
          <w:rFonts w:ascii="Times New Roman" w:hAnsi="Times New Roman" w:cs="Times New Roman"/>
          <w:bCs/>
          <w:iCs/>
          <w:color w:val="auto"/>
          <w:kern w:val="0"/>
          <w:sz w:val="12"/>
          <w:szCs w:val="12"/>
        </w:rPr>
        <w:t>Об утверждении Административного регламента по предоставлению Управлением образования администрации Каратузского района государственной (муниципальной) услуги «Зачисление на обучение по дополнительной общеобразовательной программе»</w:t>
      </w:r>
    </w:p>
    <w:p w:rsidR="008610C1" w:rsidRPr="008610C1" w:rsidRDefault="008610C1" w:rsidP="008610C1">
      <w:pPr>
        <w:spacing w:after="0" w:line="240" w:lineRule="auto"/>
        <w:ind w:right="-1"/>
        <w:jc w:val="both"/>
        <w:rPr>
          <w:rFonts w:ascii="Times New Roman" w:hAnsi="Times New Roman" w:cs="Times New Roman"/>
          <w:iCs/>
          <w:color w:val="auto"/>
          <w:kern w:val="0"/>
          <w:sz w:val="12"/>
          <w:szCs w:val="12"/>
          <w:shd w:val="clear" w:color="auto" w:fill="FFFFFF"/>
        </w:rPr>
      </w:pPr>
    </w:p>
    <w:p w:rsidR="008610C1" w:rsidRPr="008610C1" w:rsidRDefault="008610C1" w:rsidP="008610C1">
      <w:pPr>
        <w:tabs>
          <w:tab w:val="left" w:pos="1134"/>
        </w:tabs>
        <w:spacing w:after="0" w:line="240" w:lineRule="auto"/>
        <w:ind w:right="-1" w:firstLine="708"/>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В соответствии с Федеральным законом Российской Федерации  от 27.07.2010г. №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8610C1" w:rsidRPr="008610C1" w:rsidRDefault="008610C1" w:rsidP="00536BBD">
      <w:pPr>
        <w:widowControl w:val="0"/>
        <w:numPr>
          <w:ilvl w:val="0"/>
          <w:numId w:val="6"/>
        </w:numPr>
        <w:tabs>
          <w:tab w:val="left" w:pos="1134"/>
        </w:tabs>
        <w:autoSpaceDE w:val="0"/>
        <w:autoSpaceDN w:val="0"/>
        <w:adjustRightInd w:val="0"/>
        <w:spacing w:after="0" w:line="240" w:lineRule="auto"/>
        <w:ind w:right="-1"/>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Утвердить Административный регламент по предоставлению Управлением образования администрации Каратузского района муниципальной услуги «Зачисление на обучение по дополнительной общеобразовательной программе» (прилагается).</w:t>
      </w:r>
    </w:p>
    <w:p w:rsidR="008610C1" w:rsidRPr="008610C1" w:rsidRDefault="008610C1" w:rsidP="00536BBD">
      <w:pPr>
        <w:widowControl w:val="0"/>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8610C1" w:rsidRPr="008610C1" w:rsidRDefault="008610C1" w:rsidP="00536BBD">
      <w:pPr>
        <w:widowControl w:val="0"/>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32" w:history="1">
        <w:r w:rsidRPr="008610C1">
          <w:rPr>
            <w:rFonts w:ascii="Times New Roman" w:eastAsia="Calibri" w:hAnsi="Times New Roman" w:cs="Times New Roman"/>
            <w:color w:val="0000FF"/>
            <w:kern w:val="0"/>
            <w:sz w:val="12"/>
            <w:szCs w:val="12"/>
            <w:u w:val="single"/>
            <w:lang w:val="en-US" w:eastAsia="en-US"/>
          </w:rPr>
          <w:t>www</w:t>
        </w:r>
        <w:r w:rsidRPr="008610C1">
          <w:rPr>
            <w:rFonts w:ascii="Times New Roman" w:eastAsia="Calibri" w:hAnsi="Times New Roman" w:cs="Times New Roman"/>
            <w:color w:val="0000FF"/>
            <w:kern w:val="0"/>
            <w:sz w:val="12"/>
            <w:szCs w:val="12"/>
            <w:u w:val="single"/>
            <w:lang w:eastAsia="en-US"/>
          </w:rPr>
          <w:t>.</w:t>
        </w:r>
        <w:r w:rsidRPr="008610C1">
          <w:rPr>
            <w:rFonts w:ascii="Times New Roman" w:eastAsia="Calibri" w:hAnsi="Times New Roman" w:cs="Times New Roman"/>
            <w:color w:val="0000FF"/>
            <w:kern w:val="0"/>
            <w:sz w:val="12"/>
            <w:szCs w:val="12"/>
            <w:u w:val="single"/>
            <w:lang w:val="en-US" w:eastAsia="en-US"/>
          </w:rPr>
          <w:t>karatuzraion</w:t>
        </w:r>
        <w:r w:rsidRPr="008610C1">
          <w:rPr>
            <w:rFonts w:ascii="Times New Roman" w:eastAsia="Calibri" w:hAnsi="Times New Roman" w:cs="Times New Roman"/>
            <w:color w:val="0000FF"/>
            <w:kern w:val="0"/>
            <w:sz w:val="12"/>
            <w:szCs w:val="12"/>
            <w:u w:val="single"/>
            <w:lang w:eastAsia="en-US"/>
          </w:rPr>
          <w:t>.</w:t>
        </w:r>
        <w:r w:rsidRPr="008610C1">
          <w:rPr>
            <w:rFonts w:ascii="Times New Roman" w:eastAsia="Calibri" w:hAnsi="Times New Roman" w:cs="Times New Roman"/>
            <w:color w:val="0000FF"/>
            <w:kern w:val="0"/>
            <w:sz w:val="12"/>
            <w:szCs w:val="12"/>
            <w:u w:val="single"/>
            <w:lang w:val="en-US" w:eastAsia="en-US"/>
          </w:rPr>
          <w:t>ru</w:t>
        </w:r>
      </w:hyperlink>
    </w:p>
    <w:p w:rsidR="008610C1" w:rsidRPr="008610C1" w:rsidRDefault="008610C1" w:rsidP="00536BBD">
      <w:pPr>
        <w:widowControl w:val="0"/>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610C1" w:rsidRPr="008610C1" w:rsidRDefault="008610C1" w:rsidP="008610C1">
      <w:pPr>
        <w:spacing w:after="0" w:line="240" w:lineRule="auto"/>
        <w:ind w:right="-1" w:firstLine="710"/>
        <w:jc w:val="both"/>
        <w:rPr>
          <w:rFonts w:ascii="Times New Roman" w:hAnsi="Times New Roman" w:cs="Times New Roman"/>
          <w:kern w:val="0"/>
          <w:sz w:val="12"/>
          <w:szCs w:val="12"/>
          <w:lang w:eastAsia="en-US"/>
        </w:rPr>
      </w:pPr>
    </w:p>
    <w:p w:rsidR="008610C1" w:rsidRPr="008610C1" w:rsidRDefault="008610C1" w:rsidP="008610C1">
      <w:pPr>
        <w:spacing w:after="5" w:line="271" w:lineRule="auto"/>
        <w:ind w:right="-1" w:firstLine="710"/>
        <w:jc w:val="both"/>
        <w:rPr>
          <w:rFonts w:ascii="Times New Roman" w:hAnsi="Times New Roman" w:cs="Times New Roman"/>
          <w:kern w:val="0"/>
          <w:sz w:val="12"/>
          <w:szCs w:val="12"/>
          <w:lang w:eastAsia="en-US"/>
        </w:rPr>
      </w:pPr>
    </w:p>
    <w:p w:rsidR="008610C1" w:rsidRPr="008610C1" w:rsidRDefault="008610C1" w:rsidP="008610C1">
      <w:pPr>
        <w:spacing w:after="5" w:line="271" w:lineRule="auto"/>
        <w:ind w:right="-1"/>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spacing w:after="5" w:line="271" w:lineRule="auto"/>
        <w:ind w:left="5103" w:right="-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Приложение к постановлению </w:t>
      </w:r>
    </w:p>
    <w:p w:rsidR="008610C1" w:rsidRPr="008610C1" w:rsidRDefault="008610C1" w:rsidP="008610C1">
      <w:pPr>
        <w:spacing w:after="5" w:line="271" w:lineRule="auto"/>
        <w:ind w:left="5103" w:right="-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администрации Каратузского района </w:t>
      </w:r>
    </w:p>
    <w:p w:rsidR="008610C1" w:rsidRPr="008610C1" w:rsidRDefault="008610C1" w:rsidP="008610C1">
      <w:pPr>
        <w:spacing w:after="5" w:line="271" w:lineRule="auto"/>
        <w:ind w:left="5103" w:right="-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от 04.08.2022 № 611-п</w:t>
      </w:r>
    </w:p>
    <w:p w:rsidR="008610C1" w:rsidRPr="008610C1" w:rsidRDefault="008610C1" w:rsidP="008610C1">
      <w:pPr>
        <w:spacing w:after="5" w:line="271" w:lineRule="auto"/>
        <w:ind w:right="-1" w:firstLine="710"/>
        <w:jc w:val="right"/>
        <w:rPr>
          <w:rFonts w:ascii="Times New Roman" w:hAnsi="Times New Roman" w:cs="Times New Roman"/>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Административный регламент </w:t>
      </w: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предоставления государственной (муниципальной) услуги по зачислению на обучение </w:t>
      </w:r>
      <w:r w:rsidRPr="008610C1">
        <w:rPr>
          <w:rFonts w:ascii="Times New Roman" w:hAnsi="Times New Roman" w:cs="Times New Roman"/>
          <w:b/>
          <w:kern w:val="0"/>
          <w:sz w:val="12"/>
          <w:szCs w:val="12"/>
          <w:lang w:eastAsia="en-US"/>
        </w:rPr>
        <w:br/>
        <w:t xml:space="preserve">по дополнительной </w:t>
      </w:r>
      <w:r w:rsidRPr="008610C1">
        <w:rPr>
          <w:rFonts w:ascii="Times New Roman" w:hAnsi="Times New Roman" w:cs="Times New Roman"/>
          <w:b/>
          <w:color w:val="auto"/>
          <w:kern w:val="0"/>
          <w:sz w:val="12"/>
          <w:szCs w:val="12"/>
          <w:lang w:eastAsia="en-US"/>
        </w:rPr>
        <w:t>обще</w:t>
      </w:r>
      <w:r w:rsidRPr="008610C1">
        <w:rPr>
          <w:rFonts w:ascii="Times New Roman" w:hAnsi="Times New Roman" w:cs="Times New Roman"/>
          <w:b/>
          <w:kern w:val="0"/>
          <w:sz w:val="12"/>
          <w:szCs w:val="12"/>
          <w:lang w:eastAsia="en-US"/>
        </w:rPr>
        <w:t xml:space="preserve">образовательной программе </w:t>
      </w:r>
    </w:p>
    <w:p w:rsidR="008610C1" w:rsidRPr="008610C1" w:rsidRDefault="008610C1" w:rsidP="008610C1">
      <w:pPr>
        <w:spacing w:after="0" w:line="240" w:lineRule="auto"/>
        <w:ind w:right="-1" w:firstLine="709"/>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val="en-US" w:eastAsia="en-US"/>
        </w:rPr>
        <w:t>I</w:t>
      </w:r>
      <w:r w:rsidRPr="008610C1">
        <w:rPr>
          <w:rFonts w:ascii="Times New Roman" w:hAnsi="Times New Roman" w:cs="Times New Roman"/>
          <w:b/>
          <w:kern w:val="0"/>
          <w:sz w:val="12"/>
          <w:szCs w:val="12"/>
          <w:lang w:eastAsia="en-US"/>
        </w:rPr>
        <w:t>. Общие положения</w:t>
      </w: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Предмет регулирования </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1. Административный регламент предоставления государственной (муниципальной) услуги по зачислению на обучение по дополнительной общеобразовательной программе» (далее – Административный регламент, государственная (муниципальная) услуга) регулирует отношения, возникающие в связи с предоставлением государственной (муниципальной) услуги подведомственными Управлению образования администрации Каратузского района или в отношении которых Управление образования администрации Каратузского района </w:t>
      </w:r>
      <w:r w:rsidRPr="008610C1">
        <w:rPr>
          <w:rFonts w:ascii="Times New Roman" w:hAnsi="Times New Roman" w:cs="Times New Roman"/>
          <w:kern w:val="0"/>
          <w:sz w:val="12"/>
          <w:szCs w:val="12"/>
          <w:lang w:eastAsia="en-US"/>
        </w:rPr>
        <w:t>осуществляет функции и полномочия учредителя</w:t>
      </w:r>
      <w:r w:rsidRPr="008610C1">
        <w:rPr>
          <w:rFonts w:ascii="Times New Roman" w:hAnsi="Times New Roman" w:cs="Times New Roman"/>
          <w:color w:val="auto"/>
          <w:kern w:val="0"/>
          <w:sz w:val="12"/>
          <w:szCs w:val="12"/>
          <w:lang w:eastAsia="en-US"/>
        </w:rPr>
        <w:t xml:space="preserve">, реализующими дополнительные общеобразовательные программы (далее – Организации), устанавливает порядок и стандарт предоставления государственной (муниципальной) услуги, определяет сроки и последовательность административных процедур (действий), осуществляемых Организациями в процессе </w:t>
      </w:r>
      <w:r w:rsidRPr="008610C1">
        <w:rPr>
          <w:rFonts w:ascii="Times New Roman" w:hAnsi="Times New Roman" w:cs="Times New Roman"/>
          <w:noProof/>
          <w:color w:val="auto"/>
          <w:kern w:val="0"/>
          <w:sz w:val="12"/>
          <w:szCs w:val="12"/>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color w:val="auto"/>
          <w:kern w:val="0"/>
          <w:sz w:val="12"/>
          <w:szCs w:val="12"/>
          <w:lang w:eastAsia="en-US"/>
        </w:rPr>
        <w:t xml:space="preserve">предоставления государственной (муниципальной) услуги, </w:t>
      </w:r>
      <w:r w:rsidRPr="008610C1">
        <w:rPr>
          <w:rFonts w:ascii="Times New Roman" w:hAnsi="Times New Roman" w:cs="Times New Roman"/>
          <w:color w:val="auto"/>
          <w:kern w:val="0"/>
          <w:sz w:val="12"/>
          <w:szCs w:val="12"/>
        </w:rPr>
        <w:t>порядок взаимодействия между  Организацией и ребенком, его представителем, иными органами государственной (муниципальной) власти, учреждениями в процессе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 Термины и определения, используемые в Административном регламенте:</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сеть Интернет – информационно-телекоммуникационная сеть «Интернет»;</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noProof/>
          <w:color w:val="auto"/>
          <w:kern w:val="0"/>
          <w:sz w:val="12"/>
          <w:szCs w:val="12"/>
        </w:rPr>
        <w:drawing>
          <wp:anchor distT="0" distB="0" distL="114300" distR="114300" simplePos="0" relativeHeight="251679744" behindDoc="0" locked="0" layoutInCell="1" allowOverlap="0">
            <wp:simplePos x="0" y="0"/>
            <wp:positionH relativeFrom="page">
              <wp:posOffset>582295</wp:posOffset>
            </wp:positionH>
            <wp:positionV relativeFrom="page">
              <wp:posOffset>4783455</wp:posOffset>
            </wp:positionV>
            <wp:extent cx="6350" cy="6350"/>
            <wp:effectExtent l="0" t="0" r="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0768" behindDoc="0" locked="0" layoutInCell="1" allowOverlap="0">
            <wp:simplePos x="0" y="0"/>
            <wp:positionH relativeFrom="page">
              <wp:posOffset>603250</wp:posOffset>
            </wp:positionH>
            <wp:positionV relativeFrom="page">
              <wp:posOffset>6451600</wp:posOffset>
            </wp:positionV>
            <wp:extent cx="3175" cy="317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1792" behindDoc="0" locked="0" layoutInCell="1" allowOverlap="0">
            <wp:simplePos x="0" y="0"/>
            <wp:positionH relativeFrom="page">
              <wp:posOffset>600710</wp:posOffset>
            </wp:positionH>
            <wp:positionV relativeFrom="page">
              <wp:posOffset>7222490</wp:posOffset>
            </wp:positionV>
            <wp:extent cx="3175" cy="6350"/>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2816" behindDoc="0" locked="0" layoutInCell="1" allowOverlap="0">
            <wp:simplePos x="0" y="0"/>
            <wp:positionH relativeFrom="page">
              <wp:posOffset>579120</wp:posOffset>
            </wp:positionH>
            <wp:positionV relativeFrom="page">
              <wp:posOffset>7228840</wp:posOffset>
            </wp:positionV>
            <wp:extent cx="3175" cy="6350"/>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3840" behindDoc="0" locked="0" layoutInCell="1" allowOverlap="0">
            <wp:simplePos x="0" y="0"/>
            <wp:positionH relativeFrom="page">
              <wp:posOffset>530225</wp:posOffset>
            </wp:positionH>
            <wp:positionV relativeFrom="page">
              <wp:posOffset>7265670</wp:posOffset>
            </wp:positionV>
            <wp:extent cx="3175" cy="6350"/>
            <wp:effectExtent l="0" t="0" r="0"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4864" behindDoc="0" locked="0" layoutInCell="1" allowOverlap="0">
            <wp:simplePos x="0" y="0"/>
            <wp:positionH relativeFrom="page">
              <wp:posOffset>676910</wp:posOffset>
            </wp:positionH>
            <wp:positionV relativeFrom="page">
              <wp:posOffset>3689350</wp:posOffset>
            </wp:positionV>
            <wp:extent cx="3175" cy="6350"/>
            <wp:effectExtent l="0" t="0" r="0" b="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anchor distT="0" distB="0" distL="114300" distR="114300" simplePos="0" relativeHeight="251685888" behindDoc="0" locked="0" layoutInCell="1" allowOverlap="0">
            <wp:simplePos x="0" y="0"/>
            <wp:positionH relativeFrom="page">
              <wp:posOffset>648970</wp:posOffset>
            </wp:positionH>
            <wp:positionV relativeFrom="page">
              <wp:posOffset>3704590</wp:posOffset>
            </wp:positionV>
            <wp:extent cx="6350" cy="6350"/>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color w:val="auto"/>
          <w:kern w:val="0"/>
          <w:sz w:val="12"/>
          <w:szCs w:val="12"/>
          <w:lang w:eastAsia="en-US"/>
        </w:rPr>
        <w:t xml:space="preserve">информационная система – автоматизированная информационная система Красноярского края «Навигатор дополнительного образования Красноярского края», расположенная в сети Интернет по адресу: </w:t>
      </w:r>
      <w:hyperlink r:id="rId40" w:history="1">
        <w:r w:rsidRPr="008610C1">
          <w:rPr>
            <w:rFonts w:ascii="Times New Roman" w:hAnsi="Times New Roman" w:cs="Times New Roman"/>
            <w:color w:val="auto"/>
            <w:kern w:val="0"/>
            <w:sz w:val="12"/>
            <w:szCs w:val="12"/>
            <w:lang w:eastAsia="en-US"/>
          </w:rPr>
          <w:t>https://navigator.dvpion.ru/</w:t>
        </w:r>
      </w:hyperlink>
      <w:r w:rsidRPr="008610C1">
        <w:rPr>
          <w:rFonts w:ascii="Times New Roman" w:hAnsi="Times New Roman" w:cs="Times New Roman"/>
          <w:color w:val="auto"/>
          <w:kern w:val="0"/>
          <w:sz w:val="12"/>
          <w:szCs w:val="12"/>
          <w:lang w:eastAsia="en-US"/>
        </w:rPr>
        <w:t>;</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lastRenderedPageBreak/>
        <w:t>система ПФДОД – система персонифицированного финансирования дополнительного образования детей;</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сертификат – электронная реестровая запись о включении ребенка в систему ПФДОД, удостоверяющая его право получать образовательные услуги посредством системы ПФДОД, в том числе право использования такого сертификата для оплаты обучения по сертифицированной дополнительной общеобразовательной программе в рамках системы ПФДОД;</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Единый портал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сети Интернет по адресу: </w:t>
      </w:r>
      <w:hyperlink r:id="rId41" w:history="1">
        <w:r w:rsidRPr="008610C1">
          <w:rPr>
            <w:rFonts w:ascii="Times New Roman" w:hAnsi="Times New Roman" w:cs="Times New Roman"/>
            <w:color w:val="auto"/>
            <w:kern w:val="0"/>
            <w:sz w:val="12"/>
            <w:szCs w:val="12"/>
            <w:lang w:val="en-US" w:eastAsia="en-US"/>
          </w:rPr>
          <w:t>www</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val="en-US" w:eastAsia="en-US"/>
          </w:rPr>
          <w:t>gosuslugi</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val="en-US" w:eastAsia="en-US"/>
          </w:rPr>
          <w:t>ru</w:t>
        </w:r>
      </w:hyperlink>
      <w:r w:rsidRPr="008610C1">
        <w:rPr>
          <w:rFonts w:ascii="Times New Roman" w:hAnsi="Times New Roman" w:cs="Times New Roman"/>
          <w:color w:val="auto"/>
          <w:kern w:val="0"/>
          <w:sz w:val="12"/>
          <w:szCs w:val="12"/>
          <w:lang w:eastAsia="en-US"/>
        </w:rPr>
        <w:t>;</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Региональный портал – государственная информационная система Красноярского края, обеспечивающая предоставление в электронной форме государственных и муниципальных услуг на территории Красноярского края, расположенная в сети Интернет по адресу: </w:t>
      </w:r>
      <w:hyperlink r:id="rId42" w:history="1">
        <w:r w:rsidRPr="008610C1">
          <w:rPr>
            <w:rFonts w:ascii="Times New Roman" w:hAnsi="Times New Roman" w:cs="Times New Roman"/>
            <w:color w:val="auto"/>
            <w:kern w:val="0"/>
            <w:sz w:val="12"/>
            <w:szCs w:val="12"/>
            <w:lang w:val="en-US" w:eastAsia="en-US"/>
          </w:rPr>
          <w:t>www</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val="en-US" w:eastAsia="en-US"/>
          </w:rPr>
          <w:t>gosuslugi</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val="en-US" w:eastAsia="en-US"/>
          </w:rPr>
          <w:t>krskstate</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val="en-US" w:eastAsia="en-US"/>
          </w:rPr>
          <w:t>ru</w:t>
        </w:r>
      </w:hyperlink>
      <w:r w:rsidRPr="008610C1">
        <w:rPr>
          <w:rFonts w:ascii="Times New Roman" w:hAnsi="Times New Roman" w:cs="Times New Roman"/>
          <w:color w:val="auto"/>
          <w:kern w:val="0"/>
          <w:sz w:val="12"/>
          <w:szCs w:val="12"/>
          <w:lang w:eastAsia="en-US"/>
        </w:rPr>
        <w:t>;</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Личный кабинет – сервис Единого портала, Регионального портала, информационной системы, позволяющий заявителю получать информацию о ходе обработки запросов, поданных посредством Единого портала, Регионального портала, информационной системы;</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Федеральный закон № 210-ФЗ – Федеральный закон от 27.07.2010 № 210-ФЗ «Об организации предоставления государственных и муниципальных услуг»;</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Федеральный </w:t>
      </w:r>
      <w:hyperlink r:id="rId43" w:history="1">
        <w:r w:rsidRPr="008610C1">
          <w:rPr>
            <w:rFonts w:ascii="Times New Roman" w:hAnsi="Times New Roman" w:cs="Times New Roman"/>
            <w:color w:val="auto"/>
            <w:kern w:val="0"/>
            <w:sz w:val="12"/>
            <w:szCs w:val="12"/>
            <w:lang w:eastAsia="en-US"/>
          </w:rPr>
          <w:t>закон</w:t>
        </w:r>
        <w:r w:rsidRPr="008610C1">
          <w:rPr>
            <w:rFonts w:ascii="Times New Roman" w:hAnsi="Times New Roman" w:cs="Times New Roman"/>
            <w:color w:val="auto"/>
            <w:kern w:val="0"/>
            <w:sz w:val="12"/>
            <w:szCs w:val="12"/>
            <w:lang w:eastAsia="en-US"/>
          </w:rPr>
          <w:t xml:space="preserve"> № 63-ФЗ </w:t>
        </w:r>
        <w:r w:rsidRPr="008610C1">
          <w:rPr>
            <w:rFonts w:ascii="Times New Roman" w:hAnsi="Times New Roman" w:cs="Times New Roman"/>
            <w:color w:val="auto"/>
            <w:kern w:val="0"/>
            <w:sz w:val="12"/>
            <w:szCs w:val="12"/>
          </w:rPr>
          <w:t>–</w:t>
        </w:r>
        <w:r w:rsidRPr="008610C1">
          <w:rPr>
            <w:rFonts w:ascii="Times New Roman" w:hAnsi="Times New Roman" w:cs="Times New Roman"/>
            <w:color w:val="auto"/>
            <w:kern w:val="0"/>
            <w:sz w:val="12"/>
            <w:szCs w:val="12"/>
            <w:lang w:eastAsia="en-US"/>
          </w:rPr>
          <w:t xml:space="preserve"> Федеральный закон </w:t>
        </w:r>
      </w:hyperlink>
      <w:r w:rsidRPr="008610C1">
        <w:rPr>
          <w:rFonts w:ascii="Times New Roman" w:hAnsi="Times New Roman" w:cs="Times New Roman"/>
          <w:color w:val="auto"/>
          <w:kern w:val="0"/>
          <w:sz w:val="12"/>
          <w:szCs w:val="12"/>
          <w:lang w:eastAsia="en-US"/>
        </w:rPr>
        <w:t>от 06.04.2011 № 63-ФЗ «Об электронной подписи»;</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проверка электронной подписи – процедура </w:t>
      </w:r>
      <w:r w:rsidRPr="008610C1">
        <w:rPr>
          <w:rFonts w:ascii="Times New Roman" w:hAnsi="Times New Roman" w:cs="Times New Roman"/>
          <w:color w:val="auto"/>
          <w:kern w:val="0"/>
          <w:sz w:val="12"/>
          <w:szCs w:val="12"/>
        </w:rPr>
        <w:t xml:space="preserve">проверки подлинности простой электронной подписи или действительности усиленной квалифицированной электронной подписи, с спользованием которой подписаны документы, предусматривающая  проверку соблюдения условий, указанных в </w:t>
      </w:r>
      <w:hyperlink r:id="rId44" w:history="1">
        <w:r w:rsidRPr="008610C1">
          <w:rPr>
            <w:rFonts w:ascii="Times New Roman" w:hAnsi="Times New Roman" w:cs="Times New Roman"/>
            <w:color w:val="auto"/>
            <w:kern w:val="0"/>
            <w:sz w:val="12"/>
            <w:szCs w:val="12"/>
          </w:rPr>
          <w:t>статье 9</w:t>
        </w:r>
      </w:hyperlink>
      <w:r w:rsidRPr="008610C1">
        <w:rPr>
          <w:rFonts w:ascii="Times New Roman" w:hAnsi="Times New Roman" w:cs="Times New Roman"/>
          <w:color w:val="auto"/>
          <w:kern w:val="0"/>
          <w:sz w:val="12"/>
          <w:szCs w:val="12"/>
        </w:rPr>
        <w:t xml:space="preserve"> или </w:t>
      </w:r>
      <w:hyperlink r:id="rId45" w:history="1">
        <w:r w:rsidRPr="008610C1">
          <w:rPr>
            <w:rFonts w:ascii="Times New Roman" w:hAnsi="Times New Roman" w:cs="Times New Roman"/>
            <w:color w:val="auto"/>
            <w:kern w:val="0"/>
            <w:sz w:val="12"/>
            <w:szCs w:val="12"/>
          </w:rPr>
          <w:t>статье 11</w:t>
        </w:r>
      </w:hyperlink>
      <w:r w:rsidRPr="008610C1">
        <w:rPr>
          <w:rFonts w:ascii="Times New Roman" w:hAnsi="Times New Roman" w:cs="Times New Roman"/>
          <w:color w:val="auto"/>
          <w:kern w:val="0"/>
          <w:sz w:val="12"/>
          <w:szCs w:val="12"/>
        </w:rPr>
        <w:t xml:space="preserve"> Федерального закона № 63-ФЗ;</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Федеральный закон № 27-ФЗ – Федеральный закон от 01.04.1996 № 27-ФЗ «Об индивидуальном (персонифицированном) учете в системе обязательного пенсионного страхования»;</w:t>
      </w:r>
    </w:p>
    <w:p w:rsidR="008610C1" w:rsidRPr="008610C1" w:rsidRDefault="008610C1" w:rsidP="00536BBD">
      <w:pPr>
        <w:numPr>
          <w:ilvl w:val="0"/>
          <w:numId w:val="7"/>
        </w:numPr>
        <w:spacing w:after="0" w:line="240" w:lineRule="auto"/>
        <w:ind w:left="0"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договор об образовании – договор, заключаемый в простой письменной форме между </w:t>
      </w:r>
      <w:r w:rsidRPr="008610C1">
        <w:rPr>
          <w:rFonts w:ascii="Times New Roman" w:hAnsi="Times New Roman" w:cs="Times New Roman"/>
          <w:kern w:val="0"/>
          <w:sz w:val="12"/>
          <w:szCs w:val="12"/>
          <w:lang w:eastAsia="en-US"/>
        </w:rPr>
        <w:t>Организацией и лицом, зачисляемым на обучение (родителями (иными законными представителями) несовершеннолетнего лица).</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Круг заявителей</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3. Получателем государственной (муниципальной) услуги является ребенок в возрасте от 5 до 18 лет, проживающий на территории Красноярского края и имеющий право на получение государственной (муниципальной) услуги (далее – получатель услуги).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4. </w:t>
      </w:r>
      <w:r w:rsidRPr="008610C1">
        <w:rPr>
          <w:rFonts w:ascii="Times New Roman" w:hAnsi="Times New Roman" w:cs="Times New Roman"/>
          <w:color w:val="auto"/>
          <w:kern w:val="0"/>
          <w:sz w:val="12"/>
          <w:szCs w:val="12"/>
        </w:rPr>
        <w:t>Заявителем на получение государственной (муниципальной) услуги является ребенок в случае приобретения им полной дееспособности до достижения совершеннолетия, один из родителей (иных законных представителей) обучающегося, их представитель по доверенности (далее – заявитель).</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 этом личное участие ребенка не лишает их права иметь представителя, равно как и участие представителя не лишает ребенка права на личное участие </w:t>
      </w:r>
      <w:r w:rsidRPr="008610C1">
        <w:rPr>
          <w:rFonts w:ascii="Times New Roman" w:hAnsi="Times New Roman" w:cs="Times New Roman"/>
          <w:color w:val="auto"/>
          <w:kern w:val="0"/>
          <w:sz w:val="12"/>
          <w:szCs w:val="12"/>
        </w:rPr>
        <w:br/>
        <w:t>в правоотношениях по получению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Требования к порядку информирования </w:t>
      </w:r>
      <w:r w:rsidRPr="008610C1">
        <w:rPr>
          <w:rFonts w:ascii="Times New Roman" w:hAnsi="Times New Roman" w:cs="Times New Roman"/>
          <w:b/>
          <w:color w:val="auto"/>
          <w:kern w:val="0"/>
          <w:sz w:val="12"/>
          <w:szCs w:val="12"/>
          <w:lang w:eastAsia="en-US"/>
        </w:rPr>
        <w:br/>
        <w:t>о предоставлении государственной (муниципальной) услуги</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 Информирование о порядке предоставления государственной (муниципальной) услуги осуществляется Организациями: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 телефону;</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путем направления письменного ответа на обращение заявителя  по почте;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при личном приеме заявителей в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в виде информационных и справочных материалов (брошюр, буклетов);</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в виде информационных терминалов (киосков) либо информационных стендов;</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путем размещения информации в открытой и доступной форме на официальных сайтах Организаций, на Едином портале, на Региональном портале, в информационной системе;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с использованием средств массовой информации (печатных и электронных).</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6. На информационных стендах в доступных для ознакомления местах, официальных сайтах Организаций, на Едином портале, на Региональном портале, в информационной системе размещается следующая информация: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сведения о графике (режиме) работы, месте нахождения, телефонах Организаций;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информация о порядке и условиях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формы заявлений о предоставлении государственной (муниципальной) услуги и перечень документов, необходимых для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7. Перечень Организаций, </w:t>
      </w:r>
      <w:r w:rsidRPr="008610C1">
        <w:rPr>
          <w:rFonts w:ascii="Times New Roman" w:hAnsi="Times New Roman" w:cs="Times New Roman"/>
          <w:color w:val="auto"/>
          <w:kern w:val="0"/>
          <w:sz w:val="12"/>
          <w:szCs w:val="12"/>
        </w:rPr>
        <w:t>включая сведения об их адресах, справочных телефонах, электронных адресах,</w:t>
      </w:r>
      <w:r w:rsidRPr="008610C1">
        <w:rPr>
          <w:rFonts w:ascii="Times New Roman" w:hAnsi="Times New Roman" w:cs="Times New Roman"/>
          <w:color w:val="auto"/>
          <w:kern w:val="0"/>
          <w:sz w:val="12"/>
          <w:szCs w:val="12"/>
          <w:lang w:eastAsia="en-US"/>
        </w:rPr>
        <w:t xml:space="preserve"> приведен на официальных сайтах учредителей  Организаций в сети Интернет.</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График (режим) работы Организаций определяется их локальными актами.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val="en-US" w:eastAsia="en-US"/>
        </w:rPr>
        <w:t>II</w:t>
      </w:r>
      <w:r w:rsidRPr="008610C1">
        <w:rPr>
          <w:rFonts w:ascii="Times New Roman" w:hAnsi="Times New Roman" w:cs="Times New Roman"/>
          <w:b/>
          <w:color w:val="auto"/>
          <w:kern w:val="0"/>
          <w:sz w:val="12"/>
          <w:szCs w:val="12"/>
          <w:lang w:eastAsia="en-US"/>
        </w:rPr>
        <w:t>. Стандарт предоставления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услуги</w:t>
      </w:r>
    </w:p>
    <w:p w:rsidR="008610C1" w:rsidRPr="008610C1" w:rsidRDefault="008610C1" w:rsidP="008610C1">
      <w:pPr>
        <w:spacing w:after="0" w:line="240" w:lineRule="auto"/>
        <w:ind w:right="-1" w:firstLine="720"/>
        <w:jc w:val="both"/>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Наименование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8. Наименование государственной (муниципальной) услуги: зачисление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Организации, предоставляющие государственную</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(муниципальную)</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услугу</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9. Предоставление государственной (муниципальной) услуги осуществляется Организациями.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noProof/>
          <w:color w:val="auto"/>
          <w:kern w:val="0"/>
          <w:sz w:val="12"/>
          <w:szCs w:val="12"/>
        </w:rPr>
        <w:drawing>
          <wp:anchor distT="0" distB="0" distL="114300" distR="114300" simplePos="0" relativeHeight="251686912" behindDoc="0" locked="0" layoutInCell="1" allowOverlap="0">
            <wp:simplePos x="0" y="0"/>
            <wp:positionH relativeFrom="page">
              <wp:posOffset>579120</wp:posOffset>
            </wp:positionH>
            <wp:positionV relativeFrom="page">
              <wp:posOffset>3765550</wp:posOffset>
            </wp:positionV>
            <wp:extent cx="18415" cy="30480"/>
            <wp:effectExtent l="0" t="0" r="0"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415"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color w:val="auto"/>
          <w:kern w:val="0"/>
          <w:sz w:val="12"/>
          <w:szCs w:val="12"/>
          <w:lang w:eastAsia="en-US"/>
        </w:rPr>
        <w:t xml:space="preserve">10. Организации не вправе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органы власти, органы местного самоуправления или организации, </w:t>
      </w:r>
      <w:r w:rsidRPr="008610C1">
        <w:rPr>
          <w:rFonts w:ascii="Times New Roman" w:hAnsi="Times New Roman" w:cs="Times New Roman"/>
          <w:color w:val="auto"/>
          <w:kern w:val="0"/>
          <w:sz w:val="12"/>
          <w:szCs w:val="12"/>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8610C1">
          <w:rPr>
            <w:rFonts w:ascii="Times New Roman" w:hAnsi="Times New Roman" w:cs="Times New Roman"/>
            <w:color w:val="auto"/>
            <w:kern w:val="0"/>
            <w:sz w:val="12"/>
            <w:szCs w:val="12"/>
          </w:rPr>
          <w:t>части 1 статьи 9</w:t>
        </w:r>
      </w:hyperlink>
      <w:r w:rsidRPr="008610C1">
        <w:rPr>
          <w:rFonts w:ascii="Times New Roman" w:hAnsi="Times New Roman" w:cs="Times New Roman"/>
          <w:color w:val="auto"/>
          <w:kern w:val="0"/>
          <w:sz w:val="12"/>
          <w:szCs w:val="12"/>
        </w:rPr>
        <w:t xml:space="preserve"> Федерального закона № 210-ФЗ.</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Результат предоставления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услуги</w:t>
      </w:r>
    </w:p>
    <w:p w:rsidR="008610C1" w:rsidRPr="008610C1" w:rsidRDefault="008610C1" w:rsidP="008610C1">
      <w:pPr>
        <w:spacing w:after="0" w:line="240" w:lineRule="auto"/>
        <w:ind w:right="-1" w:firstLine="720"/>
        <w:jc w:val="both"/>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11. Результатом предоставления государственной (муниципальной) услуги является: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решение Организации о зачислении на обучение по дополнительной общеобразовательной программе и заключение договора об образовании;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решение Организации об отказе в зачислении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w:t>
      </w:r>
      <w:r w:rsidRPr="008610C1">
        <w:rPr>
          <w:rFonts w:ascii="Times New Roman" w:hAnsi="Times New Roman" w:cs="Times New Roman"/>
          <w:color w:val="auto"/>
          <w:kern w:val="0"/>
          <w:sz w:val="12"/>
          <w:szCs w:val="12"/>
          <w:lang w:eastAsia="en-US"/>
        </w:rPr>
        <w:tab/>
        <w:t>решение Организации 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12. Результат предоставления государственной (муниципальной) услуги независимо от принятого решения оформляется в виде распорядительного акта Организации.</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 xml:space="preserve">Срок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услуги, срок выдачи (направления) документов, являющихся результатом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услуги,</w:t>
      </w:r>
    </w:p>
    <w:p w:rsidR="008610C1" w:rsidRPr="008610C1" w:rsidRDefault="008610C1" w:rsidP="008610C1">
      <w:pPr>
        <w:spacing w:after="0" w:line="240" w:lineRule="auto"/>
        <w:ind w:right="-1"/>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rPr>
        <w:t xml:space="preserve">срок исправления ошибок и опечаток в документах, являющихся результатом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услуги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13. Организация </w:t>
      </w:r>
      <w:r w:rsidRPr="008610C1">
        <w:rPr>
          <w:rFonts w:ascii="Times New Roman" w:hAnsi="Times New Roman" w:cs="Times New Roman"/>
          <w:color w:val="auto"/>
          <w:kern w:val="0"/>
          <w:sz w:val="12"/>
          <w:szCs w:val="12"/>
        </w:rPr>
        <w:t xml:space="preserve">рассматривает поступившие документы, указанные в </w:t>
      </w:r>
      <w:hyperlink r:id="rId48" w:history="1">
        <w:r w:rsidRPr="008610C1">
          <w:rPr>
            <w:rFonts w:ascii="Times New Roman" w:hAnsi="Times New Roman" w:cs="Times New Roman"/>
            <w:color w:val="auto"/>
            <w:kern w:val="0"/>
            <w:sz w:val="12"/>
            <w:szCs w:val="12"/>
          </w:rPr>
          <w:t>пункте 18</w:t>
        </w:r>
      </w:hyperlink>
      <w:r w:rsidRPr="008610C1">
        <w:rPr>
          <w:rFonts w:ascii="Times New Roman" w:hAnsi="Times New Roman" w:cs="Times New Roman"/>
          <w:color w:val="auto"/>
          <w:kern w:val="0"/>
          <w:sz w:val="12"/>
          <w:szCs w:val="12"/>
        </w:rPr>
        <w:t xml:space="preserve"> Административного регламента, принимает решение</w:t>
      </w:r>
      <w:r w:rsidRPr="008610C1">
        <w:rPr>
          <w:rFonts w:ascii="Times New Roman" w:hAnsi="Times New Roman" w:cs="Times New Roman"/>
          <w:color w:val="auto"/>
          <w:kern w:val="0"/>
          <w:sz w:val="12"/>
          <w:szCs w:val="12"/>
          <w:lang w:eastAsia="en-US"/>
        </w:rPr>
        <w:t xml:space="preserve"> о зачислении на обучение по дополнительной общеобразовательной программе и заключении договора об образовании либо об отказе в зачислении на обучение по дополнительной общеобразовательной программе: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в течение 45 рабочих дней со дня регистрации заявления о предоставлении государственной (муниципальной) услуги в Организации, в случаях проведения вступительных (приемных) испытаний при зачислении на обучение по дополнительной общеобразовательной программе;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в течение 7 рабочих дней со дня регистрации заявления о предоставлении государственной (муниципальной) услуги в Организации в случае, если  вступительные (приемные) испытания при зачислении на обучение по дополнительной общеобразовательной программе не проводятся.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14. </w:t>
      </w:r>
      <w:r w:rsidRPr="008610C1">
        <w:rPr>
          <w:rFonts w:ascii="Times New Roman" w:hAnsi="Times New Roman" w:cs="Times New Roman"/>
          <w:color w:val="auto"/>
          <w:kern w:val="0"/>
          <w:sz w:val="12"/>
          <w:szCs w:val="12"/>
        </w:rPr>
        <w:t>Решение</w:t>
      </w:r>
      <w:r w:rsidRPr="008610C1">
        <w:rPr>
          <w:rFonts w:ascii="Times New Roman" w:hAnsi="Times New Roman" w:cs="Times New Roman"/>
          <w:color w:val="auto"/>
          <w:kern w:val="0"/>
          <w:sz w:val="12"/>
          <w:szCs w:val="12"/>
          <w:lang w:eastAsia="en-US"/>
        </w:rPr>
        <w:t xml:space="preserve"> о зачислении на обучение по дополнительной общеобразовательной программе и заключении договора об образовании либо об отказе в зачислении на обучение по дополнительной общеобразовательной программе в течение 3 рабочих дней со дня его принятия направляется заявителю способом, указанным в заявлении о предоставлении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Решение о прекращении предоставления государственной (муниципальной) услуги Организация принимает </w:t>
      </w:r>
      <w:r w:rsidRPr="008610C1">
        <w:rPr>
          <w:rFonts w:ascii="Times New Roman" w:hAnsi="Times New Roman" w:cs="Times New Roman"/>
          <w:kern w:val="0"/>
          <w:sz w:val="12"/>
          <w:szCs w:val="12"/>
          <w:lang w:eastAsia="en-US"/>
        </w:rPr>
        <w:t xml:space="preserve">в течение 5 рабочих дней с момента получения документов, подтверждающих основания прекращения предоставления </w:t>
      </w:r>
      <w:r w:rsidRPr="008610C1">
        <w:rPr>
          <w:rFonts w:ascii="Times New Roman" w:hAnsi="Times New Roman" w:cs="Times New Roman"/>
          <w:color w:val="auto"/>
          <w:kern w:val="0"/>
          <w:sz w:val="12"/>
          <w:szCs w:val="12"/>
          <w:lang w:eastAsia="en-US"/>
        </w:rPr>
        <w:t>государственной (муниципальной) услуги</w:t>
      </w:r>
      <w:r w:rsidRPr="008610C1">
        <w:rPr>
          <w:rFonts w:ascii="Times New Roman" w:hAnsi="Times New Roman" w:cs="Times New Roman"/>
          <w:kern w:val="0"/>
          <w:sz w:val="12"/>
          <w:szCs w:val="12"/>
          <w:lang w:eastAsia="en-US"/>
        </w:rPr>
        <w:t xml:space="preserve">, указанные в пункте 27 Административного регламента, либо с момента получения от заявителя заявления о прекращении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kern w:val="0"/>
          <w:sz w:val="12"/>
          <w:szCs w:val="12"/>
          <w:lang w:eastAsia="en-US"/>
        </w:rPr>
        <w:t xml:space="preserve">услуги с указанием основания прекращения предоставления государственной (муниципальной) услуги, указанного в пункте 27 Административного регламента, и направляет его заявителю способом, указанным в заявлении о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kern w:val="0"/>
          <w:sz w:val="12"/>
          <w:szCs w:val="12"/>
          <w:lang w:eastAsia="en-US"/>
        </w:rPr>
        <w:t>услуги</w:t>
      </w:r>
      <w:r w:rsidRPr="008610C1">
        <w:rPr>
          <w:rFonts w:ascii="Times New Roman" w:hAnsi="Times New Roman" w:cs="Times New Roman"/>
          <w:color w:val="auto"/>
          <w:kern w:val="0"/>
          <w:sz w:val="12"/>
          <w:szCs w:val="12"/>
          <w:lang w:eastAsia="en-US"/>
        </w:rPr>
        <w:t>.</w:t>
      </w:r>
    </w:p>
    <w:p w:rsidR="008610C1" w:rsidRPr="008610C1" w:rsidRDefault="008610C1" w:rsidP="008610C1">
      <w:pPr>
        <w:spacing w:after="0" w:line="240" w:lineRule="auto"/>
        <w:ind w:right="-1" w:firstLine="709"/>
        <w:jc w:val="both"/>
        <w:rPr>
          <w:rFonts w:ascii="Times New Roman" w:hAnsi="Times New Roman" w:cs="Times New Roman"/>
          <w:color w:val="auto"/>
          <w:kern w:val="0"/>
          <w:sz w:val="12"/>
          <w:szCs w:val="12"/>
          <w:lang w:eastAsia="en-US"/>
        </w:rPr>
      </w:pPr>
      <w:r w:rsidRPr="008610C1">
        <w:rPr>
          <w:rFonts w:ascii="Times New Roman" w:hAnsi="Times New Roman" w:cs="Times New Roman"/>
          <w:kern w:val="0"/>
          <w:sz w:val="12"/>
          <w:szCs w:val="12"/>
          <w:lang w:eastAsia="en-US"/>
        </w:rPr>
        <w:t xml:space="preserve">Предоставление </w:t>
      </w:r>
      <w:r w:rsidRPr="008610C1">
        <w:rPr>
          <w:rFonts w:ascii="Times New Roman" w:hAnsi="Times New Roman" w:cs="Times New Roman"/>
          <w:color w:val="auto"/>
          <w:kern w:val="0"/>
          <w:sz w:val="12"/>
          <w:szCs w:val="12"/>
          <w:lang w:eastAsia="en-US"/>
        </w:rPr>
        <w:t>государственной (муниципальной) услуги</w:t>
      </w:r>
      <w:r w:rsidRPr="008610C1">
        <w:rPr>
          <w:rFonts w:ascii="Times New Roman" w:hAnsi="Times New Roman" w:cs="Times New Roman"/>
          <w:kern w:val="0"/>
          <w:sz w:val="12"/>
          <w:szCs w:val="12"/>
          <w:lang w:eastAsia="en-US"/>
        </w:rPr>
        <w:t xml:space="preserve"> прекращается со дня, следующего за днем принятия Организацией соответствующего решения.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15. Государственная (муниципальной) услуга предоставляется Организациями в период с 1 января по 31 декабря текущего года, за исключением случая, указанного в абзаце втором настоящего пункта.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Государственная (муниципальной) услуга в отношении дополнительных общеобразовательных  программ, реализуемых в рамках системы ПФДОД, предоставляется Организациями в период с 1 января по 14 декабря текущего года.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16. </w:t>
      </w:r>
      <w:r w:rsidRPr="008610C1">
        <w:rPr>
          <w:rFonts w:ascii="Times New Roman" w:hAnsi="Times New Roman" w:cs="Times New Roman"/>
          <w:color w:val="auto"/>
          <w:kern w:val="0"/>
          <w:sz w:val="12"/>
          <w:szCs w:val="12"/>
        </w:rPr>
        <w:t>Срок исправления ошибок и опечаток в документах, являющихся результатом предоставления государственной (муниципальной) услуги, составляет 5 рабочих дней с момента выявления ошибок либо опечаток в документах.</w:t>
      </w:r>
    </w:p>
    <w:p w:rsidR="008610C1" w:rsidRPr="008610C1" w:rsidRDefault="008610C1" w:rsidP="008610C1">
      <w:pPr>
        <w:autoSpaceDE w:val="0"/>
        <w:autoSpaceDN w:val="0"/>
        <w:adjustRightInd w:val="0"/>
        <w:spacing w:after="0" w:line="240" w:lineRule="auto"/>
        <w:ind w:right="-1"/>
        <w:jc w:val="center"/>
        <w:outlineLvl w:val="0"/>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09"/>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Перечень нормативных актов, регулирующих отношения,</w:t>
      </w:r>
    </w:p>
    <w:p w:rsidR="008610C1" w:rsidRPr="008610C1" w:rsidRDefault="008610C1" w:rsidP="008610C1">
      <w:pPr>
        <w:autoSpaceDE w:val="0"/>
        <w:autoSpaceDN w:val="0"/>
        <w:adjustRightInd w:val="0"/>
        <w:spacing w:after="0" w:line="240" w:lineRule="auto"/>
        <w:ind w:right="-1" w:firstLine="709"/>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возникающие в связи с предоставлением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с указанием их реквизитов и источников</w:t>
      </w:r>
    </w:p>
    <w:p w:rsidR="008610C1" w:rsidRPr="008610C1" w:rsidRDefault="008610C1" w:rsidP="008610C1">
      <w:pPr>
        <w:autoSpaceDE w:val="0"/>
        <w:autoSpaceDN w:val="0"/>
        <w:adjustRightInd w:val="0"/>
        <w:spacing w:after="0" w:line="240" w:lineRule="auto"/>
        <w:ind w:right="-1" w:firstLine="709"/>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официального опубликования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 xml:space="preserve">17. Перечень нормативных правовых актов, регулирующих предоставление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размещается на официальных сайтах Организаций, размещенных в сети Интернет, Едином портале или Региональном портале, </w:t>
      </w:r>
      <w:r w:rsidRPr="008610C1">
        <w:rPr>
          <w:rFonts w:ascii="Times New Roman" w:hAnsi="Times New Roman" w:cs="Times New Roman"/>
          <w:color w:val="auto"/>
          <w:kern w:val="0"/>
          <w:sz w:val="12"/>
          <w:szCs w:val="12"/>
          <w:lang w:eastAsia="en-US"/>
        </w:rPr>
        <w:t>в информационной системе.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 xml:space="preserve">Исчерпывающий перечень документов, которые являются необходимыми и обязательными для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услуги, подлежащих представлению заявителем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18.</w:t>
      </w:r>
      <w:r w:rsidRPr="008610C1">
        <w:rPr>
          <w:rFonts w:ascii="Times New Roman" w:hAnsi="Times New Roman" w:cs="Times New Roman"/>
          <w:color w:val="auto"/>
          <w:kern w:val="0"/>
          <w:sz w:val="12"/>
          <w:szCs w:val="12"/>
        </w:rPr>
        <w:t xml:space="preserve"> Для получения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заявитель ежегодно в период, указанный в пункте 15 Административного регламента, представляет в Организацию:</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заявление о предоставлении государственной (муниципальной) услуги по форме согласно приложению к Административному регламенту;</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r>
      <w:r w:rsidRPr="008610C1">
        <w:rPr>
          <w:rFonts w:ascii="Times New Roman" w:hAnsi="Times New Roman" w:cs="Times New Roman"/>
          <w:color w:val="auto"/>
          <w:kern w:val="0"/>
          <w:sz w:val="12"/>
          <w:szCs w:val="12"/>
        </w:rPr>
        <w:t>копию паспорта гражданина Российской Федерации или иного документа, удостоверяющего личность ребенка (копия свидетельства о рождении ребенка – в отношении ребенка, не достигшего возраста 14 лет;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w:t>
      </w:r>
      <w:r w:rsidRPr="008610C1">
        <w:rPr>
          <w:rFonts w:ascii="Times New Roman" w:hAnsi="Times New Roman" w:cs="Times New Roman"/>
          <w:color w:val="auto"/>
          <w:kern w:val="0"/>
          <w:sz w:val="12"/>
          <w:szCs w:val="12"/>
        </w:rPr>
        <w:tab/>
        <w:t>копию паспорта гражданина Российской Федерации или иного документа, удостоверяющего личность родителя (иного законного представителя) ребенка (в случае обращения с заявлением о предоставлении государственной (муниципальной) услуги родителя (иного законного представителя) ребенка);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w:t>
      </w:r>
      <w:r w:rsidRPr="008610C1">
        <w:rPr>
          <w:rFonts w:ascii="Times New Roman" w:hAnsi="Times New Roman" w:cs="Times New Roman"/>
          <w:color w:val="auto"/>
          <w:kern w:val="0"/>
          <w:sz w:val="12"/>
          <w:szCs w:val="12"/>
        </w:rPr>
        <w:tab/>
        <w:t xml:space="preserve">копию свидетельства о рождении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обучающегося, в соответствии с </w:t>
      </w:r>
      <w:hyperlink r:id="rId49" w:history="1">
        <w:r w:rsidRPr="008610C1">
          <w:rPr>
            <w:rFonts w:ascii="Times New Roman" w:hAnsi="Times New Roman" w:cs="Times New Roman"/>
            <w:color w:val="auto"/>
            <w:kern w:val="0"/>
            <w:sz w:val="12"/>
            <w:szCs w:val="12"/>
          </w:rPr>
          <w:t>подпунктом 2</w:t>
        </w:r>
      </w:hyperlink>
      <w:r w:rsidRPr="008610C1">
        <w:rPr>
          <w:rFonts w:ascii="Times New Roman" w:hAnsi="Times New Roman" w:cs="Times New Roman"/>
          <w:color w:val="auto"/>
          <w:kern w:val="0"/>
          <w:sz w:val="12"/>
          <w:szCs w:val="12"/>
        </w:rP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r w:rsidRPr="008610C1">
        <w:rPr>
          <w:rFonts w:ascii="Times New Roman" w:hAnsi="Times New Roman" w:cs="Times New Roman"/>
          <w:color w:val="auto"/>
          <w:kern w:val="0"/>
          <w:sz w:val="12"/>
          <w:szCs w:val="12"/>
        </w:rPr>
        <w:tab/>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w:t>
      </w:r>
      <w:r w:rsidRPr="008610C1">
        <w:rPr>
          <w:rFonts w:ascii="Times New Roman" w:hAnsi="Times New Roman" w:cs="Times New Roman"/>
          <w:color w:val="auto"/>
          <w:kern w:val="0"/>
          <w:sz w:val="12"/>
          <w:szCs w:val="12"/>
        </w:rPr>
        <w:tab/>
        <w:t xml:space="preserve">копию доверенности, подтверждающей полномочия представителя по доверенности ребенка, в  случае приобретения им полной дееспособности до достижения совершеннолетия или родителя (иного законного представителя) ребенка (в случае обращения с заявлением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представителя по доверенности ребенка в случае приобретения им полной дееспособности или родителя (иного законного представителя) ребенка);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w:t>
      </w:r>
      <w:r w:rsidRPr="008610C1">
        <w:rPr>
          <w:rFonts w:ascii="Times New Roman" w:hAnsi="Times New Roman" w:cs="Times New Roman"/>
          <w:color w:val="auto"/>
          <w:kern w:val="0"/>
          <w:sz w:val="12"/>
          <w:szCs w:val="12"/>
        </w:rPr>
        <w:tab/>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 (при наличии такой регистрации);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w:t>
      </w:r>
      <w:r w:rsidRPr="008610C1">
        <w:rPr>
          <w:rFonts w:ascii="Times New Roman" w:hAnsi="Times New Roman" w:cs="Times New Roman"/>
          <w:color w:val="auto"/>
          <w:kern w:val="0"/>
          <w:sz w:val="12"/>
          <w:szCs w:val="12"/>
        </w:rPr>
        <w:tab/>
        <w:t>копию документа, подтверждающего приобретение ребенком полной дееспособности до достижения им совершеннолетия (копия свидетельства о заключении брака,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(предоставляется для подтверждения приобретения ребенком  полной дееспособности до достижения совершеннолетия; 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и копия решения органа опеки и попечительства об объявлении несовершеннолетнего полностью дееспособным);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9)</w:t>
      </w:r>
      <w:r w:rsidRPr="008610C1">
        <w:rPr>
          <w:rFonts w:ascii="Times New Roman" w:hAnsi="Times New Roman" w:cs="Times New Roman"/>
          <w:color w:val="auto"/>
          <w:kern w:val="0"/>
          <w:sz w:val="12"/>
          <w:szCs w:val="12"/>
          <w:lang w:eastAsia="en-US"/>
        </w:rPr>
        <w:tab/>
        <w:t>документы об отсутствии у заявителя медицинских противопоказаний для занятий отдельными видами искусства, физической культурой и спортом (представляется при зачислении на дополнительные общеобразовательные программы, по которым установлены требования к состоянию здоровья).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 xml:space="preserve">19. </w:t>
      </w:r>
      <w:r w:rsidRPr="008610C1">
        <w:rPr>
          <w:rFonts w:ascii="Times New Roman" w:hAnsi="Times New Roman" w:cs="Times New Roman"/>
          <w:color w:val="auto"/>
          <w:kern w:val="0"/>
          <w:sz w:val="12"/>
          <w:szCs w:val="12"/>
          <w:lang w:eastAsia="en-US"/>
        </w:rPr>
        <w:t>Документы, указанные в пункте 18</w:t>
      </w:r>
      <w:r w:rsidRPr="008610C1">
        <w:rPr>
          <w:rFonts w:ascii="Times New Roman" w:hAnsi="Times New Roman" w:cs="Times New Roman"/>
          <w:color w:val="auto"/>
          <w:kern w:val="0"/>
          <w:sz w:val="12"/>
          <w:szCs w:val="12"/>
        </w:rPr>
        <w:t xml:space="preserve"> Административного регламента,</w:t>
      </w:r>
      <w:r w:rsidRPr="008610C1">
        <w:rPr>
          <w:rFonts w:ascii="Times New Roman" w:hAnsi="Times New Roman" w:cs="Times New Roman"/>
          <w:color w:val="auto"/>
          <w:kern w:val="0"/>
          <w:sz w:val="12"/>
          <w:szCs w:val="12"/>
          <w:lang w:eastAsia="en-US"/>
        </w:rPr>
        <w:t xml:space="preserve"> направляются (представляются) в Организацию: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r>
      <w:r w:rsidRPr="008610C1">
        <w:rPr>
          <w:rFonts w:ascii="Times New Roman" w:hAnsi="Times New Roman" w:cs="Times New Roman"/>
          <w:color w:val="auto"/>
          <w:kern w:val="0"/>
          <w:sz w:val="12"/>
          <w:szCs w:val="12"/>
        </w:rPr>
        <w:t>в виде электронного документа (пакета электронных документов)</w:t>
      </w:r>
      <w:r w:rsidRPr="008610C1">
        <w:rPr>
          <w:rFonts w:ascii="Times New Roman" w:hAnsi="Times New Roman" w:cs="Times New Roman"/>
          <w:color w:val="auto"/>
          <w:kern w:val="0"/>
          <w:sz w:val="12"/>
          <w:szCs w:val="12"/>
          <w:lang w:eastAsia="en-US"/>
        </w:rPr>
        <w:t xml:space="preserve"> п</w:t>
      </w:r>
      <w:r w:rsidRPr="008610C1">
        <w:rPr>
          <w:rFonts w:ascii="Times New Roman" w:hAnsi="Times New Roman" w:cs="Times New Roman"/>
          <w:color w:val="auto"/>
          <w:kern w:val="0"/>
          <w:sz w:val="12"/>
          <w:szCs w:val="12"/>
        </w:rPr>
        <w:t xml:space="preserve">утем заполнения формы заявления о предоставлении государственной (муниципальной) услуги с использованием </w:t>
      </w:r>
      <w:r w:rsidRPr="008610C1">
        <w:rPr>
          <w:rFonts w:ascii="Times New Roman" w:hAnsi="Times New Roman" w:cs="Times New Roman"/>
          <w:color w:val="auto"/>
          <w:kern w:val="0"/>
          <w:sz w:val="12"/>
          <w:szCs w:val="12"/>
          <w:lang w:eastAsia="en-US"/>
        </w:rPr>
        <w:t>информационной системы, Единого портала или Регионального портала;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 xml:space="preserve">путем </w:t>
      </w:r>
      <w:r w:rsidRPr="008610C1">
        <w:rPr>
          <w:rFonts w:ascii="Times New Roman" w:hAnsi="Times New Roman" w:cs="Times New Roman"/>
          <w:color w:val="auto"/>
          <w:kern w:val="0"/>
          <w:sz w:val="12"/>
          <w:szCs w:val="12"/>
        </w:rPr>
        <w:t>личного обращения;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3)</w:t>
      </w:r>
      <w:r w:rsidRPr="008610C1">
        <w:rPr>
          <w:rFonts w:ascii="Times New Roman" w:hAnsi="Times New Roman" w:cs="Times New Roman"/>
          <w:color w:val="auto"/>
          <w:kern w:val="0"/>
          <w:sz w:val="12"/>
          <w:szCs w:val="12"/>
        </w:rPr>
        <w:tab/>
        <w:t>путем направления почтовым отправлением с уведомлением о вручении и описью вложения.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20. </w:t>
      </w:r>
      <w:r w:rsidRPr="008610C1">
        <w:rPr>
          <w:rFonts w:ascii="Times New Roman" w:hAnsi="Times New Roman" w:cs="Times New Roman"/>
          <w:color w:val="auto"/>
          <w:kern w:val="0"/>
          <w:sz w:val="12"/>
          <w:szCs w:val="12"/>
        </w:rPr>
        <w:t xml:space="preserve">В случае представления документов, указанных в </w:t>
      </w:r>
      <w:hyperlink r:id="rId50"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r:id="rId51"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направления документов, указанных в </w:t>
      </w:r>
      <w:hyperlink r:id="rId52"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21. В случае направления документов, указанных в </w:t>
      </w:r>
      <w:hyperlink r:id="rId53"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в виде электронного документа (пакета электронных документов) заявитель использует простую электронную подпись либо усиленную квалифицированную электронную подпись в соответствии с Федеральным </w:t>
      </w:r>
      <w:hyperlink r:id="rId54"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63-ФЗ. </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Заявитель может использовать простую электронную подпись при условии, что при выдаче ключа простой электронной подписи личность заявителя установлена при личном приеме. Идентификация и аутентификация заявителя осуществляются с использованием единой системы идентификации и аутентификации.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 поступлении документов, указанных в </w:t>
      </w:r>
      <w:hyperlink r:id="rId55"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подписанных простой электронной подписью или усиленной квалифицированной электронной подписью, Организация в срок не позднее 3 дней со дня регистрации документов, указанных в </w:t>
      </w:r>
      <w:hyperlink r:id="rId56"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Организация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w:t>
      </w:r>
      <w:hyperlink r:id="rId57" w:history="1">
        <w:r w:rsidRPr="008610C1">
          <w:rPr>
            <w:rFonts w:ascii="Times New Roman" w:hAnsi="Times New Roman" w:cs="Times New Roman"/>
            <w:color w:val="auto"/>
            <w:kern w:val="0"/>
            <w:sz w:val="12"/>
            <w:szCs w:val="12"/>
          </w:rPr>
          <w:t>статьи 9</w:t>
        </w:r>
      </w:hyperlink>
      <w:r w:rsidRPr="008610C1">
        <w:rPr>
          <w:rFonts w:ascii="Times New Roman" w:hAnsi="Times New Roman" w:cs="Times New Roman"/>
          <w:color w:val="auto"/>
          <w:kern w:val="0"/>
          <w:sz w:val="12"/>
          <w:szCs w:val="12"/>
        </w:rPr>
        <w:t xml:space="preserve"> или </w:t>
      </w:r>
      <w:hyperlink r:id="rId58" w:history="1">
        <w:r w:rsidRPr="008610C1">
          <w:rPr>
            <w:rFonts w:ascii="Times New Roman" w:hAnsi="Times New Roman" w:cs="Times New Roman"/>
            <w:color w:val="auto"/>
            <w:kern w:val="0"/>
            <w:sz w:val="12"/>
            <w:szCs w:val="12"/>
          </w:rPr>
          <w:t>статьи 11</w:t>
        </w:r>
      </w:hyperlink>
      <w:r w:rsidRPr="008610C1">
        <w:rPr>
          <w:rFonts w:ascii="Times New Roman" w:hAnsi="Times New Roman" w:cs="Times New Roman"/>
          <w:color w:val="auto"/>
          <w:kern w:val="0"/>
          <w:sz w:val="12"/>
          <w:szCs w:val="12"/>
        </w:rPr>
        <w:t xml:space="preserve"> Федерального закона № 63-ФЗ, которые послужили основанием для принятия указанного решения.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Уведомление подписывается усиленной квалифицированной электронной подписью и направляется по адресу электронной почты заявителя.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После получения уведомления заявитель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 xml:space="preserve">22. </w:t>
      </w:r>
      <w:r w:rsidRPr="008610C1">
        <w:rPr>
          <w:rFonts w:ascii="Times New Roman" w:hAnsi="Times New Roman" w:cs="Times New Roman"/>
          <w:color w:val="auto"/>
          <w:kern w:val="0"/>
          <w:sz w:val="12"/>
          <w:szCs w:val="12"/>
          <w:lang w:eastAsia="en-US"/>
        </w:rPr>
        <w:t xml:space="preserve">Организация осуществляет рассмотрение документов, указанных в </w:t>
      </w:r>
      <w:hyperlink r:id="rId59" w:history="1">
        <w:r w:rsidRPr="008610C1">
          <w:rPr>
            <w:rFonts w:ascii="Times New Roman" w:hAnsi="Times New Roman" w:cs="Times New Roman"/>
            <w:color w:val="auto"/>
            <w:kern w:val="0"/>
            <w:sz w:val="12"/>
            <w:szCs w:val="12"/>
            <w:lang w:eastAsia="en-US"/>
          </w:rPr>
          <w:t xml:space="preserve">пункте </w:t>
        </w:r>
      </w:hyperlink>
      <w:r w:rsidRPr="008610C1">
        <w:rPr>
          <w:rFonts w:ascii="Times New Roman" w:hAnsi="Times New Roman" w:cs="Times New Roman"/>
          <w:color w:val="auto"/>
          <w:kern w:val="0"/>
          <w:sz w:val="12"/>
          <w:szCs w:val="12"/>
          <w:lang w:eastAsia="en-US"/>
        </w:rPr>
        <w:t>18 Административного регламента, регистрирует их в день поступления в порядке очередности в журнале регистрации.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В случае поступления документов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форме электронного документа.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noProof/>
          <w:color w:val="auto"/>
          <w:kern w:val="0"/>
          <w:sz w:val="12"/>
          <w:szCs w:val="12"/>
        </w:rPr>
        <w:drawing>
          <wp:anchor distT="0" distB="0" distL="114300" distR="114300" simplePos="0" relativeHeight="251687936" behindDoc="0" locked="0" layoutInCell="1" allowOverlap="0">
            <wp:simplePos x="0" y="0"/>
            <wp:positionH relativeFrom="column">
              <wp:posOffset>265430</wp:posOffset>
            </wp:positionH>
            <wp:positionV relativeFrom="paragraph">
              <wp:posOffset>154940</wp:posOffset>
            </wp:positionV>
            <wp:extent cx="3175" cy="6350"/>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color w:val="auto"/>
          <w:kern w:val="0"/>
          <w:sz w:val="12"/>
          <w:szCs w:val="12"/>
        </w:rPr>
        <w:drawing>
          <wp:inline distT="0" distB="0" distL="0" distR="0">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23. </w:t>
      </w:r>
      <w:r w:rsidRPr="008610C1">
        <w:rPr>
          <w:rFonts w:ascii="Times New Roman" w:hAnsi="Times New Roman" w:cs="Times New Roman"/>
          <w:color w:val="auto"/>
          <w:kern w:val="0"/>
          <w:sz w:val="12"/>
          <w:szCs w:val="12"/>
        </w:rPr>
        <w:t xml:space="preserve">Для получения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заявитель вправе по собственной инициативе приложить к заявлению о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следующие документы: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копию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копию решения органа опеки и попечительства об объявлении несовершеннолетнего полностью дееспособным.</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24. В случае если документы, указанные в </w:t>
      </w:r>
      <w:hyperlink r:id="rId62" w:history="1">
        <w:r w:rsidRPr="008610C1">
          <w:rPr>
            <w:rFonts w:ascii="Times New Roman" w:hAnsi="Times New Roman" w:cs="Times New Roman"/>
            <w:color w:val="auto"/>
            <w:kern w:val="0"/>
            <w:sz w:val="12"/>
            <w:szCs w:val="12"/>
          </w:rPr>
          <w:t>подпунктах 4</w:t>
        </w:r>
      </w:hyperlink>
      <w:r w:rsidRPr="008610C1">
        <w:rPr>
          <w:rFonts w:ascii="Times New Roman" w:hAnsi="Times New Roman" w:cs="Times New Roman"/>
          <w:color w:val="auto"/>
          <w:kern w:val="0"/>
          <w:sz w:val="12"/>
          <w:szCs w:val="12"/>
        </w:rP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hyperlink r:id="rId63"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пункта 18 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запрашивает сведения о государственной регистрации рождения обучающегося, сведения о государственной регистрации заключения брака обучающегося,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64"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документы, указанные в </w:t>
      </w:r>
      <w:hyperlink r:id="rId65" w:history="1">
        <w:r w:rsidRPr="008610C1">
          <w:rPr>
            <w:rFonts w:ascii="Times New Roman" w:hAnsi="Times New Roman" w:cs="Times New Roman"/>
            <w:color w:val="auto"/>
            <w:kern w:val="0"/>
            <w:sz w:val="12"/>
            <w:szCs w:val="12"/>
          </w:rPr>
          <w:t>подпунктах 5</w:t>
        </w:r>
      </w:hyperlink>
      <w:r w:rsidRPr="008610C1">
        <w:rPr>
          <w:rFonts w:ascii="Times New Roman" w:hAnsi="Times New Roman" w:cs="Times New Roman"/>
          <w:color w:val="auto"/>
          <w:kern w:val="0"/>
          <w:sz w:val="12"/>
          <w:szCs w:val="12"/>
        </w:rPr>
        <w:t xml:space="preserve">, </w:t>
      </w:r>
      <w:hyperlink r:id="rId66"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(в части копии решения органа опеки и попечительства об объявлении несовершеннолетнего полностью дееспособным) пункта 18 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67"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документ, указанный в </w:t>
      </w:r>
      <w:hyperlink r:id="rId68" w:history="1">
        <w:r w:rsidRPr="008610C1">
          <w:rPr>
            <w:rFonts w:ascii="Times New Roman" w:hAnsi="Times New Roman" w:cs="Times New Roman"/>
            <w:color w:val="auto"/>
            <w:kern w:val="0"/>
            <w:sz w:val="12"/>
            <w:szCs w:val="12"/>
          </w:rPr>
          <w:t>подпункте 7 пункта 1</w:t>
        </w:r>
      </w:hyperlink>
      <w:r w:rsidRPr="008610C1">
        <w:rPr>
          <w:rFonts w:ascii="Times New Roman" w:hAnsi="Times New Roman" w:cs="Times New Roman"/>
          <w:color w:val="auto"/>
          <w:kern w:val="0"/>
          <w:sz w:val="12"/>
          <w:szCs w:val="12"/>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следует, что в отношении обучающегося открыт индивидуальный лицевой счет, Организация в течение 5 рабочих дней со дня регистрации документов, указанных в настоящем пункте,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69"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документ, указанный в </w:t>
      </w:r>
      <w:hyperlink r:id="rId70" w:history="1">
        <w:r w:rsidRPr="008610C1">
          <w:rPr>
            <w:rFonts w:ascii="Times New Roman" w:hAnsi="Times New Roman" w:cs="Times New Roman"/>
            <w:color w:val="auto"/>
            <w:kern w:val="0"/>
            <w:sz w:val="12"/>
            <w:szCs w:val="12"/>
          </w:rPr>
          <w:t>подпункте 7 пункта 1</w:t>
        </w:r>
      </w:hyperlink>
      <w:r w:rsidRPr="008610C1">
        <w:rPr>
          <w:rFonts w:ascii="Times New Roman" w:hAnsi="Times New Roman" w:cs="Times New Roman"/>
          <w:color w:val="auto"/>
          <w:kern w:val="0"/>
          <w:sz w:val="12"/>
          <w:szCs w:val="12"/>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следует, что в отношении ребенка не открыт индивидуальный лицевой счет, Организация в соответствии с </w:t>
      </w:r>
      <w:hyperlink r:id="rId71" w:history="1">
        <w:r w:rsidRPr="008610C1">
          <w:rPr>
            <w:rFonts w:ascii="Times New Roman" w:hAnsi="Times New Roman" w:cs="Times New Roman"/>
            <w:color w:val="auto"/>
            <w:kern w:val="0"/>
            <w:sz w:val="12"/>
            <w:szCs w:val="12"/>
          </w:rPr>
          <w:t>пунктом 1 статьи 12.1</w:t>
        </w:r>
      </w:hyperlink>
      <w:r w:rsidRPr="008610C1">
        <w:rPr>
          <w:rFonts w:ascii="Times New Roman" w:hAnsi="Times New Roman" w:cs="Times New Roman"/>
          <w:color w:val="auto"/>
          <w:kern w:val="0"/>
          <w:sz w:val="12"/>
          <w:szCs w:val="12"/>
        </w:rPr>
        <w:t xml:space="preserve"> Федерального закона № 27-ФЗ представляет в территориальный орган Пенсионного фонда Российской Федерации сведения, указанные в </w:t>
      </w:r>
      <w:hyperlink r:id="rId72" w:history="1">
        <w:r w:rsidRPr="008610C1">
          <w:rPr>
            <w:rFonts w:ascii="Times New Roman" w:hAnsi="Times New Roman" w:cs="Times New Roman"/>
            <w:color w:val="auto"/>
            <w:kern w:val="0"/>
            <w:sz w:val="12"/>
            <w:szCs w:val="12"/>
          </w:rPr>
          <w:t>подпунктах 2</w:t>
        </w:r>
      </w:hyperlink>
      <w:r w:rsidRPr="008610C1">
        <w:rPr>
          <w:rFonts w:ascii="Times New Roman" w:hAnsi="Times New Roman" w:cs="Times New Roman"/>
          <w:color w:val="auto"/>
          <w:kern w:val="0"/>
          <w:sz w:val="12"/>
          <w:szCs w:val="12"/>
          <w:lang w:eastAsia="en-US"/>
        </w:rPr>
        <w:t>–</w:t>
      </w:r>
      <w:hyperlink r:id="rId73" w:history="1">
        <w:r w:rsidRPr="008610C1">
          <w:rPr>
            <w:rFonts w:ascii="Times New Roman" w:hAnsi="Times New Roman" w:cs="Times New Roman"/>
            <w:color w:val="auto"/>
            <w:kern w:val="0"/>
            <w:sz w:val="12"/>
            <w:szCs w:val="12"/>
          </w:rPr>
          <w:t>8 пункта 2 статьи 6</w:t>
        </w:r>
      </w:hyperlink>
      <w:r w:rsidRPr="008610C1">
        <w:rPr>
          <w:rFonts w:ascii="Times New Roman" w:hAnsi="Times New Roman" w:cs="Times New Roman"/>
          <w:color w:val="auto"/>
          <w:kern w:val="0"/>
          <w:sz w:val="12"/>
          <w:szCs w:val="12"/>
        </w:rPr>
        <w:t xml:space="preserve"> Федерального закона № 27-ФЗ, для открытия ребенку индивидуального лицевого счета.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Документы, полученные посредством межведомственного информационного взаимодействия, приобщаются к документам, представленным заявителем.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25. Организация не вправе требовать от заявителя: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находятся в распоряжении государственных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w:t>
      </w:r>
      <w:r w:rsidRPr="008610C1">
        <w:rPr>
          <w:rFonts w:ascii="Times New Roman" w:hAnsi="Times New Roman" w:cs="Times New Roman"/>
          <w:color w:val="auto"/>
          <w:kern w:val="0"/>
          <w:sz w:val="12"/>
          <w:szCs w:val="12"/>
          <w:lang w:eastAsia="en-US"/>
        </w:rPr>
        <w:tab/>
        <w:t xml:space="preserve">представления документов и информации, отсутствие </w:t>
      </w:r>
      <w:r w:rsidRPr="008610C1">
        <w:rPr>
          <w:rFonts w:ascii="Times New Roman" w:hAnsi="Times New Roman" w:cs="Times New Roman"/>
          <w:color w:val="auto"/>
          <w:kern w:val="0"/>
          <w:sz w:val="12"/>
          <w:szCs w:val="12"/>
          <w:lang w:eastAsia="en-US"/>
        </w:rPr>
        <w:br/>
        <w:t xml:space="preserve">и (или) недостоверность которых не указывались при первоначальном отказе </w:t>
      </w:r>
      <w:r w:rsidRPr="008610C1">
        <w:rPr>
          <w:rFonts w:ascii="Times New Roman" w:hAnsi="Times New Roman" w:cs="Times New Roman"/>
          <w:color w:val="auto"/>
          <w:kern w:val="0"/>
          <w:sz w:val="12"/>
          <w:szCs w:val="12"/>
          <w:lang w:eastAsia="en-US"/>
        </w:rPr>
        <w:br/>
        <w:t>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указанных в части 4 статьи 7 Федерального закона № 210-ФЗ.</w:t>
      </w:r>
    </w:p>
    <w:p w:rsidR="008610C1" w:rsidRPr="008610C1" w:rsidRDefault="008610C1" w:rsidP="008610C1">
      <w:pPr>
        <w:spacing w:after="0" w:line="240" w:lineRule="auto"/>
        <w:ind w:right="-1" w:firstLine="720"/>
        <w:jc w:val="both"/>
        <w:rPr>
          <w:rFonts w:ascii="Times New Roman" w:hAnsi="Times New Roman" w:cs="Times New Roman"/>
          <w:noProof/>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Исчерпывающий перечень оснований для отказа в приеме</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документов, необходимых для предоставления</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26. Основанием для отказа в приеме документов, необходимых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Исчерпывающий перечень оснований для прекращения</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lastRenderedPageBreak/>
        <w:t>или отказа в предоставлении государственной (муниципальной)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27. Основаниями прекращения предоставления государственной (муниципальной) услуги являются:</w:t>
      </w:r>
    </w:p>
    <w:p w:rsidR="008610C1" w:rsidRPr="008610C1" w:rsidRDefault="008610C1" w:rsidP="00536BBD">
      <w:pPr>
        <w:numPr>
          <w:ilvl w:val="0"/>
          <w:numId w:val="9"/>
        </w:numPr>
        <w:spacing w:after="0" w:line="240" w:lineRule="auto"/>
        <w:ind w:left="0" w:right="-1" w:firstLine="709"/>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отказ заявителя или получателя услуги от предоставления государственной (муниципальной) услуги;</w:t>
      </w:r>
    </w:p>
    <w:p w:rsidR="008610C1" w:rsidRPr="008610C1" w:rsidRDefault="008610C1" w:rsidP="00536BBD">
      <w:pPr>
        <w:numPr>
          <w:ilvl w:val="0"/>
          <w:numId w:val="9"/>
        </w:numPr>
        <w:spacing w:after="0" w:line="240" w:lineRule="auto"/>
        <w:ind w:left="0" w:right="-1" w:firstLine="709"/>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отчисление получателя услуги из Организации в соответствии с локальным правовым актом Организации;</w:t>
      </w:r>
    </w:p>
    <w:p w:rsidR="008610C1" w:rsidRPr="008610C1" w:rsidRDefault="008610C1" w:rsidP="00536BBD">
      <w:pPr>
        <w:numPr>
          <w:ilvl w:val="0"/>
          <w:numId w:val="9"/>
        </w:numPr>
        <w:spacing w:after="0" w:line="240" w:lineRule="auto"/>
        <w:ind w:left="0" w:right="-1" w:firstLine="709"/>
        <w:jc w:val="both"/>
        <w:rPr>
          <w:rFonts w:ascii="Times New Roman" w:hAnsi="Times New Roman" w:cs="Times New Roman"/>
          <w:color w:val="auto"/>
          <w:kern w:val="0"/>
          <w:sz w:val="12"/>
          <w:szCs w:val="12"/>
          <w:lang w:eastAsia="en-US"/>
        </w:rPr>
      </w:pPr>
      <w:r w:rsidRPr="008610C1">
        <w:rPr>
          <w:rFonts w:ascii="Times New Roman" w:hAnsi="Times New Roman" w:cs="Times New Roman"/>
          <w:kern w:val="0"/>
          <w:sz w:val="12"/>
          <w:szCs w:val="12"/>
          <w:lang w:eastAsia="en-US"/>
        </w:rPr>
        <w:t xml:space="preserve">смерть получателя услуги (признание его судом безвестно отсутствующим или объявление умершим). </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28. Основаниями для отказа в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заявителю являются: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w:t>
      </w:r>
      <w:r w:rsidRPr="008610C1">
        <w:rPr>
          <w:rFonts w:ascii="Times New Roman" w:hAnsi="Times New Roman" w:cs="Times New Roman"/>
          <w:color w:val="auto"/>
          <w:kern w:val="0"/>
          <w:sz w:val="12"/>
          <w:szCs w:val="12"/>
        </w:rPr>
        <w:tab/>
        <w:t xml:space="preserve">отказ заявителя от зачисления на обучение по дополнительной общеобразовательной программе в Организацию либо отказ от заключения договора об образовании;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2)</w:t>
      </w:r>
      <w:r w:rsidRPr="008610C1">
        <w:rPr>
          <w:rFonts w:ascii="Times New Roman" w:hAnsi="Times New Roman" w:cs="Times New Roman"/>
          <w:color w:val="auto"/>
          <w:kern w:val="0"/>
          <w:sz w:val="12"/>
          <w:szCs w:val="12"/>
        </w:rPr>
        <w:tab/>
        <w:t>отсутствие у ребенка права на зачисление на обучение по дополнительной общеобразовательной программе, в том числе</w:t>
      </w:r>
      <w:r w:rsidRPr="008610C1">
        <w:rPr>
          <w:rFonts w:ascii="Times New Roman" w:hAnsi="Times New Roman" w:cs="Times New Roman"/>
          <w:color w:val="auto"/>
          <w:kern w:val="0"/>
          <w:sz w:val="12"/>
          <w:szCs w:val="12"/>
          <w:lang w:eastAsia="en-US"/>
        </w:rPr>
        <w:t xml:space="preserve"> несоответствие ребенка возрастным ограничениям, установленным для общеобразовательной программы;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w:t>
      </w:r>
      <w:r w:rsidRPr="008610C1">
        <w:rPr>
          <w:rFonts w:ascii="Times New Roman" w:hAnsi="Times New Roman" w:cs="Times New Roman"/>
          <w:color w:val="auto"/>
          <w:kern w:val="0"/>
          <w:sz w:val="12"/>
          <w:szCs w:val="12"/>
        </w:rPr>
        <w:tab/>
        <w:t xml:space="preserve">непредставление или представление заявителем не в полном объеме документов, указанных в </w:t>
      </w:r>
      <w:hyperlink r:id="rId74"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за исключением документов, указанных в </w:t>
      </w:r>
      <w:hyperlink r:id="rId75" w:history="1">
        <w:r w:rsidRPr="008610C1">
          <w:rPr>
            <w:rFonts w:ascii="Times New Roman" w:hAnsi="Times New Roman" w:cs="Times New Roman"/>
            <w:color w:val="auto"/>
            <w:kern w:val="0"/>
            <w:sz w:val="12"/>
            <w:szCs w:val="12"/>
          </w:rPr>
          <w:t>подпунктах 5</w:t>
        </w:r>
      </w:hyperlink>
      <w:r w:rsidRPr="008610C1">
        <w:rPr>
          <w:rFonts w:ascii="Times New Roman" w:hAnsi="Times New Roman" w:cs="Times New Roman"/>
          <w:color w:val="auto"/>
          <w:kern w:val="0"/>
          <w:sz w:val="12"/>
          <w:szCs w:val="12"/>
        </w:rPr>
        <w:t xml:space="preserve"> (в части копии свидетельства о рождении ребёнка, выданного органами записи актов гражданского состояния или консульскими учреждениями Российской Федерации), </w:t>
      </w:r>
      <w:hyperlink r:id="rId76" w:history="1">
        <w:r w:rsidRPr="008610C1">
          <w:rPr>
            <w:rFonts w:ascii="Times New Roman" w:hAnsi="Times New Roman" w:cs="Times New Roman"/>
            <w:color w:val="auto"/>
            <w:kern w:val="0"/>
            <w:sz w:val="12"/>
            <w:szCs w:val="12"/>
          </w:rPr>
          <w:t>6</w:t>
        </w:r>
      </w:hyperlink>
      <w:r w:rsidRPr="008610C1">
        <w:rPr>
          <w:rFonts w:ascii="Times New Roman" w:hAnsi="Times New Roman" w:cs="Times New Roman"/>
          <w:color w:val="auto"/>
          <w:kern w:val="0"/>
          <w:sz w:val="12"/>
          <w:szCs w:val="12"/>
        </w:rPr>
        <w:t xml:space="preserve">, </w:t>
      </w:r>
      <w:hyperlink r:id="rId77"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w:t>
      </w:r>
      <w:hyperlink r:id="rId78" w:history="1">
        <w:r w:rsidRPr="008610C1">
          <w:rPr>
            <w:rFonts w:ascii="Times New Roman" w:hAnsi="Times New Roman" w:cs="Times New Roman"/>
            <w:color w:val="auto"/>
            <w:kern w:val="0"/>
            <w:sz w:val="12"/>
            <w:szCs w:val="12"/>
          </w:rPr>
          <w:t>9</w:t>
        </w:r>
      </w:hyperlink>
      <w:r w:rsidRPr="008610C1">
        <w:rPr>
          <w:rFonts w:ascii="Times New Roman" w:hAnsi="Times New Roman" w:cs="Times New Roman"/>
          <w:color w:val="auto"/>
          <w:kern w:val="0"/>
          <w:sz w:val="12"/>
          <w:szCs w:val="12"/>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решения органа опеки и попечительства об объявлении несовершеннолетнего полностью дееспособным) пункта 18 Административного регламента;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w:t>
      </w:r>
      <w:r w:rsidRPr="008610C1">
        <w:rPr>
          <w:rFonts w:ascii="Times New Roman" w:hAnsi="Times New Roman" w:cs="Times New Roman"/>
          <w:color w:val="auto"/>
          <w:kern w:val="0"/>
          <w:sz w:val="12"/>
          <w:szCs w:val="12"/>
        </w:rPr>
        <w:tab/>
        <w:t>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обще программе;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5</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lang w:eastAsia="en-US"/>
        </w:rPr>
        <w:tab/>
        <w:t>подача заявления о предоставлении государственной (муниципальной) услуги неуполномоченным лицом;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6)</w:t>
      </w:r>
      <w:r w:rsidRPr="008610C1">
        <w:rPr>
          <w:rFonts w:ascii="Times New Roman" w:hAnsi="Times New Roman" w:cs="Times New Roman"/>
          <w:color w:val="auto"/>
          <w:kern w:val="0"/>
          <w:sz w:val="12"/>
          <w:szCs w:val="12"/>
          <w:lang w:eastAsia="en-US"/>
        </w:rPr>
        <w:tab/>
        <w:t xml:space="preserve">отсутствие свободных мест в Организации для приема на обучение по дополнительным </w:t>
      </w:r>
      <w:r w:rsidRPr="008610C1">
        <w:rPr>
          <w:rFonts w:ascii="Times New Roman" w:hAnsi="Times New Roman" w:cs="Times New Roman"/>
          <w:noProof/>
          <w:color w:val="auto"/>
          <w:kern w:val="0"/>
          <w:sz w:val="12"/>
          <w:szCs w:val="12"/>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color w:val="auto"/>
          <w:kern w:val="0"/>
          <w:sz w:val="12"/>
          <w:szCs w:val="12"/>
          <w:lang w:eastAsia="en-US"/>
        </w:rPr>
        <w:t>общеобразовательным программам;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7)</w:t>
      </w:r>
      <w:r w:rsidRPr="008610C1">
        <w:rPr>
          <w:rFonts w:ascii="Times New Roman" w:hAnsi="Times New Roman" w:cs="Times New Roman"/>
          <w:color w:val="auto"/>
          <w:kern w:val="0"/>
          <w:sz w:val="12"/>
          <w:szCs w:val="12"/>
          <w:lang w:eastAsia="en-US"/>
        </w:rPr>
        <w:tab/>
        <w:t>наличие медицинских противопоказаний для освоения дополнительных общеобразовательных программ по отдельным видам искусства, физической культуры и спорта, программ спортивной подготовки;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8)</w:t>
      </w:r>
      <w:r w:rsidRPr="008610C1">
        <w:rPr>
          <w:rFonts w:ascii="Times New Roman" w:hAnsi="Times New Roman" w:cs="Times New Roman"/>
          <w:color w:val="auto"/>
          <w:kern w:val="0"/>
          <w:sz w:val="12"/>
          <w:szCs w:val="12"/>
          <w:lang w:eastAsia="en-US"/>
        </w:rPr>
        <w:tab/>
        <w:t>неявка на прохождение вступительных (приемных) испытаний в Организацию (при их проведении при зачислении);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9)</w:t>
      </w:r>
      <w:r w:rsidRPr="008610C1">
        <w:rPr>
          <w:rFonts w:ascii="Times New Roman" w:hAnsi="Times New Roman" w:cs="Times New Roman"/>
          <w:color w:val="auto"/>
          <w:kern w:val="0"/>
          <w:sz w:val="12"/>
          <w:szCs w:val="12"/>
          <w:lang w:eastAsia="en-US"/>
        </w:rPr>
        <w:tab/>
        <w:t>неудовлетворительные результаты вступительных (приемных) испытаний (при их проведении при зачислении);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10)</w:t>
      </w:r>
      <w:r w:rsidRPr="008610C1">
        <w:rPr>
          <w:rFonts w:ascii="Times New Roman" w:hAnsi="Times New Roman" w:cs="Times New Roman"/>
          <w:color w:val="auto"/>
          <w:kern w:val="0"/>
          <w:sz w:val="12"/>
          <w:szCs w:val="12"/>
          <w:lang w:eastAsia="en-US"/>
        </w:rPr>
        <w:tab/>
        <w:t>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(в случае, если дополнительная общеобразовательная программа реализуется посредством системы ПФДОД).</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Перечень услуг, которые являются необходимыми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и обязательными для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 xml:space="preserve">услуги, в том числе сведения о документе (документах), выдаваемом (выдаваемых) организациями, </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участвующими в предоставлении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государственной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b/>
          <w:color w:val="auto"/>
          <w:kern w:val="0"/>
          <w:sz w:val="12"/>
          <w:szCs w:val="12"/>
          <w:lang w:eastAsia="en-US"/>
        </w:rPr>
        <w:t xml:space="preserve">муниципальной) </w:t>
      </w:r>
      <w:r w:rsidRPr="008610C1">
        <w:rPr>
          <w:rFonts w:ascii="Times New Roman" w:hAnsi="Times New Roman" w:cs="Times New Roman"/>
          <w:b/>
          <w:bCs/>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29. Услуги, которые являются необходимыми и обязательными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отсутствуют.</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Порядок, размер и основания взимания государственной</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пошлины или иной платы, взимаемой за предоставление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30. Государственная </w:t>
      </w:r>
      <w:r w:rsidRPr="008610C1">
        <w:rPr>
          <w:rFonts w:ascii="Times New Roman" w:hAnsi="Times New Roman" w:cs="Times New Roman"/>
          <w:color w:val="auto"/>
          <w:kern w:val="0"/>
          <w:sz w:val="12"/>
          <w:szCs w:val="12"/>
          <w:lang w:eastAsia="en-US"/>
        </w:rPr>
        <w:t xml:space="preserve">(муниципальная) </w:t>
      </w:r>
      <w:r w:rsidRPr="008610C1">
        <w:rPr>
          <w:rFonts w:ascii="Times New Roman" w:hAnsi="Times New Roman" w:cs="Times New Roman"/>
          <w:color w:val="auto"/>
          <w:kern w:val="0"/>
          <w:sz w:val="12"/>
          <w:szCs w:val="12"/>
        </w:rPr>
        <w:t xml:space="preserve"> услуга предоставляется бесплатно, государственная пошлина за предоставление государственной услуги не предусмотрена.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09"/>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Порядок, размер и основания взимания платы за предоставление</w:t>
      </w:r>
    </w:p>
    <w:p w:rsidR="008610C1" w:rsidRPr="008610C1" w:rsidRDefault="008610C1" w:rsidP="008610C1">
      <w:pPr>
        <w:autoSpaceDE w:val="0"/>
        <w:autoSpaceDN w:val="0"/>
        <w:adjustRightInd w:val="0"/>
        <w:spacing w:after="0" w:line="240" w:lineRule="auto"/>
        <w:ind w:right="-1" w:firstLine="709"/>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услуг, которые являются необходимыми и обязательными</w:t>
      </w:r>
    </w:p>
    <w:p w:rsidR="008610C1" w:rsidRPr="008610C1" w:rsidRDefault="008610C1" w:rsidP="008610C1">
      <w:pPr>
        <w:autoSpaceDE w:val="0"/>
        <w:autoSpaceDN w:val="0"/>
        <w:adjustRightInd w:val="0"/>
        <w:spacing w:after="0" w:line="240" w:lineRule="auto"/>
        <w:ind w:right="-1" w:firstLine="709"/>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для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включая информацию о методике расчета размера такой платы</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31. Плата за предоставление услуг, которые являются необходимыми и обязательными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услуги, не предусмотрена.</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Максимальный срок ожидания в очереди при подаче заявления</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о предоставлении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услуги, предоставляемой организацией, участвующей в предоставлении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и при получении результата предоставления таких услуг</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32. Максимальный срок ожидания в очереди при подаче заявления о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и документов на личном приеме и при получении результата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не может превышать 15 минут.</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noProof/>
          <w:color w:val="auto"/>
          <w:kern w:val="0"/>
          <w:sz w:val="12"/>
          <w:szCs w:val="12"/>
          <w:lang w:eastAsia="en-US"/>
        </w:rPr>
      </w:pPr>
      <w:r w:rsidRPr="008610C1">
        <w:rPr>
          <w:rFonts w:ascii="Times New Roman" w:hAnsi="Times New Roman" w:cs="Times New Roman"/>
          <w:b/>
          <w:color w:val="auto"/>
          <w:kern w:val="0"/>
          <w:sz w:val="12"/>
          <w:szCs w:val="12"/>
          <w:lang w:eastAsia="en-US"/>
        </w:rPr>
        <w:t xml:space="preserve">Требования к помещениям, в которых предоставляется </w:t>
      </w:r>
      <w:r w:rsidRPr="008610C1">
        <w:rPr>
          <w:rFonts w:ascii="Times New Roman" w:hAnsi="Times New Roman" w:cs="Times New Roman"/>
          <w:b/>
          <w:noProof/>
          <w:color w:val="auto"/>
          <w:kern w:val="0"/>
          <w:sz w:val="12"/>
          <w:szCs w:val="12"/>
        </w:rPr>
        <w:drawing>
          <wp:inline distT="0" distB="0" distL="0" distR="0">
            <wp:extent cx="9525" cy="76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государственная (муниципальная)</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 услуга, к залу ожидания,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местам для заполнения запросов о предоставлении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услуги и приема заявителей,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размещению и оформлению визуальной, текстовой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и мультимедийной информации о порядке предоставления государственной (муниципальной) услуги, в том числе к информационным </w:t>
      </w:r>
      <w:r w:rsidRPr="008610C1">
        <w:rPr>
          <w:rFonts w:ascii="Times New Roman" w:hAnsi="Times New Roman" w:cs="Times New Roman"/>
          <w:b/>
          <w:noProof/>
          <w:color w:val="auto"/>
          <w:kern w:val="0"/>
          <w:sz w:val="12"/>
          <w:szCs w:val="12"/>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color w:val="auto"/>
          <w:kern w:val="0"/>
          <w:sz w:val="12"/>
          <w:szCs w:val="12"/>
          <w:lang w:eastAsia="en-US"/>
        </w:rPr>
        <w:t xml:space="preserve">стендам с образцами заполнения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запросов о предоставлении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услуги и перечнем документов, необходимых для предоставления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государственной</w:t>
      </w:r>
      <w:r w:rsidRPr="008610C1">
        <w:rPr>
          <w:rFonts w:ascii="Times New Roman" w:hAnsi="Times New Roman" w:cs="Times New Roman"/>
          <w:b/>
          <w:noProof/>
          <w:color w:val="auto"/>
          <w:kern w:val="0"/>
          <w:sz w:val="12"/>
          <w:szCs w:val="12"/>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color w:val="auto"/>
          <w:kern w:val="0"/>
          <w:sz w:val="12"/>
          <w:szCs w:val="12"/>
          <w:lang w:eastAsia="en-US"/>
        </w:rPr>
        <w:t xml:space="preserve">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услуги, в том числе к обеспечению доступности для инвалидов указанных объектов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в соответствии с законодательством Российской Федерации </w:t>
      </w:r>
    </w:p>
    <w:p w:rsidR="008610C1" w:rsidRPr="008610C1" w:rsidRDefault="008610C1" w:rsidP="008610C1">
      <w:pPr>
        <w:widowControl w:val="0"/>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о социальной защите инвалидов</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33. Помещение, в котором располагается Организация, должно соответствовать санитарным нормам и правилам, требованиям пожарной безопасности.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Помещения для предоставления государственной (муниципальной) услуги (далее – помещения) размещаются преимущественно на нижних этажах зданий.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34. В помещениях предусматривается оборудование доступных мест общественного пользования и хранения верхней одежды посетителей.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Помещения должны обеспечивать возможность реализации прав заявителей на предоставление государственной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35. В помещениях предоставления государственных (муниципальной)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36. Для приема заявителей, обратившихся за получением государственной (муниципальной) услуги, выделяются отдельные помещения, снабженные соответствующими указателями.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Рабочее место специалистов Организации оснащается настенной вывеской или настольной табличкой с указанием фамилии, имени, отчества </w:t>
      </w:r>
      <w:r w:rsidRPr="008610C1">
        <w:rPr>
          <w:rFonts w:ascii="Times New Roman" w:hAnsi="Times New Roman" w:cs="Times New Roman"/>
          <w:kern w:val="0"/>
          <w:sz w:val="12"/>
          <w:szCs w:val="12"/>
          <w:lang w:eastAsia="en-US"/>
        </w:rPr>
        <w:t xml:space="preserve">(последнее – при наличии) </w:t>
      </w:r>
      <w:r w:rsidRPr="008610C1">
        <w:rPr>
          <w:rFonts w:ascii="Times New Roman" w:hAnsi="Times New Roman" w:cs="Times New Roman"/>
          <w:color w:val="auto"/>
          <w:kern w:val="0"/>
          <w:sz w:val="12"/>
          <w:szCs w:val="12"/>
          <w:lang w:eastAsia="en-US"/>
        </w:rPr>
        <w:t>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Места для заполнения документов оборудуются стульями, столами, обеспечиваются бланками заявлений о предоставлении государственной (муниципальной) услуги, раздаточными информационными материалами, письменными принадлежностями.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37. Специалисты Организации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38. В информационных терминалах (киосках) либо на информационных стендах размещаются сведения о графике (режиме) работы Организации, информация о порядке и условиях предоставления государственной (муниципальной) услуги, образцы заполнения заявлений о предоставлении государственной (муниципальной) услуги и перечень документов, необходимых для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39. Места ожидания предоставления государственной (муниципальной)  услуги оборудуются стульями, кресельными секциями или скамьями. В местах ожидания предоставления государственной (муниципальной) услуги предусматриваются доступные места общественного пользования (туалеты).</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40. Места предоставления государственной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Министерства.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41. При наличии на территории, прилегающей к местонахождению Организации,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5" w:line="271" w:lineRule="auto"/>
        <w:ind w:right="-1" w:firstLine="720"/>
        <w:jc w:val="center"/>
        <w:outlineLvl w:val="0"/>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 xml:space="preserve">Показатели доступности и качества государственной (муниципальной) услуги, в том числе количество взаимодействий заявителя со специалистами Организации при предоставлении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 услуги и их продолжительность, возможность получения информации о ходе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услуги, в том числе с использованием информационно-коммуникационных технологий, возможность либо невозможность получения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услуги в многофункциональном центре предоставления государственных (муниципальных) услуг (в том числе в полном объеме), в любом территориальном подразделении органа, предоставляющего государственную </w:t>
      </w:r>
      <w:r w:rsidRPr="008610C1">
        <w:rPr>
          <w:rFonts w:ascii="Times New Roman" w:hAnsi="Times New Roman" w:cs="Times New Roman"/>
          <w:b/>
          <w:color w:val="auto"/>
          <w:kern w:val="0"/>
          <w:sz w:val="12"/>
          <w:szCs w:val="12"/>
          <w:lang w:eastAsia="en-US"/>
        </w:rPr>
        <w:t xml:space="preserve">(муниципальную) </w:t>
      </w:r>
      <w:r w:rsidRPr="008610C1">
        <w:rPr>
          <w:rFonts w:ascii="Times New Roman" w:hAnsi="Times New Roman" w:cs="Times New Roman"/>
          <w:b/>
          <w:color w:val="auto"/>
          <w:kern w:val="0"/>
          <w:sz w:val="12"/>
          <w:szCs w:val="12"/>
        </w:rPr>
        <w:t>услугу, по выбору заявителя (экстерриториальный принцип), посредством запроса о предоставлении нескольких государственных (муниципальных) услуг в многофункциональных центрах предоставления государственных (муниципальных) услуг, предусмотренного статьей 15.1 Федерального закона № 210-ФЗ</w:t>
      </w:r>
    </w:p>
    <w:p w:rsidR="008610C1" w:rsidRPr="008610C1" w:rsidRDefault="008610C1" w:rsidP="008610C1">
      <w:pPr>
        <w:autoSpaceDE w:val="0"/>
        <w:autoSpaceDN w:val="0"/>
        <w:adjustRightInd w:val="0"/>
        <w:spacing w:after="5" w:line="271" w:lineRule="auto"/>
        <w:ind w:right="-1" w:firstLine="720"/>
        <w:jc w:val="center"/>
        <w:outlineLvl w:val="0"/>
        <w:rPr>
          <w:rFonts w:ascii="Times New Roman" w:hAnsi="Times New Roman" w:cs="Times New Roman"/>
          <w:b/>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42. Показатели доступности и качества государственной (муниципальной)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82"/>
      </w:tblGrid>
      <w:tr w:rsidR="008610C1" w:rsidRPr="008610C1" w:rsidTr="00556929">
        <w:trPr>
          <w:jc w:val="center"/>
        </w:trPr>
        <w:tc>
          <w:tcPr>
            <w:tcW w:w="5070" w:type="dxa"/>
          </w:tcPr>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color w:val="auto"/>
                <w:kern w:val="0"/>
                <w:sz w:val="12"/>
                <w:szCs w:val="12"/>
                <w:lang w:val="en-US" w:eastAsia="en-US"/>
              </w:rPr>
            </w:pPr>
            <w:r w:rsidRPr="008610C1">
              <w:rPr>
                <w:rFonts w:ascii="Times New Roman" w:hAnsi="Times New Roman" w:cs="Times New Roman"/>
                <w:color w:val="auto"/>
                <w:kern w:val="0"/>
                <w:sz w:val="12"/>
                <w:szCs w:val="12"/>
                <w:lang w:val="en-US" w:eastAsia="en-US"/>
              </w:rPr>
              <w:t>Наименование показателей</w:t>
            </w:r>
          </w:p>
        </w:tc>
        <w:tc>
          <w:tcPr>
            <w:tcW w:w="4682" w:type="dxa"/>
          </w:tcPr>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color w:val="auto"/>
                <w:kern w:val="0"/>
                <w:sz w:val="12"/>
                <w:szCs w:val="12"/>
                <w:lang w:val="en-US" w:eastAsia="en-US"/>
              </w:rPr>
            </w:pPr>
            <w:r w:rsidRPr="008610C1">
              <w:rPr>
                <w:rFonts w:ascii="Times New Roman" w:hAnsi="Times New Roman" w:cs="Times New Roman"/>
                <w:color w:val="auto"/>
                <w:kern w:val="0"/>
                <w:sz w:val="12"/>
                <w:szCs w:val="12"/>
                <w:lang w:val="en-US" w:eastAsia="en-US"/>
              </w:rPr>
              <w:t>Нормативное значение показателя</w:t>
            </w:r>
          </w:p>
        </w:tc>
      </w:tr>
      <w:tr w:rsidR="008610C1" w:rsidRPr="008610C1" w:rsidTr="00556929">
        <w:trPr>
          <w:jc w:val="center"/>
        </w:trPr>
        <w:tc>
          <w:tcPr>
            <w:tcW w:w="9752" w:type="dxa"/>
            <w:gridSpan w:val="2"/>
          </w:tcPr>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color w:val="auto"/>
                <w:kern w:val="0"/>
                <w:sz w:val="12"/>
                <w:szCs w:val="12"/>
                <w:lang w:val="en-US" w:eastAsia="en-US"/>
              </w:rPr>
            </w:pPr>
            <w:r w:rsidRPr="008610C1">
              <w:rPr>
                <w:rFonts w:ascii="Times New Roman" w:hAnsi="Times New Roman" w:cs="Times New Roman"/>
                <w:color w:val="auto"/>
                <w:kern w:val="0"/>
                <w:sz w:val="12"/>
                <w:szCs w:val="12"/>
                <w:lang w:val="en-US" w:eastAsia="en-US"/>
              </w:rPr>
              <w:t>Доступность</w:t>
            </w:r>
          </w:p>
        </w:tc>
      </w:tr>
      <w:tr w:rsidR="008610C1" w:rsidRPr="008610C1" w:rsidTr="00556929">
        <w:trPr>
          <w:jc w:val="center"/>
        </w:trPr>
        <w:tc>
          <w:tcPr>
            <w:tcW w:w="5070" w:type="dxa"/>
          </w:tcPr>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Наличие возможности получения информации о порядке и условиях предоставления государственной </w:t>
            </w:r>
            <w:r w:rsidRPr="008610C1">
              <w:rPr>
                <w:rFonts w:ascii="Times New Roman" w:hAnsi="Times New Roman" w:cs="Times New Roman"/>
                <w:color w:val="auto"/>
                <w:kern w:val="0"/>
                <w:sz w:val="12"/>
                <w:szCs w:val="12"/>
                <w:lang w:eastAsia="x-none"/>
              </w:rPr>
              <w:t xml:space="preserve">(муниципальной) </w:t>
            </w:r>
            <w:r w:rsidRPr="008610C1">
              <w:rPr>
                <w:rFonts w:ascii="Times New Roman" w:hAnsi="Times New Roman" w:cs="Times New Roman"/>
                <w:color w:val="auto"/>
                <w:kern w:val="0"/>
                <w:sz w:val="12"/>
                <w:szCs w:val="12"/>
              </w:rPr>
              <w:t xml:space="preserve">услуги: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 на информационных стендах;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на официальном сайте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 на Едином портале либо Региональном портале;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в информационной системе</w:t>
            </w:r>
          </w:p>
        </w:tc>
        <w:tc>
          <w:tcPr>
            <w:tcW w:w="4682" w:type="dxa"/>
          </w:tcPr>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val="en-US" w:eastAsia="en-US"/>
              </w:rPr>
            </w:pPr>
            <w:r w:rsidRPr="008610C1">
              <w:rPr>
                <w:rFonts w:ascii="Times New Roman" w:hAnsi="Times New Roman" w:cs="Times New Roman"/>
                <w:color w:val="auto"/>
                <w:kern w:val="0"/>
                <w:sz w:val="12"/>
                <w:szCs w:val="12"/>
                <w:lang w:val="en-US" w:eastAsia="en-US"/>
              </w:rPr>
              <w:lastRenderedPageBreak/>
              <w:t>да/нет</w:t>
            </w:r>
          </w:p>
        </w:tc>
      </w:tr>
      <w:tr w:rsidR="008610C1" w:rsidRPr="008610C1" w:rsidTr="00556929">
        <w:trPr>
          <w:jc w:val="center"/>
        </w:trPr>
        <w:tc>
          <w:tcPr>
            <w:tcW w:w="5070" w:type="dxa"/>
          </w:tcPr>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Продолжительность взаимодействия заявителя </w:t>
            </w:r>
            <w:r w:rsidRPr="008610C1">
              <w:rPr>
                <w:rFonts w:ascii="Times New Roman" w:hAnsi="Times New Roman" w:cs="Times New Roman"/>
                <w:color w:val="auto"/>
                <w:kern w:val="0"/>
                <w:sz w:val="12"/>
                <w:szCs w:val="12"/>
              </w:rPr>
              <w:br/>
              <w:t xml:space="preserve">со специалистами Организации при предоставлении государственной </w:t>
            </w:r>
            <w:r w:rsidRPr="008610C1">
              <w:rPr>
                <w:rFonts w:ascii="Times New Roman" w:hAnsi="Times New Roman" w:cs="Times New Roman"/>
                <w:color w:val="auto"/>
                <w:kern w:val="0"/>
                <w:sz w:val="12"/>
                <w:szCs w:val="12"/>
                <w:lang w:eastAsia="x-none"/>
              </w:rPr>
              <w:t xml:space="preserve">(муниципальной) </w:t>
            </w:r>
            <w:r w:rsidRPr="008610C1">
              <w:rPr>
                <w:rFonts w:ascii="Times New Roman" w:hAnsi="Times New Roman" w:cs="Times New Roman"/>
                <w:color w:val="auto"/>
                <w:kern w:val="0"/>
                <w:sz w:val="12"/>
                <w:szCs w:val="12"/>
              </w:rPr>
              <w:t>услуги</w:t>
            </w:r>
          </w:p>
        </w:tc>
        <w:tc>
          <w:tcPr>
            <w:tcW w:w="4682" w:type="dxa"/>
          </w:tcPr>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не более 30 минут (с учетом максимального срока ожидания </w:t>
            </w:r>
            <w:r w:rsidRPr="008610C1">
              <w:rPr>
                <w:rFonts w:ascii="Times New Roman" w:hAnsi="Times New Roman" w:cs="Times New Roman"/>
                <w:color w:val="auto"/>
                <w:kern w:val="0"/>
                <w:sz w:val="12"/>
                <w:szCs w:val="12"/>
                <w:lang w:eastAsia="en-US"/>
              </w:rPr>
              <w:br/>
              <w:t xml:space="preserve">в очереди при подаче заявления </w:t>
            </w:r>
            <w:r w:rsidRPr="008610C1">
              <w:rPr>
                <w:rFonts w:ascii="Times New Roman" w:hAnsi="Times New Roman" w:cs="Times New Roman"/>
                <w:color w:val="auto"/>
                <w:kern w:val="0"/>
                <w:sz w:val="12"/>
                <w:szCs w:val="12"/>
                <w:lang w:eastAsia="en-US"/>
              </w:rPr>
              <w:br/>
              <w:t>о предоставлении государственной (муниципальной) услуги)</w:t>
            </w:r>
          </w:p>
        </w:tc>
      </w:tr>
      <w:tr w:rsidR="008610C1" w:rsidRPr="008610C1" w:rsidTr="00556929">
        <w:trPr>
          <w:jc w:val="center"/>
        </w:trPr>
        <w:tc>
          <w:tcPr>
            <w:tcW w:w="9752" w:type="dxa"/>
            <w:gridSpan w:val="2"/>
          </w:tcPr>
          <w:p w:rsidR="008610C1" w:rsidRPr="008610C1" w:rsidRDefault="008610C1" w:rsidP="008610C1">
            <w:pPr>
              <w:tabs>
                <w:tab w:val="center" w:pos="4677"/>
                <w:tab w:val="right" w:pos="9355"/>
              </w:tabs>
              <w:spacing w:after="0" w:line="240" w:lineRule="auto"/>
              <w:ind w:right="-1" w:firstLine="720"/>
              <w:jc w:val="center"/>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Качество</w:t>
            </w:r>
          </w:p>
        </w:tc>
      </w:tr>
      <w:tr w:rsidR="008610C1" w:rsidRPr="008610C1" w:rsidTr="00556929">
        <w:trPr>
          <w:jc w:val="center"/>
        </w:trPr>
        <w:tc>
          <w:tcPr>
            <w:tcW w:w="5070" w:type="dxa"/>
          </w:tcPr>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Наличие оборудованных мест ожидания и написания заявления </w:t>
            </w:r>
            <w:r w:rsidRPr="008610C1">
              <w:rPr>
                <w:rFonts w:ascii="Times New Roman" w:hAnsi="Times New Roman" w:cs="Times New Roman"/>
                <w:color w:val="auto"/>
                <w:kern w:val="0"/>
                <w:sz w:val="12"/>
                <w:szCs w:val="12"/>
                <w:lang w:eastAsia="en-US"/>
              </w:rPr>
              <w:br/>
              <w:t xml:space="preserve">о предоставлении государственной (муниципальной) услуги, в том числе для инвалидов </w:t>
            </w:r>
            <w:r w:rsidRPr="008610C1">
              <w:rPr>
                <w:rFonts w:ascii="Times New Roman" w:hAnsi="Times New Roman" w:cs="Times New Roman"/>
                <w:color w:val="auto"/>
                <w:kern w:val="0"/>
                <w:sz w:val="12"/>
                <w:szCs w:val="12"/>
                <w:lang w:eastAsia="en-US"/>
              </w:rPr>
              <w:br/>
              <w:t>и других маломобильных групп населения</w:t>
            </w:r>
          </w:p>
        </w:tc>
        <w:tc>
          <w:tcPr>
            <w:tcW w:w="4682" w:type="dxa"/>
          </w:tcPr>
          <w:p w:rsidR="008610C1" w:rsidRPr="008610C1" w:rsidRDefault="008610C1" w:rsidP="008610C1">
            <w:pPr>
              <w:tabs>
                <w:tab w:val="left" w:pos="1455"/>
              </w:tabs>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да/нет</w:t>
            </w:r>
          </w:p>
        </w:tc>
      </w:tr>
      <w:tr w:rsidR="008610C1" w:rsidRPr="008610C1" w:rsidTr="00556929">
        <w:trPr>
          <w:jc w:val="center"/>
        </w:trPr>
        <w:tc>
          <w:tcPr>
            <w:tcW w:w="5070" w:type="dxa"/>
          </w:tcPr>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Удельный вес количества обоснованных жалоб к числу заявителей, которым предоставлена государственная (муниципальная) услуга в календарном году</w:t>
            </w:r>
          </w:p>
        </w:tc>
        <w:tc>
          <w:tcPr>
            <w:tcW w:w="4682" w:type="dxa"/>
          </w:tcPr>
          <w:p w:rsidR="008610C1" w:rsidRPr="008610C1" w:rsidRDefault="008610C1" w:rsidP="008610C1">
            <w:pPr>
              <w:tabs>
                <w:tab w:val="left" w:pos="1455"/>
              </w:tabs>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не более 0,1 % в календарном году</w:t>
            </w:r>
          </w:p>
        </w:tc>
      </w:tr>
    </w:tbl>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43. </w:t>
      </w:r>
      <w:r w:rsidRPr="008610C1">
        <w:rPr>
          <w:rFonts w:ascii="Times New Roman" w:hAnsi="Times New Roman" w:cs="Times New Roman"/>
          <w:color w:val="auto"/>
          <w:kern w:val="0"/>
          <w:sz w:val="12"/>
          <w:szCs w:val="12"/>
        </w:rPr>
        <w:t xml:space="preserve">Предоставление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в краевом государственном бюджетном учреждении «Многофункциональный центр предоставления государственных и муниципальных услуг» не осуществляется.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44. Возможность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путем подачи комплексного запроса отсутствует.</w:t>
      </w: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Иные требования, в том числе учитывающие особенности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 xml:space="preserve">услуги </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по экстерриториальному принципу (в случае если государственная </w:t>
      </w:r>
      <w:r w:rsidRPr="008610C1">
        <w:rPr>
          <w:rFonts w:ascii="Times New Roman" w:hAnsi="Times New Roman" w:cs="Times New Roman"/>
          <w:b/>
          <w:color w:val="auto"/>
          <w:kern w:val="0"/>
          <w:sz w:val="12"/>
          <w:szCs w:val="12"/>
          <w:lang w:eastAsia="en-US"/>
        </w:rPr>
        <w:t>(муниципальная)</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 xml:space="preserve">услуга предоставляется по экстерриториальному принципу) и особенности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в электронной форме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 xml:space="preserve">45. Для получения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заявителям предоставляется возможность подачи документов в виде электронного документа (пакета электронных документов)</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color w:val="auto"/>
          <w:kern w:val="0"/>
          <w:sz w:val="12"/>
          <w:szCs w:val="12"/>
        </w:rPr>
        <w:t xml:space="preserve">с использованием </w:t>
      </w:r>
      <w:r w:rsidRPr="008610C1">
        <w:rPr>
          <w:rFonts w:ascii="Times New Roman" w:hAnsi="Times New Roman" w:cs="Times New Roman"/>
          <w:color w:val="auto"/>
          <w:kern w:val="0"/>
          <w:sz w:val="12"/>
          <w:szCs w:val="12"/>
          <w:lang w:eastAsia="en-US"/>
        </w:rPr>
        <w:t>информационной системы, Единого портала или Регионального портала.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46. Особенности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в электронном виде: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поданные в электронной форме заявление</w:t>
      </w:r>
      <w:r w:rsidRPr="008610C1">
        <w:rPr>
          <w:rFonts w:ascii="Times New Roman" w:hAnsi="Times New Roman" w:cs="Times New Roman"/>
          <w:color w:val="auto"/>
          <w:kern w:val="0"/>
          <w:sz w:val="12"/>
          <w:szCs w:val="12"/>
          <w:lang w:eastAsia="en-US"/>
        </w:rPr>
        <w:t xml:space="preserve"> 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и документы должны быть заверены электронной подписью в соответствии с п</w:t>
      </w:r>
      <w:hyperlink r:id="rId83" w:history="1">
        <w:r w:rsidRPr="008610C1">
          <w:rPr>
            <w:rFonts w:ascii="Times New Roman" w:hAnsi="Times New Roman" w:cs="Times New Roman"/>
            <w:color w:val="auto"/>
            <w:kern w:val="0"/>
            <w:sz w:val="12"/>
            <w:szCs w:val="12"/>
          </w:rPr>
          <w:t>остановлением</w:t>
        </w:r>
      </w:hyperlink>
      <w:r w:rsidRPr="008610C1">
        <w:rPr>
          <w:rFonts w:ascii="Times New Roman" w:hAnsi="Times New Roman" w:cs="Times New Roman"/>
          <w:color w:val="auto"/>
          <w:kern w:val="0"/>
          <w:sz w:val="12"/>
          <w:szCs w:val="1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заявителям обеспечивается возможность получения информации о предоставляемой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услуге на официальном сайте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при направлении электронного документа (пакета электронных документов)</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color w:val="auto"/>
          <w:kern w:val="0"/>
          <w:sz w:val="12"/>
          <w:szCs w:val="12"/>
        </w:rPr>
        <w:t xml:space="preserve">с использованием </w:t>
      </w:r>
      <w:r w:rsidRPr="008610C1">
        <w:rPr>
          <w:rFonts w:ascii="Times New Roman" w:hAnsi="Times New Roman" w:cs="Times New Roman"/>
          <w:color w:val="auto"/>
          <w:kern w:val="0"/>
          <w:sz w:val="12"/>
          <w:szCs w:val="12"/>
          <w:lang w:eastAsia="en-US"/>
        </w:rPr>
        <w:t xml:space="preserve">информационной системы, Единого портала или Регионального портала </w:t>
      </w:r>
      <w:r w:rsidRPr="008610C1">
        <w:rPr>
          <w:rFonts w:ascii="Times New Roman" w:hAnsi="Times New Roman" w:cs="Times New Roman"/>
          <w:color w:val="auto"/>
          <w:kern w:val="0"/>
          <w:sz w:val="12"/>
          <w:szCs w:val="12"/>
        </w:rPr>
        <w:t>обеспечивается возможность направления заявителю сообщения в электронном виде, подтверждающего их прием и регистрацию.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47. Государственная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услуга по экстерриториальному принципу не предоставляется.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lang w:val="en-US" w:eastAsia="en-US"/>
        </w:rPr>
        <w:t>III</w:t>
      </w:r>
      <w:r w:rsidRPr="008610C1">
        <w:rPr>
          <w:rFonts w:ascii="Times New Roman" w:hAnsi="Times New Roman" w:cs="Times New Roman"/>
          <w:b/>
          <w:color w:val="auto"/>
          <w:kern w:val="0"/>
          <w:sz w:val="12"/>
          <w:szCs w:val="12"/>
          <w:lang w:eastAsia="en-US"/>
        </w:rPr>
        <w:t xml:space="preserve">. </w:t>
      </w:r>
      <w:r w:rsidRPr="008610C1">
        <w:rPr>
          <w:rFonts w:ascii="Times New Roman" w:hAnsi="Times New Roman" w:cs="Times New Roman"/>
          <w:b/>
          <w:color w:val="auto"/>
          <w:kern w:val="0"/>
          <w:sz w:val="12"/>
          <w:szCs w:val="12"/>
        </w:rPr>
        <w:t xml:space="preserve">Состав, последовательность и сроки выполнения административных процедур, требования к порядку их выполнения, </w:t>
      </w:r>
      <w:r w:rsidRPr="008610C1">
        <w:rPr>
          <w:rFonts w:ascii="Times New Roman" w:hAnsi="Times New Roman" w:cs="Times New Roman"/>
          <w:b/>
          <w:color w:val="auto"/>
          <w:kern w:val="0"/>
          <w:sz w:val="12"/>
          <w:szCs w:val="12"/>
        </w:rPr>
        <w:br/>
        <w:t xml:space="preserve">в том числе особенности выполнения административных процедур </w:t>
      </w:r>
      <w:r w:rsidRPr="008610C1">
        <w:rPr>
          <w:rFonts w:ascii="Times New Roman" w:hAnsi="Times New Roman" w:cs="Times New Roman"/>
          <w:b/>
          <w:color w:val="auto"/>
          <w:kern w:val="0"/>
          <w:sz w:val="12"/>
          <w:szCs w:val="12"/>
        </w:rPr>
        <w:br/>
        <w:t xml:space="preserve">в электронной форме </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 xml:space="preserve">Исчерпывающий перечень административных процедур </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48. Предоставление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услуги включает в себя следующие административные процедуры:</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информирование заявителей;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р</w:t>
      </w:r>
      <w:r w:rsidRPr="008610C1">
        <w:rPr>
          <w:rFonts w:ascii="Times New Roman" w:hAnsi="Times New Roman" w:cs="Times New Roman"/>
          <w:color w:val="auto"/>
          <w:kern w:val="0"/>
          <w:sz w:val="12"/>
          <w:szCs w:val="12"/>
        </w:rPr>
        <w:t xml:space="preserve">егистрация </w:t>
      </w:r>
      <w:r w:rsidRPr="008610C1">
        <w:rPr>
          <w:rFonts w:ascii="Times New Roman" w:hAnsi="Times New Roman" w:cs="Times New Roman"/>
          <w:color w:val="auto"/>
          <w:kern w:val="0"/>
          <w:sz w:val="12"/>
          <w:szCs w:val="12"/>
          <w:lang w:eastAsia="en-US"/>
        </w:rPr>
        <w:t>документов на получение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w:t>
      </w:r>
      <w:r w:rsidRPr="008610C1">
        <w:rPr>
          <w:rFonts w:ascii="Times New Roman" w:hAnsi="Times New Roman" w:cs="Times New Roman"/>
          <w:color w:val="auto"/>
          <w:kern w:val="0"/>
          <w:sz w:val="12"/>
          <w:szCs w:val="12"/>
          <w:lang w:eastAsia="en-US"/>
        </w:rPr>
        <w:tab/>
        <w:t>запрос документов в рамках межведомственного взаимодействия (при необходимости);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4)</w:t>
      </w:r>
      <w:r w:rsidRPr="008610C1">
        <w:rPr>
          <w:rFonts w:ascii="Times New Roman" w:hAnsi="Times New Roman" w:cs="Times New Roman"/>
          <w:color w:val="auto"/>
          <w:kern w:val="0"/>
          <w:sz w:val="12"/>
          <w:szCs w:val="12"/>
          <w:lang w:eastAsia="en-US"/>
        </w:rPr>
        <w:tab/>
        <w:t>рассмотрение документов и принятие решения о предоставлении государственной (муниципальной) услуги либо об отказе в ее предоставлении;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w:t>
      </w:r>
      <w:r w:rsidRPr="008610C1">
        <w:rPr>
          <w:rFonts w:ascii="Times New Roman" w:hAnsi="Times New Roman" w:cs="Times New Roman"/>
          <w:color w:val="auto"/>
          <w:kern w:val="0"/>
          <w:sz w:val="12"/>
          <w:szCs w:val="12"/>
          <w:lang w:eastAsia="en-US"/>
        </w:rPr>
        <w:tab/>
        <w:t xml:space="preserve">рассмотрение документов и принятие решения </w:t>
      </w:r>
      <w:r w:rsidRPr="008610C1">
        <w:rPr>
          <w:rFonts w:ascii="Times New Roman" w:hAnsi="Times New Roman" w:cs="Times New Roman"/>
          <w:bCs/>
          <w:kern w:val="0"/>
          <w:sz w:val="12"/>
          <w:szCs w:val="12"/>
        </w:rPr>
        <w:t xml:space="preserve">о </w:t>
      </w:r>
      <w:r w:rsidRPr="008610C1">
        <w:rPr>
          <w:rFonts w:ascii="Times New Roman" w:hAnsi="Times New Roman" w:cs="Times New Roman"/>
          <w:kern w:val="0"/>
          <w:sz w:val="12"/>
          <w:szCs w:val="12"/>
          <w:lang w:eastAsia="en-US"/>
        </w:rPr>
        <w:t xml:space="preserve">прекращении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kern w:val="0"/>
          <w:sz w:val="12"/>
          <w:szCs w:val="12"/>
          <w:lang w:eastAsia="en-US"/>
        </w:rPr>
        <w:t>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6)</w:t>
      </w:r>
      <w:r w:rsidRPr="008610C1">
        <w:rPr>
          <w:rFonts w:ascii="Times New Roman" w:hAnsi="Times New Roman" w:cs="Times New Roman"/>
          <w:color w:val="auto"/>
          <w:kern w:val="0"/>
          <w:sz w:val="12"/>
          <w:szCs w:val="12"/>
          <w:lang w:eastAsia="en-US"/>
        </w:rPr>
        <w:tab/>
        <w:t>уведомление заявителя о принятых решениях;</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7)</w:t>
      </w:r>
      <w:r w:rsidRPr="008610C1">
        <w:rPr>
          <w:rFonts w:ascii="Times New Roman" w:hAnsi="Times New Roman" w:cs="Times New Roman"/>
          <w:color w:val="auto"/>
          <w:kern w:val="0"/>
          <w:sz w:val="12"/>
          <w:szCs w:val="12"/>
          <w:lang w:eastAsia="en-US"/>
        </w:rPr>
        <w:tab/>
        <w:t xml:space="preserve">исправление допущенных опечаток и ошибок. </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49. Исполнителями отдельных административных процедур являются уполномоченные специалисты Организаций.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Последовательность выполнения административных процедур </w:t>
      </w:r>
      <w:r w:rsidRPr="008610C1">
        <w:rPr>
          <w:rFonts w:ascii="Times New Roman" w:hAnsi="Times New Roman" w:cs="Times New Roman"/>
          <w:b/>
          <w:color w:val="auto"/>
          <w:kern w:val="0"/>
          <w:sz w:val="12"/>
          <w:szCs w:val="12"/>
          <w:lang w:eastAsia="en-US"/>
        </w:rPr>
        <w:br/>
        <w:t>при предоставлении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Информирование заявителей</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50. Основанием для начала административной процедуры является обращение заявителя в Организацию.</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51. Основными требованиями при информировании заявителей являются: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адресность;</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актуальность;</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своевременность;</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четкость в изложении материала;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полнота информирования;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наглядность форм подачи материала;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удобство и доступность.</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52. При устном обращении заявителя специалист Организации квалифицированно в пределах своей компетенции дает ответ самостоятельно, а если это необходимо – с привлечением других специалистов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53. Индивидуальное устное информирование осуществляется специалистами Организации при устном обращении заявителя в Организацию лично либо по телефону.</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Информация об обратившемся заявителе заносится в журнал личного приема.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54. Ответ на телефонный звонок должен начинаться с информации о наименовании Организации, в которую позвонил заявитель, должности, фамилии, имени, отчестве </w:t>
      </w:r>
      <w:r w:rsidRPr="008610C1">
        <w:rPr>
          <w:rFonts w:ascii="Times New Roman" w:hAnsi="Times New Roman" w:cs="Times New Roman"/>
          <w:kern w:val="0"/>
          <w:sz w:val="12"/>
          <w:szCs w:val="12"/>
          <w:lang w:eastAsia="en-US"/>
        </w:rPr>
        <w:t xml:space="preserve">(последнее – при наличии) </w:t>
      </w:r>
      <w:r w:rsidRPr="008610C1">
        <w:rPr>
          <w:rFonts w:ascii="Times New Roman" w:hAnsi="Times New Roman" w:cs="Times New Roman"/>
          <w:color w:val="auto"/>
          <w:kern w:val="0"/>
          <w:sz w:val="12"/>
          <w:szCs w:val="12"/>
          <w:lang w:eastAsia="en-US"/>
        </w:rPr>
        <w:t>специалиста Организации, принявшего телефонный звонок.</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Во время разговора специалист Организации обязан произносить слова четко, не допускать параллельных разговоров с окружающими людьми, не допускать прерывание разговора по причине поступления звонка на другой телефонный аппарат.</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55. Срок выполнения административной процедуры по устному информированию заявителя составляет до 30 минут.</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56. Индивидуальное письменное информирование осуществляется при обращении заявителя в Организацию:</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нарочным способом;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посредством направления почтой, в том числе электронной;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направлением посредством факсимильной связи.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Ответы на письменные обращения заявителей даются специалистами Организации в течение 30 дней со дня регистрации письменного обращения в порядке, установленном действующим законодательством Российской Федерации.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57. Результатом выполнения административной процедуры является разъяснение порядка получения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58. Способом фиксации результата выполнения административной процедуры является внесение информации об обратившемся заявителе в журнал личного приема либо в журнал регистрации обращений.</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rPr>
        <w:t xml:space="preserve">Регистрация </w:t>
      </w:r>
      <w:r w:rsidRPr="008610C1">
        <w:rPr>
          <w:rFonts w:ascii="Times New Roman" w:hAnsi="Times New Roman" w:cs="Times New Roman"/>
          <w:b/>
          <w:color w:val="auto"/>
          <w:kern w:val="0"/>
          <w:sz w:val="12"/>
          <w:szCs w:val="12"/>
          <w:lang w:eastAsia="en-US"/>
        </w:rPr>
        <w:t>документов на получение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59. Основанием для начала административной процедуры является поступление в Организацию документов, указанных в пункте 18 Административного регламента.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60. </w:t>
      </w:r>
      <w:r w:rsidRPr="008610C1">
        <w:rPr>
          <w:rFonts w:ascii="Times New Roman" w:hAnsi="Times New Roman" w:cs="Times New Roman"/>
          <w:color w:val="auto"/>
          <w:kern w:val="0"/>
          <w:sz w:val="12"/>
          <w:szCs w:val="12"/>
        </w:rPr>
        <w:t xml:space="preserve">Регистрация документов, указанных в пункте </w:t>
      </w:r>
      <w:hyperlink r:id="rId84" w:history="1">
        <w:r w:rsidRPr="008610C1">
          <w:rPr>
            <w:rFonts w:ascii="Times New Roman" w:hAnsi="Times New Roman" w:cs="Times New Roman"/>
            <w:color w:val="auto"/>
            <w:kern w:val="0"/>
            <w:sz w:val="12"/>
            <w:szCs w:val="12"/>
          </w:rPr>
          <w:t>18</w:t>
        </w:r>
      </w:hyperlink>
      <w:r w:rsidRPr="008610C1">
        <w:rPr>
          <w:rFonts w:ascii="Times New Roman" w:hAnsi="Times New Roman" w:cs="Times New Roman"/>
          <w:color w:val="auto"/>
          <w:kern w:val="0"/>
          <w:sz w:val="12"/>
          <w:szCs w:val="12"/>
        </w:rPr>
        <w:t xml:space="preserve"> Административного регламента, осуществляется в журналах регистрации заявлений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в день их поступления уполномоченным специалистом, ответственным за регистрацию документов в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 В случае поступления документов, указанных в 1</w:t>
      </w:r>
      <w:hyperlink r:id="rId85"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Административного регламента, в Организацию в электронной форме в нерабочее время, а также в выходные и нерабочие праздничные дни днем их поступления в Организацию считается первый рабочий день, следующий за днем поступления электронного документа (пакета электронных документов).</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 xml:space="preserve">62. При поступлении в электронной форме документов, указанных в </w:t>
      </w:r>
      <w:hyperlink r:id="rId86"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подписанных простой электронной подписью либо усиленной квалифицированной электронной подписью, уполномоченный специалист, ответственный за регистрацию документов в Организации, в срок не позднее 3 дней со дня регистрации документов, указанных в </w:t>
      </w:r>
      <w:hyperlink r:id="rId87"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проводит процедуру проверки подлинности простой электронной подписи либо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88" w:history="1">
        <w:r w:rsidRPr="008610C1">
          <w:rPr>
            <w:rFonts w:ascii="Times New Roman" w:hAnsi="Times New Roman" w:cs="Times New Roman"/>
            <w:color w:val="auto"/>
            <w:kern w:val="0"/>
            <w:sz w:val="12"/>
            <w:szCs w:val="12"/>
          </w:rPr>
          <w:t>статье 9</w:t>
        </w:r>
      </w:hyperlink>
      <w:r w:rsidRPr="008610C1">
        <w:rPr>
          <w:rFonts w:ascii="Times New Roman" w:hAnsi="Times New Roman" w:cs="Times New Roman"/>
          <w:color w:val="auto"/>
          <w:kern w:val="0"/>
          <w:sz w:val="12"/>
          <w:szCs w:val="12"/>
        </w:rPr>
        <w:t xml:space="preserve"> или </w:t>
      </w:r>
      <w:hyperlink r:id="rId89" w:history="1">
        <w:r w:rsidRPr="008610C1">
          <w:rPr>
            <w:rFonts w:ascii="Times New Roman" w:hAnsi="Times New Roman" w:cs="Times New Roman"/>
            <w:color w:val="auto"/>
            <w:kern w:val="0"/>
            <w:sz w:val="12"/>
            <w:szCs w:val="12"/>
          </w:rPr>
          <w:t>статье 11</w:t>
        </w:r>
      </w:hyperlink>
      <w:r w:rsidRPr="008610C1">
        <w:rPr>
          <w:rFonts w:ascii="Times New Roman" w:hAnsi="Times New Roman" w:cs="Times New Roman"/>
          <w:color w:val="auto"/>
          <w:kern w:val="0"/>
          <w:sz w:val="12"/>
          <w:szCs w:val="12"/>
        </w:rPr>
        <w:t xml:space="preserve"> </w:t>
      </w:r>
      <w:r w:rsidRPr="008610C1">
        <w:rPr>
          <w:rFonts w:ascii="Times New Roman" w:hAnsi="Times New Roman" w:cs="Times New Roman"/>
          <w:color w:val="auto"/>
          <w:kern w:val="0"/>
          <w:sz w:val="12"/>
          <w:szCs w:val="12"/>
          <w:lang w:eastAsia="en-US"/>
        </w:rPr>
        <w:t>Федерального закона № 63-ФЗ.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 уполномоченный специалист, ответственный за регистрацию документов в Организации, в срок не позднее 3 дней со дня завершения проведения такой проверки принимает решение об отказе в приеме к рассмотрению документов, указанных в </w:t>
      </w:r>
      <w:hyperlink r:id="rId90"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и направляет заявителю уведомление об этом в электронной форме с указанием пунктов </w:t>
      </w:r>
      <w:hyperlink r:id="rId91" w:history="1">
        <w:r w:rsidRPr="008610C1">
          <w:rPr>
            <w:rFonts w:ascii="Times New Roman" w:hAnsi="Times New Roman" w:cs="Times New Roman"/>
            <w:color w:val="auto"/>
            <w:kern w:val="0"/>
            <w:sz w:val="12"/>
            <w:szCs w:val="12"/>
          </w:rPr>
          <w:t>статьи 9</w:t>
        </w:r>
      </w:hyperlink>
      <w:r w:rsidRPr="008610C1">
        <w:rPr>
          <w:rFonts w:ascii="Times New Roman" w:hAnsi="Times New Roman" w:cs="Times New Roman"/>
          <w:color w:val="auto"/>
          <w:kern w:val="0"/>
          <w:sz w:val="12"/>
          <w:szCs w:val="12"/>
        </w:rPr>
        <w:t xml:space="preserve"> или </w:t>
      </w:r>
      <w:hyperlink r:id="rId92" w:history="1">
        <w:r w:rsidRPr="008610C1">
          <w:rPr>
            <w:rFonts w:ascii="Times New Roman" w:hAnsi="Times New Roman" w:cs="Times New Roman"/>
            <w:color w:val="auto"/>
            <w:kern w:val="0"/>
            <w:sz w:val="12"/>
            <w:szCs w:val="12"/>
          </w:rPr>
          <w:t>статьи 11</w:t>
        </w:r>
      </w:hyperlink>
      <w:r w:rsidRPr="008610C1">
        <w:rPr>
          <w:rFonts w:ascii="Times New Roman" w:hAnsi="Times New Roman" w:cs="Times New Roman"/>
          <w:color w:val="auto"/>
          <w:kern w:val="0"/>
          <w:sz w:val="12"/>
          <w:szCs w:val="12"/>
        </w:rPr>
        <w:t xml:space="preserve"> </w:t>
      </w:r>
      <w:r w:rsidRPr="008610C1">
        <w:rPr>
          <w:rFonts w:ascii="Times New Roman" w:hAnsi="Times New Roman" w:cs="Times New Roman"/>
          <w:color w:val="auto"/>
          <w:kern w:val="0"/>
          <w:sz w:val="12"/>
          <w:szCs w:val="12"/>
          <w:lang w:eastAsia="en-US"/>
        </w:rPr>
        <w:t>Федерального закона № 63-ФЗ</w:t>
      </w:r>
      <w:r w:rsidRPr="008610C1">
        <w:rPr>
          <w:rFonts w:ascii="Times New Roman" w:hAnsi="Times New Roman" w:cs="Times New Roman"/>
          <w:color w:val="auto"/>
          <w:kern w:val="0"/>
          <w:sz w:val="12"/>
          <w:szCs w:val="12"/>
        </w:rPr>
        <w:t>, которые послужили основанием для принятия указанного решения.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Уведомление подписывается усиленной квалифицированной электронной подписью Организации и направляется по адресу электронной почты заявителя.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После получения уведомления заявитель вправе повторно обратиться с документами, указанными в </w:t>
      </w:r>
      <w:hyperlink r:id="rId93"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устранив нарушения, которые послужили основанием для отказа в приеме к рассмотрению первичного пакета документов.</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63. Результатом выполнения административной процедуры является регистрация документов, указанных в </w:t>
      </w:r>
      <w:hyperlink r:id="rId94"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64. Способом фиксации результата выполнения административной процедуры является внесение данных в журнал регистрации заявлений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Запрос документов в рамках межведомственного взаимодействия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65. Основанием для начала административной процедуры является регистрация документов, указанных в </w:t>
      </w:r>
      <w:hyperlink r:id="rId95"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66. Межведомственный запрос направляется уполномоченным специалистом, ответственным за межведомственное взаимодействие 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67. В случае если документы, указанные в </w:t>
      </w:r>
      <w:hyperlink r:id="rId96" w:history="1">
        <w:r w:rsidRPr="008610C1">
          <w:rPr>
            <w:rFonts w:ascii="Times New Roman" w:hAnsi="Times New Roman" w:cs="Times New Roman"/>
            <w:color w:val="auto"/>
            <w:kern w:val="0"/>
            <w:sz w:val="12"/>
            <w:szCs w:val="12"/>
          </w:rPr>
          <w:t>подпунктах 4</w:t>
        </w:r>
      </w:hyperlink>
      <w:r w:rsidRPr="008610C1">
        <w:rPr>
          <w:rFonts w:ascii="Times New Roman" w:hAnsi="Times New Roman" w:cs="Times New Roman"/>
          <w:color w:val="auto"/>
          <w:kern w:val="0"/>
          <w:sz w:val="12"/>
          <w:szCs w:val="12"/>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r:id="rId97"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пункта 18 </w:t>
      </w:r>
      <w:r w:rsidRPr="008610C1">
        <w:rPr>
          <w:rFonts w:ascii="Times New Roman" w:hAnsi="Times New Roman" w:cs="Times New Roman"/>
          <w:color w:val="auto"/>
          <w:kern w:val="0"/>
          <w:sz w:val="12"/>
          <w:szCs w:val="12"/>
        </w:rPr>
        <w:lastRenderedPageBreak/>
        <w:t xml:space="preserve">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запрашивает сведения о государственной регистрации рождения ребенка, сведения о государственной регистрации заключения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98"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документы, указанные в </w:t>
      </w:r>
      <w:hyperlink r:id="rId99" w:history="1">
        <w:r w:rsidRPr="008610C1">
          <w:rPr>
            <w:rFonts w:ascii="Times New Roman" w:hAnsi="Times New Roman" w:cs="Times New Roman"/>
            <w:color w:val="auto"/>
            <w:kern w:val="0"/>
            <w:sz w:val="12"/>
            <w:szCs w:val="12"/>
          </w:rPr>
          <w:t>подпунктах 5</w:t>
        </w:r>
      </w:hyperlink>
      <w:r w:rsidRPr="008610C1">
        <w:rPr>
          <w:rFonts w:ascii="Times New Roman" w:hAnsi="Times New Roman" w:cs="Times New Roman"/>
          <w:color w:val="auto"/>
          <w:kern w:val="0"/>
          <w:sz w:val="12"/>
          <w:szCs w:val="12"/>
        </w:rPr>
        <w:t xml:space="preserve">, </w:t>
      </w:r>
      <w:hyperlink r:id="rId100" w:history="1">
        <w:r w:rsidRPr="008610C1">
          <w:rPr>
            <w:rFonts w:ascii="Times New Roman" w:hAnsi="Times New Roman" w:cs="Times New Roman"/>
            <w:color w:val="auto"/>
            <w:kern w:val="0"/>
            <w:sz w:val="12"/>
            <w:szCs w:val="12"/>
          </w:rPr>
          <w:t>8</w:t>
        </w:r>
      </w:hyperlink>
      <w:r w:rsidRPr="008610C1">
        <w:rPr>
          <w:rFonts w:ascii="Times New Roman" w:hAnsi="Times New Roman" w:cs="Times New Roman"/>
          <w:color w:val="auto"/>
          <w:kern w:val="0"/>
          <w:sz w:val="12"/>
          <w:szCs w:val="12"/>
        </w:rPr>
        <w:t xml:space="preserve"> (в части копии решения органа опеки и попечительства об объявлении несовершеннолетнего полностью дееспособным) пункта 18 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101"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случае если документ, указанный в </w:t>
      </w:r>
      <w:hyperlink r:id="rId102" w:history="1">
        <w:r w:rsidRPr="008610C1">
          <w:rPr>
            <w:rFonts w:ascii="Times New Roman" w:hAnsi="Times New Roman" w:cs="Times New Roman"/>
            <w:color w:val="auto"/>
            <w:kern w:val="0"/>
            <w:sz w:val="12"/>
            <w:szCs w:val="12"/>
          </w:rPr>
          <w:t>подпункте 7 пункта 1</w:t>
        </w:r>
      </w:hyperlink>
      <w:r w:rsidRPr="008610C1">
        <w:rPr>
          <w:rFonts w:ascii="Times New Roman" w:hAnsi="Times New Roman" w:cs="Times New Roman"/>
          <w:color w:val="auto"/>
          <w:kern w:val="0"/>
          <w:sz w:val="12"/>
          <w:szCs w:val="12"/>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8610C1">
        <w:rPr>
          <w:rFonts w:ascii="Times New Roman" w:hAnsi="Times New Roman" w:cs="Times New Roman"/>
          <w:color w:val="auto"/>
          <w:kern w:val="0"/>
          <w:sz w:val="12"/>
          <w:szCs w:val="12"/>
          <w:lang w:eastAsia="en-US"/>
        </w:rPr>
        <w:t>о предоставлении государственной (муниципальной) услуги</w:t>
      </w:r>
      <w:r w:rsidRPr="008610C1">
        <w:rPr>
          <w:rFonts w:ascii="Times New Roman" w:hAnsi="Times New Roman" w:cs="Times New Roman"/>
          <w:color w:val="auto"/>
          <w:kern w:val="0"/>
          <w:sz w:val="12"/>
          <w:szCs w:val="12"/>
        </w:rPr>
        <w:t xml:space="preserve"> следует, что в отношении обучающегося открыт индивидуальный лицевой счет, Организация в течение 5 рабочих дней со дня регистрации документов, указанных в настоящем пункте,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103" w:history="1">
        <w:r w:rsidRPr="008610C1">
          <w:rPr>
            <w:rFonts w:ascii="Times New Roman" w:hAnsi="Times New Roman" w:cs="Times New Roman"/>
            <w:color w:val="auto"/>
            <w:kern w:val="0"/>
            <w:sz w:val="12"/>
            <w:szCs w:val="12"/>
          </w:rPr>
          <w:t>законом</w:t>
        </w:r>
      </w:hyperlink>
      <w:r w:rsidRPr="008610C1">
        <w:rPr>
          <w:rFonts w:ascii="Times New Roman" w:hAnsi="Times New Roman" w:cs="Times New Roman"/>
          <w:color w:val="auto"/>
          <w:kern w:val="0"/>
          <w:sz w:val="12"/>
          <w:szCs w:val="12"/>
        </w:rPr>
        <w:t xml:space="preserve"> № 210-ФЗ.</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68. Результатом выполнения административной процедуры является подготовка запросов в рамках межведомственного взаимодействия.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69. Способом фиксации результата выполнения административной процедуры является представление: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копии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копии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копии решения органа опеки и попечительства об объявлении несовершеннолетнего полностью дееспособным.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09"/>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Рассмотрение документов и принятие решения </w:t>
      </w:r>
    </w:p>
    <w:p w:rsidR="008610C1" w:rsidRPr="008610C1" w:rsidRDefault="008610C1" w:rsidP="008610C1">
      <w:pPr>
        <w:spacing w:after="0" w:line="240" w:lineRule="auto"/>
        <w:ind w:right="-1" w:firstLine="709"/>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о предоставлении государственной </w:t>
      </w:r>
    </w:p>
    <w:p w:rsidR="008610C1" w:rsidRPr="008610C1" w:rsidRDefault="008610C1" w:rsidP="008610C1">
      <w:pPr>
        <w:spacing w:after="0" w:line="240" w:lineRule="auto"/>
        <w:ind w:right="-1" w:firstLine="709"/>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услуги либо об отказе в ее предоставлении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70. Основанием для начала административной процедуры является регистрация документов, указанных в </w:t>
      </w:r>
      <w:hyperlink r:id="rId104" w:history="1">
        <w:r w:rsidRPr="008610C1">
          <w:rPr>
            <w:rFonts w:ascii="Times New Roman" w:hAnsi="Times New Roman" w:cs="Times New Roman"/>
            <w:color w:val="auto"/>
            <w:kern w:val="0"/>
            <w:sz w:val="12"/>
            <w:szCs w:val="12"/>
          </w:rPr>
          <w:t>18</w:t>
        </w:r>
      </w:hyperlink>
      <w:r w:rsidRPr="008610C1">
        <w:rPr>
          <w:rFonts w:ascii="Times New Roman" w:hAnsi="Times New Roman" w:cs="Times New Roman"/>
          <w:color w:val="auto"/>
          <w:kern w:val="0"/>
          <w:sz w:val="12"/>
          <w:szCs w:val="12"/>
        </w:rPr>
        <w:t xml:space="preserve"> Административного регламента, поступление ответа на межведомственный запрос.</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71. Рассмотрение документов, указанных в </w:t>
      </w:r>
      <w:hyperlink r:id="rId105"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8 Административного регламента, осуществляется уполномоченным специалистом, ответственным за рассмотрение документов 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в течение 45 рабочих дней со дня регистрации заявления о предоставлении государственной (муниципальной)  услуги в Организации, в случаях проведения вступительных (приемных) испытаний при зачислении на обучение по дополнительной общеобразовательной программе;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в течение 7 рабочих дней со дня регистрации заявления о предоставлении государственной (муниципальной) услуги в Организации в случае, если вступительные (приемные) испытания при зачислении на обучение по дополнительной общеобразовательной программе не проводятся.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72. По результатам рассмотрения документов, </w:t>
      </w:r>
      <w:r w:rsidRPr="008610C1">
        <w:rPr>
          <w:rFonts w:ascii="Times New Roman" w:hAnsi="Times New Roman" w:cs="Times New Roman"/>
          <w:color w:val="auto"/>
          <w:kern w:val="0"/>
          <w:sz w:val="12"/>
          <w:szCs w:val="12"/>
        </w:rPr>
        <w:t xml:space="preserve">указанных в </w:t>
      </w:r>
      <w:hyperlink r:id="rId106" w:history="1">
        <w:r w:rsidRPr="008610C1">
          <w:rPr>
            <w:rFonts w:ascii="Times New Roman" w:hAnsi="Times New Roman" w:cs="Times New Roman"/>
            <w:color w:val="auto"/>
            <w:kern w:val="0"/>
            <w:sz w:val="12"/>
            <w:szCs w:val="12"/>
          </w:rPr>
          <w:t>пункте 1</w:t>
        </w:r>
      </w:hyperlink>
      <w:r w:rsidRPr="008610C1">
        <w:rPr>
          <w:rFonts w:ascii="Times New Roman" w:hAnsi="Times New Roman" w:cs="Times New Roman"/>
          <w:color w:val="auto"/>
          <w:kern w:val="0"/>
          <w:sz w:val="12"/>
          <w:szCs w:val="12"/>
        </w:rPr>
        <w:t xml:space="preserve">8 Административного регламента, а также по итогам </w:t>
      </w:r>
      <w:r w:rsidRPr="008610C1">
        <w:rPr>
          <w:rFonts w:ascii="Times New Roman" w:hAnsi="Times New Roman" w:cs="Times New Roman"/>
          <w:color w:val="auto"/>
          <w:kern w:val="0"/>
          <w:sz w:val="12"/>
          <w:szCs w:val="12"/>
          <w:lang w:eastAsia="en-US"/>
        </w:rPr>
        <w:t>проведения вступительных (приемных) испытаний</w:t>
      </w:r>
      <w:r w:rsidRPr="008610C1">
        <w:rPr>
          <w:rFonts w:ascii="Times New Roman" w:hAnsi="Times New Roman" w:cs="Times New Roman"/>
          <w:color w:val="auto"/>
          <w:kern w:val="0"/>
          <w:sz w:val="12"/>
          <w:szCs w:val="12"/>
        </w:rPr>
        <w:t xml:space="preserve"> </w:t>
      </w:r>
      <w:r w:rsidRPr="008610C1">
        <w:rPr>
          <w:rFonts w:ascii="Times New Roman" w:hAnsi="Times New Roman" w:cs="Times New Roman"/>
          <w:color w:val="auto"/>
          <w:kern w:val="0"/>
          <w:sz w:val="12"/>
          <w:szCs w:val="12"/>
          <w:lang w:eastAsia="en-US"/>
        </w:rPr>
        <w:t xml:space="preserve"> (при их проведении при зачислении) у</w:t>
      </w:r>
      <w:r w:rsidRPr="008610C1">
        <w:rPr>
          <w:rFonts w:ascii="Times New Roman" w:hAnsi="Times New Roman" w:cs="Times New Roman"/>
          <w:color w:val="auto"/>
          <w:kern w:val="0"/>
          <w:sz w:val="12"/>
          <w:szCs w:val="12"/>
        </w:rPr>
        <w:t>полномоченный специалист, ответственный за рассмотрение документов в Организации, обеспечивает подготовку проекта решения</w:t>
      </w:r>
      <w:r w:rsidRPr="008610C1">
        <w:rPr>
          <w:rFonts w:ascii="Times New Roman" w:hAnsi="Times New Roman" w:cs="Times New Roman"/>
          <w:color w:val="auto"/>
          <w:kern w:val="0"/>
          <w:sz w:val="12"/>
          <w:szCs w:val="12"/>
          <w:lang w:eastAsia="en-US"/>
        </w:rPr>
        <w:t xml:space="preserve"> Организации</w:t>
      </w:r>
      <w:r w:rsidRPr="008610C1">
        <w:rPr>
          <w:rFonts w:ascii="Times New Roman" w:hAnsi="Times New Roman" w:cs="Times New Roman"/>
          <w:color w:val="auto"/>
          <w:kern w:val="0"/>
          <w:sz w:val="12"/>
          <w:szCs w:val="12"/>
        </w:rPr>
        <w:t>:</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о зачислении на обучение по дополнительной общеобразовательной программе и заключении договора об образовании;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об отказе в зачислении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73. П</w:t>
      </w:r>
      <w:r w:rsidRPr="008610C1">
        <w:rPr>
          <w:rFonts w:ascii="Times New Roman" w:hAnsi="Times New Roman" w:cs="Times New Roman"/>
          <w:color w:val="auto"/>
          <w:kern w:val="0"/>
          <w:sz w:val="12"/>
          <w:szCs w:val="12"/>
        </w:rPr>
        <w:t>роект решения, указанный в пункте 72 Административного регламента, принимается в форме распорядительного акта, подписанного руководителем Организации или иным уполномоченным им лицом.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74. Результатом выполнения административной процедуры является принятие решения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w:t>
      </w:r>
      <w:r w:rsidRPr="008610C1">
        <w:rPr>
          <w:rFonts w:ascii="Times New Roman" w:hAnsi="Times New Roman" w:cs="Times New Roman"/>
          <w:color w:val="auto"/>
          <w:kern w:val="0"/>
          <w:sz w:val="12"/>
          <w:szCs w:val="12"/>
          <w:lang w:eastAsia="en-US"/>
        </w:rPr>
        <w:tab/>
        <w:t>о зачислении на обучение по дополнительной общеобразовательной программе и заключении договора об образовании;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t>об отказе в зачислении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75. Способом фиксации результата выполнения административной процедуры является распорядительный акт Организации, указанный в пункте 74 Административного регламента.</w:t>
      </w:r>
    </w:p>
    <w:p w:rsidR="008610C1" w:rsidRPr="008610C1" w:rsidRDefault="008610C1" w:rsidP="008610C1">
      <w:pPr>
        <w:spacing w:after="0" w:line="240" w:lineRule="auto"/>
        <w:ind w:right="-1" w:firstLine="709"/>
        <w:jc w:val="center"/>
        <w:rPr>
          <w:rFonts w:ascii="Times New Roman" w:hAnsi="Times New Roman" w:cs="Times New Roman"/>
          <w:b/>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Рассмотрение документов и принятие решения </w:t>
      </w:r>
    </w:p>
    <w:p w:rsidR="008610C1" w:rsidRPr="008610C1" w:rsidRDefault="008610C1" w:rsidP="008610C1">
      <w:pPr>
        <w:spacing w:after="0" w:line="240" w:lineRule="auto"/>
        <w:ind w:right="-1" w:firstLine="720"/>
        <w:jc w:val="center"/>
        <w:rPr>
          <w:rFonts w:ascii="Times New Roman" w:hAnsi="Times New Roman" w:cs="Times New Roman"/>
          <w:b/>
          <w:kern w:val="0"/>
          <w:sz w:val="12"/>
          <w:szCs w:val="12"/>
          <w:lang w:eastAsia="en-US"/>
        </w:rPr>
      </w:pPr>
      <w:r w:rsidRPr="008610C1">
        <w:rPr>
          <w:rFonts w:ascii="Times New Roman" w:hAnsi="Times New Roman" w:cs="Times New Roman"/>
          <w:b/>
          <w:bCs/>
          <w:kern w:val="0"/>
          <w:sz w:val="12"/>
          <w:szCs w:val="12"/>
        </w:rPr>
        <w:t xml:space="preserve">о </w:t>
      </w:r>
      <w:r w:rsidRPr="008610C1">
        <w:rPr>
          <w:rFonts w:ascii="Times New Roman" w:hAnsi="Times New Roman" w:cs="Times New Roman"/>
          <w:b/>
          <w:kern w:val="0"/>
          <w:sz w:val="12"/>
          <w:szCs w:val="12"/>
          <w:lang w:eastAsia="en-US"/>
        </w:rPr>
        <w:t xml:space="preserve">прекращении предоставления </w:t>
      </w:r>
    </w:p>
    <w:p w:rsidR="008610C1" w:rsidRPr="008610C1" w:rsidRDefault="008610C1" w:rsidP="008610C1">
      <w:pPr>
        <w:spacing w:after="0" w:line="240" w:lineRule="auto"/>
        <w:ind w:right="-1" w:firstLine="720"/>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kern w:val="0"/>
          <w:sz w:val="12"/>
          <w:szCs w:val="12"/>
          <w:lang w:eastAsia="en-US"/>
        </w:rPr>
        <w:t>услуги</w:t>
      </w:r>
    </w:p>
    <w:p w:rsidR="008610C1" w:rsidRPr="008610C1" w:rsidRDefault="008610C1" w:rsidP="008610C1">
      <w:pPr>
        <w:spacing w:after="0" w:line="240" w:lineRule="auto"/>
        <w:ind w:right="-1" w:firstLine="720"/>
        <w:jc w:val="center"/>
        <w:rPr>
          <w:rFonts w:ascii="Times New Roman" w:hAnsi="Times New Roman" w:cs="Times New Roman"/>
          <w:b/>
          <w:kern w:val="0"/>
          <w:sz w:val="12"/>
          <w:szCs w:val="12"/>
          <w:lang w:eastAsia="en-US"/>
        </w:rPr>
      </w:pPr>
    </w:p>
    <w:p w:rsidR="008610C1" w:rsidRPr="008610C1" w:rsidRDefault="008610C1" w:rsidP="008610C1">
      <w:pPr>
        <w:spacing w:after="0" w:line="240" w:lineRule="auto"/>
        <w:ind w:right="-1" w:firstLine="720"/>
        <w:jc w:val="both"/>
        <w:rPr>
          <w:rFonts w:ascii="Times New Roman" w:hAnsi="Times New Roman" w:cs="Times New Roman"/>
          <w:kern w:val="0"/>
          <w:sz w:val="12"/>
          <w:szCs w:val="12"/>
          <w:lang w:eastAsia="en-US"/>
        </w:rPr>
      </w:pPr>
      <w:r w:rsidRPr="008610C1">
        <w:rPr>
          <w:rFonts w:ascii="Times New Roman" w:hAnsi="Times New Roman" w:cs="Times New Roman"/>
          <w:color w:val="auto"/>
          <w:kern w:val="0"/>
          <w:sz w:val="12"/>
          <w:szCs w:val="12"/>
        </w:rPr>
        <w:t xml:space="preserve">76. Основанием для начала административной процедуры является регистрация </w:t>
      </w:r>
      <w:r w:rsidRPr="008610C1">
        <w:rPr>
          <w:rFonts w:ascii="Times New Roman" w:hAnsi="Times New Roman" w:cs="Times New Roman"/>
          <w:kern w:val="0"/>
          <w:sz w:val="12"/>
          <w:szCs w:val="12"/>
        </w:rPr>
        <w:t>поступивших в Организацию</w:t>
      </w:r>
      <w:r w:rsidRPr="008610C1">
        <w:rPr>
          <w:rFonts w:ascii="Times New Roman" w:hAnsi="Times New Roman" w:cs="Times New Roman"/>
          <w:color w:val="auto"/>
          <w:kern w:val="0"/>
          <w:sz w:val="12"/>
          <w:szCs w:val="12"/>
        </w:rPr>
        <w:t xml:space="preserve"> документов</w:t>
      </w:r>
      <w:r w:rsidRPr="008610C1">
        <w:rPr>
          <w:rFonts w:ascii="Times New Roman" w:hAnsi="Times New Roman" w:cs="Times New Roman"/>
          <w:kern w:val="0"/>
          <w:sz w:val="12"/>
          <w:szCs w:val="12"/>
        </w:rPr>
        <w:t xml:space="preserve">, </w:t>
      </w:r>
      <w:r w:rsidRPr="008610C1">
        <w:rPr>
          <w:rFonts w:ascii="Times New Roman" w:hAnsi="Times New Roman" w:cs="Times New Roman"/>
          <w:kern w:val="0"/>
          <w:sz w:val="12"/>
          <w:szCs w:val="12"/>
          <w:lang w:eastAsia="en-US"/>
        </w:rPr>
        <w:t xml:space="preserve">подтверждающих наличие оснований прекращения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kern w:val="0"/>
          <w:sz w:val="12"/>
          <w:szCs w:val="12"/>
          <w:lang w:eastAsia="en-US"/>
        </w:rPr>
        <w:t xml:space="preserve"> услуги, указанных в пункте 27 Административного регламента.</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77. Рассмотрение документов, указанных в пункте 76 Административного регламента, осуществляется уполномоченным специалистом, ответственным за рассмотрение документов в Организации, в течение 5 рабочих дней.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78. По результатам рассмотрения документов, </w:t>
      </w:r>
      <w:r w:rsidRPr="008610C1">
        <w:rPr>
          <w:rFonts w:ascii="Times New Roman" w:hAnsi="Times New Roman" w:cs="Times New Roman"/>
          <w:color w:val="auto"/>
          <w:kern w:val="0"/>
          <w:sz w:val="12"/>
          <w:szCs w:val="12"/>
        </w:rPr>
        <w:t xml:space="preserve">указанных в пункте 77 Административного регламента </w:t>
      </w:r>
      <w:r w:rsidRPr="008610C1">
        <w:rPr>
          <w:rFonts w:ascii="Times New Roman" w:hAnsi="Times New Roman" w:cs="Times New Roman"/>
          <w:color w:val="auto"/>
          <w:kern w:val="0"/>
          <w:sz w:val="12"/>
          <w:szCs w:val="12"/>
          <w:lang w:eastAsia="en-US"/>
        </w:rPr>
        <w:t>у</w:t>
      </w:r>
      <w:r w:rsidRPr="008610C1">
        <w:rPr>
          <w:rFonts w:ascii="Times New Roman" w:hAnsi="Times New Roman" w:cs="Times New Roman"/>
          <w:color w:val="auto"/>
          <w:kern w:val="0"/>
          <w:sz w:val="12"/>
          <w:szCs w:val="12"/>
        </w:rPr>
        <w:t>полномоченный специалист, ответственный за рассмотрение документов в Организации, обеспечивает подготовку проекта решения</w:t>
      </w:r>
      <w:r w:rsidRPr="008610C1">
        <w:rPr>
          <w:rFonts w:ascii="Times New Roman" w:hAnsi="Times New Roman" w:cs="Times New Roman"/>
          <w:color w:val="auto"/>
          <w:kern w:val="0"/>
          <w:sz w:val="12"/>
          <w:szCs w:val="12"/>
          <w:lang w:eastAsia="en-US"/>
        </w:rPr>
        <w:t xml:space="preserve"> Организации 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79. </w:t>
      </w:r>
      <w:r w:rsidRPr="008610C1">
        <w:rPr>
          <w:rFonts w:ascii="Times New Roman" w:hAnsi="Times New Roman" w:cs="Times New Roman"/>
          <w:color w:val="auto"/>
          <w:kern w:val="0"/>
          <w:sz w:val="12"/>
          <w:szCs w:val="12"/>
          <w:lang w:eastAsia="en-US"/>
        </w:rPr>
        <w:t>П</w:t>
      </w:r>
      <w:r w:rsidRPr="008610C1">
        <w:rPr>
          <w:rFonts w:ascii="Times New Roman" w:hAnsi="Times New Roman" w:cs="Times New Roman"/>
          <w:color w:val="auto"/>
          <w:kern w:val="0"/>
          <w:sz w:val="12"/>
          <w:szCs w:val="12"/>
        </w:rPr>
        <w:t>роект решения, указанный в пункте 78 Административного регламента, принимается в форме распорядительного акта, подписанного руководителем Организации или иным уполномоченным им лицом.</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80. Результатом выполнения административной процедуры является принятие решения Организации </w:t>
      </w:r>
      <w:r w:rsidRPr="008610C1">
        <w:rPr>
          <w:rFonts w:ascii="Times New Roman" w:hAnsi="Times New Roman" w:cs="Times New Roman"/>
          <w:color w:val="auto"/>
          <w:kern w:val="0"/>
          <w:sz w:val="12"/>
          <w:szCs w:val="12"/>
          <w:lang w:eastAsia="en-US"/>
        </w:rPr>
        <w:t>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81. Способом фиксации результата выполнения административной процедуры является распорядительный акт Организации, указанный в пункте 80 Административного регламента.</w:t>
      </w:r>
    </w:p>
    <w:p w:rsidR="008610C1" w:rsidRPr="008610C1" w:rsidRDefault="008610C1" w:rsidP="008610C1">
      <w:pPr>
        <w:spacing w:after="0" w:line="240" w:lineRule="auto"/>
        <w:ind w:right="-1"/>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Уведомление заявителя о принятых решениях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 xml:space="preserve">82. Основанием для начала административной процедуры является принятие руководителем Организации или иным уполномоченным им лицом решения </w:t>
      </w:r>
      <w:r w:rsidRPr="008610C1">
        <w:rPr>
          <w:rFonts w:ascii="Times New Roman" w:hAnsi="Times New Roman" w:cs="Times New Roman"/>
          <w:color w:val="auto"/>
          <w:kern w:val="0"/>
          <w:sz w:val="12"/>
          <w:szCs w:val="12"/>
          <w:lang w:eastAsia="en-US"/>
        </w:rPr>
        <w:t>о зачислении на обучение по дополнительной общеобразовательной программе и заключении договора об образовании либо об отказе в зачислении на обучение по дополнительной общеобразовательной программе, 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 xml:space="preserve">83. </w:t>
      </w:r>
      <w:r w:rsidRPr="008610C1">
        <w:rPr>
          <w:rFonts w:ascii="Times New Roman" w:hAnsi="Times New Roman" w:cs="Times New Roman"/>
          <w:color w:val="auto"/>
          <w:kern w:val="0"/>
          <w:sz w:val="12"/>
          <w:szCs w:val="12"/>
        </w:rPr>
        <w:t>Уведомление о принятом решении</w:t>
      </w:r>
      <w:r w:rsidRPr="008610C1">
        <w:rPr>
          <w:rFonts w:ascii="Times New Roman" w:hAnsi="Times New Roman" w:cs="Times New Roman"/>
          <w:color w:val="auto"/>
          <w:kern w:val="0"/>
          <w:sz w:val="12"/>
          <w:szCs w:val="12"/>
          <w:lang w:eastAsia="en-US"/>
        </w:rPr>
        <w:t xml:space="preserve"> о зачислении на обучение по дополнительной общеобразовательной программе и заключении договора об образовании либо об отказе в зачислении на обучение по дополнительной общеобразовательной программе, о прекращении предоставления государственной (муниципальной) услуги </w:t>
      </w:r>
      <w:r w:rsidRPr="008610C1">
        <w:rPr>
          <w:rFonts w:ascii="Times New Roman" w:hAnsi="Times New Roman" w:cs="Times New Roman"/>
          <w:color w:val="auto"/>
          <w:kern w:val="0"/>
          <w:sz w:val="12"/>
          <w:szCs w:val="12"/>
        </w:rPr>
        <w:t xml:space="preserve">направляется Организацией заявителю в течение 3 рабочих дней со дня принятия соответствующего решения способом (ами), указанным (и) в заявлении о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84. В уведомлении об отказе в</w:t>
      </w:r>
      <w:r w:rsidRPr="008610C1">
        <w:rPr>
          <w:rFonts w:ascii="Times New Roman" w:hAnsi="Times New Roman" w:cs="Times New Roman"/>
          <w:color w:val="auto"/>
          <w:kern w:val="0"/>
          <w:sz w:val="12"/>
          <w:szCs w:val="12"/>
          <w:lang w:eastAsia="en-US"/>
        </w:rPr>
        <w:t xml:space="preserve"> зачислении на обучение по дополнительной общеобразовательной программе</w:t>
      </w:r>
      <w:r w:rsidRPr="008610C1">
        <w:rPr>
          <w:rFonts w:ascii="Times New Roman" w:hAnsi="Times New Roman" w:cs="Times New Roman"/>
          <w:color w:val="auto"/>
          <w:kern w:val="0"/>
          <w:sz w:val="12"/>
          <w:szCs w:val="12"/>
        </w:rPr>
        <w:t xml:space="preserve"> указываются основания, в соответствии с которыми было принято такое решение, разъясняется право повторного обращения с документами после устранения обстоятельств, послуживших основанием для отказа в</w:t>
      </w:r>
      <w:r w:rsidRPr="008610C1">
        <w:rPr>
          <w:rFonts w:ascii="Times New Roman" w:hAnsi="Times New Roman" w:cs="Times New Roman"/>
          <w:color w:val="auto"/>
          <w:kern w:val="0"/>
          <w:sz w:val="12"/>
          <w:szCs w:val="12"/>
          <w:lang w:eastAsia="en-US"/>
        </w:rPr>
        <w:t xml:space="preserve"> зачислении на обучение по дополнительной общеобразовательной программе</w:t>
      </w:r>
      <w:r w:rsidRPr="008610C1">
        <w:rPr>
          <w:rFonts w:ascii="Times New Roman" w:hAnsi="Times New Roman" w:cs="Times New Roman"/>
          <w:color w:val="auto"/>
          <w:kern w:val="0"/>
          <w:sz w:val="12"/>
          <w:szCs w:val="12"/>
        </w:rPr>
        <w:t xml:space="preserve">, и порядок обжалования решения об отказе в </w:t>
      </w:r>
      <w:r w:rsidRPr="008610C1">
        <w:rPr>
          <w:rFonts w:ascii="Times New Roman" w:hAnsi="Times New Roman" w:cs="Times New Roman"/>
          <w:color w:val="auto"/>
          <w:kern w:val="0"/>
          <w:sz w:val="12"/>
          <w:szCs w:val="12"/>
          <w:lang w:eastAsia="en-US"/>
        </w:rPr>
        <w:t>зачислении на обучение по дополнительной общеобразовательной программе</w:t>
      </w:r>
      <w:r w:rsidRPr="008610C1">
        <w:rPr>
          <w:rFonts w:ascii="Times New Roman" w:hAnsi="Times New Roman" w:cs="Times New Roman"/>
          <w:color w:val="auto"/>
          <w:kern w:val="0"/>
          <w:sz w:val="12"/>
          <w:szCs w:val="12"/>
        </w:rPr>
        <w:t>.</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85. Результатом выполнения административной процедуры является направление заявителю одного из следующих уведомлений: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1)</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lang w:eastAsia="en-US"/>
        </w:rPr>
        <w:t>о зачислении на обучение по дополнительной общеобразовательной программе и заключении договора об образовании;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r>
      <w:r w:rsidRPr="008610C1">
        <w:rPr>
          <w:rFonts w:ascii="Times New Roman" w:hAnsi="Times New Roman" w:cs="Times New Roman"/>
          <w:color w:val="auto"/>
          <w:kern w:val="0"/>
          <w:sz w:val="12"/>
          <w:szCs w:val="12"/>
        </w:rPr>
        <w:t>об отказе в</w:t>
      </w:r>
      <w:r w:rsidRPr="008610C1">
        <w:rPr>
          <w:rFonts w:ascii="Times New Roman" w:hAnsi="Times New Roman" w:cs="Times New Roman"/>
          <w:color w:val="auto"/>
          <w:kern w:val="0"/>
          <w:sz w:val="12"/>
          <w:szCs w:val="12"/>
          <w:lang w:eastAsia="en-US"/>
        </w:rPr>
        <w:t xml:space="preserve"> зачислении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w:t>
      </w:r>
      <w:r w:rsidRPr="008610C1">
        <w:rPr>
          <w:rFonts w:ascii="Times New Roman" w:hAnsi="Times New Roman" w:cs="Times New Roman"/>
          <w:color w:val="auto"/>
          <w:kern w:val="0"/>
          <w:sz w:val="12"/>
          <w:szCs w:val="12"/>
          <w:lang w:eastAsia="en-US"/>
        </w:rPr>
        <w:tab/>
        <w:t>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86.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rPr>
        <w:t>1)</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lang w:eastAsia="en-US"/>
        </w:rPr>
        <w:t>о зачислении на обучение по дополнительной общеобразовательной программе и заключении договора об образовании;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2)</w:t>
      </w:r>
      <w:r w:rsidRPr="008610C1">
        <w:rPr>
          <w:rFonts w:ascii="Times New Roman" w:hAnsi="Times New Roman" w:cs="Times New Roman"/>
          <w:color w:val="auto"/>
          <w:kern w:val="0"/>
          <w:sz w:val="12"/>
          <w:szCs w:val="12"/>
          <w:lang w:eastAsia="en-US"/>
        </w:rPr>
        <w:tab/>
      </w:r>
      <w:r w:rsidRPr="008610C1">
        <w:rPr>
          <w:rFonts w:ascii="Times New Roman" w:hAnsi="Times New Roman" w:cs="Times New Roman"/>
          <w:color w:val="auto"/>
          <w:kern w:val="0"/>
          <w:sz w:val="12"/>
          <w:szCs w:val="12"/>
        </w:rPr>
        <w:t>об отказе в</w:t>
      </w:r>
      <w:r w:rsidRPr="008610C1">
        <w:rPr>
          <w:rFonts w:ascii="Times New Roman" w:hAnsi="Times New Roman" w:cs="Times New Roman"/>
          <w:color w:val="auto"/>
          <w:kern w:val="0"/>
          <w:sz w:val="12"/>
          <w:szCs w:val="12"/>
          <w:lang w:eastAsia="en-US"/>
        </w:rPr>
        <w:t xml:space="preserve"> зачислении на обучение по дополнительной общеобразовательной программе;</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3)</w:t>
      </w:r>
      <w:r w:rsidRPr="008610C1">
        <w:rPr>
          <w:rFonts w:ascii="Times New Roman" w:hAnsi="Times New Roman" w:cs="Times New Roman"/>
          <w:color w:val="auto"/>
          <w:kern w:val="0"/>
          <w:sz w:val="12"/>
          <w:szCs w:val="12"/>
          <w:lang w:eastAsia="en-US"/>
        </w:rPr>
        <w:tab/>
        <w:t>о прекращении предоставления государственной (муниципальной)  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Исправление допущенных опечаток и ошибок в выданных</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в результате предоставления государственных </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color w:val="auto"/>
          <w:kern w:val="0"/>
          <w:sz w:val="12"/>
          <w:szCs w:val="12"/>
          <w:lang w:eastAsia="en-US"/>
        </w:rPr>
        <w:t xml:space="preserve">(муниципальных) </w:t>
      </w:r>
      <w:r w:rsidRPr="008610C1">
        <w:rPr>
          <w:rFonts w:ascii="Times New Roman" w:hAnsi="Times New Roman" w:cs="Times New Roman"/>
          <w:b/>
          <w:bCs/>
          <w:color w:val="auto"/>
          <w:kern w:val="0"/>
          <w:sz w:val="12"/>
          <w:szCs w:val="12"/>
        </w:rPr>
        <w:t>услуг документах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87.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выданные документы), являющихся результатом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88. Заявление об исправлении допущенных опечаток и ошибок в выданном документе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заявление об исправлении ошибок) и ранее выданный документ подаются в Организацию.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Заявление об исправлении ошибок представляется заявителем лично в Организацию в письменном виде.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Заявление об исправлении ошибок регистрируется специалистом, ответственным за делопроизводство в Организации, в день его поступления в Организацию. Заявление об исправлении ошибок, поступившее от заявителя в нерабочее время, регистрируется в первый рабочий день, следующий за днем его поступления.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89. Заявление об исправлении ошибок и ранее выданный документ в день регистрации в Организации передаются специалистом, ответственным за делопроизводство в Организации, руководителю Организации (заместителю руководителя Организации, к компетенции которого отнесены вопросы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90. Руководитель Организации (заместитель руководителя Организации, к компетенции которого отнесены вопросы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в течение 2 рабочих дней со дня регистрации заявления об исправлении ошибок в Организации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Организации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исполнитель) и дает ему письменно соответствующее поручение.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bookmarkStart w:id="1" w:name="Par10"/>
      <w:bookmarkEnd w:id="1"/>
      <w:r w:rsidRPr="008610C1">
        <w:rPr>
          <w:rFonts w:ascii="Times New Roman" w:hAnsi="Times New Roman" w:cs="Times New Roman"/>
          <w:color w:val="auto"/>
          <w:kern w:val="0"/>
          <w:sz w:val="12"/>
          <w:szCs w:val="12"/>
        </w:rPr>
        <w:t xml:space="preserve">91. В случае принятия решения об исправлении опечаток и ошибок 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 содержащего опечатки и ошибки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новый документ), и передает новый документ специалисту, ответственному за делопроизводство 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92.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уведомление об отсутствии ошибок) и передает его руководителю Организации (заместителю руководителя Организации, к компетенции которого отнесены вопросы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 проекту уведомления об отсутствии ошибок прилагается ранее выданный документ.</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93. Проект уведомления об отсутствии ошибок подписывается руководителем Организации (заместителем руководителя Организации, к компетенции которого отнесены вопросы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в течение 1 рабочего дня со дня его поступления на подписание и передается им специалисту, ответственному за делопроизводство 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94. Специалист, ответственный за делопроизводство в Организации, в течение 1 рабочего дня со дня подписания руководителем Организации (заместителем руководителя Организации, к компетенции которого отнесены вопросы предоставления государственной</w:t>
      </w:r>
      <w:r w:rsidRPr="008610C1">
        <w:rPr>
          <w:rFonts w:ascii="Times New Roman" w:hAnsi="Times New Roman" w:cs="Times New Roman"/>
          <w:color w:val="auto"/>
          <w:kern w:val="0"/>
          <w:sz w:val="12"/>
          <w:szCs w:val="12"/>
          <w:lang w:eastAsia="en-US"/>
        </w:rPr>
        <w:t xml:space="preserve"> (муниципальной) </w:t>
      </w:r>
      <w:r w:rsidRPr="008610C1">
        <w:rPr>
          <w:rFonts w:ascii="Times New Roman" w:hAnsi="Times New Roman" w:cs="Times New Roman"/>
          <w:color w:val="auto"/>
          <w:kern w:val="0"/>
          <w:sz w:val="12"/>
          <w:szCs w:val="12"/>
        </w:rPr>
        <w:t xml:space="preserve"> услуги) уведомления об отсутствии ошибок или получения нового документа регистрирует уведомление об отсутствии ошибок или новый документ.</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95. Специалист, ответственный за делопроизводство в Организации, в день регистрации нового документа или уведомления об отсутствии ошибок извещает заявителя о готовности нового документа, являющегося результатом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или уведомления об отсутствии ошибок и возможности их получения при личном посещении Организации либо по почте либо с использованием Единого портала либо Регионального портала, а также информационной системы.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 xml:space="preserve">96. Не позднее дня, следующего за днем регистрации заявления об исправлении ошибок, специалист, ответственный за делопроизводство в Организации, выдает заявителю новый документ, являющийся результатом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или уведомление об отсутствии ошибок.</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Уведомление об отсутствии ошибок выдается совместно с ранее выданным документом.</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97. Результатом административной процедуры является выдача заявителю нового документа или уведомления об отсутствии ошибок.</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98. Способами фиксации результата административной процедуры являются регистрация в журнале соответствующей учетной документации нового документа, являющегося результатом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или уведомления об отсутствии ошибок, а также подпись заявителя при личном получении нового документа или уведомления об отсутствии ошибок.</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val="en-US" w:eastAsia="en-US"/>
        </w:rPr>
        <w:t>IV</w:t>
      </w:r>
      <w:r w:rsidRPr="008610C1">
        <w:rPr>
          <w:rFonts w:ascii="Times New Roman" w:hAnsi="Times New Roman" w:cs="Times New Roman"/>
          <w:b/>
          <w:color w:val="auto"/>
          <w:kern w:val="0"/>
          <w:sz w:val="12"/>
          <w:szCs w:val="12"/>
          <w:lang w:eastAsia="en-US"/>
        </w:rPr>
        <w:t>. Формы контроля за исполнением Административного регламента</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99. Контроль соблюдения положений Административного регламента осуществляется в форме проведения текущего контроля, плановых и внеплановых проверок.</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Порядок осуществления текущего контроля </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за соблюдением и исполнением ответственными </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lang w:eastAsia="en-US"/>
        </w:rPr>
        <w:t xml:space="preserve">специалистами Организации положений Административного регламента и иных нормативных правовых актов, устанавливающих требования </w:t>
      </w:r>
      <w:r w:rsidRPr="008610C1">
        <w:rPr>
          <w:rFonts w:ascii="Times New Roman" w:hAnsi="Times New Roman" w:cs="Times New Roman"/>
          <w:b/>
          <w:noProof/>
          <w:color w:val="auto"/>
          <w:kern w:val="0"/>
          <w:sz w:val="12"/>
          <w:szCs w:val="12"/>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b/>
          <w:color w:val="auto"/>
          <w:kern w:val="0"/>
          <w:sz w:val="12"/>
          <w:szCs w:val="12"/>
          <w:lang w:eastAsia="en-US"/>
        </w:rPr>
        <w:t>к предоставлению государственной (муниципальной)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lang w:eastAsia="en-US"/>
        </w:rPr>
        <w:t xml:space="preserve"> услуги, а также принятием ими решений</w:t>
      </w: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noProof/>
          <w:color w:val="auto"/>
          <w:kern w:val="0"/>
          <w:sz w:val="12"/>
          <w:szCs w:val="12"/>
        </w:rPr>
        <w:drawing>
          <wp:anchor distT="0" distB="0" distL="114300" distR="114300" simplePos="0" relativeHeight="251688960" behindDoc="0" locked="0" layoutInCell="1" allowOverlap="0">
            <wp:simplePos x="0" y="0"/>
            <wp:positionH relativeFrom="page">
              <wp:posOffset>509270</wp:posOffset>
            </wp:positionH>
            <wp:positionV relativeFrom="page">
              <wp:posOffset>5993765</wp:posOffset>
            </wp:positionV>
            <wp:extent cx="6350" cy="635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color w:val="auto"/>
          <w:kern w:val="0"/>
          <w:sz w:val="12"/>
          <w:szCs w:val="12"/>
          <w:lang w:eastAsia="en-US"/>
        </w:rPr>
        <w:t xml:space="preserve">100. </w:t>
      </w:r>
      <w:r w:rsidRPr="008610C1">
        <w:rPr>
          <w:rFonts w:ascii="Times New Roman" w:hAnsi="Times New Roman" w:cs="Times New Roman"/>
          <w:color w:val="auto"/>
          <w:kern w:val="0"/>
          <w:sz w:val="12"/>
          <w:szCs w:val="12"/>
        </w:rPr>
        <w:t xml:space="preserve">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а также принятием ими решений осуществляется руководителем Организации.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right="-1" w:firstLine="720"/>
        <w:jc w:val="center"/>
        <w:rPr>
          <w:rFonts w:ascii="Times New Roman" w:hAnsi="Times New Roman" w:cs="Times New Roman"/>
          <w:b/>
          <w:color w:val="auto"/>
          <w:kern w:val="0"/>
          <w:sz w:val="12"/>
          <w:szCs w:val="12"/>
          <w:lang w:eastAsia="en-US"/>
        </w:rPr>
      </w:pPr>
      <w:r w:rsidRPr="008610C1">
        <w:rPr>
          <w:rFonts w:ascii="Times New Roman" w:hAnsi="Times New Roman" w:cs="Times New Roman"/>
          <w:b/>
          <w:color w:val="auto"/>
          <w:kern w:val="0"/>
          <w:sz w:val="12"/>
          <w:szCs w:val="12"/>
        </w:rPr>
        <w:t xml:space="preserve">Порядок и периодичность осуществления плановых и внеплановых проверок полноты и качества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color w:val="auto"/>
          <w:kern w:val="0"/>
          <w:sz w:val="12"/>
          <w:szCs w:val="12"/>
        </w:rPr>
        <w:t xml:space="preserve"> услуги</w:t>
      </w:r>
    </w:p>
    <w:p w:rsidR="008610C1" w:rsidRPr="008610C1" w:rsidRDefault="008610C1" w:rsidP="008610C1">
      <w:pPr>
        <w:spacing w:after="0" w:line="240" w:lineRule="auto"/>
        <w:ind w:right="-1" w:firstLine="720"/>
        <w:jc w:val="center"/>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101. Контроль за полнотой и качеством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102. Основанием для проведения мероприятий по контролю является сводный план (далее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color w:val="auto"/>
          <w:kern w:val="0"/>
          <w:sz w:val="12"/>
          <w:szCs w:val="12"/>
        </w:rPr>
        <w:t xml:space="preserve"> сводный план проверок).</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103. Сводный план проверок содержит перечень проверяемых Организаций, основания для проведения проверок, цель и форму проверок, а также указание на ответственных лиц, осуществляющих проверки.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104. Внеплановые проверки за предоставлением Организацией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проводятся при выявлении обстоятельств, обосновывающих проведение внепланового мероприятия по контролю.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105. Контроль предоставления Организацией государственных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 проводится в форме документарной проверки путем истребования документов, отчетов, информации, связанных с предоставлением Организацией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и (или) выездных проверок.</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 xml:space="preserve">106. Контроль над полнотой и качеством предоставления государственной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8610C1">
        <w:rPr>
          <w:rFonts w:ascii="Times New Roman" w:hAnsi="Times New Roman" w:cs="Times New Roman"/>
          <w:noProof/>
          <w:color w:val="auto"/>
          <w:kern w:val="0"/>
          <w:sz w:val="12"/>
          <w:szCs w:val="12"/>
        </w:rPr>
        <w:drawing>
          <wp:inline distT="0" distB="0" distL="0" distR="0">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color w:val="auto"/>
          <w:kern w:val="0"/>
          <w:sz w:val="12"/>
          <w:szCs w:val="12"/>
          <w:lang w:eastAsia="en-US"/>
        </w:rPr>
        <w:t>ответов на обращения заявителей, содержащие жалобы на решения, действия (бездействие) работников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Ответственность специалистов за решения и действия,</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принимаемые в ходе предоставления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107. Специалисты Организации, виновные в нарушении права на доступ к информации об Организации,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Контроль полноты и качества предоставления государственной</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 со стороны граждан Российской Федерации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 их объединений</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108. Контроль за предоставлением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V. Досудебное (внесудебное) обжалование заявителем решений </w:t>
      </w:r>
      <w:r w:rsidRPr="008610C1">
        <w:rPr>
          <w:rFonts w:ascii="Times New Roman" w:hAnsi="Times New Roman" w:cs="Times New Roman"/>
          <w:b/>
          <w:bCs/>
          <w:color w:val="auto"/>
          <w:kern w:val="0"/>
          <w:sz w:val="12"/>
          <w:szCs w:val="12"/>
        </w:rPr>
        <w:br/>
        <w:t xml:space="preserve">и действий (бездействия) Организации и ее специалистов при предоставлении государственной </w:t>
      </w:r>
      <w:r w:rsidRPr="008610C1">
        <w:rPr>
          <w:rFonts w:ascii="Times New Roman" w:hAnsi="Times New Roman" w:cs="Times New Roman"/>
          <w:b/>
          <w:color w:val="auto"/>
          <w:kern w:val="0"/>
          <w:sz w:val="12"/>
          <w:szCs w:val="12"/>
          <w:lang w:eastAsia="en-US"/>
        </w:rPr>
        <w:t>(муниципальной)</w:t>
      </w:r>
      <w:r w:rsidRPr="008610C1">
        <w:rPr>
          <w:rFonts w:ascii="Times New Roman" w:hAnsi="Times New Roman" w:cs="Times New Roman"/>
          <w:color w:val="auto"/>
          <w:kern w:val="0"/>
          <w:sz w:val="12"/>
          <w:szCs w:val="12"/>
          <w:lang w:eastAsia="en-US"/>
        </w:rPr>
        <w:t xml:space="preserve"> </w:t>
      </w:r>
      <w:r w:rsidRPr="008610C1">
        <w:rPr>
          <w:rFonts w:ascii="Times New Roman" w:hAnsi="Times New Roman" w:cs="Times New Roman"/>
          <w:b/>
          <w:bCs/>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109. Заявитель имеет право подать жалобу на решения и (или) действия (бездействие) Организации и (или) их специалистов и руководителей, принятые </w:t>
      </w:r>
      <w:r w:rsidRPr="008610C1">
        <w:rPr>
          <w:rFonts w:ascii="Times New Roman" w:hAnsi="Times New Roman" w:cs="Times New Roman"/>
          <w:color w:val="auto"/>
          <w:kern w:val="0"/>
          <w:sz w:val="12"/>
          <w:szCs w:val="12"/>
        </w:rPr>
        <w:br/>
        <w:t xml:space="preserve">и осуществляемые в ходе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(далее – жалоба):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в Организацию (в случае подачи жалобы в отношении специалистов, оказывающих государственную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услугу);</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учредителю Организации  (в случае подачи жалобы в отношении руководителя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110. Заявитель может обратиться с жалобой в том числе в следующих случаях: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w:t>
      </w:r>
      <w:r w:rsidRPr="008610C1">
        <w:rPr>
          <w:rFonts w:ascii="Times New Roman" w:hAnsi="Times New Roman" w:cs="Times New Roman"/>
          <w:color w:val="auto"/>
          <w:kern w:val="0"/>
          <w:sz w:val="12"/>
          <w:szCs w:val="12"/>
        </w:rPr>
        <w:tab/>
        <w:t xml:space="preserve">нарушение срока регистрации заявления о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w:t>
      </w:r>
      <w:r w:rsidRPr="008610C1">
        <w:rPr>
          <w:rFonts w:ascii="Times New Roman" w:hAnsi="Times New Roman" w:cs="Times New Roman"/>
          <w:color w:val="auto"/>
          <w:kern w:val="0"/>
          <w:sz w:val="12"/>
          <w:szCs w:val="12"/>
        </w:rPr>
        <w:tab/>
        <w:t xml:space="preserve">нарушение срока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w:t>
      </w:r>
      <w:r w:rsidRPr="008610C1">
        <w:rPr>
          <w:rFonts w:ascii="Times New Roman" w:hAnsi="Times New Roman" w:cs="Times New Roman"/>
          <w:color w:val="auto"/>
          <w:kern w:val="0"/>
          <w:sz w:val="12"/>
          <w:szCs w:val="12"/>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w:t>
      </w:r>
      <w:r w:rsidRPr="008610C1">
        <w:rPr>
          <w:rFonts w:ascii="Times New Roman" w:hAnsi="Times New Roman" w:cs="Times New Roman"/>
          <w:color w:val="auto"/>
          <w:kern w:val="0"/>
          <w:sz w:val="12"/>
          <w:szCs w:val="12"/>
        </w:rPr>
        <w:tab/>
        <w:t xml:space="preserve">отказ в приеме документов, представление которых предусмотрено нормативными правовыми актами Российской Федерации, Красноярского края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у заявителя;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r w:rsidRPr="008610C1">
        <w:rPr>
          <w:rFonts w:ascii="Times New Roman" w:hAnsi="Times New Roman" w:cs="Times New Roman"/>
          <w:color w:val="auto"/>
          <w:kern w:val="0"/>
          <w:sz w:val="12"/>
          <w:szCs w:val="12"/>
        </w:rPr>
        <w:tab/>
        <w:t xml:space="preserve">отказ в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Красноярского края и принятыми в соответствии с ними иными нормативными правовыми актами Красноярского края;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w:t>
      </w:r>
      <w:r w:rsidRPr="008610C1">
        <w:rPr>
          <w:rFonts w:ascii="Times New Roman" w:hAnsi="Times New Roman" w:cs="Times New Roman"/>
          <w:color w:val="auto"/>
          <w:kern w:val="0"/>
          <w:sz w:val="12"/>
          <w:szCs w:val="12"/>
        </w:rPr>
        <w:tab/>
        <w:t xml:space="preserve">требование внесения заявителем при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услуги платы, не предусмотренной нормативными правовыми актами Российской Федерации, Красноярского края;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w:t>
      </w:r>
      <w:r w:rsidRPr="008610C1">
        <w:rPr>
          <w:rFonts w:ascii="Times New Roman" w:hAnsi="Times New Roman" w:cs="Times New Roman"/>
          <w:color w:val="auto"/>
          <w:kern w:val="0"/>
          <w:sz w:val="12"/>
          <w:szCs w:val="12"/>
        </w:rPr>
        <w:tab/>
        <w:t xml:space="preserve">отказ Организации в исправлении допущенных опечаток и ошибок в выданных в результате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документах либо нарушение установленного срока таких исправлений;</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w:t>
      </w:r>
      <w:r w:rsidRPr="008610C1">
        <w:rPr>
          <w:rFonts w:ascii="Times New Roman" w:hAnsi="Times New Roman" w:cs="Times New Roman"/>
          <w:color w:val="auto"/>
          <w:kern w:val="0"/>
          <w:sz w:val="12"/>
          <w:szCs w:val="12"/>
        </w:rPr>
        <w:tab/>
        <w:t xml:space="preserve">нарушение срока или порядка выдачи документов по результатам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w:t>
      </w:r>
      <w:r w:rsidRPr="008610C1">
        <w:rPr>
          <w:rFonts w:ascii="Times New Roman" w:hAnsi="Times New Roman" w:cs="Times New Roman"/>
          <w:color w:val="auto"/>
          <w:kern w:val="0"/>
          <w:sz w:val="12"/>
          <w:szCs w:val="12"/>
        </w:rPr>
        <w:tab/>
        <w:t xml:space="preserve">приостановление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w:t>
      </w:r>
      <w:r w:rsidRPr="008610C1">
        <w:rPr>
          <w:rFonts w:ascii="Times New Roman" w:hAnsi="Times New Roman" w:cs="Times New Roman"/>
          <w:color w:val="auto"/>
          <w:kern w:val="0"/>
          <w:sz w:val="12"/>
          <w:szCs w:val="12"/>
        </w:rPr>
        <w:tab/>
        <w:t xml:space="preserve">требование у заявителя при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либо в предоставлении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color w:val="auto"/>
          <w:kern w:val="0"/>
          <w:sz w:val="12"/>
          <w:szCs w:val="12"/>
        </w:rPr>
        <w:t xml:space="preserve">услуги, за исключением случаев, предусмотренных </w:t>
      </w:r>
      <w:hyperlink r:id="rId110" w:history="1">
        <w:r w:rsidRPr="008610C1">
          <w:rPr>
            <w:rFonts w:ascii="Times New Roman" w:hAnsi="Times New Roman" w:cs="Times New Roman"/>
            <w:color w:val="auto"/>
            <w:kern w:val="0"/>
            <w:sz w:val="12"/>
            <w:szCs w:val="12"/>
          </w:rPr>
          <w:t>пунктом 4 части 1 статьи 7</w:t>
        </w:r>
      </w:hyperlink>
      <w:r w:rsidRPr="008610C1">
        <w:rPr>
          <w:rFonts w:ascii="Times New Roman" w:hAnsi="Times New Roman" w:cs="Times New Roman"/>
          <w:color w:val="auto"/>
          <w:kern w:val="0"/>
          <w:sz w:val="12"/>
          <w:szCs w:val="12"/>
        </w:rPr>
        <w:t xml:space="preserve"> Федерального закона № 210-ФЗ.</w:t>
      </w: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Предмет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111. Предметом жалобы являются действия (бездействие) Организации и принятые (осуществляемые) ею решения в ходе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Органы государственной (муниципальной) власти и уполномоченные</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на рассмотрение жалобы должностные лица, которым</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может быть направлена жалоба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112. Жалоба на действия (бездействие) сотрудников и принятые (осуществляемые) Организацией решения в ходе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услуги рассматриваются: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Организацией (в случае подачи жалобы в отношении специалистов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учредителем Организации (в случае подачи жалобы в отношении руководителей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Порядок подачи и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113. Жалоба должна содержать:</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 xml:space="preserve">наименование Организации, предоставляющей государственную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 xml:space="preserve">услугу, фамилия, имя, отчество </w:t>
      </w:r>
      <w:r w:rsidRPr="008610C1">
        <w:rPr>
          <w:rFonts w:ascii="Times New Roman" w:hAnsi="Times New Roman" w:cs="Times New Roman"/>
          <w:kern w:val="0"/>
          <w:sz w:val="12"/>
          <w:szCs w:val="12"/>
          <w:lang w:eastAsia="en-US"/>
        </w:rPr>
        <w:t xml:space="preserve">(последнее – при наличии) </w:t>
      </w:r>
      <w:r w:rsidRPr="008610C1">
        <w:rPr>
          <w:rFonts w:ascii="Times New Roman" w:hAnsi="Times New Roman" w:cs="Times New Roman"/>
          <w:bCs/>
          <w:color w:val="auto"/>
          <w:kern w:val="0"/>
          <w:sz w:val="12"/>
          <w:szCs w:val="12"/>
        </w:rPr>
        <w:t>специалиста, решения и действия (бездействие) которого обжалуются;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 xml:space="preserve">фамилия, имя, отчество (последнее </w:t>
      </w:r>
      <w:r w:rsidRPr="008610C1">
        <w:rPr>
          <w:rFonts w:ascii="Times New Roman" w:hAnsi="Times New Roman" w:cs="Times New Roman"/>
          <w:color w:val="auto"/>
          <w:kern w:val="0"/>
          <w:sz w:val="12"/>
          <w:szCs w:val="12"/>
          <w:lang w:eastAsia="en-US"/>
        </w:rPr>
        <w:t>–</w:t>
      </w:r>
      <w:r w:rsidRPr="008610C1">
        <w:rPr>
          <w:rFonts w:ascii="Times New Roman" w:hAnsi="Times New Roman" w:cs="Times New Roman"/>
          <w:bCs/>
          <w:color w:val="auto"/>
          <w:kern w:val="0"/>
          <w:sz w:val="12"/>
          <w:szCs w:val="12"/>
        </w:rPr>
        <w:t xml:space="preserve">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w:t>
      </w:r>
      <w:r w:rsidRPr="008610C1">
        <w:rPr>
          <w:rFonts w:ascii="Times New Roman" w:hAnsi="Times New Roman" w:cs="Times New Roman"/>
          <w:bCs/>
          <w:color w:val="auto"/>
          <w:kern w:val="0"/>
          <w:sz w:val="12"/>
          <w:szCs w:val="12"/>
        </w:rPr>
        <w:tab/>
        <w:t>сведения об обжалуемых решениях и действиях (бездействии) Организации либо специалиста;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w:t>
      </w:r>
      <w:r w:rsidRPr="008610C1">
        <w:rPr>
          <w:rFonts w:ascii="Times New Roman" w:hAnsi="Times New Roman" w:cs="Times New Roman"/>
          <w:bCs/>
          <w:color w:val="auto"/>
          <w:kern w:val="0"/>
          <w:sz w:val="12"/>
          <w:szCs w:val="12"/>
        </w:rPr>
        <w:tab/>
        <w:t>доводы, на основании которых заявитель не согласен с решением и действиями (бездействием) Организации. Заявителем могут быть представлены документы (при наличии), подтверждающие доводы заявителя, либо их копии.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114. Жалоба подается в письменной форме, в том числе при личном приеме заявителя, или в форме электронного документа по адресу электронной почты или посредством официального сайта: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Организации (в случае подачи жалобы в отношении специалистов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учредителя Организации (в случае подачи жалобы в отношении руководителей Организации, оказывающих государственную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услугу).</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bookmarkStart w:id="2" w:name="Par22"/>
      <w:bookmarkEnd w:id="2"/>
      <w:r w:rsidRPr="008610C1">
        <w:rPr>
          <w:rFonts w:ascii="Times New Roman" w:hAnsi="Times New Roman" w:cs="Times New Roman"/>
          <w:bCs/>
          <w:color w:val="auto"/>
          <w:kern w:val="0"/>
          <w:sz w:val="12"/>
          <w:szCs w:val="12"/>
        </w:rPr>
        <w:t>115.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116. Прием жалоб в письменной форме осуществляется: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lastRenderedPageBreak/>
        <w:t xml:space="preserve">Организацией в месте предоставления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 xml:space="preserve">услуги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учредителем Организации (в случае подачи жалобы в отношении руководителя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118. В форме электронного документа жалоба может быть подана заявителем по адресу электронной почты Организации, учредителя Организации или посредством официального сайта Организации, учредителя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119. При подаче жалобы в форме электронного документа документы, указанные в </w:t>
      </w:r>
      <w:hyperlink w:anchor="Par22" w:history="1">
        <w:r w:rsidRPr="008610C1">
          <w:rPr>
            <w:rFonts w:ascii="Times New Roman" w:hAnsi="Times New Roman" w:cs="Times New Roman"/>
            <w:bCs/>
            <w:color w:val="auto"/>
            <w:kern w:val="0"/>
            <w:sz w:val="12"/>
            <w:szCs w:val="12"/>
          </w:rPr>
          <w:t xml:space="preserve">пункте </w:t>
        </w:r>
      </w:hyperlink>
      <w:r w:rsidRPr="008610C1">
        <w:rPr>
          <w:rFonts w:ascii="Times New Roman" w:hAnsi="Times New Roman" w:cs="Times New Roman"/>
          <w:bCs/>
          <w:color w:val="auto"/>
          <w:kern w:val="0"/>
          <w:sz w:val="12"/>
          <w:szCs w:val="12"/>
        </w:rPr>
        <w:t xml:space="preserve">116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Сроки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120.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121. В случае обжалования отказа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Перечень оснований для приостановления рассмотрения жалобы</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в случае, если возможность приостановления предусмотрена</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законодательством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122. Основания для приостановления рассмотрения жалобы отсутствуют.</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Результат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123. По результатам рассмотрения жалобы в соответствии с </w:t>
      </w:r>
      <w:hyperlink r:id="rId111" w:history="1">
        <w:r w:rsidRPr="008610C1">
          <w:rPr>
            <w:rFonts w:ascii="Times New Roman" w:hAnsi="Times New Roman" w:cs="Times New Roman"/>
            <w:bCs/>
            <w:color w:val="auto"/>
            <w:kern w:val="0"/>
            <w:sz w:val="12"/>
            <w:szCs w:val="12"/>
          </w:rPr>
          <w:t>частью 7 статьи 11.2</w:t>
        </w:r>
      </w:hyperlink>
      <w:r w:rsidRPr="008610C1">
        <w:rPr>
          <w:rFonts w:ascii="Times New Roman" w:hAnsi="Times New Roman" w:cs="Times New Roman"/>
          <w:bCs/>
          <w:color w:val="auto"/>
          <w:kern w:val="0"/>
          <w:sz w:val="12"/>
          <w:szCs w:val="12"/>
        </w:rPr>
        <w:t xml:space="preserve"> Федерального закона № 210-ФЗ Организацией, учредителем Организации принимается одно из следующих решений:</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в удовлетворении жалобы отказывается.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Указанное решение принимается в форме распорядительного акта Организации, учредителя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bookmarkStart w:id="3" w:name="Par49"/>
      <w:bookmarkEnd w:id="3"/>
      <w:r w:rsidRPr="008610C1">
        <w:rPr>
          <w:rFonts w:ascii="Times New Roman" w:hAnsi="Times New Roman" w:cs="Times New Roman"/>
          <w:bCs/>
          <w:color w:val="auto"/>
          <w:kern w:val="0"/>
          <w:sz w:val="12"/>
          <w:szCs w:val="12"/>
        </w:rPr>
        <w:t>124. Организация, учредитель Организации  отказывает в удовлетворении жалобы в следующих случаях: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наличие вступившего в законную силу решения суда, арбитражного суда по жалобе о том же предмете и по тем же основаниям;</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подача жалобы лицом, полномочия которого не подтверждены в порядке, установленном законодательством Российской Федерации;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w:t>
      </w:r>
      <w:r w:rsidRPr="008610C1">
        <w:rPr>
          <w:rFonts w:ascii="Times New Roman" w:hAnsi="Times New Roman" w:cs="Times New Roman"/>
          <w:bCs/>
          <w:color w:val="auto"/>
          <w:kern w:val="0"/>
          <w:sz w:val="12"/>
          <w:szCs w:val="12"/>
        </w:rPr>
        <w:tab/>
        <w:t>наличие решения по жалобе, принятого ранее в отношении того же заявителя и по тому же предмету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w:t>
      </w:r>
      <w:r w:rsidRPr="008610C1">
        <w:rPr>
          <w:rFonts w:ascii="Times New Roman" w:hAnsi="Times New Roman" w:cs="Times New Roman"/>
          <w:bCs/>
          <w:color w:val="auto"/>
          <w:kern w:val="0"/>
          <w:sz w:val="12"/>
          <w:szCs w:val="12"/>
        </w:rPr>
        <w:tab/>
        <w:t>обжалование правомерных действий Организации.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125. Организация, учредитель Организации вправе оставить жалобу без ответа в следующих случаях:</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наличие в жалобе нецензурных либо оскорбительных выражений, угроз жизни, здоровью и имуществу специалиста Организации, а также членов его семьи;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 xml:space="preserve">отсутствие возможности прочитать какую-либо часть текста жалобы, фамилию, имя, отчество </w:t>
      </w:r>
      <w:r w:rsidRPr="008610C1">
        <w:rPr>
          <w:rFonts w:ascii="Times New Roman" w:hAnsi="Times New Roman" w:cs="Times New Roman"/>
          <w:kern w:val="0"/>
          <w:sz w:val="12"/>
          <w:szCs w:val="12"/>
          <w:lang w:eastAsia="en-US"/>
        </w:rPr>
        <w:t>(последнее – при наличии)</w:t>
      </w:r>
      <w:r w:rsidRPr="008610C1">
        <w:rPr>
          <w:rFonts w:ascii="Times New Roman" w:hAnsi="Times New Roman" w:cs="Times New Roman"/>
          <w:bCs/>
          <w:color w:val="auto"/>
          <w:kern w:val="0"/>
          <w:sz w:val="12"/>
          <w:szCs w:val="12"/>
        </w:rPr>
        <w:t xml:space="preserve"> и (или) почтовый адрес заявителя, указанные в жалобе.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bookmarkStart w:id="4" w:name="Par57"/>
      <w:bookmarkEnd w:id="4"/>
      <w:r w:rsidRPr="008610C1">
        <w:rPr>
          <w:rFonts w:ascii="Times New Roman" w:hAnsi="Times New Roman" w:cs="Times New Roman"/>
          <w:bCs/>
          <w:color w:val="auto"/>
          <w:kern w:val="0"/>
          <w:sz w:val="12"/>
          <w:szCs w:val="12"/>
        </w:rPr>
        <w:t xml:space="preserve">126. Не позднее 1 дня, следующего за днем принятия решения, указанного в </w:t>
      </w:r>
      <w:hyperlink w:anchor="Par49" w:history="1">
        <w:r w:rsidRPr="008610C1">
          <w:rPr>
            <w:rFonts w:ascii="Times New Roman" w:hAnsi="Times New Roman" w:cs="Times New Roman"/>
            <w:bCs/>
            <w:color w:val="auto"/>
            <w:kern w:val="0"/>
            <w:sz w:val="12"/>
            <w:szCs w:val="12"/>
          </w:rPr>
          <w:t>пункте</w:t>
        </w:r>
      </w:hyperlink>
      <w:r w:rsidRPr="008610C1">
        <w:rPr>
          <w:rFonts w:ascii="Times New Roman" w:hAnsi="Times New Roman" w:cs="Times New Roman"/>
          <w:bCs/>
          <w:color w:val="auto"/>
          <w:kern w:val="0"/>
          <w:sz w:val="12"/>
          <w:szCs w:val="12"/>
        </w:rPr>
        <w:t xml:space="preserve"> 123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bookmarkStart w:id="5" w:name="Par58"/>
      <w:bookmarkEnd w:id="5"/>
      <w:r w:rsidRPr="008610C1">
        <w:rPr>
          <w:rFonts w:ascii="Times New Roman" w:hAnsi="Times New Roman" w:cs="Times New Roman"/>
          <w:bCs/>
          <w:color w:val="auto"/>
          <w:kern w:val="0"/>
          <w:sz w:val="12"/>
          <w:szCs w:val="12"/>
        </w:rPr>
        <w:t xml:space="preserve">127. В случае признания жалобы подлежащей удовлетворению в ответе заявителю, указанном в </w:t>
      </w:r>
      <w:hyperlink w:anchor="Par57" w:history="1">
        <w:r w:rsidRPr="008610C1">
          <w:rPr>
            <w:rFonts w:ascii="Times New Roman" w:hAnsi="Times New Roman" w:cs="Times New Roman"/>
            <w:bCs/>
            <w:color w:val="auto"/>
            <w:kern w:val="0"/>
            <w:sz w:val="12"/>
            <w:szCs w:val="12"/>
          </w:rPr>
          <w:t>пункте</w:t>
        </w:r>
      </w:hyperlink>
      <w:r w:rsidRPr="008610C1">
        <w:rPr>
          <w:rFonts w:ascii="Times New Roman" w:hAnsi="Times New Roman" w:cs="Times New Roman"/>
          <w:bCs/>
          <w:color w:val="auto"/>
          <w:kern w:val="0"/>
          <w:sz w:val="12"/>
          <w:szCs w:val="12"/>
        </w:rPr>
        <w:t xml:space="preserve"> 123 Административного регламента, дается информация о действиях Организации, их специалистов и руководителей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128. В случае признания жалобы не подлежащей удовлетворению в ответе заявителю, указанном в </w:t>
      </w:r>
      <w:hyperlink w:anchor="Par58" w:history="1">
        <w:r w:rsidRPr="008610C1">
          <w:rPr>
            <w:rFonts w:ascii="Times New Roman" w:hAnsi="Times New Roman" w:cs="Times New Roman"/>
            <w:bCs/>
            <w:color w:val="auto"/>
            <w:kern w:val="0"/>
            <w:sz w:val="12"/>
            <w:szCs w:val="12"/>
          </w:rPr>
          <w:t>пункте</w:t>
        </w:r>
      </w:hyperlink>
      <w:r w:rsidRPr="008610C1">
        <w:rPr>
          <w:rFonts w:ascii="Times New Roman" w:hAnsi="Times New Roman" w:cs="Times New Roman"/>
          <w:bCs/>
          <w:color w:val="auto"/>
          <w:kern w:val="0"/>
          <w:sz w:val="12"/>
          <w:szCs w:val="12"/>
        </w:rPr>
        <w:t xml:space="preserve"> 123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Порядок информирования заявителя о результатах</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129. Ответ по результатам рассмотрения жалобы направляется заявителю </w:t>
      </w:r>
      <w:r w:rsidRPr="008610C1">
        <w:rPr>
          <w:rFonts w:ascii="Times New Roman" w:hAnsi="Times New Roman" w:cs="Times New Roman"/>
          <w:bCs/>
          <w:color w:val="auto"/>
          <w:kern w:val="0"/>
          <w:sz w:val="12"/>
          <w:szCs w:val="12"/>
        </w:rPr>
        <w:br/>
        <w:t>не позднее дня, следующего за днем принятия решения, в письменной форме.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130. В ответе по результатам рассмотрения жалобы указываются: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w:t>
      </w:r>
      <w:r w:rsidRPr="008610C1">
        <w:rPr>
          <w:rFonts w:ascii="Times New Roman" w:hAnsi="Times New Roman" w:cs="Times New Roman"/>
          <w:bCs/>
          <w:color w:val="auto"/>
          <w:kern w:val="0"/>
          <w:sz w:val="12"/>
          <w:szCs w:val="12"/>
        </w:rPr>
        <w:tab/>
        <w:t xml:space="preserve">наименование Организации, учредителя Организации, рассмотревшей жалобу, должность, фамилия, имя, отчество </w:t>
      </w:r>
      <w:r w:rsidRPr="008610C1">
        <w:rPr>
          <w:rFonts w:ascii="Times New Roman" w:hAnsi="Times New Roman" w:cs="Times New Roman"/>
          <w:kern w:val="0"/>
          <w:sz w:val="12"/>
          <w:szCs w:val="12"/>
          <w:lang w:eastAsia="en-US"/>
        </w:rPr>
        <w:t xml:space="preserve">(последнее – при наличии) </w:t>
      </w:r>
      <w:r w:rsidRPr="008610C1">
        <w:rPr>
          <w:rFonts w:ascii="Times New Roman" w:hAnsi="Times New Roman" w:cs="Times New Roman"/>
          <w:bCs/>
          <w:color w:val="auto"/>
          <w:kern w:val="0"/>
          <w:sz w:val="12"/>
          <w:szCs w:val="12"/>
        </w:rPr>
        <w:t>специалиста, принявшего решение по жалобе;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w:t>
      </w:r>
      <w:r w:rsidRPr="008610C1">
        <w:rPr>
          <w:rFonts w:ascii="Times New Roman" w:hAnsi="Times New Roman" w:cs="Times New Roman"/>
          <w:bCs/>
          <w:color w:val="auto"/>
          <w:kern w:val="0"/>
          <w:sz w:val="12"/>
          <w:szCs w:val="12"/>
        </w:rPr>
        <w:tab/>
        <w:t>номер, дата, место принятия решения, включая сведения о специалисте Организации, решение или действия (бездействие) которого обжалуются;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w:t>
      </w:r>
      <w:r w:rsidRPr="008610C1">
        <w:rPr>
          <w:rFonts w:ascii="Times New Roman" w:hAnsi="Times New Roman" w:cs="Times New Roman"/>
          <w:bCs/>
          <w:color w:val="auto"/>
          <w:kern w:val="0"/>
          <w:sz w:val="12"/>
          <w:szCs w:val="12"/>
        </w:rPr>
        <w:tab/>
        <w:t xml:space="preserve">фамилия, имя, отчество </w:t>
      </w:r>
      <w:r w:rsidRPr="008610C1">
        <w:rPr>
          <w:rFonts w:ascii="Times New Roman" w:hAnsi="Times New Roman" w:cs="Times New Roman"/>
          <w:kern w:val="0"/>
          <w:sz w:val="12"/>
          <w:szCs w:val="12"/>
          <w:lang w:eastAsia="en-US"/>
        </w:rPr>
        <w:t>(последнее – при наличии)</w:t>
      </w:r>
      <w:r w:rsidRPr="008610C1">
        <w:rPr>
          <w:rFonts w:ascii="Times New Roman" w:hAnsi="Times New Roman" w:cs="Times New Roman"/>
          <w:bCs/>
          <w:color w:val="auto"/>
          <w:kern w:val="0"/>
          <w:sz w:val="12"/>
          <w:szCs w:val="12"/>
        </w:rPr>
        <w:t xml:space="preserve"> заявителя;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w:t>
      </w:r>
      <w:r w:rsidRPr="008610C1">
        <w:rPr>
          <w:rFonts w:ascii="Times New Roman" w:hAnsi="Times New Roman" w:cs="Times New Roman"/>
          <w:bCs/>
          <w:color w:val="auto"/>
          <w:kern w:val="0"/>
          <w:sz w:val="12"/>
          <w:szCs w:val="12"/>
        </w:rPr>
        <w:tab/>
        <w:t>основания для принятия решения по жалобе;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5)</w:t>
      </w:r>
      <w:r w:rsidRPr="008610C1">
        <w:rPr>
          <w:rFonts w:ascii="Times New Roman" w:hAnsi="Times New Roman" w:cs="Times New Roman"/>
          <w:bCs/>
          <w:color w:val="auto"/>
          <w:kern w:val="0"/>
          <w:sz w:val="12"/>
          <w:szCs w:val="12"/>
        </w:rPr>
        <w:tab/>
        <w:t>принятое по жалобе решение;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w:t>
      </w:r>
      <w:r w:rsidRPr="008610C1">
        <w:rPr>
          <w:rFonts w:ascii="Times New Roman" w:hAnsi="Times New Roman" w:cs="Times New Roman"/>
          <w:bCs/>
          <w:color w:val="auto"/>
          <w:kern w:val="0"/>
          <w:sz w:val="12"/>
          <w:szCs w:val="12"/>
        </w:rPr>
        <w:tab/>
        <w:t xml:space="preserve">в случае если жалоба признана обоснованной, сроки устранения выявленных нарушений, в том числе срок предоставления результата государственной </w:t>
      </w:r>
      <w:r w:rsidRPr="008610C1">
        <w:rPr>
          <w:rFonts w:ascii="Times New Roman" w:hAnsi="Times New Roman" w:cs="Times New Roman"/>
          <w:color w:val="auto"/>
          <w:kern w:val="0"/>
          <w:sz w:val="12"/>
          <w:szCs w:val="12"/>
          <w:lang w:eastAsia="en-US"/>
        </w:rPr>
        <w:t xml:space="preserve">(муниципальной) </w:t>
      </w:r>
      <w:r w:rsidRPr="008610C1">
        <w:rPr>
          <w:rFonts w:ascii="Times New Roman" w:hAnsi="Times New Roman" w:cs="Times New Roman"/>
          <w:bCs/>
          <w:color w:val="auto"/>
          <w:kern w:val="0"/>
          <w:sz w:val="12"/>
          <w:szCs w:val="12"/>
        </w:rPr>
        <w:t xml:space="preserve"> услуги;</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7)</w:t>
      </w:r>
      <w:r w:rsidRPr="008610C1">
        <w:rPr>
          <w:rFonts w:ascii="Times New Roman" w:hAnsi="Times New Roman" w:cs="Times New Roman"/>
          <w:bCs/>
          <w:color w:val="auto"/>
          <w:kern w:val="0"/>
          <w:sz w:val="12"/>
          <w:szCs w:val="12"/>
        </w:rPr>
        <w:tab/>
        <w:t>сведения о порядке обжалования принятого по жалобе решения.</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131. Ответ по результатам рассмотрения жалобы подписывается уполномоченным на рассмотрение жалобы специалистом.</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Порядок обжалования решения по жалобе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133. Решение по результатам рассмотрения жалобы заявитель вправе обжаловать в судебном порядке.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Право заявителя на получение информации и документов,</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необходимых для обоснования и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134. Заявитель вправе обратиться в Организацию за получением информации и документов, необходимых для обоснования и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Способы информирования заявителей о порядке подачи</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и рассмотрения жалобы</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135. Информирование заявителей о порядке подачи и рассмотрения жалобы осуществляется на официальных сайтах Организации, учредителя Организации, Едином портале, Региональном портале.</w:t>
      </w:r>
    </w:p>
    <w:p w:rsidR="008610C1" w:rsidRPr="008610C1" w:rsidRDefault="008610C1" w:rsidP="008610C1">
      <w:pPr>
        <w:autoSpaceDE w:val="0"/>
        <w:autoSpaceDN w:val="0"/>
        <w:adjustRightInd w:val="0"/>
        <w:spacing w:after="0" w:line="240" w:lineRule="auto"/>
        <w:ind w:right="-1" w:firstLine="720"/>
        <w:jc w:val="both"/>
        <w:rPr>
          <w:rFonts w:ascii="Times New Roman" w:hAnsi="Times New Roman" w:cs="Times New Roman"/>
          <w:bCs/>
          <w:color w:val="auto"/>
          <w:kern w:val="0"/>
          <w:sz w:val="12"/>
          <w:szCs w:val="12"/>
        </w:rPr>
      </w:pPr>
    </w:p>
    <w:p w:rsidR="008610C1" w:rsidRPr="008610C1" w:rsidRDefault="008610C1" w:rsidP="008610C1">
      <w:pPr>
        <w:autoSpaceDE w:val="0"/>
        <w:autoSpaceDN w:val="0"/>
        <w:adjustRightInd w:val="0"/>
        <w:spacing w:after="0" w:line="240" w:lineRule="auto"/>
        <w:ind w:right="-1" w:firstLine="720"/>
        <w:jc w:val="center"/>
        <w:outlineLvl w:val="0"/>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Перечень нормативных правовых актов, регулирующих порядок</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досудебного (внесудебного) обжалования решений и действий</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(бездействия) Организации, а также ее специалиста</w:t>
      </w:r>
    </w:p>
    <w:p w:rsidR="008610C1" w:rsidRPr="008610C1" w:rsidRDefault="008610C1" w:rsidP="008610C1">
      <w:pPr>
        <w:autoSpaceDE w:val="0"/>
        <w:autoSpaceDN w:val="0"/>
        <w:adjustRightInd w:val="0"/>
        <w:spacing w:after="0" w:line="240" w:lineRule="auto"/>
        <w:ind w:right="-1" w:firstLine="720"/>
        <w:jc w:val="center"/>
        <w:rPr>
          <w:rFonts w:ascii="Times New Roman" w:hAnsi="Times New Roman" w:cs="Times New Roman"/>
          <w:b/>
          <w:bCs/>
          <w:color w:val="auto"/>
          <w:kern w:val="0"/>
          <w:sz w:val="12"/>
          <w:szCs w:val="12"/>
        </w:rPr>
      </w:pP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136. Порядок досудебного (внесудебного) обжалования решений и действий (бездействия) Организации, а также ее специалиста регулируется следующими нормативными правовыми актами:</w:t>
      </w:r>
    </w:p>
    <w:p w:rsidR="008610C1" w:rsidRPr="008610C1" w:rsidRDefault="008610C1" w:rsidP="00536BBD">
      <w:pPr>
        <w:numPr>
          <w:ilvl w:val="0"/>
          <w:numId w:val="8"/>
        </w:numPr>
        <w:spacing w:after="0" w:line="240" w:lineRule="auto"/>
        <w:ind w:right="-1"/>
        <w:jc w:val="both"/>
        <w:rPr>
          <w:rFonts w:ascii="Times New Roman" w:hAnsi="Times New Roman" w:cs="Times New Roman"/>
          <w:color w:val="auto"/>
          <w:kern w:val="0"/>
          <w:sz w:val="12"/>
          <w:szCs w:val="12"/>
          <w:lang w:val="en-US" w:eastAsia="en-US"/>
        </w:rPr>
      </w:pPr>
      <w:r w:rsidRPr="008610C1">
        <w:rPr>
          <w:rFonts w:ascii="Times New Roman" w:hAnsi="Times New Roman" w:cs="Times New Roman"/>
          <w:color w:val="auto"/>
          <w:kern w:val="0"/>
          <w:sz w:val="12"/>
          <w:szCs w:val="12"/>
          <w:lang w:eastAsia="en-US"/>
        </w:rPr>
        <w:t>Ф</w:t>
      </w:r>
      <w:r w:rsidRPr="008610C1">
        <w:rPr>
          <w:rFonts w:ascii="Times New Roman" w:hAnsi="Times New Roman" w:cs="Times New Roman"/>
          <w:color w:val="auto"/>
          <w:kern w:val="0"/>
          <w:sz w:val="12"/>
          <w:szCs w:val="12"/>
          <w:lang w:val="en-US" w:eastAsia="en-US"/>
        </w:rPr>
        <w:t>едеральный закон № 210-ФЗ;</w:t>
      </w:r>
    </w:p>
    <w:p w:rsidR="008610C1" w:rsidRPr="008610C1" w:rsidRDefault="008610C1" w:rsidP="00536BBD">
      <w:pPr>
        <w:numPr>
          <w:ilvl w:val="0"/>
          <w:numId w:val="8"/>
        </w:numPr>
        <w:spacing w:after="0" w:line="240" w:lineRule="auto"/>
        <w:ind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610C1" w:rsidRPr="008610C1" w:rsidRDefault="008610C1" w:rsidP="00536BBD">
      <w:pPr>
        <w:numPr>
          <w:ilvl w:val="0"/>
          <w:numId w:val="8"/>
        </w:numPr>
        <w:spacing w:after="0" w:line="240" w:lineRule="auto"/>
        <w:ind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10C1" w:rsidRPr="008610C1" w:rsidRDefault="008610C1" w:rsidP="00536BBD">
      <w:pPr>
        <w:numPr>
          <w:ilvl w:val="0"/>
          <w:numId w:val="8"/>
        </w:numPr>
        <w:spacing w:after="0" w:line="240" w:lineRule="auto"/>
        <w:ind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Закон Красноярского края от 07.02.2013 № 4-1039 «Об особенностях подачи и рассмотрения жалоб при предоставлении государственных услуг»;</w:t>
      </w:r>
    </w:p>
    <w:p w:rsidR="008610C1" w:rsidRPr="008610C1" w:rsidRDefault="008610C1" w:rsidP="00536BBD">
      <w:pPr>
        <w:numPr>
          <w:ilvl w:val="0"/>
          <w:numId w:val="8"/>
        </w:numPr>
        <w:spacing w:after="0" w:line="240" w:lineRule="auto"/>
        <w:ind w:right="-1"/>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постановление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137. Перечень нормативных правовых актов, указанных в пункте 137 Административного регламента, размещен на официальных сайтах Организаций, Едином портале, Региональном портале, информационной системы.</w:t>
      </w:r>
    </w:p>
    <w:p w:rsidR="008610C1" w:rsidRPr="008610C1" w:rsidRDefault="008610C1" w:rsidP="008610C1">
      <w:pPr>
        <w:spacing w:after="0" w:line="240" w:lineRule="auto"/>
        <w:ind w:right="-1" w:firstLine="720"/>
        <w:jc w:val="both"/>
        <w:rPr>
          <w:rFonts w:ascii="Times New Roman" w:hAnsi="Times New Roman" w:cs="Times New Roman"/>
          <w:color w:val="auto"/>
          <w:kern w:val="0"/>
          <w:sz w:val="12"/>
          <w:szCs w:val="12"/>
          <w:lang w:eastAsia="en-US"/>
        </w:rPr>
      </w:pPr>
    </w:p>
    <w:p w:rsidR="008610C1" w:rsidRPr="008610C1" w:rsidRDefault="008610C1" w:rsidP="008610C1">
      <w:pPr>
        <w:spacing w:after="0" w:line="240" w:lineRule="auto"/>
        <w:ind w:left="5103" w:right="-1"/>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Приложение</w:t>
      </w:r>
      <w:r w:rsidRPr="008610C1">
        <w:rPr>
          <w:rFonts w:ascii="Times New Roman" w:hAnsi="Times New Roman" w:cs="Times New Roman"/>
          <w:kern w:val="0"/>
          <w:sz w:val="12"/>
          <w:szCs w:val="12"/>
          <w:lang w:eastAsia="en-US"/>
        </w:rPr>
        <w:br/>
        <w:t xml:space="preserve">к Административному регламенту </w:t>
      </w:r>
    </w:p>
    <w:p w:rsidR="008610C1" w:rsidRPr="008610C1" w:rsidRDefault="008610C1" w:rsidP="008610C1">
      <w:pPr>
        <w:spacing w:after="0" w:line="240" w:lineRule="auto"/>
        <w:ind w:left="5103" w:right="-1"/>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предоставления государственной (муниципальной) услуги по зачислению на обучение по дополнительной общеобразовательной программе</w:t>
      </w:r>
    </w:p>
    <w:p w:rsidR="008610C1" w:rsidRPr="008610C1" w:rsidRDefault="008610C1" w:rsidP="008610C1">
      <w:pPr>
        <w:spacing w:after="0" w:line="240" w:lineRule="auto"/>
        <w:ind w:left="5103" w:right="-1"/>
        <w:rPr>
          <w:rFonts w:ascii="Times New Roman" w:hAnsi="Times New Roman" w:cs="Times New Roman"/>
          <w:kern w:val="0"/>
          <w:sz w:val="12"/>
          <w:szCs w:val="12"/>
          <w:lang w:eastAsia="en-US"/>
        </w:rPr>
      </w:pPr>
    </w:p>
    <w:p w:rsidR="008610C1" w:rsidRPr="008610C1" w:rsidRDefault="008610C1" w:rsidP="008610C1">
      <w:pPr>
        <w:spacing w:after="0" w:line="240" w:lineRule="auto"/>
        <w:ind w:left="1412" w:right="646"/>
        <w:jc w:val="center"/>
        <w:rPr>
          <w:rFonts w:ascii="Times New Roman" w:hAnsi="Times New Roman" w:cs="Times New Roman"/>
          <w:b/>
          <w:kern w:val="0"/>
          <w:sz w:val="12"/>
          <w:szCs w:val="12"/>
          <w:lang w:eastAsia="en-US"/>
        </w:rPr>
      </w:pPr>
      <w:r w:rsidRPr="008610C1">
        <w:rPr>
          <w:rFonts w:ascii="Times New Roman" w:hAnsi="Times New Roman" w:cs="Times New Roman"/>
          <w:b/>
          <w:kern w:val="0"/>
          <w:sz w:val="12"/>
          <w:szCs w:val="12"/>
          <w:lang w:eastAsia="en-US"/>
        </w:rPr>
        <w:t xml:space="preserve">Форма заявления о предоставлении государственной (муниципальной) услуги по зачислению на обучение по дополнительной общеобразовательной программе </w:t>
      </w:r>
    </w:p>
    <w:p w:rsidR="008610C1" w:rsidRPr="008610C1" w:rsidRDefault="008610C1" w:rsidP="008610C1">
      <w:pPr>
        <w:spacing w:after="48" w:line="259" w:lineRule="auto"/>
        <w:ind w:left="4421" w:right="-24"/>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22" o:spid="_x0000_s1146" style="width:275.75pt;height:.7pt;mso-position-horizontal-relative:char;mso-position-vertical-relative:line" coordsize="35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">
            <v:shape id="Shape 93321" o:spid="_x0000_s1147" style="position:absolute;width:35021;height:91;visibility:visible" coordsize="3502152,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" adj="0,,0" path="m,4573r3502152,e" filled="f" strokeweight=".25408mm">
              <v:stroke miterlimit="1" joinstyle="miter"/>
              <v:formulas/>
              <v:path arrowok="t" o:connecttype="segments" textboxrect="0,0,3502152,9147"/>
            </v:shape>
            <w10:wrap type="none"/>
            <w10:anchorlock/>
          </v:group>
        </w:pict>
      </w:r>
    </w:p>
    <w:p w:rsidR="008610C1" w:rsidRPr="008610C1" w:rsidRDefault="008610C1" w:rsidP="008610C1">
      <w:pPr>
        <w:spacing w:after="0" w:line="240" w:lineRule="auto"/>
        <w:ind w:right="-1" w:firstLine="7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lastRenderedPageBreak/>
        <w:t xml:space="preserve">             </w:t>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t xml:space="preserve">      (наименование образовательной организации)</w:t>
      </w:r>
    </w:p>
    <w:p w:rsidR="008610C1" w:rsidRPr="008610C1" w:rsidRDefault="008610C1" w:rsidP="008610C1">
      <w:pPr>
        <w:spacing w:after="54" w:line="240" w:lineRule="auto"/>
        <w:ind w:right="-5"/>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24" o:spid="_x0000_s1144"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">
            <v:shape id="Shape 93323" o:spid="_x0000_s1145" style="position:absolute;width:35326;height:91;visibility:visible" coordsize="3532633,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" adj="0,,0" path="m,4573r3532633,e" filled="f" strokeweight=".25408mm">
              <v:stroke miterlimit="1" joinstyle="miter"/>
              <v:formulas/>
              <v:path arrowok="t" o:connecttype="segments" textboxrect="0,0,3532633,9147"/>
            </v:shape>
            <w10:wrap type="none"/>
            <w10:anchorlock/>
          </v:group>
        </w:pict>
      </w:r>
    </w:p>
    <w:p w:rsidR="008610C1" w:rsidRPr="008610C1" w:rsidRDefault="008610C1" w:rsidP="008610C1">
      <w:pPr>
        <w:spacing w:after="0" w:line="240" w:lineRule="auto"/>
        <w:ind w:right="-1" w:firstLine="7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(Ф.И.О. заявителя (последнее – при наличии))</w:t>
      </w:r>
    </w:p>
    <w:p w:rsidR="008610C1" w:rsidRPr="008610C1" w:rsidRDefault="008610C1" w:rsidP="008610C1">
      <w:pPr>
        <w:spacing w:after="47" w:line="240" w:lineRule="auto"/>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26" o:spid="_x0000_s1142"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">
            <v:shape id="Shape 93325" o:spid="_x0000_s1143" style="position:absolute;width:35326;height:91;visibility:visible" coordsize="353263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" adj="0,,0" path="m,4573r3532632,e" filled="f" strokeweight=".25406mm">
              <v:stroke miterlimit="1" joinstyle="miter"/>
              <v:formulas/>
              <v:path arrowok="t" o:connecttype="segments" textboxrect="0,0,3532632,9146"/>
            </v:shape>
            <w10:wrap type="none"/>
            <w10:anchorlock/>
          </v:group>
        </w:pict>
      </w:r>
    </w:p>
    <w:p w:rsidR="008610C1" w:rsidRPr="008610C1" w:rsidRDefault="008610C1" w:rsidP="008610C1">
      <w:pPr>
        <w:spacing w:after="0" w:line="240" w:lineRule="auto"/>
        <w:ind w:right="706" w:hanging="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t xml:space="preserve"> (почтовый адрес)</w:t>
      </w:r>
    </w:p>
    <w:p w:rsidR="008610C1" w:rsidRPr="008610C1" w:rsidRDefault="008610C1" w:rsidP="008610C1">
      <w:pPr>
        <w:spacing w:after="45" w:line="240" w:lineRule="auto"/>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28" o:spid="_x0000_s1140"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">
            <v:shape id="Shape 93327" o:spid="_x0000_s1141" style="position:absolute;width:35326;height:91;visibility:visible" coordsize="353263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" adj="0,,0" path="m,4573r3532632,e" filled="f" strokeweight=".25406mm">
              <v:stroke miterlimit="1" joinstyle="miter"/>
              <v:formulas/>
              <v:path arrowok="t" o:connecttype="segments" textboxrect="0,0,3532632,9146"/>
            </v:shape>
            <w10:wrap type="none"/>
            <w10:anchorlock/>
          </v:group>
        </w:pict>
      </w:r>
    </w:p>
    <w:p w:rsidR="008610C1" w:rsidRPr="008610C1" w:rsidRDefault="008610C1" w:rsidP="008610C1">
      <w:pPr>
        <w:spacing w:after="0" w:line="240" w:lineRule="auto"/>
        <w:ind w:right="715" w:firstLine="7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(контактный телефон)</w:t>
      </w:r>
    </w:p>
    <w:p w:rsidR="008610C1" w:rsidRPr="008610C1" w:rsidRDefault="008610C1" w:rsidP="008610C1">
      <w:pPr>
        <w:spacing w:after="44" w:line="240" w:lineRule="auto"/>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30" o:spid="_x0000_s1138"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">
            <v:shape id="Shape 93329" o:spid="_x0000_s1139" style="position:absolute;width:35326;height:91;visibility:visible" coordsize="353263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" adj="0,,0" path="m,4573r3532632,e" filled="f" strokeweight=".25406mm">
              <v:stroke miterlimit="1" joinstyle="miter"/>
              <v:formulas/>
              <v:path arrowok="t" o:connecttype="segments" textboxrect="0,0,3532632,9146"/>
            </v:shape>
            <w10:wrap type="none"/>
            <w10:anchorlock/>
          </v:group>
        </w:pict>
      </w:r>
    </w:p>
    <w:p w:rsidR="008610C1" w:rsidRPr="008610C1" w:rsidRDefault="008610C1" w:rsidP="008610C1">
      <w:pPr>
        <w:spacing w:after="0" w:line="240" w:lineRule="auto"/>
        <w:ind w:right="499" w:firstLine="720"/>
        <w:jc w:val="right"/>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eastAsia="en-US"/>
        </w:rPr>
        <w:t>(адрес электронной поч</w:t>
      </w:r>
      <w:r w:rsidRPr="008610C1">
        <w:rPr>
          <w:rFonts w:ascii="Times New Roman" w:hAnsi="Times New Roman" w:cs="Times New Roman"/>
          <w:kern w:val="0"/>
          <w:sz w:val="12"/>
          <w:szCs w:val="12"/>
          <w:lang w:val="en-US" w:eastAsia="en-US"/>
        </w:rPr>
        <w:t>ты)</w:t>
      </w:r>
    </w:p>
    <w:p w:rsidR="008610C1" w:rsidRPr="008610C1" w:rsidRDefault="008610C1" w:rsidP="008610C1">
      <w:pPr>
        <w:spacing w:after="235" w:line="240" w:lineRule="auto"/>
        <w:jc w:val="right"/>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32" o:spid="_x0000_s113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">
            <v:shape id="Shape 93331" o:spid="_x0000_s1137" style="position:absolute;width:35326;height:91;visibility:visible" coordsize="3532632,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" adj="0,,0" path="m,4573r3532632,e" filled="f" strokeweight=".25408mm">
              <v:stroke miterlimit="1" joinstyle="miter"/>
              <v:formulas/>
              <v:path arrowok="t" o:connecttype="segments" textboxrect="0,0,3532632,9147"/>
            </v:shape>
            <w10:wrap type="none"/>
            <w10:anchorlock/>
          </v:group>
        </w:pict>
      </w:r>
    </w:p>
    <w:p w:rsidR="008610C1" w:rsidRPr="008610C1" w:rsidRDefault="008610C1" w:rsidP="008610C1">
      <w:pPr>
        <w:spacing w:after="47" w:line="240" w:lineRule="auto"/>
        <w:ind w:right="-5"/>
        <w:jc w:val="right"/>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34" o:spid="_x0000_s1134" style="width:299.75pt;height:.7pt;mso-position-horizontal-relative:char;mso-position-vertical-relative:line" coordsize="38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">
            <v:shape id="Shape 93333" o:spid="_x0000_s1135" style="position:absolute;width:38069;height:91;visibility:visible" coordsize="380695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" adj="0,,0" path="m,4573r3806952,e" filled="f" strokeweight=".25406mm">
              <v:stroke miterlimit="1" joinstyle="miter"/>
              <v:formulas/>
              <v:path arrowok="t" o:connecttype="segments" textboxrect="0,0,3806952,9146"/>
            </v:shape>
            <w10:wrap type="none"/>
            <w10:anchorlock/>
          </v:group>
        </w:pict>
      </w:r>
    </w:p>
    <w:p w:rsidR="008610C1" w:rsidRPr="008610C1" w:rsidRDefault="008610C1" w:rsidP="008610C1">
      <w:pPr>
        <w:spacing w:after="0" w:line="240" w:lineRule="auto"/>
        <w:ind w:right="-1" w:hanging="10"/>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w:t>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r>
      <w:r w:rsidRPr="008610C1">
        <w:rPr>
          <w:rFonts w:ascii="Times New Roman" w:hAnsi="Times New Roman" w:cs="Times New Roman"/>
          <w:kern w:val="0"/>
          <w:sz w:val="12"/>
          <w:szCs w:val="12"/>
          <w:lang w:eastAsia="en-US"/>
        </w:rPr>
        <w:tab/>
        <w:t>(реквизиты документа, удостоверяющего личность)</w:t>
      </w:r>
    </w:p>
    <w:p w:rsidR="008610C1" w:rsidRPr="008610C1" w:rsidRDefault="008610C1" w:rsidP="008610C1">
      <w:pPr>
        <w:spacing w:after="51" w:line="240" w:lineRule="auto"/>
        <w:ind w:right="-5"/>
        <w:jc w:val="right"/>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36" o:spid="_x0000_s1132"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">
            <v:shape id="Shape 93335" o:spid="_x0000_s1133" style="position:absolute;width:38100;height:91;visibility:visible" coordsize="3810000,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" adj="0,,0" path="m,4573r3810000,e" filled="f" strokeweight=".25406mm">
              <v:stroke miterlimit="1" joinstyle="miter"/>
              <v:formulas/>
              <v:path arrowok="t" o:connecttype="segments" textboxrect="0,0,3810000,9146"/>
            </v:shape>
            <w10:wrap type="none"/>
            <w10:anchorlock/>
          </v:group>
        </w:pict>
      </w:r>
    </w:p>
    <w:p w:rsidR="008610C1" w:rsidRPr="008610C1" w:rsidRDefault="008610C1" w:rsidP="008610C1">
      <w:pPr>
        <w:spacing w:after="0" w:line="240" w:lineRule="auto"/>
        <w:ind w:left="4320" w:right="805"/>
        <w:jc w:val="center"/>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anchor distT="0" distB="0" distL="114300" distR="114300" simplePos="0" relativeHeight="251691008" behindDoc="0" locked="0" layoutInCell="1" allowOverlap="0">
            <wp:simplePos x="0" y="0"/>
            <wp:positionH relativeFrom="page">
              <wp:posOffset>701040</wp:posOffset>
            </wp:positionH>
            <wp:positionV relativeFrom="page">
              <wp:posOffset>8625205</wp:posOffset>
            </wp:positionV>
            <wp:extent cx="6350" cy="6350"/>
            <wp:effectExtent l="0" t="0" r="0"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kern w:val="0"/>
          <w:sz w:val="12"/>
          <w:szCs w:val="12"/>
        </w:rPr>
        <w:drawing>
          <wp:anchor distT="0" distB="0" distL="114300" distR="114300" simplePos="0" relativeHeight="251692032" behindDoc="0" locked="0" layoutInCell="1" allowOverlap="0">
            <wp:simplePos x="0" y="0"/>
            <wp:positionH relativeFrom="page">
              <wp:posOffset>600710</wp:posOffset>
            </wp:positionH>
            <wp:positionV relativeFrom="page">
              <wp:posOffset>6607175</wp:posOffset>
            </wp:positionV>
            <wp:extent cx="3175" cy="6350"/>
            <wp:effectExtent l="0" t="0" r="0" b="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noProof/>
          <w:kern w:val="0"/>
          <w:sz w:val="12"/>
          <w:szCs w:val="12"/>
        </w:rPr>
        <w:drawing>
          <wp:anchor distT="0" distB="0" distL="114300" distR="114300" simplePos="0" relativeHeight="251693056" behindDoc="0" locked="0" layoutInCell="1" allowOverlap="0">
            <wp:simplePos x="0" y="0"/>
            <wp:positionH relativeFrom="page">
              <wp:posOffset>600710</wp:posOffset>
            </wp:positionH>
            <wp:positionV relativeFrom="page">
              <wp:posOffset>6628130</wp:posOffset>
            </wp:positionV>
            <wp:extent cx="3175" cy="6350"/>
            <wp:effectExtent l="0" t="0" r="0" b="0"/>
            <wp:wrapSquare wrapText="bothSides"/>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C1">
        <w:rPr>
          <w:rFonts w:ascii="Times New Roman" w:hAnsi="Times New Roman" w:cs="Times New Roman"/>
          <w:kern w:val="0"/>
          <w:sz w:val="12"/>
          <w:szCs w:val="12"/>
          <w:lang w:eastAsia="en-US"/>
        </w:rPr>
        <w:t xml:space="preserve">      (реквизиты документа, подтверждающего    полномочия представителя заявителя)</w:t>
      </w:r>
    </w:p>
    <w:p w:rsidR="008610C1" w:rsidRPr="008610C1" w:rsidRDefault="008610C1" w:rsidP="008610C1">
      <w:pPr>
        <w:spacing w:after="11" w:line="248" w:lineRule="auto"/>
        <w:ind w:left="2088" w:right="2083" w:hanging="10"/>
        <w:jc w:val="center"/>
        <w:rPr>
          <w:rFonts w:ascii="Times New Roman" w:hAnsi="Times New Roman" w:cs="Times New Roman"/>
          <w:kern w:val="0"/>
          <w:sz w:val="12"/>
          <w:szCs w:val="12"/>
          <w:lang w:eastAsia="en-US"/>
        </w:rPr>
      </w:pPr>
    </w:p>
    <w:p w:rsidR="008610C1" w:rsidRPr="008610C1" w:rsidRDefault="008610C1" w:rsidP="008610C1">
      <w:pPr>
        <w:spacing w:after="0" w:line="240"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Заявление о предоставлении государственной (муниципальной) услуги </w:t>
      </w:r>
    </w:p>
    <w:p w:rsidR="008610C1" w:rsidRPr="008610C1" w:rsidRDefault="008610C1" w:rsidP="008610C1">
      <w:pPr>
        <w:spacing w:after="0" w:line="240"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по зачислению на обучение </w:t>
      </w:r>
      <w:r w:rsidRPr="008610C1">
        <w:rPr>
          <w:rFonts w:ascii="Times New Roman" w:hAnsi="Times New Roman" w:cs="Times New Roman"/>
          <w:kern w:val="0"/>
          <w:sz w:val="12"/>
          <w:szCs w:val="12"/>
          <w:lang w:eastAsia="en-US"/>
        </w:rPr>
        <w:br/>
        <w:t>по дополнительной общеобразовательной программе</w:t>
      </w:r>
    </w:p>
    <w:p w:rsidR="008610C1" w:rsidRPr="008610C1" w:rsidRDefault="008610C1" w:rsidP="008610C1">
      <w:pPr>
        <w:spacing w:after="0" w:line="240" w:lineRule="auto"/>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Прошу предоставить государственную (муниципальную) услугу по зачислению на обучение по дополнительной общеобразовательной программе в целях обучения</w:t>
      </w:r>
    </w:p>
    <w:p w:rsidR="008610C1" w:rsidRPr="008610C1" w:rsidRDefault="008610C1" w:rsidP="008610C1">
      <w:pPr>
        <w:spacing w:after="41" w:line="259" w:lineRule="auto"/>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40" o:spid="_x0000_s1130" style="width:491.05pt;height:.7pt;mso-position-horizontal-relative:char;mso-position-vertical-relative:line" coordsize="623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">
            <v:shape id="Shape 93339" o:spid="_x0000_s1131" style="position:absolute;width:62362;height:91;visibility:visible" coordsize="6236208,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" adj="0,,0" path="m,4573r6236208,e" filled="f" strokeweight=".25411mm">
              <v:stroke miterlimit="1" joinstyle="miter"/>
              <v:formulas/>
              <v:path arrowok="t" o:connecttype="segments" textboxrect="0,0,6236208,9148"/>
            </v:shape>
            <w10:wrap type="none"/>
            <w10:anchorlock/>
          </v:group>
        </w:pict>
      </w:r>
    </w:p>
    <w:p w:rsidR="008610C1" w:rsidRPr="008610C1" w:rsidRDefault="008610C1" w:rsidP="008610C1">
      <w:pPr>
        <w:spacing w:after="0" w:line="240" w:lineRule="auto"/>
        <w:ind w:left="677" w:firstLine="710"/>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(фамилия, имя, отчество (последнее – при наличии) ребенка)</w:t>
      </w:r>
    </w:p>
    <w:p w:rsidR="008610C1" w:rsidRPr="008610C1" w:rsidRDefault="008610C1" w:rsidP="008610C1">
      <w:pPr>
        <w:spacing w:after="0" w:line="240" w:lineRule="auto"/>
        <w:ind w:left="36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на</w:t>
      </w:r>
    </w:p>
    <w:p w:rsidR="008610C1" w:rsidRPr="008610C1" w:rsidRDefault="008610C1" w:rsidP="008610C1">
      <w:pPr>
        <w:spacing w:after="0" w:line="240" w:lineRule="auto"/>
        <w:rPr>
          <w:rFonts w:ascii="Times New Roman" w:hAnsi="Times New Roman" w:cs="Times New Roman"/>
          <w:kern w:val="0"/>
          <w:sz w:val="12"/>
          <w:szCs w:val="12"/>
          <w:lang w:val="en-US" w:eastAsia="en-US"/>
        </w:rPr>
      </w:pPr>
      <w:r w:rsidRPr="008610C1">
        <w:rPr>
          <w:rFonts w:ascii="Times New Roman" w:hAnsi="Times New Roman" w:cs="Times New Roman"/>
          <w:kern w:val="0"/>
          <w:sz w:val="12"/>
          <w:szCs w:val="12"/>
          <w:lang w:val="en-US" w:eastAsia="en-US"/>
        </w:rPr>
      </w:r>
      <w:r w:rsidRPr="008610C1">
        <w:rPr>
          <w:rFonts w:ascii="Times New Roman" w:hAnsi="Times New Roman" w:cs="Times New Roman"/>
          <w:kern w:val="0"/>
          <w:sz w:val="12"/>
          <w:szCs w:val="12"/>
          <w:lang w:val="en-US" w:eastAsia="en-US"/>
        </w:rPr>
        <w:pict>
          <v:group id="Group 93342" o:spid="_x0000_s1128" style="width:477.85pt;height:.7pt;mso-position-horizontal-relative:char;mso-position-vertical-relative:line" coordsize="606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">
            <v:shape id="Shape 93341" o:spid="_x0000_s1129" style="position:absolute;width:60685;height:91;visibility:visible" coordsize="6068568,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" adj="0,,0" path="m,4573r6068568,e" filled="f" strokeweight=".25408mm">
              <v:stroke miterlimit="1" joinstyle="miter"/>
              <v:formulas/>
              <v:path arrowok="t" o:connecttype="segments" textboxrect="0,0,6068568,9147"/>
            </v:shape>
            <w10:wrap type="none"/>
            <w10:anchorlock/>
          </v:group>
        </w:pict>
      </w:r>
    </w:p>
    <w:p w:rsidR="008610C1" w:rsidRPr="008610C1" w:rsidRDefault="008610C1" w:rsidP="008610C1">
      <w:pPr>
        <w:spacing w:after="0" w:line="240" w:lineRule="auto"/>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(специальность, отделение) </w:t>
      </w:r>
    </w:p>
    <w:p w:rsidR="008610C1" w:rsidRPr="008610C1" w:rsidRDefault="008610C1" w:rsidP="008610C1">
      <w:pPr>
        <w:spacing w:after="0" w:line="240" w:lineRule="auto"/>
        <w:jc w:val="center"/>
        <w:rPr>
          <w:rFonts w:ascii="Times New Roman" w:hAnsi="Times New Roman" w:cs="Times New Roman"/>
          <w:kern w:val="0"/>
          <w:sz w:val="12"/>
          <w:szCs w:val="12"/>
          <w:lang w:eastAsia="en-US"/>
        </w:rPr>
      </w:pP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С уставом образовательной организации, лицензией на право ведения образовательной деятельности, свидетельством о государственной аккредитации, дополнительными общеобразовательными программами, программами спортивной подготовки, правилами доведения, правилами отчисления, режимом работы образовательной организации ознакомлен (а).</w:t>
      </w: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Я, ____________________________________________________________,</w:t>
      </w:r>
    </w:p>
    <w:p w:rsidR="008610C1" w:rsidRPr="008610C1" w:rsidRDefault="008610C1" w:rsidP="008610C1">
      <w:pPr>
        <w:spacing w:after="0" w:line="240" w:lineRule="auto"/>
        <w:ind w:firstLine="709"/>
        <w:jc w:val="center"/>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    (фамилия, имя, отчество (последнее – при наличии))</w:t>
      </w:r>
    </w:p>
    <w:p w:rsidR="008610C1" w:rsidRPr="008610C1" w:rsidRDefault="008610C1" w:rsidP="008610C1">
      <w:pPr>
        <w:spacing w:after="0" w:line="240" w:lineRule="auto"/>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w:t>
      </w:r>
      <w:r w:rsidRPr="008610C1">
        <w:rPr>
          <w:rFonts w:ascii="Times New Roman" w:hAnsi="Times New Roman" w:cs="Times New Roman"/>
          <w:kern w:val="0"/>
          <w:sz w:val="12"/>
          <w:szCs w:val="12"/>
          <w:lang w:eastAsia="en-US"/>
        </w:rPr>
        <w:br/>
        <w:t xml:space="preserve">при осуществлении административных процедур в рамках предоставления государственной (муниципальной) услуги по зачислению на обучение по дополнительной общеобразовательной программе. Отзыв настоящего согласия в случаях, </w:t>
      </w:r>
      <w:r w:rsidRPr="008610C1">
        <w:rPr>
          <w:rFonts w:ascii="Times New Roman" w:hAnsi="Times New Roman" w:cs="Times New Roman"/>
          <w:noProof/>
          <w:kern w:val="0"/>
          <w:sz w:val="12"/>
          <w:szCs w:val="12"/>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 xml:space="preserve">предусмотренных Федеральным законом от 27.07.2006 № 152-ФЗ </w:t>
      </w:r>
      <w:r w:rsidRPr="008610C1">
        <w:rPr>
          <w:rFonts w:ascii="Times New Roman" w:hAnsi="Times New Roman" w:cs="Times New Roman"/>
          <w:kern w:val="0"/>
          <w:sz w:val="12"/>
          <w:szCs w:val="12"/>
          <w:lang w:eastAsia="en-US"/>
        </w:rPr>
        <w:br/>
        <w:t>«О персональных данных», осуществляется на основании моего заявления, поданного в образовательную организацию.</w:t>
      </w:r>
    </w:p>
    <w:p w:rsidR="008610C1" w:rsidRPr="008610C1" w:rsidRDefault="008610C1" w:rsidP="008610C1">
      <w:pPr>
        <w:spacing w:after="0" w:line="240" w:lineRule="auto"/>
        <w:ind w:firstLine="709"/>
        <w:jc w:val="both"/>
        <w:rPr>
          <w:rFonts w:ascii="Times New Roman" w:hAnsi="Times New Roman" w:cs="Times New Roman"/>
          <w:kern w:val="0"/>
          <w:sz w:val="12"/>
          <w:szCs w:val="12"/>
          <w:lang w:eastAsia="en-US"/>
        </w:rPr>
      </w:pPr>
      <w:r w:rsidRPr="008610C1">
        <w:rPr>
          <w:rFonts w:ascii="Times New Roman" w:hAnsi="Times New Roman" w:cs="Times New Roman"/>
          <w:noProof/>
          <w:kern w:val="0"/>
          <w:sz w:val="12"/>
          <w:szCs w:val="12"/>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10C1">
        <w:rPr>
          <w:rFonts w:ascii="Times New Roman" w:hAnsi="Times New Roman" w:cs="Times New Roman"/>
          <w:kern w:val="0"/>
          <w:sz w:val="12"/>
          <w:szCs w:val="12"/>
          <w:lang w:eastAsia="en-US"/>
        </w:rPr>
        <w:t>К заявлению прилагаю:</w:t>
      </w:r>
    </w:p>
    <w:p w:rsidR="008610C1" w:rsidRPr="008610C1" w:rsidRDefault="008610C1" w:rsidP="008610C1">
      <w:pPr>
        <w:spacing w:after="0" w:line="240" w:lineRule="auto"/>
        <w:ind w:left="730" w:right="18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1) ______________________________________________________________________</w:t>
      </w:r>
    </w:p>
    <w:p w:rsidR="008610C1" w:rsidRPr="008610C1" w:rsidRDefault="008610C1" w:rsidP="008610C1">
      <w:pPr>
        <w:spacing w:after="0" w:line="240" w:lineRule="auto"/>
        <w:ind w:left="731" w:right="18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2) ______________________________________________________________________</w:t>
      </w:r>
    </w:p>
    <w:p w:rsidR="008610C1" w:rsidRPr="008610C1" w:rsidRDefault="008610C1" w:rsidP="008610C1">
      <w:pPr>
        <w:spacing w:after="0" w:line="240" w:lineRule="auto"/>
        <w:ind w:left="715" w:right="18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3) ______________________________________________________________________</w:t>
      </w:r>
    </w:p>
    <w:p w:rsidR="008610C1" w:rsidRPr="008610C1" w:rsidRDefault="008610C1" w:rsidP="008610C1">
      <w:pPr>
        <w:spacing w:after="0" w:line="240" w:lineRule="auto"/>
        <w:ind w:left="715" w:right="18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4) ______________________________________________________________________</w:t>
      </w:r>
    </w:p>
    <w:p w:rsidR="008610C1" w:rsidRPr="008610C1" w:rsidRDefault="008610C1" w:rsidP="008610C1">
      <w:pPr>
        <w:spacing w:after="0" w:line="240" w:lineRule="auto"/>
        <w:ind w:left="715" w:right="187"/>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5) ______________________________________________________________________</w:t>
      </w:r>
    </w:p>
    <w:p w:rsidR="008610C1" w:rsidRPr="008610C1" w:rsidRDefault="008610C1" w:rsidP="008610C1">
      <w:pPr>
        <w:spacing w:after="140" w:line="265" w:lineRule="auto"/>
        <w:ind w:left="677" w:right="187" w:firstLine="710"/>
        <w:jc w:val="both"/>
        <w:rPr>
          <w:rFonts w:ascii="Times New Roman" w:hAnsi="Times New Roman" w:cs="Times New Roman"/>
          <w:kern w:val="0"/>
          <w:sz w:val="12"/>
          <w:szCs w:val="12"/>
          <w:lang w:eastAsia="en-US"/>
        </w:rPr>
      </w:pPr>
    </w:p>
    <w:p w:rsidR="008610C1" w:rsidRPr="008610C1" w:rsidRDefault="008610C1" w:rsidP="008610C1">
      <w:pPr>
        <w:spacing w:after="5" w:line="259" w:lineRule="auto"/>
        <w:ind w:left="5"/>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_______________________            ______________            _____________________</w:t>
      </w:r>
    </w:p>
    <w:p w:rsidR="008610C1" w:rsidRPr="008610C1" w:rsidRDefault="008610C1" w:rsidP="008610C1">
      <w:pPr>
        <w:tabs>
          <w:tab w:val="center" w:pos="1610"/>
          <w:tab w:val="center" w:pos="4987"/>
          <w:tab w:val="center" w:pos="8390"/>
        </w:tabs>
        <w:spacing w:after="0" w:line="240" w:lineRule="auto"/>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tab/>
        <w:t xml:space="preserve">ФИО заявителя </w:t>
      </w:r>
      <w:r w:rsidRPr="008610C1">
        <w:rPr>
          <w:rFonts w:ascii="Times New Roman" w:hAnsi="Times New Roman" w:cs="Times New Roman"/>
          <w:kern w:val="0"/>
          <w:sz w:val="12"/>
          <w:szCs w:val="12"/>
          <w:lang w:eastAsia="en-US"/>
        </w:rPr>
        <w:br/>
        <w:t xml:space="preserve">     (последнее – при наличии)</w:t>
      </w:r>
      <w:r w:rsidRPr="008610C1">
        <w:rPr>
          <w:rFonts w:ascii="Times New Roman" w:hAnsi="Times New Roman" w:cs="Times New Roman"/>
          <w:kern w:val="0"/>
          <w:sz w:val="12"/>
          <w:szCs w:val="12"/>
          <w:lang w:eastAsia="en-US"/>
        </w:rPr>
        <w:tab/>
        <w:t>Подпись</w:t>
      </w:r>
      <w:r w:rsidRPr="008610C1">
        <w:rPr>
          <w:rFonts w:ascii="Times New Roman" w:hAnsi="Times New Roman" w:cs="Times New Roman"/>
          <w:kern w:val="0"/>
          <w:sz w:val="12"/>
          <w:szCs w:val="12"/>
          <w:lang w:eastAsia="en-US"/>
        </w:rPr>
        <w:tab/>
        <w:t>Расшифровка подписи</w:t>
      </w:r>
    </w:p>
    <w:p w:rsidR="008610C1" w:rsidRPr="008610C1" w:rsidRDefault="008610C1" w:rsidP="008610C1">
      <w:pPr>
        <w:tabs>
          <w:tab w:val="center" w:pos="1610"/>
          <w:tab w:val="center" w:pos="4987"/>
          <w:tab w:val="center" w:pos="8390"/>
        </w:tabs>
        <w:spacing w:after="0" w:line="240" w:lineRule="auto"/>
        <w:rPr>
          <w:rFonts w:ascii="Times New Roman" w:hAnsi="Times New Roman" w:cs="Times New Roman"/>
          <w:kern w:val="0"/>
          <w:sz w:val="12"/>
          <w:szCs w:val="12"/>
          <w:lang w:eastAsia="en-US"/>
        </w:rPr>
      </w:pPr>
    </w:p>
    <w:p w:rsidR="008610C1" w:rsidRPr="008610C1" w:rsidRDefault="008610C1" w:rsidP="008610C1">
      <w:pPr>
        <w:spacing w:after="5" w:line="271" w:lineRule="auto"/>
        <w:ind w:left="677" w:right="658" w:firstLine="710"/>
        <w:jc w:val="both"/>
        <w:rPr>
          <w:rFonts w:ascii="Times New Roman" w:hAnsi="Times New Roman" w:cs="Times New Roman"/>
          <w:kern w:val="0"/>
          <w:sz w:val="12"/>
          <w:szCs w:val="12"/>
          <w:lang w:eastAsia="en-US"/>
        </w:rPr>
      </w:pPr>
      <w:r w:rsidRPr="008610C1">
        <w:rPr>
          <w:rFonts w:ascii="Times New Roman" w:hAnsi="Times New Roman" w:cs="Times New Roman"/>
          <w:kern w:val="0"/>
          <w:sz w:val="12"/>
          <w:szCs w:val="12"/>
          <w:lang w:eastAsia="en-US"/>
        </w:rPr>
        <w:br/>
        <w:t>Дата:  «___»  ___________________  20__ </w:t>
      </w:r>
    </w:p>
    <w:p w:rsidR="008610C1" w:rsidRPr="008610C1" w:rsidRDefault="008610C1" w:rsidP="008610C1">
      <w:pPr>
        <w:spacing w:after="0" w:line="240" w:lineRule="auto"/>
        <w:ind w:right="-1"/>
        <w:jc w:val="both"/>
        <w:rPr>
          <w:rFonts w:ascii="Times New Roman" w:hAnsi="Times New Roman" w:cs="Times New Roman"/>
          <w:kern w:val="0"/>
          <w:sz w:val="12"/>
          <w:szCs w:val="12"/>
          <w:lang w:eastAsia="en-US"/>
        </w:rPr>
      </w:pPr>
    </w:p>
    <w:p w:rsidR="008610C1" w:rsidRPr="008610C1" w:rsidRDefault="008610C1" w:rsidP="008610C1">
      <w:pPr>
        <w:spacing w:after="0" w:line="240" w:lineRule="auto"/>
        <w:jc w:val="center"/>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 КАРАТУЗСКОГО РАЙОНА</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p w:rsidR="008610C1" w:rsidRPr="008610C1" w:rsidRDefault="008610C1" w:rsidP="008610C1">
      <w:pPr>
        <w:spacing w:after="0" w:line="240" w:lineRule="auto"/>
        <w:jc w:val="center"/>
        <w:outlineLvl w:val="0"/>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ПОСТАНОВЛЕНИЕ</w:t>
      </w:r>
    </w:p>
    <w:p w:rsidR="008610C1" w:rsidRPr="008610C1" w:rsidRDefault="008610C1" w:rsidP="008610C1">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04.08.2022</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t xml:space="preserve">                 с. Каратузское </w:t>
      </w:r>
      <w:r w:rsidRPr="008610C1">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610C1">
        <w:rPr>
          <w:rFonts w:ascii="Times New Roman" w:hAnsi="Times New Roman" w:cs="Times New Roman"/>
          <w:color w:val="auto"/>
          <w:kern w:val="0"/>
          <w:sz w:val="12"/>
          <w:szCs w:val="12"/>
        </w:rPr>
        <w:tab/>
        <w:t xml:space="preserve">        № 607-п</w:t>
      </w:r>
    </w:p>
    <w:p w:rsidR="008610C1" w:rsidRPr="008610C1" w:rsidRDefault="008610C1" w:rsidP="008610C1">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76" w:lineRule="auto"/>
        <w:jc w:val="both"/>
        <w:rPr>
          <w:rFonts w:ascii="Times New Roman" w:eastAsia="Calibri" w:hAnsi="Times New Roman" w:cs="Times New Roman"/>
          <w:color w:val="auto"/>
          <w:kern w:val="0"/>
          <w:sz w:val="12"/>
          <w:szCs w:val="12"/>
        </w:rPr>
      </w:pPr>
      <w:r w:rsidRPr="008610C1">
        <w:rPr>
          <w:rFonts w:ascii="Times New Roman" w:eastAsia="Calibri" w:hAnsi="Times New Roman" w:cs="Times New Roman"/>
          <w:color w:val="auto"/>
          <w:kern w:val="0"/>
          <w:sz w:val="12"/>
          <w:szCs w:val="12"/>
          <w:lang w:eastAsia="en-US"/>
        </w:rPr>
        <w:t xml:space="preserve"> </w:t>
      </w:r>
      <w:r w:rsidRPr="008610C1">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8610C1" w:rsidRPr="008610C1" w:rsidRDefault="008610C1" w:rsidP="008610C1">
      <w:pPr>
        <w:spacing w:after="0" w:line="276" w:lineRule="auto"/>
        <w:jc w:val="both"/>
        <w:rPr>
          <w:rFonts w:ascii="Times New Roman" w:eastAsia="Calibri" w:hAnsi="Times New Roman" w:cs="Times New Roman"/>
          <w:color w:val="auto"/>
          <w:kern w:val="0"/>
          <w:sz w:val="12"/>
          <w:szCs w:val="12"/>
        </w:rPr>
      </w:pPr>
      <w:r w:rsidRPr="008610C1">
        <w:rPr>
          <w:rFonts w:ascii="Times New Roman" w:eastAsia="Calibri" w:hAnsi="Times New Roman" w:cs="Times New Roman"/>
          <w:color w:val="auto"/>
          <w:kern w:val="0"/>
          <w:sz w:val="12"/>
          <w:szCs w:val="12"/>
        </w:rPr>
        <w:t xml:space="preserve">  </w:t>
      </w:r>
      <w:r w:rsidRPr="008610C1">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8610C1" w:rsidRPr="008610C1" w:rsidRDefault="008610C1" w:rsidP="008610C1">
      <w:pPr>
        <w:spacing w:after="0" w:line="240" w:lineRule="auto"/>
        <w:jc w:val="both"/>
        <w:rPr>
          <w:rFonts w:ascii="Times New Roman" w:eastAsia="Calibri" w:hAnsi="Times New Roman" w:cs="Times New Roman"/>
          <w:color w:val="auto"/>
          <w:kern w:val="0"/>
          <w:sz w:val="12"/>
          <w:szCs w:val="12"/>
        </w:rPr>
      </w:pPr>
      <w:r w:rsidRPr="008610C1">
        <w:rPr>
          <w:rFonts w:ascii="Times New Roman" w:eastAsia="Calibri" w:hAnsi="Times New Roman" w:cs="Times New Roman"/>
          <w:color w:val="auto"/>
          <w:kern w:val="0"/>
          <w:sz w:val="12"/>
          <w:szCs w:val="12"/>
        </w:rPr>
        <w:t xml:space="preserve">      </w:t>
      </w:r>
      <w:r w:rsidRPr="008610C1">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8610C1" w:rsidRPr="008610C1" w:rsidRDefault="008610C1" w:rsidP="008610C1">
      <w:pPr>
        <w:spacing w:after="0" w:line="240" w:lineRule="auto"/>
        <w:jc w:val="both"/>
        <w:rPr>
          <w:rFonts w:ascii="Times New Roman" w:eastAsia="Calibri" w:hAnsi="Times New Roman" w:cs="Times New Roman"/>
          <w:color w:val="auto"/>
          <w:kern w:val="0"/>
          <w:sz w:val="12"/>
          <w:szCs w:val="12"/>
        </w:rPr>
      </w:pPr>
      <w:r w:rsidRPr="008610C1">
        <w:rPr>
          <w:rFonts w:ascii="Times New Roman" w:eastAsia="Calibri" w:hAnsi="Times New Roman" w:cs="Times New Roman"/>
          <w:color w:val="auto"/>
          <w:kern w:val="0"/>
          <w:sz w:val="12"/>
          <w:szCs w:val="12"/>
        </w:rPr>
        <w:t xml:space="preserve">      </w:t>
      </w:r>
      <w:r w:rsidRPr="008610C1">
        <w:rPr>
          <w:rFonts w:ascii="Times New Roman" w:eastAsia="Calibri" w:hAnsi="Times New Roman" w:cs="Times New Roman"/>
          <w:color w:val="auto"/>
          <w:kern w:val="0"/>
          <w:sz w:val="12"/>
          <w:szCs w:val="12"/>
        </w:rPr>
        <w:tab/>
        <w:t>1.1. приложение № 2  к  подпрограмме   «Сохранение и развитие библиотечного дела района»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№1 к данному постановлению;</w:t>
      </w:r>
    </w:p>
    <w:p w:rsidR="008610C1" w:rsidRPr="008610C1" w:rsidRDefault="008610C1" w:rsidP="008610C1">
      <w:pPr>
        <w:spacing w:after="0" w:line="240" w:lineRule="auto"/>
        <w:ind w:firstLine="709"/>
        <w:jc w:val="both"/>
        <w:rPr>
          <w:rFonts w:ascii="Times New Roman" w:hAnsi="Times New Roman" w:cs="Times New Roman"/>
          <w:color w:val="auto"/>
          <w:kern w:val="0"/>
          <w:sz w:val="12"/>
          <w:szCs w:val="12"/>
        </w:rPr>
      </w:pPr>
      <w:r w:rsidRPr="008610C1">
        <w:rPr>
          <w:rFonts w:ascii="Times New Roman" w:eastAsia="Calibri" w:hAnsi="Times New Roman" w:cs="Times New Roman"/>
          <w:color w:val="auto"/>
          <w:kern w:val="0"/>
          <w:sz w:val="12"/>
          <w:szCs w:val="12"/>
        </w:rPr>
        <w:t>1.2. п</w:t>
      </w:r>
      <w:r w:rsidRPr="008610C1">
        <w:rPr>
          <w:rFonts w:ascii="Times New Roman" w:hAnsi="Times New Roman" w:cs="Times New Roman"/>
          <w:color w:val="auto"/>
          <w:kern w:val="0"/>
          <w:sz w:val="12"/>
          <w:szCs w:val="12"/>
        </w:rPr>
        <w:t xml:space="preserve">риложение № 2  подпрограмме   "Обеспечение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 </w:t>
      </w:r>
      <w:r w:rsidRPr="008610C1">
        <w:rPr>
          <w:rFonts w:ascii="Times New Roman" w:eastAsia="Calibri" w:hAnsi="Times New Roman" w:cs="Times New Roman"/>
          <w:color w:val="auto"/>
          <w:kern w:val="0"/>
          <w:sz w:val="12"/>
          <w:szCs w:val="12"/>
        </w:rPr>
        <w:t>изменить и изложить в новой редакции, согласно приложению №2 к данному постановлению.</w:t>
      </w:r>
    </w:p>
    <w:p w:rsidR="008610C1" w:rsidRPr="008610C1" w:rsidRDefault="008610C1" w:rsidP="008610C1">
      <w:pPr>
        <w:spacing w:after="0" w:line="240" w:lineRule="auto"/>
        <w:ind w:firstLine="708"/>
        <w:jc w:val="both"/>
        <w:rPr>
          <w:rFonts w:ascii="Times New Roman" w:hAnsi="Times New Roman" w:cs="Times New Roman"/>
          <w:color w:val="auto"/>
          <w:kern w:val="0"/>
          <w:sz w:val="12"/>
          <w:szCs w:val="12"/>
        </w:rPr>
      </w:pPr>
      <w:r w:rsidRPr="008610C1">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8610C1" w:rsidRPr="008610C1" w:rsidRDefault="008610C1" w:rsidP="008610C1">
      <w:pPr>
        <w:tabs>
          <w:tab w:val="left" w:pos="709"/>
        </w:tabs>
        <w:spacing w:after="0" w:line="240" w:lineRule="auto"/>
        <w:jc w:val="both"/>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610C1" w:rsidRPr="008610C1" w:rsidRDefault="008610C1" w:rsidP="008610C1">
      <w:pPr>
        <w:tabs>
          <w:tab w:val="left" w:pos="709"/>
        </w:tabs>
        <w:spacing w:after="0" w:line="240" w:lineRule="auto"/>
        <w:jc w:val="both"/>
        <w:rPr>
          <w:rFonts w:ascii="Times New Roman" w:hAnsi="Times New Roman" w:cs="Times New Roman"/>
          <w:color w:val="auto"/>
          <w:kern w:val="0"/>
          <w:sz w:val="12"/>
          <w:szCs w:val="12"/>
        </w:rPr>
      </w:pPr>
    </w:p>
    <w:p w:rsidR="008610C1" w:rsidRPr="008610C1" w:rsidRDefault="008610C1" w:rsidP="008610C1">
      <w:pPr>
        <w:tabs>
          <w:tab w:val="left" w:pos="709"/>
        </w:tabs>
        <w:spacing w:after="0" w:line="240" w:lineRule="auto"/>
        <w:jc w:val="both"/>
        <w:rPr>
          <w:rFonts w:ascii="Times New Roman" w:hAnsi="Times New Roman" w:cs="Times New Roman"/>
          <w:color w:val="auto"/>
          <w:kern w:val="0"/>
          <w:sz w:val="12"/>
          <w:szCs w:val="12"/>
        </w:rPr>
      </w:pPr>
    </w:p>
    <w:p w:rsidR="00C012B5" w:rsidRDefault="008610C1" w:rsidP="008610C1">
      <w:pPr>
        <w:spacing w:after="0" w:line="240" w:lineRule="auto"/>
        <w:rPr>
          <w:rFonts w:ascii="Times New Roman" w:hAnsi="Times New Roman" w:cs="Times New Roman"/>
          <w:color w:val="auto"/>
          <w:kern w:val="0"/>
          <w:sz w:val="12"/>
          <w:szCs w:val="12"/>
        </w:rPr>
      </w:pPr>
      <w:r w:rsidRPr="008610C1">
        <w:rPr>
          <w:rFonts w:ascii="Times New Roman" w:eastAsia="Calibri" w:hAnsi="Times New Roman" w:cs="Times New Roman"/>
          <w:color w:val="auto"/>
          <w:kern w:val="0"/>
          <w:sz w:val="12"/>
          <w:szCs w:val="12"/>
          <w:lang w:eastAsia="en-US"/>
        </w:rPr>
        <w:t>И. о. главы района                                                                          Е.С. Мигла</w:t>
      </w:r>
    </w:p>
    <w:p w:rsidR="008610C1" w:rsidRDefault="008610C1" w:rsidP="00773AA5">
      <w:pPr>
        <w:spacing w:after="0" w:line="240" w:lineRule="auto"/>
        <w:rPr>
          <w:rFonts w:ascii="Times New Roman" w:hAnsi="Times New Roman" w:cs="Times New Roman"/>
          <w:color w:val="auto"/>
          <w:kern w:val="0"/>
          <w:sz w:val="12"/>
          <w:szCs w:val="12"/>
        </w:rPr>
      </w:pPr>
    </w:p>
    <w:p w:rsidR="008610C1" w:rsidRPr="008610C1" w:rsidRDefault="008610C1" w:rsidP="008610C1">
      <w:pPr>
        <w:widowControl w:val="0"/>
        <w:autoSpaceDE w:val="0"/>
        <w:autoSpaceDN w:val="0"/>
        <w:spacing w:after="0" w:line="240" w:lineRule="auto"/>
        <w:ind w:left="6804"/>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Приложение №1 к постановлению администрации</w:t>
      </w:r>
    </w:p>
    <w:p w:rsidR="008610C1" w:rsidRPr="008610C1" w:rsidRDefault="008610C1" w:rsidP="008610C1">
      <w:pPr>
        <w:widowControl w:val="0"/>
        <w:autoSpaceDE w:val="0"/>
        <w:autoSpaceDN w:val="0"/>
        <w:spacing w:after="0" w:line="240" w:lineRule="auto"/>
        <w:ind w:left="6804"/>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Каратузского района от 04.08. 2022 № 607-п</w:t>
      </w:r>
    </w:p>
    <w:p w:rsidR="008610C1" w:rsidRDefault="008610C1"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92"/>
        <w:gridCol w:w="293"/>
        <w:gridCol w:w="246"/>
        <w:gridCol w:w="981"/>
        <w:gridCol w:w="1069"/>
        <w:gridCol w:w="502"/>
        <w:gridCol w:w="477"/>
        <w:gridCol w:w="843"/>
        <w:gridCol w:w="396"/>
        <w:gridCol w:w="1255"/>
        <w:gridCol w:w="843"/>
        <w:gridCol w:w="170"/>
        <w:gridCol w:w="847"/>
        <w:gridCol w:w="473"/>
        <w:gridCol w:w="16"/>
        <w:gridCol w:w="839"/>
        <w:gridCol w:w="10"/>
        <w:gridCol w:w="1613"/>
      </w:tblGrid>
      <w:tr w:rsidR="008610C1" w:rsidRPr="008610C1" w:rsidTr="008610C1">
        <w:trPr>
          <w:trHeight w:val="20"/>
        </w:trPr>
        <w:tc>
          <w:tcPr>
            <w:tcW w:w="292" w:type="dxa"/>
            <w:vMerge w:val="restart"/>
            <w:tcBorders>
              <w:top w:val="nil"/>
              <w:left w:val="nil"/>
              <w:bottom w:val="nil"/>
              <w:right w:val="nil"/>
            </w:tcBorders>
            <w:noWrap/>
            <w:hideMark/>
          </w:tcPr>
          <w:p w:rsidR="008610C1" w:rsidRPr="008610C1" w:rsidRDefault="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1520" w:type="dxa"/>
            <w:gridSpan w:val="3"/>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val="restart"/>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6066" w:type="dxa"/>
            <w:gridSpan w:val="9"/>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20"/>
        </w:trPr>
        <w:tc>
          <w:tcPr>
            <w:tcW w:w="292"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520" w:type="dxa"/>
            <w:gridSpan w:val="3"/>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6066" w:type="dxa"/>
            <w:gridSpan w:val="9"/>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Приложение № 2</w:t>
            </w:r>
          </w:p>
        </w:tc>
      </w:tr>
      <w:tr w:rsidR="008610C1" w:rsidRPr="008610C1" w:rsidTr="008610C1">
        <w:trPr>
          <w:trHeight w:val="20"/>
        </w:trPr>
        <w:tc>
          <w:tcPr>
            <w:tcW w:w="292"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520" w:type="dxa"/>
            <w:gridSpan w:val="3"/>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6066" w:type="dxa"/>
            <w:gridSpan w:val="9"/>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 к  подпрограмме   «Сохранение и развитие              библиотечного дела района» в рамках муниципальной программы «Развитие культуры молодежной политики и туризма в Каратузском районе»</w:t>
            </w:r>
          </w:p>
        </w:tc>
      </w:tr>
      <w:tr w:rsidR="008610C1" w:rsidRPr="008610C1" w:rsidTr="008610C1">
        <w:trPr>
          <w:trHeight w:val="20"/>
        </w:trPr>
        <w:tc>
          <w:tcPr>
            <w:tcW w:w="292"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1520" w:type="dxa"/>
            <w:gridSpan w:val="3"/>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2098" w:type="dxa"/>
            <w:gridSpan w:val="2"/>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17" w:type="dxa"/>
            <w:gridSpan w:val="2"/>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89" w:type="dxa"/>
            <w:gridSpan w:val="2"/>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9" w:type="dxa"/>
            <w:gridSpan w:val="2"/>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613" w:type="dxa"/>
            <w:tcBorders>
              <w:top w:val="nil"/>
              <w:left w:val="nil"/>
              <w:bottom w:val="nil"/>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20"/>
        </w:trPr>
        <w:tc>
          <w:tcPr>
            <w:tcW w:w="11165" w:type="dxa"/>
            <w:gridSpan w:val="18"/>
            <w:tcBorders>
              <w:top w:val="nil"/>
              <w:left w:val="nil"/>
              <w:bottom w:val="single" w:sz="4" w:space="0" w:color="auto"/>
              <w:right w:val="nil"/>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Перечень мероприятий подпрограммы 3 «Сохранение и развитие библиотечного дела района» муниципальной программы  «Развитие  культуры молодежной политики и туризма в Каратузском районе»</w:t>
            </w:r>
            <w:r w:rsidRPr="008610C1">
              <w:rPr>
                <w:rFonts w:ascii="Times New Roman" w:hAnsi="Times New Roman" w:cs="Times New Roman"/>
                <w:b/>
                <w:bCs/>
                <w:color w:val="auto"/>
                <w:kern w:val="0"/>
                <w:sz w:val="12"/>
                <w:szCs w:val="12"/>
              </w:rPr>
              <w:t xml:space="preserve">  </w:t>
            </w:r>
          </w:p>
        </w:tc>
      </w:tr>
      <w:tr w:rsidR="008610C1" w:rsidRPr="008610C1" w:rsidTr="008610C1">
        <w:trPr>
          <w:trHeight w:val="20"/>
        </w:trPr>
        <w:tc>
          <w:tcPr>
            <w:tcW w:w="831" w:type="dxa"/>
            <w:gridSpan w:val="3"/>
            <w:vMerge w:val="restart"/>
            <w:tcBorders>
              <w:top w:val="single" w:sz="4" w:space="0" w:color="auto"/>
            </w:tcBorders>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п/п</w:t>
            </w:r>
          </w:p>
        </w:tc>
        <w:tc>
          <w:tcPr>
            <w:tcW w:w="981" w:type="dxa"/>
            <w:vMerge w:val="restart"/>
            <w:tcBorders>
              <w:top w:val="single" w:sz="4" w:space="0" w:color="auto"/>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Цели, задачи, мероприятия подпрограммы</w:t>
            </w:r>
          </w:p>
        </w:tc>
        <w:tc>
          <w:tcPr>
            <w:tcW w:w="1069" w:type="dxa"/>
            <w:vMerge w:val="restart"/>
            <w:tcBorders>
              <w:top w:val="single" w:sz="4" w:space="0" w:color="auto"/>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  ГРБС </w:t>
            </w:r>
          </w:p>
        </w:tc>
        <w:tc>
          <w:tcPr>
            <w:tcW w:w="2218" w:type="dxa"/>
            <w:gridSpan w:val="4"/>
            <w:tcBorders>
              <w:top w:val="single" w:sz="4" w:space="0" w:color="auto"/>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Код бюджетной классификации</w:t>
            </w:r>
          </w:p>
        </w:tc>
        <w:tc>
          <w:tcPr>
            <w:tcW w:w="4453" w:type="dxa"/>
            <w:gridSpan w:val="8"/>
            <w:tcBorders>
              <w:top w:val="single" w:sz="4" w:space="0" w:color="auto"/>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Расходы по годам реализации программы (тыс. руб.)</w:t>
            </w:r>
          </w:p>
        </w:tc>
        <w:tc>
          <w:tcPr>
            <w:tcW w:w="1613" w:type="dxa"/>
            <w:tcBorders>
              <w:top w:val="single" w:sz="4" w:space="0" w:color="auto"/>
            </w:tcBorders>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8610C1" w:rsidRPr="008610C1" w:rsidTr="008610C1">
        <w:trPr>
          <w:trHeight w:val="138"/>
        </w:trPr>
        <w:tc>
          <w:tcPr>
            <w:tcW w:w="831" w:type="dxa"/>
            <w:gridSpan w:val="3"/>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981"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ГРБС</w:t>
            </w:r>
          </w:p>
        </w:tc>
        <w:tc>
          <w:tcPr>
            <w:tcW w:w="477"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РзПр</w:t>
            </w:r>
          </w:p>
        </w:tc>
        <w:tc>
          <w:tcPr>
            <w:tcW w:w="843"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ЦСР</w:t>
            </w:r>
          </w:p>
        </w:tc>
        <w:tc>
          <w:tcPr>
            <w:tcW w:w="396"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ВР</w:t>
            </w:r>
          </w:p>
        </w:tc>
        <w:tc>
          <w:tcPr>
            <w:tcW w:w="1255"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очередной финансовый год</w:t>
            </w:r>
          </w:p>
        </w:tc>
        <w:tc>
          <w:tcPr>
            <w:tcW w:w="1013"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первый год планового периода</w:t>
            </w:r>
          </w:p>
        </w:tc>
        <w:tc>
          <w:tcPr>
            <w:tcW w:w="1320"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второй год планового периода</w:t>
            </w:r>
          </w:p>
        </w:tc>
        <w:tc>
          <w:tcPr>
            <w:tcW w:w="855"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Итого на очередной финансовый год и плановый период</w:t>
            </w:r>
          </w:p>
        </w:tc>
        <w:tc>
          <w:tcPr>
            <w:tcW w:w="1623"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138"/>
        </w:trPr>
        <w:tc>
          <w:tcPr>
            <w:tcW w:w="831" w:type="dxa"/>
            <w:gridSpan w:val="3"/>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981"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55"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1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320"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5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62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20"/>
        </w:trPr>
        <w:tc>
          <w:tcPr>
            <w:tcW w:w="831" w:type="dxa"/>
            <w:gridSpan w:val="3"/>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981"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55"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2022</w:t>
            </w:r>
          </w:p>
        </w:tc>
        <w:tc>
          <w:tcPr>
            <w:tcW w:w="101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2023</w:t>
            </w:r>
          </w:p>
        </w:tc>
        <w:tc>
          <w:tcPr>
            <w:tcW w:w="1320"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2024</w:t>
            </w:r>
          </w:p>
        </w:tc>
        <w:tc>
          <w:tcPr>
            <w:tcW w:w="85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62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20"/>
        </w:trPr>
        <w:tc>
          <w:tcPr>
            <w:tcW w:w="831" w:type="dxa"/>
            <w:gridSpan w:val="3"/>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w:t>
            </w:r>
          </w:p>
        </w:tc>
        <w:tc>
          <w:tcPr>
            <w:tcW w:w="981"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w:t>
            </w:r>
          </w:p>
        </w:tc>
        <w:tc>
          <w:tcPr>
            <w:tcW w:w="1069"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w:t>
            </w:r>
          </w:p>
        </w:tc>
        <w:tc>
          <w:tcPr>
            <w:tcW w:w="502"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w:t>
            </w:r>
          </w:p>
        </w:tc>
        <w:tc>
          <w:tcPr>
            <w:tcW w:w="477"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w:t>
            </w:r>
          </w:p>
        </w:tc>
        <w:tc>
          <w:tcPr>
            <w:tcW w:w="396"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11</w:t>
            </w:r>
          </w:p>
        </w:tc>
        <w:tc>
          <w:tcPr>
            <w:tcW w:w="162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12</w:t>
            </w:r>
          </w:p>
        </w:tc>
      </w:tr>
      <w:tr w:rsidR="008610C1" w:rsidRPr="008610C1" w:rsidTr="008610C1">
        <w:trPr>
          <w:trHeight w:val="20"/>
        </w:trPr>
        <w:tc>
          <w:tcPr>
            <w:tcW w:w="11165" w:type="dxa"/>
            <w:gridSpan w:val="18"/>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Цель: Совершенствование деятельности библиотек Каратузского района</w:t>
            </w:r>
          </w:p>
        </w:tc>
      </w:tr>
      <w:tr w:rsidR="008610C1" w:rsidRPr="008610C1" w:rsidTr="008610C1">
        <w:trPr>
          <w:trHeight w:val="20"/>
        </w:trPr>
        <w:tc>
          <w:tcPr>
            <w:tcW w:w="11165" w:type="dxa"/>
            <w:gridSpan w:val="18"/>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8610C1" w:rsidRPr="008610C1" w:rsidTr="008610C1">
        <w:trPr>
          <w:trHeight w:val="138"/>
        </w:trPr>
        <w:tc>
          <w:tcPr>
            <w:tcW w:w="585" w:type="dxa"/>
            <w:gridSpan w:val="2"/>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lastRenderedPageBreak/>
              <w:t>1.1.</w:t>
            </w:r>
          </w:p>
        </w:tc>
        <w:tc>
          <w:tcPr>
            <w:tcW w:w="1227"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69"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830008440</w:t>
            </w:r>
          </w:p>
        </w:tc>
        <w:tc>
          <w:tcPr>
            <w:tcW w:w="396"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34,1</w:t>
            </w:r>
          </w:p>
        </w:tc>
        <w:tc>
          <w:tcPr>
            <w:tcW w:w="1013" w:type="dxa"/>
            <w:gridSpan w:val="2"/>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34,1</w:t>
            </w:r>
          </w:p>
        </w:tc>
        <w:tc>
          <w:tcPr>
            <w:tcW w:w="1320" w:type="dxa"/>
            <w:gridSpan w:val="2"/>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34,1</w:t>
            </w:r>
          </w:p>
        </w:tc>
        <w:tc>
          <w:tcPr>
            <w:tcW w:w="855" w:type="dxa"/>
            <w:gridSpan w:val="2"/>
            <w:vMerge w:val="restart"/>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102,3</w:t>
            </w:r>
          </w:p>
        </w:tc>
        <w:tc>
          <w:tcPr>
            <w:tcW w:w="1623" w:type="dxa"/>
            <w:gridSpan w:val="2"/>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на приобретение  книг  для населения</w:t>
            </w:r>
          </w:p>
        </w:tc>
      </w:tr>
      <w:tr w:rsidR="008610C1" w:rsidRPr="008610C1" w:rsidTr="008610C1">
        <w:trPr>
          <w:trHeight w:val="138"/>
        </w:trPr>
        <w:tc>
          <w:tcPr>
            <w:tcW w:w="58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27"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55"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1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320"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5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62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138"/>
        </w:trPr>
        <w:tc>
          <w:tcPr>
            <w:tcW w:w="58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27"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477"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43"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96"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255"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1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320"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55"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623" w:type="dxa"/>
            <w:gridSpan w:val="2"/>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01.фев</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Комплектование книжных фондов библиотек муниципальных образований Красноярского края </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08300S4880</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val="en-US"/>
              </w:rPr>
              <w:t>403,4</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val="en-US"/>
              </w:rPr>
              <w:t>403,4</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val="en-US"/>
              </w:rPr>
              <w:t>403,4</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1210,2</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Приобретение книг из краевого бюджета для населения</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01.мар</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08300L5191</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287,8</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284,8</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284,8</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857,4</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01.апр</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Государственная поддержка отрасли культуры: в том числе </w:t>
            </w:r>
          </w:p>
        </w:tc>
        <w:tc>
          <w:tcPr>
            <w:tcW w:w="1069" w:type="dxa"/>
            <w:vMerge w:val="restart"/>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150</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1812" w:type="dxa"/>
            <w:gridSpan w:val="4"/>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083А255196</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100</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1812" w:type="dxa"/>
            <w:gridSpan w:val="4"/>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69" w:type="dxa"/>
            <w:vMerge/>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083А255195</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50</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01.май</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830074490</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34800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34800</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01.июн</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08300S4490</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1831,58</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1831,58</w:t>
            </w:r>
          </w:p>
        </w:tc>
        <w:tc>
          <w:tcPr>
            <w:tcW w:w="1623"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138"/>
        </w:trPr>
        <w:tc>
          <w:tcPr>
            <w:tcW w:w="11165" w:type="dxa"/>
            <w:gridSpan w:val="18"/>
            <w:vMerge w:val="restart"/>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8610C1" w:rsidRPr="008610C1" w:rsidTr="008610C1">
        <w:trPr>
          <w:trHeight w:val="138"/>
        </w:trPr>
        <w:tc>
          <w:tcPr>
            <w:tcW w:w="11165" w:type="dxa"/>
            <w:gridSpan w:val="18"/>
            <w:vMerge/>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p>
        </w:tc>
      </w:tr>
      <w:tr w:rsidR="008610C1" w:rsidRPr="008610C1" w:rsidTr="008610C1">
        <w:trPr>
          <w:trHeight w:val="20"/>
        </w:trPr>
        <w:tc>
          <w:tcPr>
            <w:tcW w:w="11165" w:type="dxa"/>
            <w:gridSpan w:val="18"/>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8610C1" w:rsidRPr="008610C1" w:rsidTr="008610C1">
        <w:trPr>
          <w:trHeight w:val="20"/>
        </w:trPr>
        <w:tc>
          <w:tcPr>
            <w:tcW w:w="11165" w:type="dxa"/>
            <w:gridSpan w:val="18"/>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04.янв</w:t>
            </w:r>
          </w:p>
        </w:tc>
        <w:tc>
          <w:tcPr>
            <w:tcW w:w="1227" w:type="dxa"/>
            <w:gridSpan w:val="2"/>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 Проведение Общероссийского Дня библиотек</w:t>
            </w:r>
          </w:p>
        </w:tc>
        <w:tc>
          <w:tcPr>
            <w:tcW w:w="1069" w:type="dxa"/>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администрация</w:t>
            </w:r>
          </w:p>
        </w:tc>
        <w:tc>
          <w:tcPr>
            <w:tcW w:w="502" w:type="dxa"/>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830008470</w:t>
            </w:r>
          </w:p>
        </w:tc>
        <w:tc>
          <w:tcPr>
            <w:tcW w:w="396" w:type="dxa"/>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w:t>
            </w:r>
          </w:p>
        </w:tc>
        <w:tc>
          <w:tcPr>
            <w:tcW w:w="1623" w:type="dxa"/>
            <w:gridSpan w:val="2"/>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w:t>
            </w:r>
            <w:r w:rsidRPr="008610C1">
              <w:rPr>
                <w:rFonts w:ascii="Times New Roman" w:hAnsi="Times New Roman" w:cs="Times New Roman"/>
                <w:color w:val="auto"/>
                <w:kern w:val="0"/>
                <w:sz w:val="12"/>
                <w:szCs w:val="12"/>
              </w:rPr>
              <w:t>На наградную продукцию (грамоты, благодарственные письма)</w:t>
            </w:r>
          </w:p>
        </w:tc>
      </w:tr>
      <w:tr w:rsidR="008610C1" w:rsidRPr="008610C1" w:rsidTr="008610C1">
        <w:trPr>
          <w:trHeight w:val="20"/>
        </w:trPr>
        <w:tc>
          <w:tcPr>
            <w:tcW w:w="11165" w:type="dxa"/>
            <w:gridSpan w:val="18"/>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05.янв</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830000610</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611</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19094,73</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17896,9</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17896,9</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54888,53</w:t>
            </w:r>
          </w:p>
        </w:tc>
        <w:tc>
          <w:tcPr>
            <w:tcW w:w="162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услугами населения</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05.фев</w:t>
            </w:r>
          </w:p>
        </w:tc>
        <w:tc>
          <w:tcPr>
            <w:tcW w:w="1227" w:type="dxa"/>
            <w:gridSpan w:val="2"/>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801</w:t>
            </w:r>
          </w:p>
        </w:tc>
        <w:tc>
          <w:tcPr>
            <w:tcW w:w="843"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830000610</w:t>
            </w:r>
          </w:p>
        </w:tc>
        <w:tc>
          <w:tcPr>
            <w:tcW w:w="396"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370</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370</w:t>
            </w:r>
          </w:p>
        </w:tc>
        <w:tc>
          <w:tcPr>
            <w:tcW w:w="162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r>
      <w:tr w:rsidR="008610C1" w:rsidRPr="008610C1" w:rsidTr="008610C1">
        <w:trPr>
          <w:trHeight w:val="20"/>
        </w:trPr>
        <w:tc>
          <w:tcPr>
            <w:tcW w:w="585" w:type="dxa"/>
            <w:gridSpan w:val="2"/>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w:t>
            </w:r>
          </w:p>
        </w:tc>
        <w:tc>
          <w:tcPr>
            <w:tcW w:w="1227" w:type="dxa"/>
            <w:gridSpan w:val="2"/>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 Итого по подпрограмме ГРБС</w:t>
            </w:r>
          </w:p>
        </w:tc>
        <w:tc>
          <w:tcPr>
            <w:tcW w:w="1069"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том числе по ГРБС: администрация Каратузского района</w:t>
            </w:r>
          </w:p>
        </w:tc>
        <w:tc>
          <w:tcPr>
            <w:tcW w:w="502" w:type="dxa"/>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477" w:type="dxa"/>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843" w:type="dxa"/>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396" w:type="dxa"/>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1255" w:type="dxa"/>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56971,6</w:t>
            </w:r>
          </w:p>
        </w:tc>
        <w:tc>
          <w:tcPr>
            <w:tcW w:w="1013"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18624,2</w:t>
            </w:r>
          </w:p>
        </w:tc>
        <w:tc>
          <w:tcPr>
            <w:tcW w:w="1320"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18624,2</w:t>
            </w:r>
          </w:p>
        </w:tc>
        <w:tc>
          <w:tcPr>
            <w:tcW w:w="855" w:type="dxa"/>
            <w:gridSpan w:val="2"/>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94220</w:t>
            </w:r>
          </w:p>
        </w:tc>
        <w:tc>
          <w:tcPr>
            <w:tcW w:w="1623" w:type="dxa"/>
            <w:gridSpan w:val="2"/>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w:t>
            </w:r>
          </w:p>
        </w:tc>
      </w:tr>
    </w:tbl>
    <w:p w:rsidR="008610C1" w:rsidRDefault="008610C1" w:rsidP="00773AA5">
      <w:pPr>
        <w:spacing w:after="0" w:line="240" w:lineRule="auto"/>
        <w:rPr>
          <w:rFonts w:ascii="Times New Roman" w:hAnsi="Times New Roman" w:cs="Times New Roman"/>
          <w:color w:val="auto"/>
          <w:kern w:val="0"/>
          <w:sz w:val="12"/>
          <w:szCs w:val="12"/>
        </w:rPr>
      </w:pPr>
    </w:p>
    <w:tbl>
      <w:tblPr>
        <w:tblW w:w="11234" w:type="dxa"/>
        <w:tblInd w:w="94" w:type="dxa"/>
        <w:tblLayout w:type="fixed"/>
        <w:tblLook w:val="04A0" w:firstRow="1" w:lastRow="0" w:firstColumn="1" w:lastColumn="0" w:noHBand="0" w:noVBand="1"/>
      </w:tblPr>
      <w:tblGrid>
        <w:gridCol w:w="439"/>
        <w:gridCol w:w="1983"/>
        <w:gridCol w:w="1050"/>
        <w:gridCol w:w="520"/>
        <w:gridCol w:w="567"/>
        <w:gridCol w:w="913"/>
        <w:gridCol w:w="505"/>
        <w:gridCol w:w="873"/>
        <w:gridCol w:w="851"/>
        <w:gridCol w:w="675"/>
        <w:gridCol w:w="857"/>
        <w:gridCol w:w="1917"/>
        <w:gridCol w:w="25"/>
        <w:gridCol w:w="59"/>
      </w:tblGrid>
      <w:tr w:rsidR="008610C1" w:rsidRPr="008610C1" w:rsidTr="008610C1">
        <w:trPr>
          <w:gridAfter w:val="1"/>
          <w:wAfter w:w="56" w:type="dxa"/>
          <w:trHeight w:val="20"/>
        </w:trPr>
        <w:tc>
          <w:tcPr>
            <w:tcW w:w="440" w:type="dxa"/>
            <w:tcBorders>
              <w:top w:val="nil"/>
              <w:left w:val="nil"/>
              <w:bottom w:val="nil"/>
              <w:right w:val="nil"/>
            </w:tcBorders>
            <w:shd w:val="clear" w:color="FFFFCC" w:fill="FFFFFF"/>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1984"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p>
        </w:tc>
        <w:tc>
          <w:tcPr>
            <w:tcW w:w="1050"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913"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5"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199" w:type="dxa"/>
            <w:gridSpan w:val="6"/>
            <w:tcBorders>
              <w:top w:val="nil"/>
              <w:left w:val="nil"/>
              <w:bottom w:val="nil"/>
              <w:right w:val="nil"/>
            </w:tcBorders>
            <w:shd w:val="clear" w:color="auto" w:fill="auto"/>
            <w:hideMark/>
          </w:tcPr>
          <w:p w:rsidR="008610C1" w:rsidRPr="008610C1" w:rsidRDefault="008610C1" w:rsidP="008610C1">
            <w:pPr>
              <w:widowControl w:val="0"/>
              <w:autoSpaceDE w:val="0"/>
              <w:autoSpaceDN w:val="0"/>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Приложение №2 к постановлению администрации </w:t>
            </w:r>
          </w:p>
          <w:p w:rsidR="008610C1" w:rsidRPr="008610C1" w:rsidRDefault="008610C1" w:rsidP="008610C1">
            <w:pPr>
              <w:widowControl w:val="0"/>
              <w:autoSpaceDE w:val="0"/>
              <w:autoSpaceDN w:val="0"/>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Каратузского района от 04.08. 2022 № 607-п</w:t>
            </w:r>
          </w:p>
          <w:p w:rsidR="008610C1" w:rsidRPr="008610C1" w:rsidRDefault="008610C1" w:rsidP="008610C1">
            <w:pPr>
              <w:spacing w:after="0" w:line="240" w:lineRule="auto"/>
              <w:rPr>
                <w:rFonts w:ascii="Times New Roman" w:hAnsi="Times New Roman" w:cs="Times New Roman"/>
                <w:color w:val="auto"/>
                <w:kern w:val="0"/>
                <w:sz w:val="12"/>
                <w:szCs w:val="12"/>
              </w:rPr>
            </w:pPr>
          </w:p>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Приложение № 2  подпрограмме   "Обеспечение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  </w:t>
            </w:r>
          </w:p>
        </w:tc>
      </w:tr>
      <w:tr w:rsidR="008610C1" w:rsidRPr="008610C1" w:rsidTr="008610C1">
        <w:trPr>
          <w:gridAfter w:val="2"/>
          <w:wAfter w:w="84" w:type="dxa"/>
          <w:trHeight w:val="20"/>
        </w:trPr>
        <w:tc>
          <w:tcPr>
            <w:tcW w:w="440" w:type="dxa"/>
            <w:tcBorders>
              <w:top w:val="nil"/>
              <w:left w:val="nil"/>
              <w:bottom w:val="nil"/>
              <w:right w:val="nil"/>
            </w:tcBorders>
            <w:shd w:val="clear" w:color="FFFFCC" w:fill="FFFFFF"/>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w:t>
            </w:r>
          </w:p>
        </w:tc>
        <w:tc>
          <w:tcPr>
            <w:tcW w:w="1984"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50"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913"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05" w:type="dxa"/>
            <w:tcBorders>
              <w:top w:val="nil"/>
              <w:left w:val="nil"/>
              <w:bottom w:val="nil"/>
              <w:right w:val="nil"/>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873" w:type="dxa"/>
            <w:tcBorders>
              <w:top w:val="nil"/>
              <w:left w:val="nil"/>
              <w:bottom w:val="nil"/>
              <w:right w:val="nil"/>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p>
        </w:tc>
        <w:tc>
          <w:tcPr>
            <w:tcW w:w="675" w:type="dxa"/>
            <w:tcBorders>
              <w:top w:val="nil"/>
              <w:left w:val="nil"/>
              <w:bottom w:val="nil"/>
              <w:right w:val="nil"/>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p>
        </w:tc>
        <w:tc>
          <w:tcPr>
            <w:tcW w:w="854" w:type="dxa"/>
            <w:tcBorders>
              <w:top w:val="nil"/>
              <w:left w:val="nil"/>
              <w:bottom w:val="nil"/>
              <w:right w:val="nil"/>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p>
        </w:tc>
        <w:tc>
          <w:tcPr>
            <w:tcW w:w="1918" w:type="dxa"/>
            <w:tcBorders>
              <w:top w:val="nil"/>
              <w:left w:val="nil"/>
              <w:bottom w:val="nil"/>
              <w:right w:val="nil"/>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p>
        </w:tc>
      </w:tr>
      <w:tr w:rsidR="008610C1" w:rsidRPr="008610C1" w:rsidTr="008610C1">
        <w:trPr>
          <w:trHeight w:val="359"/>
        </w:trPr>
        <w:tc>
          <w:tcPr>
            <w:tcW w:w="11234" w:type="dxa"/>
            <w:gridSpan w:val="14"/>
            <w:vMerge w:val="restart"/>
            <w:tcBorders>
              <w:top w:val="nil"/>
              <w:left w:val="nil"/>
              <w:bottom w:val="nil"/>
              <w:right w:val="nil"/>
            </w:tcBorders>
            <w:shd w:val="clear" w:color="auto" w:fill="auto"/>
            <w:hideMark/>
          </w:tcPr>
          <w:p w:rsidR="008610C1" w:rsidRPr="008610C1" w:rsidRDefault="008610C1" w:rsidP="008610C1">
            <w:pPr>
              <w:spacing w:after="0" w:line="240" w:lineRule="auto"/>
              <w:jc w:val="center"/>
              <w:rPr>
                <w:rFonts w:ascii="Times New Roman" w:hAnsi="Times New Roman" w:cs="Times New Roman"/>
                <w:b/>
                <w:bCs/>
                <w:color w:val="auto"/>
                <w:kern w:val="0"/>
                <w:sz w:val="12"/>
                <w:szCs w:val="12"/>
              </w:rPr>
            </w:pPr>
            <w:r w:rsidRPr="008610C1">
              <w:rPr>
                <w:rFonts w:ascii="Times New Roman" w:eastAsia="Calibri" w:hAnsi="Times New Roman" w:cs="Times New Roman"/>
                <w:b/>
                <w:color w:val="auto"/>
                <w:kern w:val="0"/>
                <w:sz w:val="12"/>
                <w:szCs w:val="12"/>
                <w:lang w:eastAsia="en-US"/>
              </w:rPr>
              <w:t>Перечень мероприятий  подпрограммы 4 «</w:t>
            </w:r>
            <w:r w:rsidRPr="008610C1">
              <w:rPr>
                <w:rFonts w:ascii="Times New Roman" w:hAnsi="Times New Roman" w:cs="Times New Roman"/>
                <w:b/>
                <w:color w:val="auto"/>
                <w:kern w:val="0"/>
                <w:sz w:val="12"/>
                <w:szCs w:val="12"/>
              </w:rPr>
              <w:t xml:space="preserve">Обеспечение условий предоставления культурно-досуговых услуг населению района"  </w:t>
            </w:r>
            <w:r w:rsidRPr="008610C1">
              <w:rPr>
                <w:rFonts w:ascii="Times New Roman" w:eastAsia="Calibri" w:hAnsi="Times New Roman" w:cs="Times New Roman"/>
                <w:b/>
                <w:color w:val="auto"/>
                <w:kern w:val="0"/>
                <w:sz w:val="12"/>
                <w:szCs w:val="12"/>
                <w:lang w:eastAsia="en-US"/>
              </w:rPr>
              <w:t xml:space="preserve"> муниципальной программы «Развитие культуры молодежной политики и туризма в Каратузском районе» </w:t>
            </w:r>
          </w:p>
        </w:tc>
      </w:tr>
      <w:tr w:rsidR="008610C1" w:rsidRPr="008610C1" w:rsidTr="008610C1">
        <w:trPr>
          <w:trHeight w:val="359"/>
        </w:trPr>
        <w:tc>
          <w:tcPr>
            <w:tcW w:w="11234" w:type="dxa"/>
            <w:gridSpan w:val="14"/>
            <w:vMerge/>
            <w:tcBorders>
              <w:top w:val="nil"/>
              <w:left w:val="nil"/>
              <w:bottom w:val="nil"/>
              <w:right w:val="nil"/>
            </w:tcBorders>
            <w:vAlign w:val="center"/>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p>
        </w:tc>
      </w:tr>
      <w:tr w:rsidR="008610C1" w:rsidRPr="008610C1" w:rsidTr="008610C1">
        <w:trPr>
          <w:gridAfter w:val="2"/>
          <w:wAfter w:w="81" w:type="dxa"/>
          <w:trHeight w:val="20"/>
        </w:trPr>
        <w:tc>
          <w:tcPr>
            <w:tcW w:w="440" w:type="dxa"/>
            <w:vMerge w:val="restart"/>
            <w:tcBorders>
              <w:top w:val="single" w:sz="4" w:space="0" w:color="auto"/>
              <w:left w:val="single" w:sz="4" w:space="0" w:color="auto"/>
              <w:right w:val="single" w:sz="4" w:space="0" w:color="auto"/>
            </w:tcBorders>
            <w:shd w:val="clear" w:color="FFFFCC" w:fill="FFFFFF"/>
            <w:noWrap/>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п/п</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Наименование  программы, подпрограммы</w:t>
            </w:r>
          </w:p>
        </w:tc>
        <w:tc>
          <w:tcPr>
            <w:tcW w:w="1050" w:type="dxa"/>
            <w:vMerge w:val="restart"/>
            <w:tcBorders>
              <w:top w:val="single" w:sz="4" w:space="0" w:color="000000"/>
              <w:left w:val="single" w:sz="4" w:space="0" w:color="auto"/>
              <w:right w:val="nil"/>
            </w:tcBorders>
            <w:shd w:val="clear" w:color="auto" w:fill="auto"/>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xml:space="preserve">  ГРБС </w:t>
            </w:r>
          </w:p>
        </w:tc>
        <w:tc>
          <w:tcPr>
            <w:tcW w:w="25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Код бюджетной классификации</w:t>
            </w:r>
          </w:p>
        </w:tc>
        <w:tc>
          <w:tcPr>
            <w:tcW w:w="3256" w:type="dxa"/>
            <w:gridSpan w:val="4"/>
            <w:tcBorders>
              <w:top w:val="single" w:sz="4" w:space="0" w:color="000000"/>
              <w:left w:val="nil"/>
              <w:bottom w:val="single" w:sz="4" w:space="0" w:color="000000"/>
              <w:right w:val="single" w:sz="4" w:space="0" w:color="000000"/>
            </w:tcBorders>
            <w:shd w:val="clear" w:color="auto" w:fill="auto"/>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Расходы</w:t>
            </w:r>
          </w:p>
        </w:tc>
        <w:tc>
          <w:tcPr>
            <w:tcW w:w="1918" w:type="dxa"/>
            <w:vMerge w:val="restart"/>
            <w:tcBorders>
              <w:top w:val="single" w:sz="4" w:space="0" w:color="000000"/>
              <w:left w:val="nil"/>
              <w:right w:val="single" w:sz="4" w:space="0" w:color="auto"/>
            </w:tcBorders>
            <w:shd w:val="clear" w:color="auto" w:fill="auto"/>
            <w:vAlign w:val="center"/>
            <w:hideMark/>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r>
      <w:tr w:rsidR="008610C1" w:rsidRPr="008610C1" w:rsidTr="008610C1">
        <w:trPr>
          <w:gridAfter w:val="2"/>
          <w:wAfter w:w="81" w:type="dxa"/>
          <w:trHeight w:val="20"/>
        </w:trPr>
        <w:tc>
          <w:tcPr>
            <w:tcW w:w="440" w:type="dxa"/>
            <w:vMerge/>
            <w:tcBorders>
              <w:left w:val="single" w:sz="4" w:space="0" w:color="auto"/>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50" w:type="dxa"/>
            <w:vMerge/>
            <w:tcBorders>
              <w:left w:val="single" w:sz="4" w:space="0" w:color="auto"/>
              <w:right w:val="nil"/>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2505" w:type="dxa"/>
            <w:gridSpan w:val="4"/>
            <w:vMerge/>
            <w:tcBorders>
              <w:top w:val="single" w:sz="4" w:space="0" w:color="000000"/>
              <w:left w:val="single" w:sz="4" w:space="0" w:color="000000"/>
              <w:bottom w:val="single" w:sz="4" w:space="0" w:color="000000"/>
              <w:right w:val="single" w:sz="4" w:space="0" w:color="000000"/>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3256" w:type="dxa"/>
            <w:gridSpan w:val="4"/>
            <w:tcBorders>
              <w:top w:val="single" w:sz="4" w:space="0" w:color="000000"/>
              <w:left w:val="nil"/>
              <w:bottom w:val="single" w:sz="4" w:space="0" w:color="000000"/>
              <w:right w:val="single" w:sz="4" w:space="0" w:color="000000"/>
            </w:tcBorders>
            <w:shd w:val="clear" w:color="auto" w:fill="auto"/>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(тыс. руб.), годы</w:t>
            </w:r>
          </w:p>
        </w:tc>
        <w:tc>
          <w:tcPr>
            <w:tcW w:w="1918" w:type="dxa"/>
            <w:vMerge/>
            <w:tcBorders>
              <w:left w:val="nil"/>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50" w:type="dxa"/>
            <w:vMerge/>
            <w:tcBorders>
              <w:left w:val="single" w:sz="4" w:space="0" w:color="auto"/>
              <w:right w:val="nil"/>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20" w:type="dxa"/>
            <w:vMerge w:val="restart"/>
            <w:tcBorders>
              <w:top w:val="single" w:sz="4" w:space="0" w:color="auto"/>
              <w:left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ГРБС</w:t>
            </w:r>
          </w:p>
        </w:tc>
        <w:tc>
          <w:tcPr>
            <w:tcW w:w="567" w:type="dxa"/>
            <w:vMerge w:val="restart"/>
            <w:tcBorders>
              <w:top w:val="single" w:sz="4" w:space="0" w:color="auto"/>
              <w:left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РзПр</w:t>
            </w:r>
          </w:p>
        </w:tc>
        <w:tc>
          <w:tcPr>
            <w:tcW w:w="913" w:type="dxa"/>
            <w:vMerge w:val="restart"/>
            <w:tcBorders>
              <w:top w:val="single" w:sz="4" w:space="0" w:color="auto"/>
              <w:left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ЦСР</w:t>
            </w:r>
          </w:p>
        </w:tc>
        <w:tc>
          <w:tcPr>
            <w:tcW w:w="505" w:type="dxa"/>
            <w:vMerge w:val="restart"/>
            <w:tcBorders>
              <w:top w:val="single" w:sz="4" w:space="0" w:color="auto"/>
              <w:left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ВР</w:t>
            </w: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очередной финансовый год</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первый год планового периода</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675" w:type="dxa"/>
            <w:tcBorders>
              <w:top w:val="single" w:sz="4" w:space="0" w:color="auto"/>
              <w:left w:val="nil"/>
              <w:bottom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второй год планового периода</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854" w:type="dxa"/>
            <w:vMerge w:val="restart"/>
            <w:tcBorders>
              <w:top w:val="single" w:sz="4" w:space="0" w:color="auto"/>
              <w:left w:val="single" w:sz="4" w:space="0" w:color="auto"/>
              <w:right w:val="single" w:sz="4" w:space="0" w:color="auto"/>
            </w:tcBorders>
            <w:shd w:val="clear" w:color="FFFFCC" w:fill="FFFFFF"/>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Итого на очередной финансовый год и плановый период</w:t>
            </w:r>
          </w:p>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1918" w:type="dxa"/>
            <w:vMerge w:val="restart"/>
            <w:tcBorders>
              <w:left w:val="nil"/>
              <w:right w:val="single" w:sz="4" w:space="0" w:color="auto"/>
            </w:tcBorders>
            <w:vAlign w:val="center"/>
            <w:hideMark/>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bottom w:val="single" w:sz="4" w:space="0" w:color="000000"/>
              <w:right w:val="single" w:sz="4" w:space="0" w:color="auto"/>
            </w:tcBorders>
            <w:vAlign w:val="center"/>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984" w:type="dxa"/>
            <w:vMerge/>
            <w:tcBorders>
              <w:left w:val="single" w:sz="4" w:space="0" w:color="auto"/>
              <w:bottom w:val="single" w:sz="4" w:space="0" w:color="000000"/>
              <w:right w:val="single" w:sz="4" w:space="0" w:color="auto"/>
            </w:tcBorders>
            <w:vAlign w:val="center"/>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1050" w:type="dxa"/>
            <w:vMerge/>
            <w:tcBorders>
              <w:left w:val="single" w:sz="4" w:space="0" w:color="auto"/>
              <w:bottom w:val="single" w:sz="4" w:space="0" w:color="000000"/>
              <w:right w:val="nil"/>
            </w:tcBorders>
            <w:vAlign w:val="center"/>
          </w:tcPr>
          <w:p w:rsidR="008610C1" w:rsidRPr="008610C1" w:rsidRDefault="008610C1" w:rsidP="008610C1">
            <w:pPr>
              <w:spacing w:after="0" w:line="240" w:lineRule="auto"/>
              <w:rPr>
                <w:rFonts w:ascii="Times New Roman" w:hAnsi="Times New Roman" w:cs="Times New Roman"/>
                <w:color w:val="auto"/>
                <w:kern w:val="0"/>
                <w:sz w:val="12"/>
                <w:szCs w:val="12"/>
              </w:rPr>
            </w:pPr>
          </w:p>
        </w:tc>
        <w:tc>
          <w:tcPr>
            <w:tcW w:w="520" w:type="dxa"/>
            <w:vMerge/>
            <w:tcBorders>
              <w:left w:val="single" w:sz="4" w:space="0" w:color="auto"/>
              <w:bottom w:val="single" w:sz="4" w:space="0" w:color="000000"/>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bottom w:val="single" w:sz="4" w:space="0" w:color="000000"/>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913" w:type="dxa"/>
            <w:vMerge/>
            <w:tcBorders>
              <w:left w:val="single" w:sz="4" w:space="0" w:color="auto"/>
              <w:bottom w:val="single" w:sz="4" w:space="0" w:color="000000"/>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505" w:type="dxa"/>
            <w:vMerge/>
            <w:tcBorders>
              <w:left w:val="single" w:sz="4" w:space="0" w:color="auto"/>
              <w:bottom w:val="single" w:sz="4" w:space="0" w:color="000000"/>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2022</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2023</w:t>
            </w:r>
          </w:p>
        </w:tc>
        <w:tc>
          <w:tcPr>
            <w:tcW w:w="675" w:type="dxa"/>
            <w:tcBorders>
              <w:top w:val="single" w:sz="4" w:space="0" w:color="auto"/>
              <w:left w:val="nil"/>
              <w:bottom w:val="single" w:sz="4" w:space="0" w:color="auto"/>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2024</w:t>
            </w:r>
          </w:p>
        </w:tc>
        <w:tc>
          <w:tcPr>
            <w:tcW w:w="854" w:type="dxa"/>
            <w:vMerge/>
            <w:tcBorders>
              <w:left w:val="single" w:sz="4" w:space="0" w:color="auto"/>
              <w:bottom w:val="single" w:sz="4" w:space="0" w:color="auto"/>
              <w:right w:val="single" w:sz="4" w:space="0" w:color="auto"/>
            </w:tcBorders>
            <w:shd w:val="clear" w:color="FFFFCC" w:fill="FFFFFF"/>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1918" w:type="dxa"/>
            <w:vMerge/>
            <w:tcBorders>
              <w:left w:val="nil"/>
              <w:bottom w:val="single" w:sz="4" w:space="0" w:color="000000"/>
              <w:right w:val="single" w:sz="4" w:space="0" w:color="auto"/>
            </w:tcBorders>
            <w:vAlign w:val="center"/>
          </w:tcPr>
          <w:p w:rsidR="008610C1" w:rsidRPr="008610C1" w:rsidRDefault="008610C1" w:rsidP="008610C1">
            <w:pPr>
              <w:spacing w:after="0" w:line="240" w:lineRule="auto"/>
              <w:rPr>
                <w:rFonts w:ascii="Times New Roman" w:hAnsi="Times New Roman" w:cs="Times New Roman"/>
                <w:color w:val="auto"/>
                <w:kern w:val="0"/>
                <w:sz w:val="12"/>
                <w:szCs w:val="12"/>
              </w:rPr>
            </w:pP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w:t>
            </w:r>
          </w:p>
        </w:tc>
        <w:tc>
          <w:tcPr>
            <w:tcW w:w="1984"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2</w:t>
            </w:r>
          </w:p>
        </w:tc>
        <w:tc>
          <w:tcPr>
            <w:tcW w:w="1050"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w:t>
            </w:r>
          </w:p>
        </w:tc>
        <w:tc>
          <w:tcPr>
            <w:tcW w:w="520"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5</w:t>
            </w:r>
          </w:p>
        </w:tc>
        <w:tc>
          <w:tcPr>
            <w:tcW w:w="913"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w:t>
            </w:r>
          </w:p>
        </w:tc>
        <w:tc>
          <w:tcPr>
            <w:tcW w:w="505"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7</w:t>
            </w:r>
          </w:p>
        </w:tc>
        <w:tc>
          <w:tcPr>
            <w:tcW w:w="873" w:type="dxa"/>
            <w:tcBorders>
              <w:top w:val="single" w:sz="4" w:space="0" w:color="auto"/>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8</w:t>
            </w:r>
          </w:p>
        </w:tc>
        <w:tc>
          <w:tcPr>
            <w:tcW w:w="851" w:type="dxa"/>
            <w:tcBorders>
              <w:top w:val="single" w:sz="4" w:space="0" w:color="auto"/>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w:t>
            </w:r>
          </w:p>
        </w:tc>
        <w:tc>
          <w:tcPr>
            <w:tcW w:w="675" w:type="dxa"/>
            <w:tcBorders>
              <w:top w:val="single" w:sz="4" w:space="0" w:color="auto"/>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w:t>
            </w:r>
          </w:p>
        </w:tc>
        <w:tc>
          <w:tcPr>
            <w:tcW w:w="854"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11</w:t>
            </w:r>
          </w:p>
        </w:tc>
        <w:tc>
          <w:tcPr>
            <w:tcW w:w="1918" w:type="dxa"/>
            <w:tcBorders>
              <w:top w:val="nil"/>
              <w:left w:val="nil"/>
              <w:bottom w:val="single" w:sz="4" w:space="0" w:color="auto"/>
              <w:right w:val="single" w:sz="4" w:space="0" w:color="auto"/>
            </w:tcBorders>
            <w:shd w:val="clear" w:color="FFFFCC" w:fill="FFFFFF"/>
            <w:noWrap/>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12</w:t>
            </w:r>
          </w:p>
        </w:tc>
      </w:tr>
      <w:tr w:rsidR="008610C1" w:rsidRPr="008610C1" w:rsidTr="008610C1">
        <w:trPr>
          <w:trHeight w:val="20"/>
        </w:trPr>
        <w:tc>
          <w:tcPr>
            <w:tcW w:w="11234" w:type="dxa"/>
            <w:gridSpan w:val="14"/>
            <w:tcBorders>
              <w:top w:val="single" w:sz="4" w:space="0" w:color="auto"/>
              <w:left w:val="single" w:sz="4" w:space="0" w:color="auto"/>
              <w:bottom w:val="nil"/>
              <w:right w:val="nil"/>
            </w:tcBorders>
            <w:shd w:val="clear" w:color="auto" w:fill="auto"/>
            <w:vAlign w:val="center"/>
            <w:hideMark/>
          </w:tcPr>
          <w:p w:rsidR="008610C1" w:rsidRPr="008610C1" w:rsidRDefault="008610C1" w:rsidP="008610C1">
            <w:pPr>
              <w:autoSpaceDE w:val="0"/>
              <w:autoSpaceDN w:val="0"/>
              <w:adjustRightInd w:val="0"/>
              <w:spacing w:after="0" w:line="240" w:lineRule="auto"/>
              <w:rPr>
                <w:rFonts w:ascii="Times New Roman" w:hAnsi="Times New Roman" w:cs="Times New Roman"/>
                <w:color w:val="auto"/>
                <w:kern w:val="0"/>
                <w:sz w:val="12"/>
                <w:szCs w:val="12"/>
              </w:rPr>
            </w:pPr>
            <w:r w:rsidRPr="008610C1">
              <w:rPr>
                <w:rFonts w:ascii="Times New Roman" w:hAnsi="Times New Roman" w:cs="Times New Roman"/>
                <w:b/>
                <w:bCs/>
                <w:color w:val="auto"/>
                <w:kern w:val="0"/>
                <w:sz w:val="12"/>
                <w:szCs w:val="12"/>
              </w:rPr>
              <w:t xml:space="preserve">Цель: </w:t>
            </w:r>
            <w:r w:rsidRPr="008610C1">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w:t>
            </w:r>
            <w:r w:rsidRPr="008610C1">
              <w:rPr>
                <w:rFonts w:ascii="Times New Roman" w:hAnsi="Times New Roman" w:cs="Times New Roman"/>
                <w:color w:val="auto"/>
                <w:kern w:val="0"/>
                <w:sz w:val="12"/>
                <w:szCs w:val="12"/>
              </w:rPr>
              <w:lastRenderedPageBreak/>
              <w:t>дальнейшему развитию народного творчества и культурно - досуговой деятельности.</w:t>
            </w:r>
          </w:p>
          <w:p w:rsidR="008610C1" w:rsidRPr="008610C1" w:rsidRDefault="008610C1" w:rsidP="008610C1">
            <w:pPr>
              <w:spacing w:after="0" w:line="240" w:lineRule="auto"/>
              <w:rPr>
                <w:rFonts w:ascii="Times New Roman" w:hAnsi="Times New Roman" w:cs="Times New Roman"/>
                <w:b/>
                <w:bCs/>
                <w:color w:val="auto"/>
                <w:kern w:val="0"/>
                <w:sz w:val="12"/>
                <w:szCs w:val="12"/>
              </w:rPr>
            </w:pPr>
          </w:p>
        </w:tc>
      </w:tr>
      <w:tr w:rsidR="008610C1" w:rsidRPr="008610C1" w:rsidTr="008610C1">
        <w:trPr>
          <w:trHeight w:val="20"/>
        </w:trPr>
        <w:tc>
          <w:tcPr>
            <w:tcW w:w="11234" w:type="dxa"/>
            <w:gridSpan w:val="14"/>
            <w:tcBorders>
              <w:top w:val="single" w:sz="4" w:space="0" w:color="auto"/>
              <w:left w:val="single" w:sz="4" w:space="0" w:color="auto"/>
              <w:bottom w:val="nil"/>
              <w:right w:val="nil"/>
            </w:tcBorders>
            <w:shd w:val="clear" w:color="auto" w:fill="auto"/>
            <w:vAlign w:val="center"/>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lastRenderedPageBreak/>
              <w:t xml:space="preserve">Задача:  </w:t>
            </w:r>
            <w:r w:rsidRPr="008610C1">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8610C1" w:rsidRPr="008610C1" w:rsidTr="008610C1">
        <w:trPr>
          <w:gridAfter w:val="2"/>
          <w:wAfter w:w="84"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1.1.</w:t>
            </w:r>
          </w:p>
        </w:tc>
        <w:tc>
          <w:tcPr>
            <w:tcW w:w="1984" w:type="dxa"/>
            <w:tcBorders>
              <w:top w:val="single" w:sz="4" w:space="0" w:color="000000"/>
              <w:left w:val="nil"/>
              <w:bottom w:val="nil"/>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050" w:type="dxa"/>
            <w:tcBorders>
              <w:top w:val="single" w:sz="4" w:space="0" w:color="000000"/>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single" w:sz="4" w:space="0" w:color="000000"/>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single" w:sz="4" w:space="0" w:color="000000"/>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single" w:sz="4" w:space="0" w:color="000000"/>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0840008490</w:t>
            </w:r>
          </w:p>
        </w:tc>
        <w:tc>
          <w:tcPr>
            <w:tcW w:w="505" w:type="dxa"/>
            <w:tcBorders>
              <w:top w:val="single" w:sz="4" w:space="0" w:color="000000"/>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single" w:sz="4" w:space="0" w:color="000000"/>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10,00</w:t>
            </w:r>
          </w:p>
        </w:tc>
        <w:tc>
          <w:tcPr>
            <w:tcW w:w="675" w:type="dxa"/>
            <w:tcBorders>
              <w:top w:val="single" w:sz="4" w:space="0" w:color="000000"/>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10,00</w:t>
            </w:r>
          </w:p>
        </w:tc>
        <w:tc>
          <w:tcPr>
            <w:tcW w:w="854" w:type="dxa"/>
            <w:tcBorders>
              <w:top w:val="single" w:sz="4" w:space="0" w:color="000000"/>
              <w:left w:val="nil"/>
              <w:bottom w:val="single" w:sz="4" w:space="0" w:color="000000"/>
              <w:right w:val="nil"/>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30,00</w:t>
            </w:r>
          </w:p>
        </w:tc>
        <w:tc>
          <w:tcPr>
            <w:tcW w:w="1918" w:type="dxa"/>
            <w:tcBorders>
              <w:top w:val="single" w:sz="4" w:space="0" w:color="auto"/>
              <w:left w:val="single" w:sz="4" w:space="0" w:color="auto"/>
              <w:bottom w:val="single" w:sz="4" w:space="0" w:color="auto"/>
              <w:right w:val="single" w:sz="4" w:space="0" w:color="auto"/>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Для приобретения архиваторов</w:t>
            </w:r>
            <w:r w:rsidRPr="008610C1">
              <w:rPr>
                <w:rFonts w:ascii="Times New Roman" w:hAnsi="Times New Roman" w:cs="Times New Roman"/>
                <w:color w:val="auto"/>
                <w:kern w:val="0"/>
                <w:sz w:val="12"/>
                <w:szCs w:val="12"/>
              </w:rPr>
              <w:t> </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1.2.</w:t>
            </w:r>
          </w:p>
        </w:tc>
        <w:tc>
          <w:tcPr>
            <w:tcW w:w="1984" w:type="dxa"/>
            <w:tcBorders>
              <w:top w:val="single" w:sz="4" w:space="0" w:color="000000"/>
              <w:left w:val="nil"/>
              <w:bottom w:val="nil"/>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Техническое переоснащение видеостудии</w:t>
            </w:r>
          </w:p>
        </w:tc>
        <w:tc>
          <w:tcPr>
            <w:tcW w:w="1050"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0840008500</w:t>
            </w:r>
          </w:p>
        </w:tc>
        <w:tc>
          <w:tcPr>
            <w:tcW w:w="505"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15,00</w:t>
            </w:r>
            <w:bookmarkStart w:id="6" w:name="_GoBack"/>
            <w:bookmarkEnd w:id="6"/>
          </w:p>
        </w:tc>
        <w:tc>
          <w:tcPr>
            <w:tcW w:w="851"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15,00</w:t>
            </w:r>
          </w:p>
        </w:tc>
        <w:tc>
          <w:tcPr>
            <w:tcW w:w="675"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15,00</w:t>
            </w:r>
          </w:p>
        </w:tc>
        <w:tc>
          <w:tcPr>
            <w:tcW w:w="854"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45,00</w:t>
            </w:r>
          </w:p>
        </w:tc>
        <w:tc>
          <w:tcPr>
            <w:tcW w:w="1918"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
                <w:bCs/>
                <w:color w:val="auto"/>
                <w:kern w:val="0"/>
                <w:sz w:val="12"/>
                <w:szCs w:val="12"/>
              </w:rPr>
              <w:t> </w:t>
            </w:r>
            <w:r w:rsidRPr="008610C1">
              <w:rPr>
                <w:rFonts w:ascii="Times New Roman" w:hAnsi="Times New Roman" w:cs="Times New Roman"/>
                <w:bCs/>
                <w:color w:val="auto"/>
                <w:kern w:val="0"/>
                <w:sz w:val="12"/>
                <w:szCs w:val="12"/>
              </w:rPr>
              <w:t>Для предоставление видеоматериала для населения</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1.3</w:t>
            </w:r>
          </w:p>
        </w:tc>
        <w:tc>
          <w:tcPr>
            <w:tcW w:w="1984" w:type="dxa"/>
            <w:tcBorders>
              <w:top w:val="single" w:sz="4" w:space="0" w:color="000000"/>
              <w:left w:val="nil"/>
              <w:bottom w:val="single" w:sz="4" w:space="0" w:color="auto"/>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lang w:eastAsia="en-US"/>
              </w:rPr>
              <w:t>Реализация на территории района проектов и  акции</w:t>
            </w:r>
          </w:p>
        </w:tc>
        <w:tc>
          <w:tcPr>
            <w:tcW w:w="1050"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0840008600</w:t>
            </w:r>
          </w:p>
        </w:tc>
        <w:tc>
          <w:tcPr>
            <w:tcW w:w="505"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30,00</w:t>
            </w:r>
          </w:p>
        </w:tc>
        <w:tc>
          <w:tcPr>
            <w:tcW w:w="851"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30,00</w:t>
            </w:r>
          </w:p>
        </w:tc>
        <w:tc>
          <w:tcPr>
            <w:tcW w:w="675"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30,00</w:t>
            </w:r>
          </w:p>
        </w:tc>
        <w:tc>
          <w:tcPr>
            <w:tcW w:w="854"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90,00</w:t>
            </w:r>
          </w:p>
        </w:tc>
        <w:tc>
          <w:tcPr>
            <w:tcW w:w="1918"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Для предоставление качественных услуг населения</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1.4</w:t>
            </w:r>
          </w:p>
        </w:tc>
        <w:tc>
          <w:tcPr>
            <w:tcW w:w="1984" w:type="dxa"/>
            <w:tcBorders>
              <w:top w:val="single" w:sz="4" w:space="0" w:color="000000"/>
              <w:left w:val="nil"/>
              <w:bottom w:val="single" w:sz="4" w:space="0" w:color="auto"/>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lang w:eastAsia="en-US"/>
              </w:rPr>
            </w:pPr>
            <w:r w:rsidRPr="008610C1">
              <w:rPr>
                <w:rFonts w:ascii="Times New Roman" w:hAnsi="Times New Roman" w:cs="Times New Roman"/>
                <w:color w:val="auto"/>
                <w:kern w:val="0"/>
                <w:sz w:val="12"/>
                <w:szCs w:val="12"/>
                <w:lang w:eastAsia="en-US"/>
              </w:rPr>
              <w:t>Укрепление межрайонных и внутренних  коммуникаций</w:t>
            </w:r>
          </w:p>
        </w:tc>
        <w:tc>
          <w:tcPr>
            <w:tcW w:w="1050"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0840008420</w:t>
            </w:r>
          </w:p>
        </w:tc>
        <w:tc>
          <w:tcPr>
            <w:tcW w:w="505"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150,00</w:t>
            </w:r>
          </w:p>
        </w:tc>
        <w:tc>
          <w:tcPr>
            <w:tcW w:w="851"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150,00</w:t>
            </w:r>
          </w:p>
        </w:tc>
        <w:tc>
          <w:tcPr>
            <w:tcW w:w="675"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150,00</w:t>
            </w:r>
          </w:p>
        </w:tc>
        <w:tc>
          <w:tcPr>
            <w:tcW w:w="854"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jc w:val="both"/>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 xml:space="preserve">    450,00</w:t>
            </w:r>
          </w:p>
        </w:tc>
        <w:tc>
          <w:tcPr>
            <w:tcW w:w="1918" w:type="dxa"/>
            <w:tcBorders>
              <w:top w:val="nil"/>
              <w:left w:val="nil"/>
              <w:bottom w:val="single" w:sz="4" w:space="0" w:color="000000"/>
              <w:right w:val="single" w:sz="4" w:space="0" w:color="000000"/>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Для печатной продукции</w:t>
            </w:r>
          </w:p>
        </w:tc>
      </w:tr>
      <w:tr w:rsidR="008610C1" w:rsidRPr="008610C1" w:rsidTr="008610C1">
        <w:trPr>
          <w:trHeight w:val="20"/>
        </w:trPr>
        <w:tc>
          <w:tcPr>
            <w:tcW w:w="11234" w:type="dxa"/>
            <w:gridSpan w:val="14"/>
            <w:tcBorders>
              <w:top w:val="nil"/>
              <w:left w:val="single" w:sz="4" w:space="0" w:color="auto"/>
              <w:bottom w:val="single" w:sz="4" w:space="0" w:color="auto"/>
              <w:right w:val="single" w:sz="4" w:space="0" w:color="000000"/>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b/>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8610C1" w:rsidRPr="008610C1" w:rsidRDefault="008610C1" w:rsidP="008610C1">
            <w:pPr>
              <w:spacing w:after="0" w:line="240" w:lineRule="auto"/>
              <w:jc w:val="center"/>
              <w:rPr>
                <w:rFonts w:ascii="Times New Roman" w:hAnsi="Times New Roman" w:cs="Times New Roman"/>
                <w:kern w:val="0"/>
                <w:sz w:val="12"/>
                <w:szCs w:val="12"/>
              </w:rPr>
            </w:pPr>
            <w:r w:rsidRPr="008610C1">
              <w:rPr>
                <w:rFonts w:ascii="Times New Roman" w:hAnsi="Times New Roman" w:cs="Times New Roman"/>
                <w:kern w:val="0"/>
                <w:sz w:val="12"/>
                <w:szCs w:val="12"/>
              </w:rPr>
              <w:t>2.1.</w:t>
            </w:r>
          </w:p>
        </w:tc>
        <w:tc>
          <w:tcPr>
            <w:tcW w:w="1984" w:type="dxa"/>
            <w:tcBorders>
              <w:top w:val="single" w:sz="4" w:space="0" w:color="000000"/>
              <w:left w:val="nil"/>
              <w:bottom w:val="single" w:sz="4" w:space="0" w:color="auto"/>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kern w:val="0"/>
                <w:sz w:val="12"/>
                <w:szCs w:val="12"/>
              </w:rPr>
            </w:pPr>
            <w:r w:rsidRPr="008610C1">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50"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kern w:val="0"/>
                <w:sz w:val="12"/>
                <w:szCs w:val="12"/>
              </w:rPr>
            </w:pPr>
            <w:r w:rsidRPr="008610C1">
              <w:rPr>
                <w:rFonts w:ascii="Times New Roman" w:hAnsi="Times New Roman" w:cs="Times New Roman"/>
                <w:kern w:val="0"/>
                <w:sz w:val="12"/>
                <w:szCs w:val="12"/>
              </w:rPr>
              <w:t>администрация</w:t>
            </w:r>
          </w:p>
        </w:tc>
        <w:tc>
          <w:tcPr>
            <w:tcW w:w="520"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kern w:val="0"/>
                <w:sz w:val="12"/>
                <w:szCs w:val="12"/>
              </w:rPr>
            </w:pPr>
            <w:r w:rsidRPr="008610C1">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center"/>
              <w:rPr>
                <w:rFonts w:ascii="Times New Roman" w:hAnsi="Times New Roman" w:cs="Times New Roman"/>
                <w:kern w:val="0"/>
                <w:sz w:val="12"/>
                <w:szCs w:val="12"/>
              </w:rPr>
            </w:pPr>
            <w:r w:rsidRPr="008610C1">
              <w:rPr>
                <w:rFonts w:ascii="Times New Roman" w:hAnsi="Times New Roman" w:cs="Times New Roman"/>
                <w:kern w:val="0"/>
                <w:sz w:val="12"/>
                <w:szCs w:val="12"/>
              </w:rPr>
              <w:t>0801</w:t>
            </w:r>
          </w:p>
        </w:tc>
        <w:tc>
          <w:tcPr>
            <w:tcW w:w="913" w:type="dxa"/>
            <w:tcBorders>
              <w:top w:val="nil"/>
              <w:left w:val="nil"/>
              <w:bottom w:val="single" w:sz="4" w:space="0" w:color="000000"/>
              <w:right w:val="single" w:sz="4" w:space="0" w:color="000000"/>
            </w:tcBorders>
            <w:shd w:val="clear" w:color="auto" w:fill="auto"/>
            <w:noWrap/>
            <w:hideMark/>
          </w:tcPr>
          <w:p w:rsidR="008610C1" w:rsidRPr="008610C1" w:rsidRDefault="008610C1" w:rsidP="008610C1">
            <w:pPr>
              <w:spacing w:after="0" w:line="240" w:lineRule="auto"/>
              <w:rPr>
                <w:rFonts w:ascii="Times New Roman" w:hAnsi="Times New Roman" w:cs="Times New Roman"/>
                <w:kern w:val="0"/>
                <w:sz w:val="12"/>
                <w:szCs w:val="12"/>
              </w:rPr>
            </w:pPr>
            <w:r w:rsidRPr="008610C1">
              <w:rPr>
                <w:rFonts w:ascii="Times New Roman" w:hAnsi="Times New Roman" w:cs="Times New Roman"/>
                <w:kern w:val="0"/>
                <w:sz w:val="12"/>
                <w:szCs w:val="12"/>
              </w:rPr>
              <w:t>0840000610</w:t>
            </w:r>
          </w:p>
        </w:tc>
        <w:tc>
          <w:tcPr>
            <w:tcW w:w="505"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jc w:val="right"/>
              <w:rPr>
                <w:rFonts w:ascii="Times New Roman" w:hAnsi="Times New Roman" w:cs="Times New Roman"/>
                <w:kern w:val="0"/>
                <w:sz w:val="12"/>
                <w:szCs w:val="12"/>
              </w:rPr>
            </w:pPr>
            <w:r w:rsidRPr="008610C1">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eastAsia="Calibri" w:hAnsi="Times New Roman" w:cs="Times New Roman"/>
                <w:kern w:val="0"/>
                <w:sz w:val="12"/>
                <w:szCs w:val="12"/>
                <w:lang w:eastAsia="en-US"/>
              </w:rPr>
            </w:pPr>
            <w:r w:rsidRPr="008610C1">
              <w:rPr>
                <w:rFonts w:ascii="Times New Roman" w:eastAsia="Calibri" w:hAnsi="Times New Roman" w:cs="Times New Roman"/>
                <w:kern w:val="0"/>
                <w:sz w:val="12"/>
                <w:szCs w:val="12"/>
                <w:lang w:eastAsia="en-US"/>
              </w:rPr>
              <w:t>6725,80</w:t>
            </w:r>
          </w:p>
        </w:tc>
        <w:tc>
          <w:tcPr>
            <w:tcW w:w="851"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eastAsia="Calibri" w:hAnsi="Times New Roman" w:cs="Times New Roman"/>
                <w:kern w:val="0"/>
                <w:sz w:val="12"/>
                <w:szCs w:val="12"/>
                <w:lang w:eastAsia="en-US"/>
              </w:rPr>
            </w:pPr>
            <w:r w:rsidRPr="008610C1">
              <w:rPr>
                <w:rFonts w:ascii="Times New Roman" w:eastAsia="Calibri" w:hAnsi="Times New Roman" w:cs="Times New Roman"/>
                <w:kern w:val="0"/>
                <w:sz w:val="12"/>
                <w:szCs w:val="12"/>
                <w:lang w:eastAsia="en-US"/>
              </w:rPr>
              <w:t>6612,50</w:t>
            </w:r>
          </w:p>
        </w:tc>
        <w:tc>
          <w:tcPr>
            <w:tcW w:w="675"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eastAsia="Calibri" w:hAnsi="Times New Roman" w:cs="Times New Roman"/>
                <w:kern w:val="0"/>
                <w:sz w:val="12"/>
                <w:szCs w:val="12"/>
                <w:lang w:eastAsia="en-US"/>
              </w:rPr>
            </w:pPr>
            <w:r w:rsidRPr="008610C1">
              <w:rPr>
                <w:rFonts w:ascii="Times New Roman" w:eastAsia="Calibri" w:hAnsi="Times New Roman" w:cs="Times New Roman"/>
                <w:kern w:val="0"/>
                <w:sz w:val="12"/>
                <w:szCs w:val="12"/>
                <w:lang w:eastAsia="en-US"/>
              </w:rPr>
              <w:t>6612,50</w:t>
            </w:r>
          </w:p>
        </w:tc>
        <w:tc>
          <w:tcPr>
            <w:tcW w:w="854" w:type="dxa"/>
            <w:tcBorders>
              <w:top w:val="nil"/>
              <w:left w:val="nil"/>
              <w:bottom w:val="single" w:sz="4" w:space="0" w:color="000000"/>
              <w:right w:val="single" w:sz="4" w:space="0" w:color="000000"/>
            </w:tcBorders>
            <w:shd w:val="clear" w:color="auto" w:fill="auto"/>
            <w:noWrap/>
          </w:tcPr>
          <w:p w:rsidR="008610C1" w:rsidRPr="008610C1" w:rsidRDefault="008610C1" w:rsidP="008610C1">
            <w:pPr>
              <w:spacing w:after="0" w:line="240" w:lineRule="auto"/>
              <w:rPr>
                <w:rFonts w:ascii="Times New Roman" w:hAnsi="Times New Roman" w:cs="Times New Roman"/>
                <w:kern w:val="0"/>
                <w:sz w:val="12"/>
                <w:szCs w:val="12"/>
              </w:rPr>
            </w:pPr>
            <w:r w:rsidRPr="008610C1">
              <w:rPr>
                <w:rFonts w:ascii="Times New Roman" w:hAnsi="Times New Roman" w:cs="Times New Roman"/>
                <w:kern w:val="0"/>
                <w:sz w:val="12"/>
                <w:szCs w:val="12"/>
              </w:rPr>
              <w:t>19950,80</w:t>
            </w:r>
          </w:p>
        </w:tc>
        <w:tc>
          <w:tcPr>
            <w:tcW w:w="1918" w:type="dxa"/>
            <w:tcBorders>
              <w:top w:val="nil"/>
              <w:left w:val="nil"/>
              <w:bottom w:val="single" w:sz="4" w:space="0" w:color="000000"/>
              <w:right w:val="single" w:sz="4" w:space="0" w:color="000000"/>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Обеспечение услугами население Каратузского района</w:t>
            </w:r>
          </w:p>
        </w:tc>
      </w:tr>
      <w:tr w:rsidR="008610C1" w:rsidRPr="008610C1" w:rsidTr="008610C1">
        <w:trPr>
          <w:trHeight w:val="20"/>
        </w:trPr>
        <w:tc>
          <w:tcPr>
            <w:tcW w:w="1123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3.1.</w:t>
            </w:r>
          </w:p>
        </w:tc>
        <w:tc>
          <w:tcPr>
            <w:tcW w:w="1984" w:type="dxa"/>
            <w:tcBorders>
              <w:top w:val="nil"/>
              <w:left w:val="nil"/>
              <w:bottom w:val="single" w:sz="4" w:space="0" w:color="auto"/>
              <w:right w:val="single" w:sz="4" w:space="0" w:color="auto"/>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50" w:type="dxa"/>
            <w:tcBorders>
              <w:top w:val="nil"/>
              <w:left w:val="nil"/>
              <w:bottom w:val="single" w:sz="4" w:space="0" w:color="auto"/>
              <w:right w:val="single" w:sz="4" w:space="0" w:color="auto"/>
            </w:tcBorders>
            <w:shd w:val="clear" w:color="auto" w:fill="auto"/>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hideMark/>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0840000610</w:t>
            </w:r>
          </w:p>
        </w:tc>
        <w:tc>
          <w:tcPr>
            <w:tcW w:w="505" w:type="dxa"/>
            <w:tcBorders>
              <w:top w:val="nil"/>
              <w:left w:val="nil"/>
              <w:bottom w:val="single" w:sz="4" w:space="0" w:color="auto"/>
              <w:right w:val="single" w:sz="4" w:space="0" w:color="auto"/>
            </w:tcBorders>
            <w:shd w:val="clear" w:color="auto" w:fill="auto"/>
            <w:hideMark/>
          </w:tcPr>
          <w:p w:rsidR="008610C1" w:rsidRPr="008610C1" w:rsidRDefault="008610C1" w:rsidP="008610C1">
            <w:pPr>
              <w:spacing w:after="0" w:line="240" w:lineRule="auto"/>
              <w:jc w:val="right"/>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611</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44853,20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44853,20</w:t>
            </w:r>
          </w:p>
        </w:tc>
        <w:tc>
          <w:tcPr>
            <w:tcW w:w="1918" w:type="dxa"/>
            <w:tcBorders>
              <w:top w:val="nil"/>
              <w:left w:val="nil"/>
              <w:bottom w:val="single" w:sz="4" w:space="0" w:color="auto"/>
              <w:right w:val="single" w:sz="4" w:space="0" w:color="auto"/>
            </w:tcBorders>
            <w:shd w:val="clear" w:color="auto" w:fill="auto"/>
            <w:noWrap/>
            <w:hideMark/>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  Обеспечение услугами население Каратузского района</w:t>
            </w:r>
          </w:p>
        </w:tc>
      </w:tr>
      <w:tr w:rsidR="008610C1" w:rsidRPr="008610C1" w:rsidTr="008610C1">
        <w:trPr>
          <w:trHeight w:val="20"/>
        </w:trPr>
        <w:tc>
          <w:tcPr>
            <w:tcW w:w="11234" w:type="dxa"/>
            <w:gridSpan w:val="14"/>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rPr>
                <w:rFonts w:ascii="Times New Roman" w:hAnsi="Times New Roman" w:cs="Times New Roman"/>
                <w:b/>
                <w:color w:val="auto"/>
                <w:kern w:val="0"/>
                <w:sz w:val="12"/>
                <w:szCs w:val="12"/>
              </w:rPr>
            </w:pPr>
            <w:r w:rsidRPr="008610C1">
              <w:rPr>
                <w:rFonts w:ascii="Times New Roman" w:hAnsi="Times New Roman" w:cs="Times New Roman"/>
                <w:b/>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0840000610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110,41</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110,41</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4.1.</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Участие в краевых и  зональных культурных акциях</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0840008540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45,60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45,60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45,60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136,80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Для предоставление качественных услуг населению</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4.2.</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Государственные и традиционно-праздничные мероприятия</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0840008550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315,40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315,40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315,40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946,20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bCs/>
                <w:color w:val="auto"/>
                <w:kern w:val="0"/>
                <w:sz w:val="12"/>
                <w:szCs w:val="12"/>
              </w:rPr>
              <w:t>Для предоставление качественных услуг населению</w:t>
            </w:r>
            <w:r w:rsidRPr="008610C1">
              <w:rPr>
                <w:rFonts w:ascii="Times New Roman" w:hAnsi="Times New Roman" w:cs="Times New Roman"/>
                <w:color w:val="auto"/>
                <w:kern w:val="0"/>
                <w:sz w:val="12"/>
                <w:szCs w:val="12"/>
              </w:rPr>
              <w:t> </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4.3.</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0840008560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30,00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30,00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eastAsia="Calibri" w:hAnsi="Times New Roman" w:cs="Times New Roman"/>
                <w:color w:val="auto"/>
                <w:kern w:val="0"/>
                <w:sz w:val="12"/>
                <w:szCs w:val="12"/>
                <w:lang w:eastAsia="en-US"/>
              </w:rPr>
            </w:pPr>
            <w:r w:rsidRPr="008610C1">
              <w:rPr>
                <w:rFonts w:ascii="Times New Roman" w:eastAsia="Calibri" w:hAnsi="Times New Roman" w:cs="Times New Roman"/>
                <w:color w:val="auto"/>
                <w:kern w:val="0"/>
                <w:sz w:val="12"/>
                <w:szCs w:val="12"/>
                <w:lang w:eastAsia="en-US"/>
              </w:rPr>
              <w:t>90,00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bCs/>
                <w:color w:val="auto"/>
                <w:kern w:val="0"/>
                <w:sz w:val="12"/>
                <w:szCs w:val="12"/>
              </w:rPr>
              <w:t>Для предоставление качественных услуг населению</w:t>
            </w:r>
            <w:r w:rsidRPr="008610C1">
              <w:rPr>
                <w:rFonts w:ascii="Times New Roman" w:hAnsi="Times New Roman" w:cs="Times New Roman"/>
                <w:color w:val="auto"/>
                <w:kern w:val="0"/>
                <w:sz w:val="12"/>
                <w:szCs w:val="12"/>
              </w:rPr>
              <w:t> </w:t>
            </w: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4.4.</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0840008620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461</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2312,98</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2417,95</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4730,93</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4.5</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Государственная поддержка лучших работников сельских учреждений культуры </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084А255195</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100,00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100,00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val="restart"/>
            <w:tcBorders>
              <w:top w:val="nil"/>
              <w:left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за счет средств краевого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084А255195</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30,77</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30,77</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за счет средств федерального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084А255195</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69,23</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69,23</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val="restart"/>
            <w:tcBorders>
              <w:top w:val="nil"/>
              <w:left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4.6</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Государственная поддержка лучших сельских учреждений культуры</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084А255196</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100,00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100,00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за счет средств краевого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084А255196</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29,55</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29,55</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за счет средств федерального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084А255196</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70,45</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70,45</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val="restart"/>
            <w:tcBorders>
              <w:top w:val="nil"/>
              <w:left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4.7.</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w:t>
            </w:r>
            <w:r w:rsidRPr="008610C1">
              <w:rPr>
                <w:rFonts w:ascii="Times New Roman" w:hAnsi="Times New Roman" w:cs="Times New Roman"/>
                <w:bCs/>
                <w:color w:val="auto"/>
                <w:kern w:val="0"/>
                <w:sz w:val="12"/>
                <w:szCs w:val="12"/>
                <w:lang w:val="en-US"/>
              </w:rPr>
              <w:t>L</w:t>
            </w:r>
            <w:r w:rsidRPr="008610C1">
              <w:rPr>
                <w:rFonts w:ascii="Times New Roman" w:hAnsi="Times New Roman" w:cs="Times New Roman"/>
                <w:bCs/>
                <w:color w:val="auto"/>
                <w:kern w:val="0"/>
                <w:sz w:val="12"/>
                <w:szCs w:val="12"/>
              </w:rPr>
              <w:t>4670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283,96</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828,43</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1112,39</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за счет средств краевого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w:t>
            </w:r>
            <w:r w:rsidRPr="008610C1">
              <w:rPr>
                <w:rFonts w:ascii="Times New Roman" w:hAnsi="Times New Roman" w:cs="Times New Roman"/>
                <w:bCs/>
                <w:color w:val="auto"/>
                <w:kern w:val="0"/>
                <w:sz w:val="12"/>
                <w:szCs w:val="12"/>
                <w:lang w:val="en-US"/>
              </w:rPr>
              <w:t>L</w:t>
            </w:r>
            <w:r w:rsidRPr="008610C1">
              <w:rPr>
                <w:rFonts w:ascii="Times New Roman" w:hAnsi="Times New Roman" w:cs="Times New Roman"/>
                <w:bCs/>
                <w:color w:val="auto"/>
                <w:kern w:val="0"/>
                <w:sz w:val="12"/>
                <w:szCs w:val="12"/>
              </w:rPr>
              <w:t>4670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81,45</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240,25</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321,70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за счет средств федерального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w:t>
            </w:r>
            <w:r w:rsidRPr="008610C1">
              <w:rPr>
                <w:rFonts w:ascii="Times New Roman" w:hAnsi="Times New Roman" w:cs="Times New Roman"/>
                <w:bCs/>
                <w:color w:val="auto"/>
                <w:kern w:val="0"/>
                <w:sz w:val="12"/>
                <w:szCs w:val="12"/>
                <w:lang w:val="en-US"/>
              </w:rPr>
              <w:t>L</w:t>
            </w:r>
            <w:r w:rsidRPr="008610C1">
              <w:rPr>
                <w:rFonts w:ascii="Times New Roman" w:hAnsi="Times New Roman" w:cs="Times New Roman"/>
                <w:bCs/>
                <w:color w:val="auto"/>
                <w:kern w:val="0"/>
                <w:sz w:val="12"/>
                <w:szCs w:val="12"/>
              </w:rPr>
              <w:t>4670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199,41</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588,18</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787,59</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vMerge/>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за счет средств местного бюджета</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w:t>
            </w:r>
            <w:r w:rsidRPr="008610C1">
              <w:rPr>
                <w:rFonts w:ascii="Times New Roman" w:hAnsi="Times New Roman" w:cs="Times New Roman"/>
                <w:bCs/>
                <w:color w:val="auto"/>
                <w:kern w:val="0"/>
                <w:sz w:val="12"/>
                <w:szCs w:val="12"/>
                <w:lang w:val="en-US"/>
              </w:rPr>
              <w:t>L</w:t>
            </w:r>
            <w:r w:rsidRPr="008610C1">
              <w:rPr>
                <w:rFonts w:ascii="Times New Roman" w:hAnsi="Times New Roman" w:cs="Times New Roman"/>
                <w:bCs/>
                <w:color w:val="auto"/>
                <w:kern w:val="0"/>
                <w:sz w:val="12"/>
                <w:szCs w:val="12"/>
              </w:rPr>
              <w:t>4670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3,10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3,10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4.8</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084А155194</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4747,38</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4747,38</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4.9</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Подготовка проектно-сметной документации на проведение капитального ремонта в бюджетном учреждении</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0840008670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107,49</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107,49</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4.10</w:t>
            </w:r>
          </w:p>
        </w:tc>
        <w:tc>
          <w:tcPr>
            <w:tcW w:w="1984"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администрация</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0801</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08400</w:t>
            </w:r>
            <w:r w:rsidRPr="008610C1">
              <w:rPr>
                <w:rFonts w:ascii="Times New Roman" w:hAnsi="Times New Roman" w:cs="Times New Roman"/>
                <w:bCs/>
                <w:color w:val="auto"/>
                <w:kern w:val="0"/>
                <w:sz w:val="12"/>
                <w:szCs w:val="12"/>
                <w:lang w:val="en-US"/>
              </w:rPr>
              <w:t>S</w:t>
            </w:r>
            <w:r w:rsidRPr="008610C1">
              <w:rPr>
                <w:rFonts w:ascii="Times New Roman" w:hAnsi="Times New Roman" w:cs="Times New Roman"/>
                <w:bCs/>
                <w:color w:val="auto"/>
                <w:kern w:val="0"/>
                <w:sz w:val="12"/>
                <w:szCs w:val="12"/>
              </w:rPr>
              <w:t>4760</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147,50</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Cs/>
                <w:color w:val="auto"/>
                <w:kern w:val="0"/>
                <w:sz w:val="12"/>
                <w:szCs w:val="12"/>
              </w:rPr>
            </w:pPr>
            <w:r w:rsidRPr="008610C1">
              <w:rPr>
                <w:rFonts w:ascii="Times New Roman" w:hAnsi="Times New Roman" w:cs="Times New Roman"/>
                <w:bCs/>
                <w:color w:val="auto"/>
                <w:kern w:val="0"/>
                <w:sz w:val="12"/>
                <w:szCs w:val="12"/>
              </w:rPr>
              <w:t>147,50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Cs/>
                <w:color w:val="auto"/>
                <w:kern w:val="0"/>
                <w:sz w:val="12"/>
                <w:szCs w:val="12"/>
              </w:rPr>
            </w:pPr>
          </w:p>
        </w:tc>
      </w:tr>
      <w:tr w:rsidR="008610C1" w:rsidRPr="008610C1" w:rsidTr="008610C1">
        <w:trPr>
          <w:gridAfter w:val="2"/>
          <w:wAfter w:w="84"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8610C1" w:rsidRPr="008610C1" w:rsidRDefault="008610C1" w:rsidP="008610C1">
            <w:pPr>
              <w:spacing w:after="0" w:line="240" w:lineRule="auto"/>
              <w:rPr>
                <w:rFonts w:ascii="Times New Roman" w:hAnsi="Times New Roman" w:cs="Times New Roman"/>
                <w:b/>
                <w:bCs/>
                <w:color w:val="auto"/>
                <w:kern w:val="0"/>
                <w:sz w:val="12"/>
                <w:szCs w:val="12"/>
              </w:rPr>
            </w:pPr>
          </w:p>
        </w:tc>
        <w:tc>
          <w:tcPr>
            <w:tcW w:w="1984" w:type="dxa"/>
            <w:tcBorders>
              <w:top w:val="nil"/>
              <w:left w:val="single" w:sz="4" w:space="0" w:color="auto"/>
              <w:bottom w:val="single" w:sz="4" w:space="0" w:color="auto"/>
              <w:right w:val="single" w:sz="4" w:space="0" w:color="auto"/>
            </w:tcBorders>
            <w:shd w:val="clear" w:color="FFFFCC" w:fill="FFFFFF"/>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 xml:space="preserve"> Итого по подпрограмме ГРБС</w:t>
            </w:r>
          </w:p>
        </w:tc>
        <w:tc>
          <w:tcPr>
            <w:tcW w:w="105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в том числе по ГРБС: администрация Каратузского района</w:t>
            </w:r>
          </w:p>
        </w:tc>
        <w:tc>
          <w:tcPr>
            <w:tcW w:w="520"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color w:val="auto"/>
                <w:kern w:val="0"/>
                <w:sz w:val="12"/>
                <w:szCs w:val="12"/>
              </w:rPr>
            </w:pPr>
            <w:r w:rsidRPr="008610C1">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center"/>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91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505" w:type="dxa"/>
            <w:tcBorders>
              <w:top w:val="nil"/>
              <w:left w:val="nil"/>
              <w:bottom w:val="single" w:sz="4" w:space="0" w:color="auto"/>
              <w:right w:val="single" w:sz="4" w:space="0" w:color="auto"/>
            </w:tcBorders>
            <w:shd w:val="clear" w:color="auto" w:fill="auto"/>
          </w:tcPr>
          <w:p w:rsidR="008610C1" w:rsidRPr="008610C1" w:rsidRDefault="008610C1" w:rsidP="008610C1">
            <w:pPr>
              <w:spacing w:after="0" w:line="240" w:lineRule="auto"/>
              <w:jc w:val="right"/>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w:t>
            </w:r>
          </w:p>
        </w:tc>
        <w:tc>
          <w:tcPr>
            <w:tcW w:w="873"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55337,34</w:t>
            </w:r>
          </w:p>
        </w:tc>
        <w:tc>
          <w:tcPr>
            <w:tcW w:w="851"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15202,26</w:t>
            </w:r>
          </w:p>
        </w:tc>
        <w:tc>
          <w:tcPr>
            <w:tcW w:w="675"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7208,50</w:t>
            </w:r>
          </w:p>
        </w:tc>
        <w:tc>
          <w:tcPr>
            <w:tcW w:w="854"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jc w:val="right"/>
              <w:rPr>
                <w:rFonts w:ascii="Times New Roman" w:hAnsi="Times New Roman" w:cs="Times New Roman"/>
                <w:b/>
                <w:bCs/>
                <w:color w:val="auto"/>
                <w:kern w:val="0"/>
                <w:sz w:val="12"/>
                <w:szCs w:val="12"/>
              </w:rPr>
            </w:pPr>
            <w:r w:rsidRPr="008610C1">
              <w:rPr>
                <w:rFonts w:ascii="Times New Roman" w:hAnsi="Times New Roman" w:cs="Times New Roman"/>
                <w:b/>
                <w:bCs/>
                <w:color w:val="auto"/>
                <w:kern w:val="0"/>
                <w:sz w:val="12"/>
                <w:szCs w:val="12"/>
              </w:rPr>
              <w:t>77748,10</w:t>
            </w:r>
          </w:p>
        </w:tc>
        <w:tc>
          <w:tcPr>
            <w:tcW w:w="1918" w:type="dxa"/>
            <w:tcBorders>
              <w:top w:val="nil"/>
              <w:left w:val="nil"/>
              <w:bottom w:val="single" w:sz="4" w:space="0" w:color="auto"/>
              <w:right w:val="single" w:sz="4" w:space="0" w:color="auto"/>
            </w:tcBorders>
            <w:shd w:val="clear" w:color="auto" w:fill="auto"/>
            <w:noWrap/>
          </w:tcPr>
          <w:p w:rsidR="008610C1" w:rsidRPr="008610C1" w:rsidRDefault="008610C1" w:rsidP="008610C1">
            <w:pPr>
              <w:spacing w:after="0" w:line="240" w:lineRule="auto"/>
              <w:rPr>
                <w:rFonts w:ascii="Times New Roman" w:hAnsi="Times New Roman" w:cs="Times New Roman"/>
                <w:b/>
                <w:bCs/>
                <w:color w:val="auto"/>
                <w:kern w:val="0"/>
                <w:sz w:val="12"/>
                <w:szCs w:val="12"/>
              </w:rPr>
            </w:pPr>
          </w:p>
        </w:tc>
      </w:tr>
    </w:tbl>
    <w:p w:rsidR="008610C1" w:rsidRDefault="008610C1" w:rsidP="00773AA5">
      <w:pPr>
        <w:spacing w:after="0" w:line="240" w:lineRule="auto"/>
        <w:rPr>
          <w:rFonts w:ascii="Times New Roman" w:hAnsi="Times New Roman" w:cs="Times New Roman"/>
          <w:color w:val="auto"/>
          <w:kern w:val="0"/>
          <w:sz w:val="12"/>
          <w:szCs w:val="12"/>
        </w:rPr>
      </w:pPr>
    </w:p>
    <w:p w:rsidR="008610C1" w:rsidRDefault="008610C1" w:rsidP="00773AA5">
      <w:pPr>
        <w:spacing w:after="0" w:line="240" w:lineRule="auto"/>
        <w:rPr>
          <w:rFonts w:ascii="Times New Roman" w:hAnsi="Times New Roman" w:cs="Times New Roman"/>
          <w:color w:val="auto"/>
          <w:kern w:val="0"/>
          <w:sz w:val="12"/>
          <w:szCs w:val="12"/>
        </w:rPr>
      </w:pPr>
    </w:p>
    <w:p w:rsidR="008610C1" w:rsidRDefault="008610C1" w:rsidP="00773AA5">
      <w:pPr>
        <w:spacing w:after="0" w:line="240" w:lineRule="auto"/>
        <w:rPr>
          <w:rFonts w:ascii="Times New Roman" w:hAnsi="Times New Roman" w:cs="Times New Roman"/>
          <w:color w:val="auto"/>
          <w:kern w:val="0"/>
          <w:sz w:val="12"/>
          <w:szCs w:val="12"/>
        </w:rPr>
      </w:pPr>
    </w:p>
    <w:p w:rsidR="008610C1" w:rsidRDefault="008610C1" w:rsidP="00773AA5">
      <w:pPr>
        <w:spacing w:after="0" w:line="240" w:lineRule="auto"/>
        <w:rPr>
          <w:rFonts w:ascii="Times New Roman" w:hAnsi="Times New Roman" w:cs="Times New Roman"/>
          <w:color w:val="auto"/>
          <w:kern w:val="0"/>
          <w:sz w:val="12"/>
          <w:szCs w:val="12"/>
        </w:rPr>
      </w:pPr>
    </w:p>
    <w:p w:rsidR="008610C1" w:rsidRDefault="008610C1" w:rsidP="00773AA5">
      <w:pPr>
        <w:spacing w:after="0" w:line="240" w:lineRule="auto"/>
        <w:rPr>
          <w:rFonts w:ascii="Times New Roman" w:hAnsi="Times New Roman" w:cs="Times New Roman"/>
          <w:color w:val="auto"/>
          <w:kern w:val="0"/>
          <w:sz w:val="12"/>
          <w:szCs w:val="12"/>
        </w:rPr>
      </w:pPr>
    </w:p>
    <w:p w:rsidR="008610C1" w:rsidRDefault="008610C1"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8610C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55" style="position:absolute;margin-left:26.45pt;margin-top:-34.9pt;width:511.7pt;height:97.75pt;z-index:25169408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56"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57"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610C1" w:rsidRPr="00893B63" w:rsidRDefault="008610C1" w:rsidP="008610C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610C1" w:rsidRPr="00893B63" w:rsidRDefault="008610C1" w:rsidP="008610C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610C1" w:rsidRPr="00893B63" w:rsidRDefault="008610C1" w:rsidP="008610C1">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610C1" w:rsidRPr="00893B63" w:rsidRDefault="008610C1" w:rsidP="008610C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610C1" w:rsidRPr="002F6267" w:rsidRDefault="008610C1" w:rsidP="008610C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58"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118"/>
      <w:footerReference w:type="default" r:id="rId1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BD" w:rsidRDefault="00536BBD" w:rsidP="00D368D1">
      <w:pPr>
        <w:spacing w:after="0" w:line="240" w:lineRule="auto"/>
      </w:pPr>
      <w:r>
        <w:separator/>
      </w:r>
    </w:p>
  </w:endnote>
  <w:endnote w:type="continuationSeparator" w:id="0">
    <w:p w:rsidR="00536BBD" w:rsidRDefault="00536BBD"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8610C1">
          <w:rPr>
            <w:noProof/>
          </w:rPr>
          <w:t>22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BD" w:rsidRDefault="00536BBD" w:rsidP="00D368D1">
      <w:pPr>
        <w:spacing w:after="0" w:line="240" w:lineRule="auto"/>
      </w:pPr>
      <w:r>
        <w:separator/>
      </w:r>
    </w:p>
  </w:footnote>
  <w:footnote w:type="continuationSeparator" w:id="0">
    <w:p w:rsidR="00536BBD" w:rsidRDefault="00536BBD"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8610C1">
                <w:rPr>
                  <w:rFonts w:ascii="Times New Roman" w:hAnsi="Times New Roman" w:cs="Times New Roman"/>
                  <w:b/>
                  <w:bCs/>
                  <w:caps/>
                  <w:sz w:val="24"/>
                  <w:szCs w:val="24"/>
                </w:rPr>
                <w:t>№</w:t>
              </w:r>
              <w:r w:rsidR="008610C1">
                <w:rPr>
                  <w:rFonts w:ascii="CyrillicOld" w:hAnsi="CyrillicOld"/>
                  <w:b/>
                  <w:bCs/>
                  <w:caps/>
                  <w:sz w:val="24"/>
                  <w:szCs w:val="24"/>
                </w:rPr>
                <w:t xml:space="preserve"> 32 </w:t>
              </w:r>
              <w:r w:rsidR="008610C1">
                <w:rPr>
                  <w:rFonts w:ascii="CyrillicOld" w:hAnsi="CyrillicOld" w:cs="CyrillicOld"/>
                  <w:b/>
                  <w:bCs/>
                  <w:caps/>
                  <w:sz w:val="24"/>
                  <w:szCs w:val="24"/>
                </w:rPr>
                <w:t>Вести</w:t>
              </w:r>
              <w:r w:rsidR="008610C1">
                <w:rPr>
                  <w:rFonts w:ascii="CyrillicOld" w:hAnsi="CyrillicOld"/>
                  <w:b/>
                  <w:bCs/>
                  <w:caps/>
                  <w:sz w:val="24"/>
                  <w:szCs w:val="24"/>
                </w:rPr>
                <w:t xml:space="preserve"> </w:t>
              </w:r>
              <w:r w:rsidR="008610C1">
                <w:rPr>
                  <w:rFonts w:ascii="CyrillicOld" w:hAnsi="CyrillicOld" w:cs="CyrillicOld"/>
                  <w:b/>
                  <w:bCs/>
                  <w:caps/>
                  <w:sz w:val="24"/>
                  <w:szCs w:val="24"/>
                </w:rPr>
                <w:t>муниципаль</w:t>
              </w:r>
              <w:r w:rsidR="008610C1">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8-05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8610C1" w:rsidP="009F574C">
              <w:pPr>
                <w:pStyle w:val="a3"/>
                <w:jc w:val="center"/>
                <w:rPr>
                  <w:rFonts w:ascii="CyrillicOld" w:hAnsi="CyrillicOld"/>
                  <w:color w:val="FFFFFF" w:themeColor="background1"/>
                </w:rPr>
              </w:pPr>
              <w:r>
                <w:rPr>
                  <w:rFonts w:ascii="CyrillicOld" w:hAnsi="CyrillicOld"/>
                  <w:color w:val="FFFFFF" w:themeColor="background1"/>
                  <w:sz w:val="24"/>
                </w:rPr>
                <w:t>5 августа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5pt;height:12pt;visibility:visible" o:bullet="t">
        <v:imagedata r:id="rId1" o:title=""/>
      </v:shape>
    </w:pict>
  </w:numPicBullet>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AC725C6"/>
    <w:multiLevelType w:val="hybridMultilevel"/>
    <w:tmpl w:val="B29ECCA6"/>
    <w:lvl w:ilvl="0" w:tplc="A57E5020">
      <w:start w:val="1"/>
      <w:numFmt w:val="bullet"/>
      <w:lvlText w:val=""/>
      <w:lvlPicBulletId w:val="0"/>
      <w:lvlJc w:val="left"/>
      <w:pPr>
        <w:tabs>
          <w:tab w:val="num" w:pos="720"/>
        </w:tabs>
        <w:ind w:left="720" w:hanging="360"/>
      </w:pPr>
      <w:rPr>
        <w:rFonts w:ascii="Symbol" w:hAnsi="Symbol" w:hint="default"/>
      </w:rPr>
    </w:lvl>
    <w:lvl w:ilvl="1" w:tplc="41860182" w:tentative="1">
      <w:start w:val="1"/>
      <w:numFmt w:val="bullet"/>
      <w:lvlText w:val=""/>
      <w:lvlJc w:val="left"/>
      <w:pPr>
        <w:tabs>
          <w:tab w:val="num" w:pos="1440"/>
        </w:tabs>
        <w:ind w:left="1440" w:hanging="360"/>
      </w:pPr>
      <w:rPr>
        <w:rFonts w:ascii="Symbol" w:hAnsi="Symbol" w:hint="default"/>
      </w:rPr>
    </w:lvl>
    <w:lvl w:ilvl="2" w:tplc="2C9CD44A" w:tentative="1">
      <w:start w:val="1"/>
      <w:numFmt w:val="bullet"/>
      <w:lvlText w:val=""/>
      <w:lvlJc w:val="left"/>
      <w:pPr>
        <w:tabs>
          <w:tab w:val="num" w:pos="2160"/>
        </w:tabs>
        <w:ind w:left="2160" w:hanging="360"/>
      </w:pPr>
      <w:rPr>
        <w:rFonts w:ascii="Symbol" w:hAnsi="Symbol" w:hint="default"/>
      </w:rPr>
    </w:lvl>
    <w:lvl w:ilvl="3" w:tplc="986AAEE6" w:tentative="1">
      <w:start w:val="1"/>
      <w:numFmt w:val="bullet"/>
      <w:lvlText w:val=""/>
      <w:lvlJc w:val="left"/>
      <w:pPr>
        <w:tabs>
          <w:tab w:val="num" w:pos="2880"/>
        </w:tabs>
        <w:ind w:left="2880" w:hanging="360"/>
      </w:pPr>
      <w:rPr>
        <w:rFonts w:ascii="Symbol" w:hAnsi="Symbol" w:hint="default"/>
      </w:rPr>
    </w:lvl>
    <w:lvl w:ilvl="4" w:tplc="58F88342" w:tentative="1">
      <w:start w:val="1"/>
      <w:numFmt w:val="bullet"/>
      <w:lvlText w:val=""/>
      <w:lvlJc w:val="left"/>
      <w:pPr>
        <w:tabs>
          <w:tab w:val="num" w:pos="3600"/>
        </w:tabs>
        <w:ind w:left="3600" w:hanging="360"/>
      </w:pPr>
      <w:rPr>
        <w:rFonts w:ascii="Symbol" w:hAnsi="Symbol" w:hint="default"/>
      </w:rPr>
    </w:lvl>
    <w:lvl w:ilvl="5" w:tplc="F228AB9A" w:tentative="1">
      <w:start w:val="1"/>
      <w:numFmt w:val="bullet"/>
      <w:lvlText w:val=""/>
      <w:lvlJc w:val="left"/>
      <w:pPr>
        <w:tabs>
          <w:tab w:val="num" w:pos="4320"/>
        </w:tabs>
        <w:ind w:left="4320" w:hanging="360"/>
      </w:pPr>
      <w:rPr>
        <w:rFonts w:ascii="Symbol" w:hAnsi="Symbol" w:hint="default"/>
      </w:rPr>
    </w:lvl>
    <w:lvl w:ilvl="6" w:tplc="D47E8C04" w:tentative="1">
      <w:start w:val="1"/>
      <w:numFmt w:val="bullet"/>
      <w:lvlText w:val=""/>
      <w:lvlJc w:val="left"/>
      <w:pPr>
        <w:tabs>
          <w:tab w:val="num" w:pos="5040"/>
        </w:tabs>
        <w:ind w:left="5040" w:hanging="360"/>
      </w:pPr>
      <w:rPr>
        <w:rFonts w:ascii="Symbol" w:hAnsi="Symbol" w:hint="default"/>
      </w:rPr>
    </w:lvl>
    <w:lvl w:ilvl="7" w:tplc="1CD460E0" w:tentative="1">
      <w:start w:val="1"/>
      <w:numFmt w:val="bullet"/>
      <w:lvlText w:val=""/>
      <w:lvlJc w:val="left"/>
      <w:pPr>
        <w:tabs>
          <w:tab w:val="num" w:pos="5760"/>
        </w:tabs>
        <w:ind w:left="5760" w:hanging="360"/>
      </w:pPr>
      <w:rPr>
        <w:rFonts w:ascii="Symbol" w:hAnsi="Symbol" w:hint="default"/>
      </w:rPr>
    </w:lvl>
    <w:lvl w:ilvl="8" w:tplc="E940D0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677EEA"/>
    <w:multiLevelType w:val="multilevel"/>
    <w:tmpl w:val="52E2286A"/>
    <w:lvl w:ilvl="0">
      <w:start w:val="1"/>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3B53BB"/>
    <w:multiLevelType w:val="multilevel"/>
    <w:tmpl w:val="3E386E9C"/>
    <w:lvl w:ilvl="0">
      <w:start w:val="1"/>
      <w:numFmt w:val="decimal"/>
      <w:lvlText w:val="%1."/>
      <w:lvlJc w:val="left"/>
      <w:pPr>
        <w:ind w:left="720" w:hanging="360"/>
      </w:pPr>
    </w:lvl>
    <w:lvl w:ilvl="1">
      <w:start w:val="5"/>
      <w:numFmt w:val="decimal"/>
      <w:isLgl/>
      <w:lvlText w:val="%1.%2."/>
      <w:lvlJc w:val="left"/>
      <w:pPr>
        <w:ind w:left="1720" w:hanging="1155"/>
      </w:pPr>
      <w:rPr>
        <w:rFonts w:hint="default"/>
      </w:rPr>
    </w:lvl>
    <w:lvl w:ilvl="2">
      <w:start w:val="1"/>
      <w:numFmt w:val="decimal"/>
      <w:isLgl/>
      <w:lvlText w:val="%1.%2.%3."/>
      <w:lvlJc w:val="left"/>
      <w:pPr>
        <w:ind w:left="1925" w:hanging="1155"/>
      </w:pPr>
      <w:rPr>
        <w:rFonts w:hint="default"/>
      </w:rPr>
    </w:lvl>
    <w:lvl w:ilvl="3">
      <w:start w:val="1"/>
      <w:numFmt w:val="decimal"/>
      <w:isLgl/>
      <w:lvlText w:val="%1.%2.%3.%4."/>
      <w:lvlJc w:val="left"/>
      <w:pPr>
        <w:ind w:left="2130" w:hanging="1155"/>
      </w:pPr>
      <w:rPr>
        <w:rFonts w:hint="default"/>
      </w:rPr>
    </w:lvl>
    <w:lvl w:ilvl="4">
      <w:start w:val="1"/>
      <w:numFmt w:val="decimal"/>
      <w:isLgl/>
      <w:lvlText w:val="%1.%2.%3.%4.%5."/>
      <w:lvlJc w:val="left"/>
      <w:pPr>
        <w:ind w:left="2335" w:hanging="1155"/>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90" w:hanging="1800"/>
      </w:pPr>
      <w:rPr>
        <w:rFonts w:hint="default"/>
      </w:rPr>
    </w:lvl>
    <w:lvl w:ilvl="7">
      <w:start w:val="1"/>
      <w:numFmt w:val="decimal"/>
      <w:isLgl/>
      <w:lvlText w:val="%1.%2.%3.%4.%5.%6.%7.%8."/>
      <w:lvlJc w:val="left"/>
      <w:pPr>
        <w:ind w:left="3595" w:hanging="1800"/>
      </w:pPr>
      <w:rPr>
        <w:rFonts w:hint="default"/>
      </w:rPr>
    </w:lvl>
    <w:lvl w:ilvl="8">
      <w:start w:val="1"/>
      <w:numFmt w:val="decimal"/>
      <w:isLgl/>
      <w:lvlText w:val="%1.%2.%3.%4.%5.%6.%7.%8.%9."/>
      <w:lvlJc w:val="left"/>
      <w:pPr>
        <w:ind w:left="4160" w:hanging="2160"/>
      </w:pPr>
      <w:rPr>
        <w:rFonts w:hint="default"/>
      </w:rPr>
    </w:lvl>
  </w:abstractNum>
  <w:abstractNum w:abstractNumId="4" w15:restartNumberingAfterBreak="0">
    <w:nsid w:val="334F2116"/>
    <w:multiLevelType w:val="hybridMultilevel"/>
    <w:tmpl w:val="14D44C84"/>
    <w:lvl w:ilvl="0" w:tplc="E034B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4624FA"/>
    <w:multiLevelType w:val="multilevel"/>
    <w:tmpl w:val="58A2D628"/>
    <w:lvl w:ilvl="0">
      <w:start w:val="1"/>
      <w:numFmt w:val="upperRoman"/>
      <w:lvlText w:val="%1."/>
      <w:lvlJc w:val="left"/>
      <w:pPr>
        <w:ind w:left="2031" w:hanging="720"/>
      </w:pPr>
      <w:rPr>
        <w:rFonts w:hint="default"/>
      </w:rPr>
    </w:lvl>
    <w:lvl w:ilvl="1">
      <w:start w:val="1"/>
      <w:numFmt w:val="decimal"/>
      <w:isLgl/>
      <w:lvlText w:val="%1.%2."/>
      <w:lvlJc w:val="left"/>
      <w:pPr>
        <w:ind w:left="2031" w:hanging="720"/>
      </w:pPr>
      <w:rPr>
        <w:rFonts w:hint="default"/>
      </w:rPr>
    </w:lvl>
    <w:lvl w:ilvl="2">
      <w:start w:val="1"/>
      <w:numFmt w:val="decimal"/>
      <w:isLgl/>
      <w:lvlText w:val="%1.%2.%3."/>
      <w:lvlJc w:val="left"/>
      <w:pPr>
        <w:ind w:left="2031" w:hanging="720"/>
      </w:pPr>
      <w:rPr>
        <w:rFonts w:hint="default"/>
      </w:rPr>
    </w:lvl>
    <w:lvl w:ilvl="3">
      <w:start w:val="1"/>
      <w:numFmt w:val="decimal"/>
      <w:isLgl/>
      <w:lvlText w:val="%1.%2.%3.%4."/>
      <w:lvlJc w:val="left"/>
      <w:pPr>
        <w:ind w:left="2391" w:hanging="108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751" w:hanging="1440"/>
      </w:pPr>
      <w:rPr>
        <w:rFonts w:hint="default"/>
      </w:rPr>
    </w:lvl>
    <w:lvl w:ilvl="6">
      <w:start w:val="1"/>
      <w:numFmt w:val="decimal"/>
      <w:isLgl/>
      <w:lvlText w:val="%1.%2.%3.%4.%5.%6.%7."/>
      <w:lvlJc w:val="left"/>
      <w:pPr>
        <w:ind w:left="3111" w:hanging="1800"/>
      </w:pPr>
      <w:rPr>
        <w:rFonts w:hint="default"/>
      </w:rPr>
    </w:lvl>
    <w:lvl w:ilvl="7">
      <w:start w:val="1"/>
      <w:numFmt w:val="decimal"/>
      <w:isLgl/>
      <w:lvlText w:val="%1.%2.%3.%4.%5.%6.%7.%8."/>
      <w:lvlJc w:val="left"/>
      <w:pPr>
        <w:ind w:left="3111" w:hanging="1800"/>
      </w:pPr>
      <w:rPr>
        <w:rFonts w:hint="default"/>
      </w:rPr>
    </w:lvl>
    <w:lvl w:ilvl="8">
      <w:start w:val="1"/>
      <w:numFmt w:val="decimal"/>
      <w:isLgl/>
      <w:lvlText w:val="%1.%2.%3.%4.%5.%6.%7.%8.%9."/>
      <w:lvlJc w:val="left"/>
      <w:pPr>
        <w:ind w:left="3471" w:hanging="2160"/>
      </w:pPr>
      <w:rPr>
        <w:rFonts w:hint="default"/>
      </w:rPr>
    </w:lvl>
  </w:abstractNum>
  <w:abstractNum w:abstractNumId="7" w15:restartNumberingAfterBreak="0">
    <w:nsid w:val="3EB85EC7"/>
    <w:multiLevelType w:val="hybridMultilevel"/>
    <w:tmpl w:val="672EC006"/>
    <w:lvl w:ilvl="0" w:tplc="5538A1E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EC05875"/>
    <w:multiLevelType w:val="multilevel"/>
    <w:tmpl w:val="92EE3704"/>
    <w:lvl w:ilvl="0">
      <w:start w:val="1"/>
      <w:numFmt w:val="decimal"/>
      <w:lvlText w:val="%1."/>
      <w:lvlJc w:val="left"/>
      <w:pPr>
        <w:ind w:left="1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BDB187A"/>
    <w:multiLevelType w:val="multilevel"/>
    <w:tmpl w:val="3E386E9C"/>
    <w:lvl w:ilvl="0">
      <w:start w:val="1"/>
      <w:numFmt w:val="decimal"/>
      <w:lvlText w:val="%1."/>
      <w:lvlJc w:val="left"/>
      <w:pPr>
        <w:ind w:left="720" w:hanging="360"/>
      </w:pPr>
    </w:lvl>
    <w:lvl w:ilvl="1">
      <w:start w:val="5"/>
      <w:numFmt w:val="decimal"/>
      <w:isLgl/>
      <w:lvlText w:val="%1.%2."/>
      <w:lvlJc w:val="left"/>
      <w:pPr>
        <w:ind w:left="1720" w:hanging="1155"/>
      </w:pPr>
      <w:rPr>
        <w:rFonts w:hint="default"/>
      </w:rPr>
    </w:lvl>
    <w:lvl w:ilvl="2">
      <w:start w:val="1"/>
      <w:numFmt w:val="decimal"/>
      <w:isLgl/>
      <w:lvlText w:val="%1.%2.%3."/>
      <w:lvlJc w:val="left"/>
      <w:pPr>
        <w:ind w:left="1925" w:hanging="1155"/>
      </w:pPr>
      <w:rPr>
        <w:rFonts w:hint="default"/>
      </w:rPr>
    </w:lvl>
    <w:lvl w:ilvl="3">
      <w:start w:val="1"/>
      <w:numFmt w:val="decimal"/>
      <w:isLgl/>
      <w:lvlText w:val="%1.%2.%3.%4."/>
      <w:lvlJc w:val="left"/>
      <w:pPr>
        <w:ind w:left="2130" w:hanging="1155"/>
      </w:pPr>
      <w:rPr>
        <w:rFonts w:hint="default"/>
      </w:rPr>
    </w:lvl>
    <w:lvl w:ilvl="4">
      <w:start w:val="1"/>
      <w:numFmt w:val="decimal"/>
      <w:isLgl/>
      <w:lvlText w:val="%1.%2.%3.%4.%5."/>
      <w:lvlJc w:val="left"/>
      <w:pPr>
        <w:ind w:left="2335" w:hanging="1155"/>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90" w:hanging="1800"/>
      </w:pPr>
      <w:rPr>
        <w:rFonts w:hint="default"/>
      </w:rPr>
    </w:lvl>
    <w:lvl w:ilvl="7">
      <w:start w:val="1"/>
      <w:numFmt w:val="decimal"/>
      <w:isLgl/>
      <w:lvlText w:val="%1.%2.%3.%4.%5.%6.%7.%8."/>
      <w:lvlJc w:val="left"/>
      <w:pPr>
        <w:ind w:left="3595" w:hanging="1800"/>
      </w:pPr>
      <w:rPr>
        <w:rFonts w:hint="default"/>
      </w:rPr>
    </w:lvl>
    <w:lvl w:ilvl="8">
      <w:start w:val="1"/>
      <w:numFmt w:val="decimal"/>
      <w:isLgl/>
      <w:lvlText w:val="%1.%2.%3.%4.%5.%6.%7.%8.%9."/>
      <w:lvlJc w:val="left"/>
      <w:pPr>
        <w:ind w:left="4160" w:hanging="2160"/>
      </w:pPr>
      <w:rPr>
        <w:rFonts w:hint="default"/>
      </w:rPr>
    </w:lvl>
  </w:abstractNum>
  <w:num w:numId="1">
    <w:abstractNumId w:val="9"/>
  </w:num>
  <w:num w:numId="2">
    <w:abstractNumId w:val="8"/>
  </w:num>
  <w:num w:numId="3">
    <w:abstractNumId w:val="6"/>
  </w:num>
  <w:num w:numId="4">
    <w:abstractNumId w:val="2"/>
  </w:num>
  <w:num w:numId="5">
    <w:abstractNumId w:val="1"/>
  </w:num>
  <w:num w:numId="6">
    <w:abstractNumId w:val="3"/>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36BBD"/>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10C1"/>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5CBA63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610C1"/>
  </w:style>
  <w:style w:type="character" w:customStyle="1" w:styleId="ng-scope">
    <w:name w:val="ng-scope"/>
    <w:basedOn w:val="a0"/>
    <w:rsid w:val="008610C1"/>
  </w:style>
  <w:style w:type="character" w:customStyle="1" w:styleId="organictextcontentspan">
    <w:name w:val="organictextcontentspan"/>
    <w:basedOn w:val="a0"/>
    <w:rsid w:val="008610C1"/>
  </w:style>
  <w:style w:type="character" w:styleId="affe">
    <w:name w:val="annotation reference"/>
    <w:uiPriority w:val="99"/>
    <w:semiHidden/>
    <w:unhideWhenUsed/>
    <w:rsid w:val="008610C1"/>
    <w:rPr>
      <w:sz w:val="16"/>
      <w:szCs w:val="16"/>
    </w:rPr>
  </w:style>
  <w:style w:type="paragraph" w:styleId="afff">
    <w:name w:val="annotation text"/>
    <w:basedOn w:val="a"/>
    <w:link w:val="afff0"/>
    <w:uiPriority w:val="99"/>
    <w:semiHidden/>
    <w:unhideWhenUsed/>
    <w:rsid w:val="008610C1"/>
    <w:pPr>
      <w:spacing w:after="5" w:line="271" w:lineRule="auto"/>
      <w:ind w:left="677" w:right="658" w:firstLine="710"/>
      <w:jc w:val="both"/>
    </w:pPr>
    <w:rPr>
      <w:rFonts w:ascii="Times New Roman" w:hAnsi="Times New Roman" w:cs="Times New Roman"/>
      <w:kern w:val="0"/>
      <w:sz w:val="20"/>
      <w:lang w:val="en-US" w:eastAsia="en-US"/>
    </w:rPr>
  </w:style>
  <w:style w:type="character" w:customStyle="1" w:styleId="afff0">
    <w:name w:val="Текст примечания Знак"/>
    <w:basedOn w:val="a0"/>
    <w:link w:val="afff"/>
    <w:uiPriority w:val="99"/>
    <w:semiHidden/>
    <w:rsid w:val="008610C1"/>
    <w:rPr>
      <w:rFonts w:ascii="Times New Roman" w:eastAsia="Times New Roman" w:hAnsi="Times New Roman" w:cs="Times New Roman"/>
      <w:color w:val="000000"/>
      <w:sz w:val="20"/>
      <w:szCs w:val="20"/>
      <w:lang w:val="en-US"/>
    </w:rPr>
  </w:style>
  <w:style w:type="paragraph" w:styleId="afff1">
    <w:name w:val="annotation subject"/>
    <w:basedOn w:val="afff"/>
    <w:next w:val="afff"/>
    <w:link w:val="afff2"/>
    <w:uiPriority w:val="99"/>
    <w:semiHidden/>
    <w:unhideWhenUsed/>
    <w:rsid w:val="008610C1"/>
    <w:rPr>
      <w:b/>
      <w:bCs/>
    </w:rPr>
  </w:style>
  <w:style w:type="character" w:customStyle="1" w:styleId="afff2">
    <w:name w:val="Тема примечания Знак"/>
    <w:basedOn w:val="afff0"/>
    <w:link w:val="afff1"/>
    <w:uiPriority w:val="99"/>
    <w:semiHidden/>
    <w:rsid w:val="008610C1"/>
    <w:rPr>
      <w:rFonts w:ascii="Times New Roman" w:eastAsia="Times New Roman" w:hAnsi="Times New Roman" w:cs="Times New Roman"/>
      <w:b/>
      <w:bCs/>
      <w:color w:val="000000"/>
      <w:sz w:val="20"/>
      <w:szCs w:val="20"/>
      <w:lang w:val="en-US"/>
    </w:rPr>
  </w:style>
  <w:style w:type="character" w:customStyle="1" w:styleId="layout">
    <w:name w:val="layout"/>
    <w:basedOn w:val="a0"/>
    <w:rsid w:val="008610C1"/>
  </w:style>
  <w:style w:type="character" w:customStyle="1" w:styleId="82">
    <w:name w:val="Основной текст (8)_"/>
    <w:link w:val="83"/>
    <w:uiPriority w:val="99"/>
    <w:locked/>
    <w:rsid w:val="008610C1"/>
    <w:rPr>
      <w:b/>
      <w:bCs/>
      <w:sz w:val="28"/>
      <w:szCs w:val="28"/>
      <w:shd w:val="clear" w:color="auto" w:fill="FFFFFF"/>
    </w:rPr>
  </w:style>
  <w:style w:type="character" w:customStyle="1" w:styleId="1a">
    <w:name w:val="Заголовок №1_"/>
    <w:link w:val="1b"/>
    <w:uiPriority w:val="99"/>
    <w:locked/>
    <w:rsid w:val="008610C1"/>
    <w:rPr>
      <w:b/>
      <w:bCs/>
      <w:i/>
      <w:iCs/>
      <w:sz w:val="28"/>
      <w:szCs w:val="28"/>
      <w:shd w:val="clear" w:color="auto" w:fill="FFFFFF"/>
    </w:rPr>
  </w:style>
  <w:style w:type="paragraph" w:customStyle="1" w:styleId="83">
    <w:name w:val="Основной текст (8)"/>
    <w:basedOn w:val="a"/>
    <w:link w:val="82"/>
    <w:uiPriority w:val="99"/>
    <w:rsid w:val="008610C1"/>
    <w:pPr>
      <w:shd w:val="clear" w:color="auto" w:fill="FFFFFF"/>
      <w:spacing w:after="0" w:line="322" w:lineRule="exact"/>
      <w:ind w:hanging="1100"/>
      <w:jc w:val="center"/>
    </w:pPr>
    <w:rPr>
      <w:rFonts w:asciiTheme="minorHAnsi" w:eastAsiaTheme="minorHAnsi" w:hAnsiTheme="minorHAnsi" w:cstheme="minorBidi"/>
      <w:b/>
      <w:bCs/>
      <w:color w:val="auto"/>
      <w:kern w:val="0"/>
      <w:sz w:val="28"/>
      <w:szCs w:val="28"/>
      <w:lang w:eastAsia="en-US"/>
    </w:rPr>
  </w:style>
  <w:style w:type="paragraph" w:customStyle="1" w:styleId="1b">
    <w:name w:val="Заголовок №1"/>
    <w:basedOn w:val="a"/>
    <w:link w:val="1a"/>
    <w:uiPriority w:val="99"/>
    <w:rsid w:val="008610C1"/>
    <w:pPr>
      <w:shd w:val="clear" w:color="auto" w:fill="FFFFFF"/>
      <w:spacing w:after="600" w:line="322" w:lineRule="exact"/>
      <w:jc w:val="center"/>
      <w:outlineLvl w:val="0"/>
    </w:pPr>
    <w:rPr>
      <w:rFonts w:asciiTheme="minorHAnsi" w:eastAsiaTheme="minorHAnsi" w:hAnsiTheme="minorHAnsi" w:cstheme="minorBidi"/>
      <w:b/>
      <w:bCs/>
      <w:i/>
      <w:iCs/>
      <w:color w:val="auto"/>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587520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117" Type="http://schemas.openxmlformats.org/officeDocument/2006/relationships/hyperlink" Target="mailto:info@karatuzraion.ru" TargetMode="External"/><Relationship Id="rId21" Type="http://schemas.openxmlformats.org/officeDocument/2006/relationships/image" Target="media/image11.jpeg"/><Relationship Id="rId42" Type="http://schemas.openxmlformats.org/officeDocument/2006/relationships/hyperlink" Target="http://www.gosuslugi.krskstate.ru" TargetMode="External"/><Relationship Id="rId47" Type="http://schemas.openxmlformats.org/officeDocument/2006/relationships/hyperlink" Target="consultantplus://offline/ref=EF8E909426F8E5DB082765BDD81372E843E40DBE7F06376870D28367AC9AEDF21B14DD3414D528E359E5407DBA51D447F5E77FD7C81BBDJ" TargetMode="External"/><Relationship Id="rId63" Type="http://schemas.openxmlformats.org/officeDocument/2006/relationships/hyperlink" Target="consultantplus://offline/ref=2154E0B1CBCDDD427C732590CB9A05CBC87A6E695FAD809D14B4A2BEC327C25F603033B42CFE44575C66A9AB689A15883C05B4997ACA92F8646A74EDt4d5K" TargetMode="External"/><Relationship Id="rId68" Type="http://schemas.openxmlformats.org/officeDocument/2006/relationships/hyperlink" Target="consultantplus://offline/ref=2154E0B1CBCDDD427C732590CB9A05CBC87A6E695FAD809D14B4A2BEC327C25F603033B42CFE44575C66A9AB6F9A15883C05B4997ACA92F8646A74EDt4d5K" TargetMode="External"/><Relationship Id="rId84" Type="http://schemas.openxmlformats.org/officeDocument/2006/relationships/hyperlink" Target="consultantplus://offline/ref=AB680993FC80B8E73C98BDB8B1A021E7C4BB8A57C4F6871DA70D4FC9B7732694ECF404592B7BC46EB3A7E7A805C1C025C92FB58DA3242EF1ADE20968kFb4E" TargetMode="External"/><Relationship Id="rId89" Type="http://schemas.openxmlformats.org/officeDocument/2006/relationships/hyperlink" Target="consultantplus://offline/ref=AB680993FC80B8E73C98A3B5A7CC7EE8C3B0D258C4F88549FD5F499EE82320C1ACB4020C683FC967BBACB3FF449F99748F64B88EBF382EF0kBb1E" TargetMode="External"/><Relationship Id="rId112" Type="http://schemas.openxmlformats.org/officeDocument/2006/relationships/image" Target="media/image39.jpeg"/><Relationship Id="rId16" Type="http://schemas.openxmlformats.org/officeDocument/2006/relationships/image" Target="media/image6.jpeg"/><Relationship Id="rId107" Type="http://schemas.openxmlformats.org/officeDocument/2006/relationships/image" Target="media/image36.jpeg"/><Relationship Id="rId11" Type="http://schemas.openxmlformats.org/officeDocument/2006/relationships/hyperlink" Target="http://www.karatuzraion.ru" TargetMode="External"/><Relationship Id="rId32" Type="http://schemas.openxmlformats.org/officeDocument/2006/relationships/hyperlink" Target="http://www.karatuzraion.ru" TargetMode="External"/><Relationship Id="rId37" Type="http://schemas.openxmlformats.org/officeDocument/2006/relationships/image" Target="media/image26.jpeg"/><Relationship Id="rId53" Type="http://schemas.openxmlformats.org/officeDocument/2006/relationships/hyperlink" Target="consultantplus://offline/ref=B450E8F42B6F9EFC8BF7829AFEBFD43CD6E655FFCFB3E7D4DFF478C8708B3BD4853F56E53C268EC21A1EED93BADC542B9F72B41563175184D19CC4EAt107D" TargetMode="External"/><Relationship Id="rId58" Type="http://schemas.openxmlformats.org/officeDocument/2006/relationships/hyperlink" Target="consultantplus://offline/ref=B1B1840EA62A6539E9E29E0D237E2966869AB880268936765CDB80F6EE595C2546B0C95E1BBF4BA5378E5AE9D854A0D36F1B3198F0C4BE4Cx8SAK" TargetMode="External"/><Relationship Id="rId74" Type="http://schemas.openxmlformats.org/officeDocument/2006/relationships/hyperlink" Target="consultantplus://offline/ref=DA0178AF84E6BD4A2860E85D6F381CE2E6EC1F60F91718D9FE928F087CAB9AAA04ACF82F4E200015075BD598E4CF0116F17439E4608A6EF2BE8B89ABpFj3K" TargetMode="External"/><Relationship Id="rId79" Type="http://schemas.openxmlformats.org/officeDocument/2006/relationships/image" Target="media/image32.jpeg"/><Relationship Id="rId102" Type="http://schemas.openxmlformats.org/officeDocument/2006/relationships/hyperlink" Target="consultantplus://offline/ref=460FDF02F8492C81BDB61C39FD73BA8D08C5DB00CC7E381DE21C4D4EE5398379D0A0D425B897E670FF9D6F310B68B9B293540778035103ACCF6F96A0H4fFE" TargetMode="External"/><Relationship Id="rId5" Type="http://schemas.openxmlformats.org/officeDocument/2006/relationships/settings" Target="settings.xml"/><Relationship Id="rId61" Type="http://schemas.openxmlformats.org/officeDocument/2006/relationships/image" Target="media/image31.jpeg"/><Relationship Id="rId82" Type="http://schemas.openxmlformats.org/officeDocument/2006/relationships/image" Target="media/image35.jpeg"/><Relationship Id="rId90" Type="http://schemas.openxmlformats.org/officeDocument/2006/relationships/hyperlink" Target="consultantplus://offline/ref=AB680993FC80B8E73C98BDB8B1A021E7C4BB8A57C4F6871DA70D4FC9B7732694ECF404592B7BC46EB3A7E7A805C1C025C92FB58DA3242EF1ADE20968kFb4E" TargetMode="External"/><Relationship Id="rId95" Type="http://schemas.openxmlformats.org/officeDocument/2006/relationships/hyperlink" Target="consultantplus://offline/ref=460FDF02F8492C81BDB61C39FD73BA8D08C5DB00CC7E381DE21C4D4EE5398379D0A0D425B897E670FF9D6F300D68B9B293540778035103ACCF6F96A0H4fFE" TargetMode="External"/><Relationship Id="rId19" Type="http://schemas.openxmlformats.org/officeDocument/2006/relationships/image" Target="media/image9.jpeg"/><Relationship Id="rId14" Type="http://schemas.openxmlformats.org/officeDocument/2006/relationships/hyperlink" Target="https://rono.edusite.ru/p1aa1.html"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hyperlink" Target="consultantplus://offline/ref=4867C0C7231CC15A6B0EA0795B38F763933F9DDEB1204234C47D739A2Fd6o8B" TargetMode="External"/><Relationship Id="rId48" Type="http://schemas.openxmlformats.org/officeDocument/2006/relationships/hyperlink" Target="consultantplus://offline/ref=C02B82C721203F6B7DA0A2E6A79AA8A0D50B14ADC224395C408D9C99DECE220323D37FDA37366D6ADB3C10C5E8A0B62FEB06C21C8A8E6E9516C18DE9O0KFJ" TargetMode="External"/><Relationship Id="rId56" Type="http://schemas.openxmlformats.org/officeDocument/2006/relationships/hyperlink" Target="consultantplus://offline/ref=B1B1840EA62A6539E9E28000351276698697E5842D8B3422068986A1B1095A7006F0CF0B58FB46AC3F850EBE990AF9822A503C9BEFD8BE4D96F3AB9Ax8SEK" TargetMode="External"/><Relationship Id="rId64" Type="http://schemas.openxmlformats.org/officeDocument/2006/relationships/hyperlink" Target="consultantplus://offline/ref=2154E0B1CBCDDD427C733B9DDDF65AC4C87938635DA282C94EE6A4E99C77C40A32706DED6FBB57565F78ABAC6Et9d3K" TargetMode="External"/><Relationship Id="rId69" Type="http://schemas.openxmlformats.org/officeDocument/2006/relationships/hyperlink" Target="consultantplus://offline/ref=2154E0B1CBCDDD427C733B9DDDF65AC4C87938635DA282C94EE6A4E99C77C40A32706DED6FBB57565F78ABAC6Et9d3K" TargetMode="External"/><Relationship Id="rId77" Type="http://schemas.openxmlformats.org/officeDocument/2006/relationships/hyperlink" Target="consultantplus://offline/ref=DA0178AF84E6BD4A2860E85D6F381CE2E6EC1F60F91718D9FE928F087CAB9AAA04ACF82F4E200015075BD599E5CF0116F17439E4608A6EF2BE8B89ABpFj3K" TargetMode="External"/><Relationship Id="rId100" Type="http://schemas.openxmlformats.org/officeDocument/2006/relationships/hyperlink" Target="consultantplus://offline/ref=460FDF02F8492C81BDB61C39FD73BA8D08C5DB00CC7E381DE21C4D4EE5398379D0A0D425B897E670FF9D6F310C68B9B293540778035103ACCF6F96A0H4fFE" TargetMode="External"/><Relationship Id="rId105" Type="http://schemas.openxmlformats.org/officeDocument/2006/relationships/hyperlink" Target="consultantplus://offline/ref=8A62121C32CBB261FCA86BE652B607E19911267A9B6D930FD08A408DAE0E56D21BD345A407FAFCFD72515BADA63EFBDE73742D851D345874630E5A00Y4lAE" TargetMode="External"/><Relationship Id="rId113" Type="http://schemas.openxmlformats.org/officeDocument/2006/relationships/image" Target="media/image40.jpeg"/><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ED44DB12E15ABF73035C5F7381DA33FBDB5E86928F04005B5018A63F0610379B03EE1BCB93C3F722B06DE067B0BFB7F24F986E3031F63C623B33E295EF0AD" TargetMode="External"/><Relationship Id="rId72" Type="http://schemas.openxmlformats.org/officeDocument/2006/relationships/hyperlink" Target="consultantplus://offline/ref=2154E0B1CBCDDD427C733B9DDDF65AC4CF7135625EAE82C94EE6A4E99C77C40A207035E16FBA4D54586DFDFD28C44CD9794EB99A65D692F9t7d8K" TargetMode="External"/><Relationship Id="rId80" Type="http://schemas.openxmlformats.org/officeDocument/2006/relationships/image" Target="media/image33.jpeg"/><Relationship Id="rId85" Type="http://schemas.openxmlformats.org/officeDocument/2006/relationships/hyperlink" Target="consultantplus://offline/ref=AB680993FC80B8E73C98BDB8B1A021E7C4BB8A57C4F6871DA70D4FC9B7732694ECF404592B7BC46EB3A7E7A805C1C025C92FB58DA3242EF1ADE20968kFb4E" TargetMode="External"/><Relationship Id="rId93" Type="http://schemas.openxmlformats.org/officeDocument/2006/relationships/hyperlink" Target="consultantplus://offline/ref=AB680993FC80B8E73C98BDB8B1A021E7C4BB8A57C4F6871DA70D4FC9B7732694ECF404592B7BC46EB3A7E7A805C1C025C92FB58DA3242EF1ADE20968kFb4E" TargetMode="External"/><Relationship Id="rId98" Type="http://schemas.openxmlformats.org/officeDocument/2006/relationships/hyperlink" Target="consultantplus://offline/ref=460FDF02F8492C81BDB60234EB1FE58208C68D0ACE713A49B84E4B19BA69852C82E08A7CFBD1F571FC836D360AH6f1E" TargetMode="External"/><Relationship Id="rId12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29.jpeg"/><Relationship Id="rId59" Type="http://schemas.openxmlformats.org/officeDocument/2006/relationships/hyperlink" Target="consultantplus://offline/ref=C563A70F83ECEFA78E6E0F12662030C31C8E6E2A84592A0B9BDB4FA04B5DF4340E10021380177D111CE9A8ABM339J" TargetMode="External"/><Relationship Id="rId67" Type="http://schemas.openxmlformats.org/officeDocument/2006/relationships/hyperlink" Target="consultantplus://offline/ref=2154E0B1CBCDDD427C733B9DDDF65AC4C87938635DA282C94EE6A4E99C77C40A32706DED6FBB57565F78ABAC6Et9d3K" TargetMode="External"/><Relationship Id="rId103" Type="http://schemas.openxmlformats.org/officeDocument/2006/relationships/hyperlink" Target="consultantplus://offline/ref=460FDF02F8492C81BDB60234EB1FE58208C68D0ACE713A49B84E4B19BA69852C82E08A7CFBD1F571FC836D360AH6f1E" TargetMode="External"/><Relationship Id="rId108" Type="http://schemas.openxmlformats.org/officeDocument/2006/relationships/image" Target="media/image37.jpeg"/><Relationship Id="rId116" Type="http://schemas.openxmlformats.org/officeDocument/2006/relationships/image" Target="media/image43.jpeg"/><Relationship Id="rId20" Type="http://schemas.openxmlformats.org/officeDocument/2006/relationships/image" Target="media/image10.jpeg"/><Relationship Id="rId41" Type="http://schemas.openxmlformats.org/officeDocument/2006/relationships/hyperlink" Target="http://www.gosuslugi.ru" TargetMode="External"/><Relationship Id="rId54" Type="http://schemas.openxmlformats.org/officeDocument/2006/relationships/hyperlink" Target="consultantplus://offline/ref=B450E8F42B6F9EFC8BF79C97E8D38B33D1ED0DF0CFBDE58085A67E9F2FDB3D81D77F08BC7F609DC31900EF95BDtD05D" TargetMode="External"/><Relationship Id="rId62" Type="http://schemas.openxmlformats.org/officeDocument/2006/relationships/hyperlink" Target="consultantplus://offline/ref=2154E0B1CBCDDD427C732590CB9A05CBC87A6E695FAD809D14B4A2BEC327C25F603033B42CFE44575C66A9AB6C9A15883C05B4997ACA92F8646A74EDt4d5K" TargetMode="External"/><Relationship Id="rId70" Type="http://schemas.openxmlformats.org/officeDocument/2006/relationships/hyperlink" Target="consultantplus://offline/ref=2154E0B1CBCDDD427C732590CB9A05CBC87A6E695FAD809D14B4A2BEC327C25F603033B42CFE44575C66A9AB6F9A15883C05B4997ACA92F8646A74EDt4d5K" TargetMode="External"/><Relationship Id="rId75" Type="http://schemas.openxmlformats.org/officeDocument/2006/relationships/hyperlink" Target="consultantplus://offline/ref=DA0178AF84E6BD4A2860E85D6F381CE2E6EC1F60F91718D9FE928F087CAB9AAA04ACF82F4E200015075BD599E0CF0116F17439E4608A6EF2BE8B89ABpFj3K" TargetMode="External"/><Relationship Id="rId83" Type="http://schemas.openxmlformats.org/officeDocument/2006/relationships/hyperlink" Target="consultantplus://offline/ref=685ADF93799F5234FA65EC3DED6FE5D2CC048854626802C7D1847322C4BBB7BBB09F8CA9EA5D2AEDA291DAE76DQ9M0E" TargetMode="External"/><Relationship Id="rId88" Type="http://schemas.openxmlformats.org/officeDocument/2006/relationships/hyperlink" Target="consultantplus://offline/ref=AB680993FC80B8E73C98A3B5A7CC7EE8C3B0D258C4F88549FD5F499EE82320C1ACB4020C683FC968B0ACB3FF449F99748F64B88EBF382EF0kBb1E" TargetMode="External"/><Relationship Id="rId91" Type="http://schemas.openxmlformats.org/officeDocument/2006/relationships/hyperlink" Target="consultantplus://offline/ref=AB680993FC80B8E73C98A3B5A7CC7EE8C3B0D258C4F88549FD5F499EE82320C1ACB4020C683FC968B0ACB3FF449F99748F64B88EBF382EF0kBb1E" TargetMode="External"/><Relationship Id="rId96" Type="http://schemas.openxmlformats.org/officeDocument/2006/relationships/hyperlink" Target="consultantplus://offline/ref=460FDF02F8492C81BDB61C39FD73BA8D08C5DB00CC7E381DE21C4D4EE5398379D0A0D425B897E670FF9D6F310868B9B293540778035103ACCF6F96A0H4fFE" TargetMode="External"/><Relationship Id="rId111" Type="http://schemas.openxmlformats.org/officeDocument/2006/relationships/hyperlink" Target="consultantplus://offline/ref=00538905B146626E43F3E58F0CC289291A041214C79A105FB8E5F0977DF72E606AD3252E92BC3B877DA06C170AB3100BCD939F6D4259L5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hyperlink" Target="consultantplus://offline/ref=6A06926327C8A0BB74CC894E7C34A0561717F9DBB540878760DE9338775D16F2A589F9690CC154FF40E2756F5DF9D8D89E780DC6EE00A822617D6FE8BEB5K" TargetMode="External"/><Relationship Id="rId57" Type="http://schemas.openxmlformats.org/officeDocument/2006/relationships/hyperlink" Target="consultantplus://offline/ref=B1B1840EA62A6539E9E29E0D237E2966869AB880268936765CDB80F6EE595C2546B0C95E1BBF4BAA3C8E5AE9D854A0D36F1B3198F0C4BE4Cx8SAK" TargetMode="External"/><Relationship Id="rId106" Type="http://schemas.openxmlformats.org/officeDocument/2006/relationships/hyperlink" Target="consultantplus://offline/ref=8A62121C32CBB261FCA86BE652B607E19911267A9B6D930FD08A408DAE0E56D21BD345A407FAFCFD72515BADA63EFBDE73742D851D345874630E5A00Y4lAE" TargetMode="External"/><Relationship Id="rId114" Type="http://schemas.openxmlformats.org/officeDocument/2006/relationships/image" Target="media/image41.jpeg"/><Relationship Id="rId119" Type="http://schemas.openxmlformats.org/officeDocument/2006/relationships/footer" Target="footer1.xml"/><Relationship Id="rId10" Type="http://schemas.openxmlformats.org/officeDocument/2006/relationships/hyperlink" Target="consultantplus://offline/ref=9D6968DDC177B856BCBE784ADE90B436A37DFC61DB271DCB98FB4EEA2C3DD373eBY1E" TargetMode="External"/><Relationship Id="rId31" Type="http://schemas.openxmlformats.org/officeDocument/2006/relationships/image" Target="media/image21.jpeg"/><Relationship Id="rId44" Type="http://schemas.openxmlformats.org/officeDocument/2006/relationships/hyperlink" Target="consultantplus://offline/ref=B1B1840EA62A6539E9E29E0D237E2966869AB880268936765CDB80F6EE595C2546B0C95E1BBF4BAA3C8E5AE9D854A0D36F1B3198F0C4BE4Cx8SAK" TargetMode="External"/><Relationship Id="rId52" Type="http://schemas.openxmlformats.org/officeDocument/2006/relationships/hyperlink" Target="consultantplus://offline/ref=ED44DB12E15ABF73035C5F7381DA33FBDB5E86928F04005B5018A63F0610379B03EE1BCB93C3F722B06DE067B0BFB7F24F986E3031F63C623B33E295EF0AD" TargetMode="External"/><Relationship Id="rId60" Type="http://schemas.openxmlformats.org/officeDocument/2006/relationships/image" Target="media/image30.jpeg"/><Relationship Id="rId65" Type="http://schemas.openxmlformats.org/officeDocument/2006/relationships/hyperlink" Target="consultantplus://offline/ref=2154E0B1CBCDDD427C732590CB9A05CBC87A6E695FAD809D14B4A2BEC327C25F603033B42CFE44575C66A9AB6D9A15883C05B4997ACA92F8646A74EDt4d5K" TargetMode="External"/><Relationship Id="rId73" Type="http://schemas.openxmlformats.org/officeDocument/2006/relationships/hyperlink" Target="consultantplus://offline/ref=2154E0B1CBCDDD427C733B9DDDF65AC4CF7135625EAE82C94EE6A4E99C77C40A207035E16FBA4B545A6DFDFD28C44CD9794EB99A65D692F9t7d8K" TargetMode="External"/><Relationship Id="rId78" Type="http://schemas.openxmlformats.org/officeDocument/2006/relationships/hyperlink" Target="consultantplus://offline/ref=DA0178AF84E6BD4A2860E85D6F381CE2E6EC1F60F91718D9FE928F087CAB9AAA04ACF82F4E200015075BD599E4CF0116F17439E4608A6EF2BE8B89ABpFj3K" TargetMode="External"/><Relationship Id="rId81" Type="http://schemas.openxmlformats.org/officeDocument/2006/relationships/image" Target="media/image34.jpeg"/><Relationship Id="rId86" Type="http://schemas.openxmlformats.org/officeDocument/2006/relationships/hyperlink" Target="consultantplus://offline/ref=AB680993FC80B8E73C98BDB8B1A021E7C4BB8A57C4F6871DA70D4FC9B7732694ECF404592B7BC46EB3A7E7A805C1C025C92FB58DA3242EF1ADE20968kFb4E" TargetMode="External"/><Relationship Id="rId94" Type="http://schemas.openxmlformats.org/officeDocument/2006/relationships/hyperlink" Target="consultantplus://offline/ref=AB680993FC80B8E73C98BDB8B1A021E7C4BB8A57C4F6871DA70D4FC9B7732694ECF404592B7BC46EB3A7E7A805C1C025C92FB58DA3242EF1ADE20968kFb4E" TargetMode="External"/><Relationship Id="rId99" Type="http://schemas.openxmlformats.org/officeDocument/2006/relationships/hyperlink" Target="consultantplus://offline/ref=460FDF02F8492C81BDB61C39FD73BA8D08C5DB00CC7E381DE21C4D4EE5398379D0A0D425B897E670FF9D6F310968B9B293540778035103ACCF6F96A0H4fFE" TargetMode="External"/><Relationship Id="rId101" Type="http://schemas.openxmlformats.org/officeDocument/2006/relationships/hyperlink" Target="consultantplus://offline/ref=460FDF02F8492C81BDB60234EB1FE58208C68D0ACE713A49B84E4B19BA69852C82E08A7CFBD1F571FC836D360AH6f1E" TargetMode="External"/><Relationship Id="rId12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8.jpeg"/><Relationship Id="rId39" Type="http://schemas.openxmlformats.org/officeDocument/2006/relationships/image" Target="media/image28.jpeg"/><Relationship Id="rId109" Type="http://schemas.openxmlformats.org/officeDocument/2006/relationships/image" Target="media/image38.jpeg"/><Relationship Id="rId34" Type="http://schemas.openxmlformats.org/officeDocument/2006/relationships/image" Target="media/image23.jpeg"/><Relationship Id="rId50" Type="http://schemas.openxmlformats.org/officeDocument/2006/relationships/hyperlink" Target="consultantplus://offline/ref=ED44DB12E15ABF73035C5F7381DA33FBDB5E86928F04005B5018A63F0610379B03EE1BCB93C3F722B06DE067B0BFB7F24F986E3031F63C623B33E295EF0AD" TargetMode="External"/><Relationship Id="rId55" Type="http://schemas.openxmlformats.org/officeDocument/2006/relationships/hyperlink" Target="consultantplus://offline/ref=B1B1840EA62A6539E9E28000351276698697E5842D8B3422068986A1B1095A7006F0CF0B58FB46AC3F850EBE990AF9822A503C9BEFD8BE4D96F3AB9Ax8SEK" TargetMode="External"/><Relationship Id="rId76" Type="http://schemas.openxmlformats.org/officeDocument/2006/relationships/hyperlink" Target="consultantplus://offline/ref=DA0178AF84E6BD4A2860E85D6F381CE2E6EC1F60F91718D9FE928F087CAB9AAA04ACF82F4E200015075BD599E3CF0116F17439E4608A6EF2BE8B89ABpFj3K" TargetMode="External"/><Relationship Id="rId97" Type="http://schemas.openxmlformats.org/officeDocument/2006/relationships/hyperlink" Target="consultantplus://offline/ref=460FDF02F8492C81BDB61C39FD73BA8D08C5DB00CC7E381DE21C4D4EE5398379D0A0D425B897E670FF9D6F310C68B9B293540778035103ACCF6F96A0H4fFE" TargetMode="External"/><Relationship Id="rId104" Type="http://schemas.openxmlformats.org/officeDocument/2006/relationships/hyperlink" Target="consultantplus://offline/ref=8A62121C32CBB261FCA86BE652B607E19911267A9B6D930FD08A408DAE0E56D21BD345A407FAFCFD72515BADA63EFBDE73742D851D345874630E5A00Y4lAE"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2154E0B1CBCDDD427C733B9DDDF65AC4CF7135625EAE82C94EE6A4E99C77C40A207035E16FBA4D535C6DFDFD28C44CD9794EB99A65D692F9t7d8K" TargetMode="External"/><Relationship Id="rId92" Type="http://schemas.openxmlformats.org/officeDocument/2006/relationships/hyperlink" Target="consultantplus://offline/ref=AB680993FC80B8E73C98A3B5A7CC7EE8C3B0D258C4F88549FD5F499EE82320C1ACB4020C683FC967BBACB3FF449F99748F64B88EBF382EF0kBb1E" TargetMode="External"/><Relationship Id="rId2" Type="http://schemas.openxmlformats.org/officeDocument/2006/relationships/customXml" Target="../customXml/item2.xml"/><Relationship Id="rId29" Type="http://schemas.openxmlformats.org/officeDocument/2006/relationships/image" Target="media/image19.jpeg"/><Relationship Id="rId24" Type="http://schemas.openxmlformats.org/officeDocument/2006/relationships/image" Target="media/image14.jpeg"/><Relationship Id="rId40" Type="http://schemas.openxmlformats.org/officeDocument/2006/relationships/hyperlink" Target="https://navigator.dvpion.ru/" TargetMode="External"/><Relationship Id="rId45" Type="http://schemas.openxmlformats.org/officeDocument/2006/relationships/hyperlink" Target="consultantplus://offline/ref=B1B1840EA62A6539E9E29E0D237E2966869AB880268936765CDB80F6EE595C2546B0C95E1BBF4BA5378E5AE9D854A0D36F1B3198F0C4BE4Cx8SAK" TargetMode="External"/><Relationship Id="rId66" Type="http://schemas.openxmlformats.org/officeDocument/2006/relationships/hyperlink" Target="consultantplus://offline/ref=2154E0B1CBCDDD427C732590CB9A05CBC87A6E695FAD809D14B4A2BEC327C25F603033B42CFE44575C66A9AB689A15883C05B4997ACA92F8646A74EDt4d5K" TargetMode="External"/><Relationship Id="rId87" Type="http://schemas.openxmlformats.org/officeDocument/2006/relationships/hyperlink" Target="consultantplus://offline/ref=AB680993FC80B8E73C98BDB8B1A021E7C4BB8A57C4F6871DA70D4FC9B7732694ECF404592B7BC46EB3A7E7A805C1C025C92FB58DA3242EF1ADE20968kFb4E" TargetMode="External"/><Relationship Id="rId110" Type="http://schemas.openxmlformats.org/officeDocument/2006/relationships/hyperlink" Target="consultantplus://offline/ref=879A0CD59776A44B64995222A3A5B4A2BDA6D34C4F84963B83F50AEC337919B7821B98AA0A6DE2FFD7DB0B7D4C22E76B161ECB164EXEJ5F" TargetMode="External"/><Relationship Id="rId115" Type="http://schemas.openxmlformats.org/officeDocument/2006/relationships/image" Target="media/image4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C10CA"/>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168ED-CAF5-4ED9-9B30-0E1C7B1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12342</TotalTime>
  <Pages>23</Pages>
  <Words>33125</Words>
  <Characters>188813</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221496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32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2022-08-22T03:16:00Z</dcterms:modified>
</cp:coreProperties>
</file>