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2BA">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E262BA">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E262BA">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E262B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11421D">
                    <w:rPr>
                      <w:rFonts w:ascii="CyrillicOld" w:hAnsi="CyrillicOld" w:cs="Times New Roman"/>
                      <w:b/>
                      <w:bCs/>
                      <w:sz w:val="28"/>
                      <w:szCs w:val="22"/>
                    </w:rPr>
                    <w:t>31</w:t>
                  </w:r>
                  <w:r w:rsidRPr="00C012B5">
                    <w:rPr>
                      <w:rFonts w:ascii="CyrillicOld" w:hAnsi="CyrillicOld" w:cs="Times New Roman"/>
                      <w:b/>
                      <w:bCs/>
                      <w:sz w:val="28"/>
                      <w:szCs w:val="22"/>
                    </w:rPr>
                    <w:t xml:space="preserve"> </w:t>
                  </w:r>
                  <w:r w:rsidR="0011421D">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11421D">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E262B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11421D" w:rsidRPr="0011421D" w:rsidRDefault="0011421D" w:rsidP="0011421D">
      <w:pPr>
        <w:widowControl w:val="0"/>
        <w:suppressAutoHyphens/>
        <w:spacing w:after="0" w:line="240" w:lineRule="auto"/>
        <w:contextualSpacing/>
        <w:jc w:val="center"/>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Список политических партий, их соответствующих региональных отделений и иных структурных подразделений, иных общественных объединений, их соответствующих структурных подразделений, имеющих право в соответствии с Федеральным </w:t>
      </w:r>
      <w:hyperlink r:id="rId10" w:history="1">
        <w:r w:rsidRPr="0011421D">
          <w:rPr>
            <w:rFonts w:ascii="Times New Roman" w:eastAsia="Lucida Sans Unicode" w:hAnsi="Times New Roman" w:cs="Times New Roman"/>
            <w:color w:val="auto"/>
            <w:kern w:val="1"/>
            <w:sz w:val="12"/>
            <w:szCs w:val="12"/>
            <w:lang w:eastAsia="en-US"/>
          </w:rPr>
          <w:t>законом</w:t>
        </w:r>
      </w:hyperlink>
      <w:r w:rsidRPr="0011421D">
        <w:rPr>
          <w:rFonts w:ascii="Times New Roman" w:eastAsia="Lucida Sans Unicode" w:hAnsi="Times New Roman" w:cs="Times New Roman"/>
          <w:color w:val="auto"/>
          <w:kern w:val="1"/>
          <w:sz w:val="12"/>
          <w:szCs w:val="12"/>
          <w:lang w:eastAsia="en-US"/>
        </w:rPr>
        <w:t xml:space="preserve"> «О политических партиях»,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дополнительных выборах депутата Каратузского районного Совета депутатов по одномандатному избирательному округу </w:t>
      </w:r>
    </w:p>
    <w:p w:rsidR="0011421D" w:rsidRPr="0011421D" w:rsidRDefault="0011421D" w:rsidP="0011421D">
      <w:pPr>
        <w:widowControl w:val="0"/>
        <w:suppressAutoHyphens/>
        <w:spacing w:after="0" w:line="240" w:lineRule="auto"/>
        <w:contextualSpacing/>
        <w:jc w:val="center"/>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6 Красноярского края, назначенных на 10 сентября 2023 года</w:t>
      </w: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p>
    <w:p w:rsidR="0011421D" w:rsidRPr="0011421D" w:rsidRDefault="0011421D" w:rsidP="0011421D">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p>
    <w:p w:rsidR="0011421D" w:rsidRPr="0011421D" w:rsidRDefault="0011421D" w:rsidP="0011421D">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r w:rsidRPr="0011421D">
        <w:rPr>
          <w:rFonts w:ascii="Times New Roman" w:hAnsi="Times New Roman" w:cs="Times New Roman"/>
          <w:b/>
          <w:bCs/>
          <w:color w:val="auto"/>
          <w:kern w:val="1"/>
          <w:sz w:val="12"/>
          <w:szCs w:val="12"/>
          <w:lang w:eastAsia="en-US"/>
        </w:rPr>
        <w:t>Политические партии</w:t>
      </w:r>
    </w:p>
    <w:p w:rsidR="0011421D" w:rsidRPr="0011421D" w:rsidRDefault="0011421D" w:rsidP="0011421D">
      <w:pPr>
        <w:widowControl w:val="0"/>
        <w:shd w:val="clear" w:color="auto" w:fill="FFFFFF"/>
        <w:suppressAutoHyphens/>
        <w:spacing w:after="0" w:line="240" w:lineRule="auto"/>
        <w:contextualSpacing/>
        <w:jc w:val="center"/>
        <w:textAlignment w:val="baseline"/>
        <w:outlineLvl w:val="0"/>
        <w:rPr>
          <w:rFonts w:ascii="Times New Roman" w:hAnsi="Times New Roman" w:cs="Times New Roman"/>
          <w:b/>
          <w:bCs/>
          <w:color w:val="auto"/>
          <w:kern w:val="1"/>
          <w:sz w:val="12"/>
          <w:szCs w:val="12"/>
          <w:lang w:eastAsia="en-US"/>
        </w:rPr>
      </w:pP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Всероссийская политическая партия </w:t>
      </w:r>
      <w:r w:rsidRPr="0011421D">
        <w:rPr>
          <w:rFonts w:ascii="Times New Roman" w:eastAsia="Lucida Sans Unicode" w:hAnsi="Times New Roman" w:cs="Times New Roman"/>
          <w:b/>
          <w:color w:val="auto"/>
          <w:kern w:val="1"/>
          <w:sz w:val="12"/>
          <w:szCs w:val="12"/>
          <w:lang w:eastAsia="en-US"/>
        </w:rPr>
        <w:t>«ЕДИНАЯ РОССИЯ»</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w:t>
      </w:r>
      <w:r w:rsidRPr="0011421D">
        <w:rPr>
          <w:rFonts w:ascii="Times New Roman" w:eastAsia="Lucida Sans Unicode" w:hAnsi="Times New Roman" w:cs="Times New Roman"/>
          <w:b/>
          <w:caps/>
          <w:color w:val="auto"/>
          <w:kern w:val="1"/>
          <w:sz w:val="12"/>
          <w:szCs w:val="12"/>
          <w:lang w:eastAsia="en-US"/>
        </w:rPr>
        <w:t>Коммунистическая партия Российской Федерации</w:t>
      </w:r>
      <w:r w:rsidRPr="0011421D">
        <w:rPr>
          <w:rFonts w:ascii="Times New Roman" w:eastAsia="Lucida Sans Unicode" w:hAnsi="Times New Roman" w:cs="Times New Roman"/>
          <w:color w:val="auto"/>
          <w:kern w:val="1"/>
          <w:sz w:val="12"/>
          <w:szCs w:val="12"/>
          <w:lang w:eastAsia="en-US"/>
        </w:rPr>
        <w:t>»</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Политическая партия </w:t>
      </w:r>
      <w:r w:rsidRPr="0011421D">
        <w:rPr>
          <w:rFonts w:ascii="Times New Roman" w:eastAsia="Lucida Sans Unicode" w:hAnsi="Times New Roman" w:cs="Times New Roman"/>
          <w:b/>
          <w:color w:val="auto"/>
          <w:kern w:val="1"/>
          <w:sz w:val="12"/>
          <w:szCs w:val="12"/>
          <w:lang w:eastAsia="en-US"/>
        </w:rPr>
        <w:t xml:space="preserve">ЛДПР – </w:t>
      </w:r>
      <w:r w:rsidRPr="0011421D">
        <w:rPr>
          <w:rFonts w:ascii="Times New Roman" w:eastAsia="Lucida Sans Unicode" w:hAnsi="Times New Roman" w:cs="Times New Roman"/>
          <w:color w:val="auto"/>
          <w:kern w:val="1"/>
          <w:sz w:val="12"/>
          <w:szCs w:val="12"/>
          <w:lang w:eastAsia="en-US"/>
        </w:rPr>
        <w:t>Либерально-демократическая партия России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Всероссийская политическая партия </w:t>
      </w:r>
      <w:r w:rsidRPr="0011421D">
        <w:rPr>
          <w:rFonts w:ascii="Times New Roman" w:eastAsia="Lucida Sans Unicode" w:hAnsi="Times New Roman" w:cs="Times New Roman"/>
          <w:b/>
          <w:color w:val="auto"/>
          <w:kern w:val="1"/>
          <w:sz w:val="12"/>
          <w:szCs w:val="12"/>
          <w:lang w:eastAsia="en-US"/>
        </w:rPr>
        <w:t>«ПАРТИЯ РОСТА»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b/>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Социалистическая политическая партия </w:t>
      </w:r>
      <w:r w:rsidRPr="0011421D">
        <w:rPr>
          <w:rFonts w:ascii="Times New Roman" w:eastAsia="Lucida Sans Unicode" w:hAnsi="Times New Roman" w:cs="Times New Roman"/>
          <w:b/>
          <w:color w:val="auto"/>
          <w:kern w:val="1"/>
          <w:sz w:val="12"/>
          <w:szCs w:val="12"/>
          <w:lang w:eastAsia="en-US"/>
        </w:rPr>
        <w:t>«СПРАВЕДЛИВАЯ          РОССИЯ – ПАТРИОТЫ – ЗА ПРАВДУ»</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Политическая партия «Российская объединенная демократическая партия </w:t>
      </w:r>
      <w:r w:rsidRPr="0011421D">
        <w:rPr>
          <w:rFonts w:ascii="Times New Roman" w:eastAsia="Lucida Sans Unicode" w:hAnsi="Times New Roman" w:cs="Times New Roman"/>
          <w:b/>
          <w:color w:val="auto"/>
          <w:kern w:val="1"/>
          <w:sz w:val="12"/>
          <w:szCs w:val="12"/>
          <w:lang w:eastAsia="en-US"/>
        </w:rPr>
        <w:t>«ЯБЛОКО»</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w:t>
      </w:r>
      <w:r w:rsidRPr="0011421D">
        <w:rPr>
          <w:rFonts w:ascii="Times New Roman" w:eastAsia="Lucida Sans Unicode" w:hAnsi="Times New Roman" w:cs="Times New Roman"/>
          <w:b/>
          <w:color w:val="auto"/>
          <w:kern w:val="1"/>
          <w:sz w:val="12"/>
          <w:szCs w:val="12"/>
          <w:lang w:eastAsia="en-US"/>
        </w:rPr>
        <w:t>Партия народной свободы» (ПАРНАС)</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kern w:val="1"/>
          <w:sz w:val="12"/>
          <w:szCs w:val="12"/>
          <w:lang w:eastAsia="en-US"/>
        </w:rPr>
        <w:t>Политическая партия «Демократическая партия России»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«Российская экологическая партия «ЗЕЛЁНЫЕ»</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
          <w:kern w:val="1"/>
          <w:sz w:val="12"/>
          <w:szCs w:val="12"/>
          <w:bdr w:val="none" w:sz="0" w:space="0" w:color="auto" w:frame="1"/>
          <w:lang w:eastAsia="en-US"/>
        </w:rPr>
        <w:t>Политическая партия КОММУНИСТИЧЕСКАЯ ПАРТИЯ КОММУНИСТЫ РОССИИ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Всероссийская политическая партия </w:t>
      </w:r>
      <w:r w:rsidRPr="0011421D">
        <w:rPr>
          <w:rFonts w:ascii="Times New Roman" w:eastAsia="Lucida Sans Unicode" w:hAnsi="Times New Roman" w:cs="Times New Roman"/>
          <w:b/>
          <w:color w:val="auto"/>
          <w:kern w:val="1"/>
          <w:sz w:val="12"/>
          <w:szCs w:val="12"/>
          <w:lang w:eastAsia="en-US"/>
        </w:rPr>
        <w:t>ПАРТИЯ ЗА СПРАВЕДЛИВОСТЬ!</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«ПАРТИЯ ПРОГРЕССА»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Политическая партия </w:t>
      </w:r>
      <w:r w:rsidRPr="0011421D">
        <w:rPr>
          <w:rFonts w:ascii="Times New Roman" w:eastAsia="Lucida Sans Unicode" w:hAnsi="Times New Roman" w:cs="Times New Roman"/>
          <w:b/>
          <w:color w:val="auto"/>
          <w:kern w:val="1"/>
          <w:sz w:val="12"/>
          <w:szCs w:val="12"/>
          <w:lang w:eastAsia="en-US"/>
        </w:rPr>
        <w:t xml:space="preserve">РОССИЙСКАЯ ПАРТИЯ СВОБОДЫ </w:t>
      </w:r>
      <w:r w:rsidRPr="0011421D">
        <w:rPr>
          <w:rFonts w:ascii="Times New Roman" w:eastAsia="Lucida Sans Unicode" w:hAnsi="Times New Roman" w:cs="Times New Roman"/>
          <w:b/>
          <w:color w:val="auto"/>
          <w:kern w:val="1"/>
          <w:sz w:val="12"/>
          <w:szCs w:val="12"/>
          <w:lang w:eastAsia="en-US"/>
        </w:rPr>
        <w:br/>
        <w:t>И СПРАВЕДЛИВОСТИ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Политическая партия </w:t>
      </w:r>
      <w:r w:rsidRPr="0011421D">
        <w:rPr>
          <w:rFonts w:ascii="Times New Roman" w:eastAsia="Lucida Sans Unicode" w:hAnsi="Times New Roman" w:cs="Times New Roman"/>
          <w:b/>
          <w:color w:val="auto"/>
          <w:kern w:val="1"/>
          <w:sz w:val="12"/>
          <w:szCs w:val="12"/>
          <w:lang w:eastAsia="en-US"/>
        </w:rPr>
        <w:t>СОЦИАЛЬНОЙ ЗАЩИТЫ</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Общественная организация Всероссийская политическая партия «Гражданская Сила»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
          <w:kern w:val="1"/>
          <w:sz w:val="12"/>
          <w:szCs w:val="12"/>
          <w:lang w:eastAsia="en-US"/>
        </w:rPr>
        <w:t>ОБЩЕСТВЕННАЯ ОРГАНИЗАЦИЯ – ПОЛИТИЧЕСКАЯ  ПАРТИЯ «РОССИЙСКИЙ ОБЩЕНАРОДНЫЙ СОЮЗ»</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kern w:val="1"/>
          <w:sz w:val="12"/>
          <w:szCs w:val="12"/>
          <w:lang w:eastAsia="en-US"/>
        </w:rPr>
        <w:t xml:space="preserve">Политическая партия </w:t>
      </w:r>
      <w:r w:rsidRPr="0011421D">
        <w:rPr>
          <w:rFonts w:ascii="Times New Roman" w:eastAsia="Lucida Sans Unicode" w:hAnsi="Times New Roman" w:cs="Times New Roman"/>
          <w:b/>
          <w:kern w:val="1"/>
          <w:sz w:val="12"/>
          <w:szCs w:val="12"/>
          <w:lang w:eastAsia="en-US"/>
        </w:rPr>
        <w:t xml:space="preserve">«Российская партия пенсионеров </w:t>
      </w:r>
      <w:r w:rsidRPr="0011421D">
        <w:rPr>
          <w:rFonts w:ascii="Times New Roman" w:eastAsia="Lucida Sans Unicode" w:hAnsi="Times New Roman" w:cs="Times New Roman"/>
          <w:b/>
          <w:kern w:val="1"/>
          <w:sz w:val="12"/>
          <w:szCs w:val="12"/>
          <w:lang w:eastAsia="en-US"/>
        </w:rPr>
        <w:br/>
        <w:t>за социальную справедливость»</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kern w:val="1"/>
          <w:sz w:val="12"/>
          <w:szCs w:val="12"/>
          <w:lang w:eastAsia="en-US"/>
        </w:rPr>
        <w:t>Политическая партия «Гражданская Платформа»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
          <w:color w:val="auto"/>
          <w:kern w:val="1"/>
          <w:sz w:val="12"/>
          <w:szCs w:val="12"/>
          <w:lang w:eastAsia="en-US"/>
        </w:rPr>
        <w:t>ВСЕРОССИЙСКАЯ ПОЛИТИЧЕСКАЯ ПАРТИЯ «РОДИНА»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«Казачья партия Российской Федерации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Всероссийская политическая партия «ПАРТИЯ ДЕЛА»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Cs/>
          <w:color w:val="auto"/>
          <w:kern w:val="1"/>
          <w:sz w:val="12"/>
          <w:szCs w:val="12"/>
          <w:lang w:eastAsia="en-US"/>
        </w:rPr>
        <w:t>Всероссийская политическая партия «Гражданская инициатива»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
          <w:bCs/>
          <w:color w:val="auto"/>
          <w:kern w:val="1"/>
          <w:sz w:val="12"/>
          <w:szCs w:val="12"/>
          <w:lang w:eastAsia="en-US"/>
        </w:rPr>
        <w:t>Политическая партия «Партия Возрождения России»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bCs/>
          <w:color w:val="auto"/>
          <w:kern w:val="1"/>
          <w:sz w:val="12"/>
          <w:szCs w:val="12"/>
          <w:lang w:eastAsia="en-US"/>
        </w:rPr>
        <w:t>Политическая партия «Народно-патриотическая партия России – Власть Народу»</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Политическая партия </w:t>
      </w:r>
      <w:r w:rsidRPr="0011421D">
        <w:rPr>
          <w:rFonts w:ascii="Times New Roman" w:eastAsia="Lucida Sans Unicode" w:hAnsi="Times New Roman" w:cs="Times New Roman"/>
          <w:b/>
          <w:color w:val="auto"/>
          <w:kern w:val="1"/>
          <w:sz w:val="12"/>
          <w:szCs w:val="12"/>
          <w:lang w:eastAsia="en-US"/>
        </w:rPr>
        <w:t>ЗЕЛЕНАЯ АЛЬТЕРНАТИВА</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 «Партия прямой демократии»</w:t>
      </w:r>
    </w:p>
    <w:p w:rsidR="0011421D" w:rsidRPr="0011421D" w:rsidRDefault="0011421D" w:rsidP="00E262BA">
      <w:pPr>
        <w:widowControl w:val="0"/>
        <w:numPr>
          <w:ilvl w:val="0"/>
          <w:numId w:val="1"/>
        </w:numPr>
        <w:tabs>
          <w:tab w:val="left" w:pos="426"/>
        </w:tabs>
        <w:suppressAutoHyphens/>
        <w:spacing w:after="0" w:line="240" w:lineRule="auto"/>
        <w:ind w:firstLine="0"/>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Политическая партия</w:t>
      </w:r>
      <w:r w:rsidRPr="0011421D">
        <w:rPr>
          <w:rFonts w:ascii="Times New Roman" w:eastAsia="Lucida Sans Unicode" w:hAnsi="Times New Roman" w:cs="Times New Roman"/>
          <w:b/>
          <w:color w:val="auto"/>
          <w:kern w:val="1"/>
          <w:sz w:val="12"/>
          <w:szCs w:val="12"/>
          <w:lang w:eastAsia="en-US"/>
        </w:rPr>
        <w:t xml:space="preserve"> «НОВЫЕ ЛЮДИ»</w:t>
      </w:r>
    </w:p>
    <w:p w:rsidR="0011421D" w:rsidRPr="0011421D" w:rsidRDefault="0011421D" w:rsidP="0011421D">
      <w:pPr>
        <w:tabs>
          <w:tab w:val="left" w:pos="426"/>
        </w:tabs>
        <w:spacing w:after="0" w:line="240" w:lineRule="auto"/>
        <w:jc w:val="both"/>
        <w:rPr>
          <w:rFonts w:ascii="Times New Roman" w:eastAsia="Lucida Sans Unicode" w:hAnsi="Times New Roman" w:cs="Times New Roman"/>
          <w:bCs/>
          <w:color w:val="auto"/>
          <w:kern w:val="1"/>
          <w:sz w:val="12"/>
          <w:szCs w:val="12"/>
          <w:highlight w:val="yellow"/>
          <w:lang w:eastAsia="en-US"/>
        </w:rPr>
      </w:pPr>
    </w:p>
    <w:p w:rsidR="0011421D" w:rsidRPr="0011421D" w:rsidRDefault="0011421D" w:rsidP="0011421D">
      <w:pPr>
        <w:tabs>
          <w:tab w:val="left" w:pos="1134"/>
        </w:tabs>
        <w:spacing w:before="100" w:beforeAutospacing="1" w:after="100" w:afterAutospacing="1" w:line="240" w:lineRule="auto"/>
        <w:jc w:val="center"/>
        <w:rPr>
          <w:rFonts w:ascii="Times New Roman" w:hAnsi="Times New Roman" w:cs="Times New Roman"/>
          <w:b/>
          <w:bCs/>
          <w:color w:val="auto"/>
          <w:kern w:val="0"/>
          <w:sz w:val="12"/>
          <w:szCs w:val="12"/>
        </w:rPr>
      </w:pPr>
      <w:r w:rsidRPr="0011421D">
        <w:rPr>
          <w:rFonts w:ascii="Times New Roman" w:hAnsi="Times New Roman" w:cs="Times New Roman"/>
          <w:b/>
          <w:bCs/>
          <w:color w:val="auto"/>
          <w:kern w:val="0"/>
          <w:sz w:val="12"/>
          <w:szCs w:val="12"/>
        </w:rPr>
        <w:t>Региональные отделения политических партий</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Красноярское региональное (краевое) отделение политической             партии </w:t>
      </w:r>
      <w:r w:rsidRPr="0011421D">
        <w:rPr>
          <w:rFonts w:ascii="Times New Roman" w:hAnsi="Times New Roman" w:cs="Times New Roman"/>
          <w:b/>
          <w:color w:val="auto"/>
          <w:kern w:val="0"/>
          <w:sz w:val="12"/>
          <w:szCs w:val="12"/>
        </w:rPr>
        <w:t>«КОММУНИСТИЧЕСКАЯ ПАРТИЯ РОССИЙСКОЙ ФЕДЕРАЦИИ»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Красноярское региональное отделение Всероссийской политической партии </w:t>
      </w:r>
      <w:r w:rsidRPr="0011421D">
        <w:rPr>
          <w:rFonts w:ascii="Times New Roman" w:hAnsi="Times New Roman" w:cs="Times New Roman"/>
          <w:b/>
          <w:color w:val="auto"/>
          <w:kern w:val="0"/>
          <w:sz w:val="12"/>
          <w:szCs w:val="12"/>
        </w:rPr>
        <w:t>«ЕДИНАЯ РОССИЯ»</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Красноярское региональное отделение Политической партии               </w:t>
      </w:r>
      <w:r w:rsidRPr="0011421D">
        <w:rPr>
          <w:rFonts w:ascii="Times New Roman" w:hAnsi="Times New Roman" w:cs="Times New Roman"/>
          <w:b/>
          <w:color w:val="auto"/>
          <w:kern w:val="0"/>
          <w:sz w:val="12"/>
          <w:szCs w:val="12"/>
        </w:rPr>
        <w:t>ЛДПР</w:t>
      </w:r>
      <w:r w:rsidRPr="0011421D">
        <w:rPr>
          <w:rFonts w:ascii="Times New Roman" w:hAnsi="Times New Roman" w:cs="Times New Roman"/>
          <w:color w:val="auto"/>
          <w:kern w:val="0"/>
          <w:sz w:val="12"/>
          <w:szCs w:val="12"/>
        </w:rPr>
        <w:t xml:space="preserve"> - Либерально-демократической партии России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Красноярское региональное отделение Политической партии «Российская объединенная демократическая партия </w:t>
      </w:r>
      <w:r w:rsidRPr="0011421D">
        <w:rPr>
          <w:rFonts w:ascii="Times New Roman" w:hAnsi="Times New Roman" w:cs="Times New Roman"/>
          <w:b/>
          <w:color w:val="auto"/>
          <w:kern w:val="0"/>
          <w:sz w:val="12"/>
          <w:szCs w:val="12"/>
        </w:rPr>
        <w:t>«ЯБЛОКО»</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Социалистической политической партии </w:t>
      </w:r>
      <w:r w:rsidRPr="0011421D">
        <w:rPr>
          <w:rFonts w:ascii="Times New Roman" w:hAnsi="Times New Roman" w:cs="Times New Roman"/>
          <w:b/>
          <w:color w:val="auto"/>
          <w:kern w:val="0"/>
          <w:sz w:val="12"/>
          <w:szCs w:val="12"/>
        </w:rPr>
        <w:t>«СПРАВЕДЛИВАЯ РОССИЯ - ПАТРИОТЫ - ЗА ПРАВДУ»</w:t>
      </w:r>
      <w:r w:rsidRPr="0011421D">
        <w:rPr>
          <w:rFonts w:ascii="Times New Roman" w:hAnsi="Times New Roman" w:cs="Times New Roman"/>
          <w:color w:val="auto"/>
          <w:kern w:val="0"/>
          <w:sz w:val="12"/>
          <w:szCs w:val="12"/>
        </w:rPr>
        <w:t xml:space="preserve">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КРАСНОЯРСКОЕ КРАЕВОЕ ОТДЕЛЕНИЕ Политической партии </w:t>
      </w:r>
      <w:r w:rsidRPr="0011421D">
        <w:rPr>
          <w:rFonts w:ascii="Times New Roman" w:hAnsi="Times New Roman" w:cs="Times New Roman"/>
          <w:b/>
          <w:color w:val="auto"/>
          <w:kern w:val="0"/>
          <w:sz w:val="12"/>
          <w:szCs w:val="12"/>
        </w:rPr>
        <w:t>КОММУНИСТИЧЕСКАЯ ПАРТИЯ КОММУНИСТЫ РОССИИ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 Красноярском крае политической партии «Демократическая партия России»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Политической партии </w:t>
      </w:r>
      <w:r w:rsidRPr="0011421D">
        <w:rPr>
          <w:rFonts w:ascii="Times New Roman" w:hAnsi="Times New Roman" w:cs="Times New Roman"/>
          <w:b/>
          <w:color w:val="auto"/>
          <w:kern w:val="0"/>
          <w:sz w:val="12"/>
          <w:szCs w:val="12"/>
        </w:rPr>
        <w:t>СОЦИАЛЬНОЙ ЗАЩИТЫ</w:t>
      </w:r>
      <w:r w:rsidRPr="0011421D">
        <w:rPr>
          <w:rFonts w:ascii="Times New Roman" w:hAnsi="Times New Roman" w:cs="Times New Roman"/>
          <w:color w:val="auto"/>
          <w:kern w:val="0"/>
          <w:sz w:val="12"/>
          <w:szCs w:val="12"/>
        </w:rPr>
        <w:t xml:space="preserve">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Общественной организации Всероссийская политическая партия «Гражданская Сила»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 Красноярском крае Политической партии «Российская экологическая партия «ЗЕЛЁНЫЕ»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 Красноярском крае Политической партии «Гражданская Платформа»</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11421D">
        <w:rPr>
          <w:rFonts w:ascii="Times New Roman" w:hAnsi="Times New Roman" w:cs="Times New Roman"/>
          <w:b/>
          <w:color w:val="auto"/>
          <w:kern w:val="0"/>
          <w:sz w:val="12"/>
          <w:szCs w:val="12"/>
        </w:rPr>
        <w:t>«Партия народной свободы» (ПАРНАС)</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Всероссийской политической партии  «ПАРТИЯ ДЕЛА»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Политической партии «Казачья партия Российской Федерации»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Политической партии </w:t>
      </w:r>
      <w:r w:rsidRPr="0011421D">
        <w:rPr>
          <w:rFonts w:ascii="Times New Roman" w:hAnsi="Times New Roman" w:cs="Times New Roman"/>
          <w:b/>
          <w:color w:val="auto"/>
          <w:kern w:val="0"/>
          <w:sz w:val="12"/>
          <w:szCs w:val="12"/>
        </w:rPr>
        <w:t>«Российская партия пенсионеров за социальную справедливость»</w:t>
      </w:r>
      <w:r w:rsidRPr="0011421D">
        <w:rPr>
          <w:rFonts w:ascii="Times New Roman" w:hAnsi="Times New Roman" w:cs="Times New Roman"/>
          <w:color w:val="auto"/>
          <w:kern w:val="0"/>
          <w:sz w:val="12"/>
          <w:szCs w:val="12"/>
        </w:rPr>
        <w:t xml:space="preserve">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Всероссийской политической партии «Гражданская инициатива»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w:t>
      </w:r>
      <w:r w:rsidRPr="0011421D">
        <w:rPr>
          <w:rFonts w:ascii="Times New Roman" w:hAnsi="Times New Roman" w:cs="Times New Roman"/>
          <w:b/>
          <w:color w:val="auto"/>
          <w:kern w:val="0"/>
          <w:sz w:val="12"/>
          <w:szCs w:val="12"/>
        </w:rPr>
        <w:t>ВСЕРОССИЙСКОЙ ПОЛИТИЧЕСКОЙ ПАРТИИ «РОДИНА»</w:t>
      </w:r>
      <w:r w:rsidRPr="0011421D">
        <w:rPr>
          <w:rFonts w:ascii="Times New Roman" w:hAnsi="Times New Roman" w:cs="Times New Roman"/>
          <w:color w:val="auto"/>
          <w:kern w:val="0"/>
          <w:sz w:val="12"/>
          <w:szCs w:val="12"/>
        </w:rPr>
        <w:t xml:space="preserve">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Красноярское региональное отделение Политической партии              «Партия Возрождения России»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политической партии «Народно-патриотическая партия России - Власть Народу» в Красноярском крае</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b/>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 Красноярском крае </w:t>
      </w:r>
      <w:r w:rsidRPr="0011421D">
        <w:rPr>
          <w:rFonts w:ascii="Times New Roman" w:hAnsi="Times New Roman" w:cs="Times New Roman"/>
          <w:b/>
          <w:color w:val="auto"/>
          <w:kern w:val="0"/>
          <w:sz w:val="12"/>
          <w:szCs w:val="12"/>
        </w:rPr>
        <w:t>ОБЩЕСТВЕННОЙ ОРГАНИЗАЦИИ - ПОЛИТИЧЕСКОЙ ПАРТИИ «РОССИЙСКИЙ ОБЩЕНАРОДНЫЙ СОЮЗ»</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11421D">
        <w:rPr>
          <w:rFonts w:ascii="Times New Roman" w:hAnsi="Times New Roman" w:cs="Times New Roman"/>
          <w:b/>
          <w:color w:val="auto"/>
          <w:kern w:val="0"/>
          <w:sz w:val="12"/>
          <w:szCs w:val="12"/>
        </w:rPr>
        <w:t>«НОВЫЕ ЛЮДИ»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 Красноярском крае Политической партии </w:t>
      </w:r>
      <w:r w:rsidRPr="0011421D">
        <w:rPr>
          <w:rFonts w:ascii="Times New Roman" w:hAnsi="Times New Roman" w:cs="Times New Roman"/>
          <w:b/>
          <w:color w:val="auto"/>
          <w:kern w:val="0"/>
          <w:sz w:val="12"/>
          <w:szCs w:val="12"/>
        </w:rPr>
        <w:t>ЗЕЛЕНАЯ АЛЬТЕРНАТИВА</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 Красноярском крае Политической партии «Партия прямой демократии»</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 Красноярском крае Всероссийской политической партии </w:t>
      </w:r>
      <w:r w:rsidRPr="0011421D">
        <w:rPr>
          <w:rFonts w:ascii="Times New Roman" w:hAnsi="Times New Roman" w:cs="Times New Roman"/>
          <w:b/>
          <w:color w:val="auto"/>
          <w:kern w:val="0"/>
          <w:sz w:val="12"/>
          <w:szCs w:val="12"/>
        </w:rPr>
        <w:t>«ПАРТИЯ РОСТА»</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Региональное отделение в Красноярском крае Политической партии «ПАРТИЯ ПРОГРЕССА»</w:t>
      </w:r>
    </w:p>
    <w:p w:rsidR="0011421D" w:rsidRPr="0011421D" w:rsidRDefault="0011421D" w:rsidP="00E262BA">
      <w:pPr>
        <w:widowControl w:val="0"/>
        <w:numPr>
          <w:ilvl w:val="1"/>
          <w:numId w:val="2"/>
        </w:numPr>
        <w:suppressAutoHyphens/>
        <w:spacing w:after="0" w:line="240" w:lineRule="auto"/>
        <w:ind w:left="426" w:hanging="426"/>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Региональное отделение Всероссийской политической партии  </w:t>
      </w:r>
      <w:r w:rsidRPr="0011421D">
        <w:rPr>
          <w:rFonts w:ascii="Times New Roman" w:hAnsi="Times New Roman" w:cs="Times New Roman"/>
          <w:b/>
          <w:color w:val="auto"/>
          <w:kern w:val="0"/>
          <w:sz w:val="12"/>
          <w:szCs w:val="12"/>
        </w:rPr>
        <w:t>ПАРТИЯ ЗА СПРАВЕДЛИВОСТЬ!</w:t>
      </w:r>
      <w:r w:rsidRPr="0011421D">
        <w:rPr>
          <w:rFonts w:ascii="Times New Roman" w:hAnsi="Times New Roman" w:cs="Times New Roman"/>
          <w:color w:val="auto"/>
          <w:kern w:val="0"/>
          <w:sz w:val="12"/>
          <w:szCs w:val="12"/>
        </w:rPr>
        <w:t xml:space="preserve"> в Красноярском крае</w:t>
      </w:r>
    </w:p>
    <w:p w:rsidR="0011421D" w:rsidRPr="0011421D" w:rsidRDefault="0011421D" w:rsidP="0011421D">
      <w:pPr>
        <w:suppressAutoHyphens/>
        <w:spacing w:after="0" w:line="240" w:lineRule="auto"/>
        <w:contextualSpacing/>
        <w:jc w:val="center"/>
        <w:rPr>
          <w:rFonts w:ascii="Times New Roman" w:hAnsi="Times New Roman" w:cs="Times New Roman"/>
          <w:b/>
          <w:color w:val="auto"/>
          <w:kern w:val="0"/>
          <w:sz w:val="12"/>
          <w:szCs w:val="12"/>
          <w:lang w:eastAsia="ar-SA"/>
        </w:rPr>
      </w:pPr>
    </w:p>
    <w:p w:rsidR="0011421D" w:rsidRPr="0011421D" w:rsidRDefault="0011421D" w:rsidP="0011421D">
      <w:pPr>
        <w:suppressAutoHyphens/>
        <w:spacing w:after="0" w:line="240" w:lineRule="auto"/>
        <w:contextualSpacing/>
        <w:jc w:val="center"/>
        <w:rPr>
          <w:rFonts w:ascii="Times New Roman" w:hAnsi="Times New Roman" w:cs="Times New Roman"/>
          <w:b/>
          <w:color w:val="auto"/>
          <w:kern w:val="0"/>
          <w:sz w:val="12"/>
          <w:szCs w:val="12"/>
          <w:lang w:eastAsia="ar-SA"/>
        </w:rPr>
      </w:pPr>
    </w:p>
    <w:p w:rsidR="0011421D" w:rsidRPr="0011421D" w:rsidRDefault="0011421D" w:rsidP="0011421D">
      <w:pPr>
        <w:suppressAutoHyphens/>
        <w:spacing w:after="0" w:line="240" w:lineRule="auto"/>
        <w:contextualSpacing/>
        <w:jc w:val="center"/>
        <w:rPr>
          <w:rFonts w:ascii="Times New Roman" w:hAnsi="Times New Roman" w:cs="Times New Roman"/>
          <w:b/>
          <w:color w:val="auto"/>
          <w:kern w:val="0"/>
          <w:sz w:val="12"/>
          <w:szCs w:val="12"/>
          <w:lang w:eastAsia="ar-SA"/>
        </w:rPr>
      </w:pPr>
    </w:p>
    <w:p w:rsidR="0011421D" w:rsidRPr="0011421D" w:rsidRDefault="0011421D" w:rsidP="0011421D">
      <w:pPr>
        <w:suppressAutoHyphens/>
        <w:spacing w:after="0" w:line="240" w:lineRule="auto"/>
        <w:contextualSpacing/>
        <w:jc w:val="center"/>
        <w:rPr>
          <w:rFonts w:ascii="Times New Roman" w:hAnsi="Times New Roman" w:cs="Times New Roman"/>
          <w:b/>
          <w:color w:val="auto"/>
          <w:kern w:val="0"/>
          <w:sz w:val="12"/>
          <w:szCs w:val="12"/>
          <w:lang w:eastAsia="ar-SA"/>
        </w:rPr>
      </w:pPr>
      <w:r w:rsidRPr="0011421D">
        <w:rPr>
          <w:rFonts w:ascii="Times New Roman" w:hAnsi="Times New Roman" w:cs="Times New Roman"/>
          <w:b/>
          <w:color w:val="auto"/>
          <w:kern w:val="0"/>
          <w:sz w:val="12"/>
          <w:szCs w:val="12"/>
          <w:lang w:eastAsia="ar-SA"/>
        </w:rPr>
        <w:t>Местные  отделения политических партий</w:t>
      </w: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p>
    <w:p w:rsidR="0011421D" w:rsidRPr="0011421D" w:rsidRDefault="0011421D" w:rsidP="0011421D">
      <w:pPr>
        <w:suppressAutoHyphens/>
        <w:spacing w:after="0" w:line="240" w:lineRule="auto"/>
        <w:contextualSpacing/>
        <w:jc w:val="both"/>
        <w:rPr>
          <w:rFonts w:ascii="Times New Roman" w:hAnsi="Times New Roman" w:cs="Times New Roman"/>
          <w:b/>
          <w:color w:val="auto"/>
          <w:kern w:val="0"/>
          <w:sz w:val="12"/>
          <w:szCs w:val="12"/>
          <w:lang w:eastAsia="ar-SA"/>
        </w:rPr>
      </w:pPr>
      <w:r w:rsidRPr="0011421D">
        <w:rPr>
          <w:rFonts w:ascii="Times New Roman" w:hAnsi="Times New Roman" w:cs="Times New Roman"/>
          <w:color w:val="auto"/>
          <w:kern w:val="0"/>
          <w:sz w:val="12"/>
          <w:szCs w:val="12"/>
          <w:lang w:eastAsia="ar-SA"/>
        </w:rPr>
        <w:t xml:space="preserve">1. Каратузское районное местное отделение Красноярского регионального отделения Всероссийской политической партии </w:t>
      </w:r>
      <w:r w:rsidRPr="0011421D">
        <w:rPr>
          <w:rFonts w:ascii="Times New Roman" w:hAnsi="Times New Roman" w:cs="Times New Roman"/>
          <w:b/>
          <w:color w:val="auto"/>
          <w:kern w:val="0"/>
          <w:sz w:val="12"/>
          <w:szCs w:val="12"/>
          <w:lang w:eastAsia="ar-SA"/>
        </w:rPr>
        <w:t>«ЕДИНАЯ РОССИЯ»</w:t>
      </w:r>
    </w:p>
    <w:p w:rsidR="0011421D" w:rsidRPr="0011421D" w:rsidRDefault="0011421D" w:rsidP="0011421D">
      <w:pPr>
        <w:suppressAutoHyphens/>
        <w:spacing w:after="0" w:line="240" w:lineRule="auto"/>
        <w:contextualSpacing/>
        <w:jc w:val="both"/>
        <w:rPr>
          <w:rFonts w:ascii="Times New Roman" w:hAnsi="Times New Roman" w:cs="Times New Roman"/>
          <w:b/>
          <w:color w:val="auto"/>
          <w:kern w:val="0"/>
          <w:sz w:val="12"/>
          <w:szCs w:val="12"/>
          <w:lang w:eastAsia="ar-SA"/>
        </w:rPr>
      </w:pPr>
      <w:r w:rsidRPr="0011421D">
        <w:rPr>
          <w:rFonts w:ascii="Times New Roman" w:hAnsi="Times New Roman" w:cs="Times New Roman"/>
          <w:color w:val="auto"/>
          <w:kern w:val="0"/>
          <w:sz w:val="12"/>
          <w:szCs w:val="12"/>
          <w:lang w:eastAsia="ar-SA"/>
        </w:rPr>
        <w:t xml:space="preserve">2. Каратузское местное (районное) отделение Красноярского регионального (краевого) отделения политической партии </w:t>
      </w:r>
      <w:r w:rsidRPr="0011421D">
        <w:rPr>
          <w:rFonts w:ascii="Times New Roman" w:hAnsi="Times New Roman" w:cs="Times New Roman"/>
          <w:b/>
          <w:color w:val="auto"/>
          <w:kern w:val="0"/>
          <w:sz w:val="12"/>
          <w:szCs w:val="12"/>
          <w:lang w:eastAsia="ar-SA"/>
        </w:rPr>
        <w:t>«КОММУНИСТИЧЕСКАЯ ПАРТИЯ РОССИЙСКОЙ ФЕДЕРАЦИИ»</w:t>
      </w: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r w:rsidRPr="0011421D">
        <w:rPr>
          <w:rFonts w:ascii="Times New Roman" w:hAnsi="Times New Roman" w:cs="Times New Roman"/>
          <w:color w:val="auto"/>
          <w:kern w:val="0"/>
          <w:sz w:val="12"/>
          <w:szCs w:val="12"/>
          <w:lang w:eastAsia="ar-SA"/>
        </w:rPr>
        <w:t xml:space="preserve">3. Каратузское местное отделение Красноярского регионального отделения Политической партии </w:t>
      </w:r>
      <w:r w:rsidRPr="0011421D">
        <w:rPr>
          <w:rFonts w:ascii="Times New Roman" w:hAnsi="Times New Roman" w:cs="Times New Roman"/>
          <w:b/>
          <w:color w:val="auto"/>
          <w:kern w:val="0"/>
          <w:sz w:val="12"/>
          <w:szCs w:val="12"/>
          <w:lang w:eastAsia="ar-SA"/>
        </w:rPr>
        <w:t>ЛДПР</w:t>
      </w:r>
      <w:r w:rsidRPr="0011421D">
        <w:rPr>
          <w:rFonts w:ascii="Times New Roman" w:hAnsi="Times New Roman" w:cs="Times New Roman"/>
          <w:color w:val="auto"/>
          <w:kern w:val="0"/>
          <w:sz w:val="12"/>
          <w:szCs w:val="12"/>
          <w:lang w:eastAsia="ar-SA"/>
        </w:rPr>
        <w:t xml:space="preserve"> - Либерально-демократической партии России</w:t>
      </w: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r w:rsidRPr="0011421D">
        <w:rPr>
          <w:rFonts w:ascii="Times New Roman" w:hAnsi="Times New Roman" w:cs="Times New Roman"/>
          <w:color w:val="auto"/>
          <w:kern w:val="0"/>
          <w:sz w:val="12"/>
          <w:szCs w:val="12"/>
          <w:lang w:eastAsia="ar-SA"/>
        </w:rPr>
        <w:t xml:space="preserve">4. Местное отделение Социалистической политической партии </w:t>
      </w:r>
      <w:r w:rsidRPr="0011421D">
        <w:rPr>
          <w:rFonts w:ascii="Times New Roman" w:hAnsi="Times New Roman" w:cs="Times New Roman"/>
          <w:b/>
          <w:color w:val="auto"/>
          <w:kern w:val="0"/>
          <w:sz w:val="12"/>
          <w:szCs w:val="12"/>
          <w:lang w:eastAsia="ar-SA"/>
        </w:rPr>
        <w:t>«СПРАВЕДЛИВАЯ РОССИЯ - ПАТРИОТЫ - ЗА ПРАВДУ»</w:t>
      </w:r>
      <w:r w:rsidRPr="0011421D">
        <w:rPr>
          <w:rFonts w:ascii="Times New Roman" w:hAnsi="Times New Roman" w:cs="Times New Roman"/>
          <w:color w:val="auto"/>
          <w:kern w:val="0"/>
          <w:sz w:val="12"/>
          <w:szCs w:val="12"/>
          <w:lang w:eastAsia="ar-SA"/>
        </w:rPr>
        <w:t xml:space="preserve">                           в Каратузском районе Красноярского края</w:t>
      </w: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p>
    <w:p w:rsidR="0011421D" w:rsidRPr="0011421D" w:rsidRDefault="0011421D" w:rsidP="0011421D">
      <w:pPr>
        <w:suppressAutoHyphens/>
        <w:spacing w:after="0" w:line="240" w:lineRule="auto"/>
        <w:contextualSpacing/>
        <w:jc w:val="both"/>
        <w:rPr>
          <w:rFonts w:ascii="Times New Roman" w:hAnsi="Times New Roman" w:cs="Times New Roman"/>
          <w:color w:val="auto"/>
          <w:kern w:val="0"/>
          <w:sz w:val="12"/>
          <w:szCs w:val="12"/>
          <w:lang w:eastAsia="ar-SA"/>
        </w:rPr>
      </w:pPr>
    </w:p>
    <w:p w:rsidR="0011421D" w:rsidRPr="0011421D" w:rsidRDefault="0011421D" w:rsidP="0011421D">
      <w:pPr>
        <w:tabs>
          <w:tab w:val="left" w:pos="1134"/>
        </w:tabs>
        <w:suppressAutoHyphens/>
        <w:spacing w:after="0" w:line="240" w:lineRule="auto"/>
        <w:contextualSpacing/>
        <w:rPr>
          <w:rFonts w:ascii="Times New Roman" w:eastAsia="Lucida Sans Unicode" w:hAnsi="Times New Roman" w:cs="Times New Roman"/>
          <w:b/>
          <w:color w:val="auto"/>
          <w:kern w:val="1"/>
          <w:sz w:val="12"/>
          <w:szCs w:val="12"/>
          <w:lang w:eastAsia="en-US"/>
        </w:rPr>
      </w:pPr>
    </w:p>
    <w:p w:rsidR="0011421D" w:rsidRPr="0011421D" w:rsidRDefault="0011421D" w:rsidP="0011421D">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lang w:eastAsia="en-US"/>
        </w:rPr>
      </w:pPr>
      <w:r w:rsidRPr="0011421D">
        <w:rPr>
          <w:rFonts w:ascii="Times New Roman" w:eastAsia="Lucida Sans Unicode" w:hAnsi="Times New Roman" w:cs="Times New Roman"/>
          <w:b/>
          <w:color w:val="auto"/>
          <w:kern w:val="1"/>
          <w:sz w:val="12"/>
          <w:szCs w:val="12"/>
          <w:lang w:eastAsia="en-US"/>
        </w:rPr>
        <w:t>Общероссийские общественные объединения</w:t>
      </w:r>
    </w:p>
    <w:p w:rsidR="0011421D" w:rsidRPr="0011421D" w:rsidRDefault="0011421D" w:rsidP="0011421D">
      <w:pPr>
        <w:widowControl w:val="0"/>
        <w:tabs>
          <w:tab w:val="left" w:pos="1134"/>
        </w:tabs>
        <w:suppressAutoHyphens/>
        <w:spacing w:after="0" w:line="240" w:lineRule="auto"/>
        <w:contextualSpacing/>
        <w:rPr>
          <w:rFonts w:eastAsia="Lucida Sans Unicode" w:cs="Times New Roman"/>
          <w:color w:val="auto"/>
          <w:kern w:val="1"/>
          <w:sz w:val="12"/>
          <w:szCs w:val="12"/>
          <w:lang w:eastAsia="en-US"/>
        </w:rPr>
      </w:pPr>
    </w:p>
    <w:p w:rsidR="0011421D" w:rsidRPr="0011421D" w:rsidRDefault="0011421D" w:rsidP="0011421D">
      <w:pPr>
        <w:widowControl w:val="0"/>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 Общероссийская общественная организация «Союз пенсионеров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 Общероссийская общественная организация «Федерация дзюдо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 Общероссийская общественная организация «Общество по организации здравоохранения и общественного здоровья»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 Общероссийская общественная организация «Ассоциация горных гидов, спасателей и промышленных альпинистов»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 Общероссийская общественная организация «Российское общество скорой медицинской помощи»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 Общероссийская общественная организация «ВСЕНАРОДНОЕ ЭКОЛОГИЧЕСКОЕ ОБЩЕСТВО - ЗЕЛЕНЫЕ 3000»</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 Общероссийская общественная организация «Общественный Комитет народного контроля»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 Общероссийская общественная организация инвалидов «Интеграция»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 Общероссийская общественная организация «Общество защиты прав потребителей образовательных услуг»</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 Общероссийская общественная организация «Казачество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lastRenderedPageBreak/>
        <w:t>11.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малого и среднего предпринимательства «ОПОРА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Христианско-Демократическая перспектива»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ветеранов Афганистана»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жертв политических репрессий и тоталитарных режимов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ветеранов (пенсионеров) войны, труда, Вооруженных Сил и правоохранительных органов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Ассоциация Репродукции Человека»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Ордена Трудового Красного Знамени общество слепых»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«Образование для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«Шахматные надежды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«Первая общероссийская ассоциация врачей частной практики»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творческий Союз работников культуры»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ревматологов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«Молодая Гвардия Единой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благотворительная общественная организация инвалидов «Всероссийское общество гемофилии»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судомодельного спорта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«Спортивная Федерация армейского рукопашного боя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ветеранов Железнодорожных войск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Окинава Годзю-рю каратэ-до»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«Народно-Патриотическое Объединение «РОДИНА»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академия юридических наук»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«Барменская ассоциация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«Ассамблея народов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«Деловые женщины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объединенный союз юристов, экономистов и финансистов»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36. Общероссийская общественная организация «Молодежный союз экономистов и финансистов»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«Национальный совет защиты экологии»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«Российское медицинское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39.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и развития малого и среднего бизнеса «Российская конфедерация предпринимателей»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специалистов по гинекологической эндокринологии и менопаузе»</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нейрохирургов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Частных Инвесторов»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лесопромышленников и лесоэкспортеров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органов внутренних дел</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«Всероссийский центр социально-правовой помощи ветеранам (инвалидам) войн»</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«Азербайджанское молодежное объединение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«Федеральный союз адвокатов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«Российские ученые социалистической ориентации»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49.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нефтегазопромышленников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51.</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«Женщины бизнеса»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радиоспорта «Союз радиолюбителей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«Общероссийская спортивная Федерация спорта глухих»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кинематографистов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геологоразведчиков (пенсионеров) «Ветеран-геологоразведчик»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 Ассоциация ветеранов боевых действий органов внутренних дел и внутренних войск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анестезиологов и реаниматологов»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Дизайнеров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59.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историков-архивистов»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космонавтики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гандбола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кардиологическое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«Гильдия кинорежиссеров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охраны природы»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писателей «Литературное сообщество писателей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«Всероссийское общество охраны памятников истории и культуры»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«Совет родителей военнослужащих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творческая общественная организация «Союз художников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69.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спасания на водах»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Правообладателей»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общественно-государственная организация «Союз женщин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«Всероссийское общество изобретателей и рационализаторов»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«Российская академия естественных наук»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общество автомобилистов»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болельщиков спортивных команд «КРАСНО-БЕЛАЯ ГВАРДИЯ»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ветеранов «БОЕВОЕ БРАТСТВО»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 физкультурно-спортивное общество профсоюзов «Россия»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79.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«ЗА НАЦИОНАЛЬНЫЕ ИНТЕРЕСЫ, СУВЕРЕНИТЕТ И ТЕРРИТОРИАЛЬНУЮ ЦЕЛОСТНОСТЬ»</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«ЦЕНТР ЭКОЛОГИЧЕСКОЙ ПОЛИТИКИ И КУЛЬТУРЫ»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машиностроителей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научное медицинское общество терапевтов»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83.</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общественное объединение экономистов-аграрников»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уголовно-исполнительной системы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морских пехотинцев «Тайфун»</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Спортивная организация «Федерация Кунг-фу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88. Общероссийская общественная организация «Народно-патриотическая организация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89.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и пенсионеров прокуратуры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молодых ученых»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«Общество Врачей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трансплантологов «Российское трансплантологическое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войск правопорядка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«Российский союз сельской молодежи»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«Центр противодействия коррупции в органах государственной власти»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96.</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«Всероссийская Федерация Панкратиона»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«Всероссийская федерация школьного спорта»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искусствоведов»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99.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«Общероссийская физкультурно-спортивная организация «Союз чир спорта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собаководов «Российский союз любителей немецкой овчарки»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молодежная организация «ВСЕРОССИЙСКИЙ ЛЕНИНСКИЙ КОММУНИСТИЧЕСКИЙ СОЮЗ МОЛОДЕЖИ»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«Гильдия отечественных закупщиков и специалистов по закупкам и продажам»</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Молодёжная общероссийская общественная организация «Российские Студенческие Отряды»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Молодых Предпринимателей»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«РОДИНА-Конгресс Русских Общин»</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107.</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«Конгресс туркмен России и выходцев из Туркменистана»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защите окружающей среды «Общественный экологический контроль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109.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патриотическая организация «Военно-спортивный союз М.Т. Калашникова»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«Медицинская Лига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союз инженеров»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спортивно-прикладного собаководства и кинологического спорта в системе Российской кинологической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«Российский клуб финансовых директоров»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нокдаун каратэ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защите прав граждан и безопасности общества «Безопасное Отечество»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симуляционного обучения в медицине»</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117.</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«Дети войны»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lastRenderedPageBreak/>
        <w:t>118.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«Всероссийский комитет по разрешению экономических конфликтов и защите прав граждан»</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119.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культурных и деловых связей «Союз Украинцев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и охраны здоровья «Национальная Академия Здоровья»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«Национальная родительская ассоциация социальной поддержки семьи и защиты семейных ценностей»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функционального многоборья»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дружбе народов «СОЮЗ НАЦИЙ И НАРОДОВ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«Федерация сноуборда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ПОДДЕРЖКЕ РАЗВИТИЯ И ИСПОЛЬЗОВАНИЯ ЧИСТОПОРОДНЫХ СОБАК «РОССИЙСКИЙ КИНОЛОГИЧЕСКИЙ СОЮЗ»</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травматологов-ортопедов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клинической онкологии»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казачества «Союз Казаков-Воинов России и Зарубежья»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129.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«Союз реставраторов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привлечению инвестиций в Российскую Федерацию «Инвестиционная Россия»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воспитанию молодёжи «ВОСПИТАННИКИ КОМСОМОЛА - МОЁ ОТЕЧЕСТВО»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132.</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вовлечению молодежи в развитие территорий «Городские реновации»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«Общество герниологов»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 - СПОРТИВНАЯ ОБЩЕСТВЕННАЯ ОРГАНИЗАЦИЯ «ФЕДЕРАЦИЯ ВОРКАУТА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«Федерация гандбола глухих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«Объединение мотоциклистов России Мото-Справедливость»</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138.</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профилактике алкоголизма среди населения «Общество трезвенников»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139.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И ЗАЩИТЕ ПРАВ ЖЕНЩИН-РУКОВОДИТЕЛЕЙ «АССАМБЛЕЯ ЖЕНЩИН-РУКОВОДИТЕЛЕЙ»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«Экологическая палата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антропологов и этнологов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автомобильных перевозок «Объединение Перевозчиков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добровольцев в сфере здравоохранения «Волонтеры-медики»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Брейк-данса»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бодибилдинга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149.</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«Содружество ветеранов спорта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Всероссийская общественная организация содействия развитию профессиональной сферы дошкольного образования «Воспитатели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«Российское общество интеграции и адаптации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общество специалистов по профилактике и лечению опухолей репродуктивной системы»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 - СПОРТИВНАЯ ОБЩЕСТВЕННАЯ ОРГАНИЗАЦИЯ «Всероссийская Федерация гонок с препятствиями»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физкультурно-спортивное общество «Трудовые резервы»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социальной поддержки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гидрометеорологическое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«Всероссийское объединение поддержки молодежи в регионах «Прогресс 2030»</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159.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КЮШО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«Российское общество социально-трудовой адаптации и реабилитации»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военных инвалидов «ВоИн»</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автомодельного спорта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164.</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«Российская Федерация петанка»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судебно-экспертной деятельности «Судебно-экспертная палата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Шорт хоккея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сохранению животного мира «Российское биологическое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168.</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развития спорта шашки «Содружество шашистов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169.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армреслинга (спорт глухих)»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физкультурно-спортивная организация «Федерация Хапкидо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172.</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социальной поддержки детей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Косики каратэ»</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175.</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шахбокса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фелинологии «Российское Фелинологическое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кинологов "Кинологический центр «Элита»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боевых действий и военной службы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179.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Спорта, Политики и Культуры Российской Федерации «ЗВЕЗДА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и поддержки сферы занятости и управления персоналом «Кадровый работник»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культуры и искусства «Объединение дизайнеров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по развитию азиатских боевых искусств «Федерация НОМАД ММА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«Общество гигиенистов, токсикологов и санитарных врачей»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политического просвещения и инициатив «Молодёжь СПРАВЕДЛИВОЙ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джампинг фитнеса»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186.</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абсолютно реального боя»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«Российское Содружество специалистов, преподавателей и студентов колледжей»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инвалидов «Всероссийская Федерация компьютерного спорта глухих»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189.</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инвалидов «Федерация флорбола глухих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Каратэ-До Шотокан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врачей, психологов, медицинских и социальных работников «Российское Балинтовское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РАЗВИТИЯ ПИЛОННОГО СПОРТА В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преследованию «Абсолют» (Совершенный)»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развития автомобильной транспортной отрасли «Водители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детская физкультурно-спортивная общественная организация «Клуб юных футболистов «Кожаный мяч»</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«Российский центр социальной защиты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тхэквондо (спорт глухих и спорт лиц с интеллектуальными нарушениями)»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198.</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спортивного программирования»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199.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«Всероссийская федерация зимнего плавания»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по развитию физкультурно-социального проекта «Сильнейшая нация мира»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физкультурно-спортивная общественная организация «Федерация Электронного спорта»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инвалидов «Всероссийское общество правовой поддержки инвалидов»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развитию образования «Федерация доказательного развития образования»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содействия реализации и защите прав граждан «Российское объединение домохозяйств и землепользователей»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молодежная общественная организация «Ассоциация почетных граждан, наставников и талантливой молодежи»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«Ассоциация ландшафтных архитекторов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содействие построению социального государства «РОССИЯ»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за достойную жизнь и справедливость «ГРАЖДАНСКОЕ ОБЩЕСТВО»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209.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«Всероссийский Женский Союз - Надежда России»</w:t>
      </w:r>
    </w:p>
    <w:p w:rsidR="0011421D" w:rsidRPr="0011421D" w:rsidRDefault="0011421D" w:rsidP="0011421D">
      <w:pPr>
        <w:tabs>
          <w:tab w:val="left" w:pos="1134"/>
        </w:tabs>
        <w:suppressAutoHyphens/>
        <w:spacing w:after="0" w:line="240" w:lineRule="auto"/>
        <w:contextualSpacing/>
        <w:jc w:val="both"/>
        <w:rPr>
          <w:rFonts w:eastAsia="Lucida Sans Unicode"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210.</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Всероссийское экологическое общественное движение «Экосистема»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Зеленых «Родина»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«Российское объединение избирателей»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развития традиционных духовных ценностей «Благоденствие»</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сельских женщин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«В поддержку армии, оборонной промышленности и военной науки»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«Российская коммунистическая рабочая перспектива»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«Сотворчество народов во имя жизни» (Сенежский форум)</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219.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«Национальное Артийское Движение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гражданско-патриотическое движение «БЕССМЕРТНЫЙ ПОЛК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«В защиту Детства»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«Выбор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Конструктивно-экологическое движение России «КЕДР»</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«Российский конгресс народов Кавказа»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в защиту прав и интересов потребителей «Объединение потребителей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lastRenderedPageBreak/>
        <w:t>226.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«СОЮЗ ПРАВЫХ СИЛ»</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227.</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«Путь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228.</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«За сбережение народа»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229.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«Социал-демократический союз женщин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«Матери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«Корпус «За чистые выборы»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по увековечению памяти погибших при защите Отечества «Поисковое движение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«НАРОДНЫЙ ФРОНТ «ЗА РОССИЮ»</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по возрождению традиций народов России «Всероссийское созидательное движение «Русский Лад»</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«ЗА ПРАВА ЖЕНЩИН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236.</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«СОЮЗ МАТЕРЕЙ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«СТОПНАРКОТИК»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«За социально-ответственное государство «НАРОДНОЕ ЕДИНСТВО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239.</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«ВОЛОНТЁРЫ ПОБЕДЫ»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общественное движение «Клубы исторической реконструкции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наставников детей и молодежи «Наставники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Всероссийское общественное движение экологических инициатив «Волонтеры-Экологии»</w:t>
      </w:r>
      <w:r w:rsidRPr="0011421D">
        <w:rPr>
          <w:rFonts w:eastAsia="Lucida Sans Unicode" w:cs="Times New Roman"/>
          <w:color w:val="auto"/>
          <w:kern w:val="1"/>
          <w:sz w:val="12"/>
          <w:szCs w:val="12"/>
          <w:lang w:eastAsia="en-US"/>
        </w:rPr>
        <w:t> </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244. Общероссийская общественно-государственная организация «Добровольное общество содействия армии, авиации и флоту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общественно-государственная просветительская организация «Российское общество «Знание»</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246.</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Общероссийский профсоюз спортсменов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Всероссийский профессиональный союз работников Российской академии наук</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профсоюз авиационных работников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249.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союз «Федерация Независимых Профсоюзов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«Российский профессиональный союз трудящихся авиационной промышленности»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251.</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Общественная организация - Профсоюз работников водного транспорта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Российский независимый профсоюз работников угольной промышленности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Российский профессиональный союз работников радиоэлектронной промышленности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Российский профсоюз работников промышленности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 Российский профессиональный союз железнодорожников и транспортных строителей (РОСПРОФЖЕЛ)</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профсоюз арбитражных управляющих</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259.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Профессиональный союз работников общего машиностроения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Общероссийский профсоюз работников организаций безопасности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профсоюз работников торговли и услуг</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профессиональный союз работников потребительской кооперации и предпринимательства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Российский профессиональный союз работников атомной энергетики и промышленности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264.</w:t>
      </w:r>
      <w:r w:rsidRPr="0011421D">
        <w:rPr>
          <w:rFonts w:eastAsia="Lucida Sans Unicode" w:cs="Times New Roman"/>
          <w:color w:val="auto"/>
          <w:kern w:val="1"/>
          <w:sz w:val="12"/>
          <w:szCs w:val="12"/>
          <w:lang w:eastAsia="en-US"/>
        </w:rPr>
        <w:t xml:space="preserve"> </w:t>
      </w:r>
      <w:r w:rsidRPr="0011421D">
        <w:rPr>
          <w:rFonts w:ascii="Times New Roman" w:eastAsia="Lucida Sans Unicode" w:hAnsi="Times New Roman" w:cs="Times New Roman"/>
          <w:color w:val="auto"/>
          <w:kern w:val="1"/>
          <w:sz w:val="12"/>
          <w:szCs w:val="12"/>
          <w:lang w:eastAsia="en-US"/>
        </w:rPr>
        <w:t>Общественная организация «Общероссийский профессиональный союз работников физической культуры, спорта и туризма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Конгресс российских профсоюзов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Общероссийская общественная организация «Профессиональный союз лётного состава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Российский профсоюз докеров</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268.</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общероссийская организация «Российский профессиональный союз работников судостроения»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269.</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Профессиональный союз гражданского персонала Вооруженных Сил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270.</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Общероссийское объединение профсоюзов «Конфедерация труда России» (КТР)</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271.</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Профессиональный союз работников автомобильного и сельскохозяйственного машиностроения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272.</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 Российский профессиональный союз работников инновационных и малых предприятий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273.</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Профессиональный союз работников строительства и промышленности строительных материалов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274.</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профессиональный союз работников природноресурсного комплекса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275.</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Общественная организация «Общероссийский профессиональный союз работников жизнеобеспечения»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276.</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Профессиональный союз работников народного образования и науки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277.</w:t>
      </w:r>
      <w:r w:rsidRPr="0011421D">
        <w:rPr>
          <w:rFonts w:eastAsia="Lucida Sans Unicode" w:cs="Times New Roman"/>
          <w:color w:val="auto"/>
          <w:kern w:val="1"/>
          <w:sz w:val="12"/>
          <w:szCs w:val="12"/>
          <w:lang w:eastAsia="en-US"/>
        </w:rPr>
        <w:t> </w:t>
      </w:r>
      <w:r w:rsidRPr="0011421D">
        <w:rPr>
          <w:rFonts w:ascii="Times New Roman" w:eastAsia="Lucida Sans Unicode" w:hAnsi="Times New Roman" w:cs="Times New Roman"/>
          <w:color w:val="auto"/>
          <w:kern w:val="1"/>
          <w:sz w:val="12"/>
          <w:szCs w:val="12"/>
          <w:lang w:eastAsia="en-US"/>
        </w:rPr>
        <w:t>Общероссийский профессиональный союз работников нефтяной, газовой отраслей промышленности и строительства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278. Российский профсоюз работников среднего и малого бизнеса</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279. Общественная организация Профсоюз работников связи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280. Горно-металлургический профсоюз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281. Общественная организация «Всероссийский Электропрофсоюз»</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282. Профессиональный союз работников лесных отраслей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283. Общероссийская общественная организация Профессиональный союз работников агропромышленного комплекса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284. Общероссийский профессиональный союз работников культуры</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285. Независимый профессиональный союз работников охранных и детективных служб Российской Федерации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286. Российский профсоюз работников строительных специальностей и сервисных организаций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287. Общероссийский профессиональный союз отечественных сельхозпроизводителей и переработчиков сельскохозяйственного сырья «РОССЕЛЬПРОФ»</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288. Российский профсоюз строителей и работников смежных профессий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289. Общероссийский профессиональный союз работников промышленной и экологической безопасности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290. Общероссийский профессиональный союз спортсменов и работников спортивных организаций</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291. Общероссийская общественная организация «ПРОФЕССИОНАЛЬНЫЙ СОЮЗ МЕДИЦИНСКИХ РАБОТНИКОВ РОССИИ»</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292. Общероссийский Профсоюз работников малого и среднего предпринимательства «Единение»</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293. Федеральный (Общероссийский) профессиональный союз работников сферы обслуживания и рабочего персонала «СОДРУЖЕСТВО»</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294. Общероссийский профсоюз работников реставрационной сферы деятельности</w:t>
      </w:r>
    </w:p>
    <w:p w:rsidR="0011421D" w:rsidRPr="0011421D" w:rsidRDefault="0011421D" w:rsidP="0011421D">
      <w:pPr>
        <w:tabs>
          <w:tab w:val="left" w:pos="1134"/>
        </w:tabs>
        <w:suppressAutoHyphens/>
        <w:spacing w:after="0" w:line="240" w:lineRule="auto"/>
        <w:contextualSpacing/>
        <w:rPr>
          <w:rFonts w:ascii="Times New Roman" w:eastAsia="Lucida Sans Unicode" w:hAnsi="Times New Roman" w:cs="Times New Roman"/>
          <w:b/>
          <w:color w:val="auto"/>
          <w:kern w:val="1"/>
          <w:sz w:val="12"/>
          <w:szCs w:val="12"/>
          <w:highlight w:val="green"/>
          <w:lang w:eastAsia="en-US"/>
        </w:rPr>
      </w:pPr>
    </w:p>
    <w:p w:rsidR="0011421D" w:rsidRPr="0011421D" w:rsidRDefault="0011421D" w:rsidP="0011421D">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highlight w:val="green"/>
          <w:lang w:eastAsia="en-US"/>
        </w:rPr>
      </w:pPr>
    </w:p>
    <w:p w:rsidR="0011421D" w:rsidRPr="0011421D" w:rsidRDefault="0011421D" w:rsidP="0011421D">
      <w:pPr>
        <w:tabs>
          <w:tab w:val="left" w:pos="1134"/>
        </w:tabs>
        <w:suppressAutoHyphens/>
        <w:spacing w:after="0" w:line="240" w:lineRule="auto"/>
        <w:contextualSpacing/>
        <w:jc w:val="center"/>
        <w:rPr>
          <w:rFonts w:ascii="Times New Roman" w:eastAsia="Lucida Sans Unicode" w:hAnsi="Times New Roman" w:cs="Times New Roman"/>
          <w:b/>
          <w:color w:val="auto"/>
          <w:kern w:val="1"/>
          <w:sz w:val="12"/>
          <w:szCs w:val="12"/>
          <w:lang w:eastAsia="en-US"/>
        </w:rPr>
      </w:pPr>
      <w:r w:rsidRPr="0011421D">
        <w:rPr>
          <w:rFonts w:ascii="Times New Roman" w:eastAsia="Lucida Sans Unicode" w:hAnsi="Times New Roman" w:cs="Times New Roman"/>
          <w:b/>
          <w:color w:val="auto"/>
          <w:kern w:val="1"/>
          <w:sz w:val="12"/>
          <w:szCs w:val="12"/>
          <w:lang w:eastAsia="en-US"/>
        </w:rPr>
        <w:t>Региональные общественные объединения</w:t>
      </w:r>
    </w:p>
    <w:p w:rsidR="0011421D" w:rsidRPr="0011421D" w:rsidRDefault="0011421D" w:rsidP="0011421D">
      <w:pPr>
        <w:tabs>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11421D" w:rsidRPr="0011421D" w:rsidRDefault="0011421D" w:rsidP="00E262BA">
      <w:pPr>
        <w:widowControl w:val="0"/>
        <w:numPr>
          <w:ilvl w:val="0"/>
          <w:numId w:val="3"/>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спортивно-реабилитационный центр «Локомотив Сибирь»</w:t>
      </w:r>
    </w:p>
    <w:p w:rsidR="0011421D" w:rsidRPr="0011421D" w:rsidRDefault="0011421D" w:rsidP="00E262BA">
      <w:pPr>
        <w:widowControl w:val="0"/>
        <w:numPr>
          <w:ilvl w:val="0"/>
          <w:numId w:val="3"/>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организация общественной организации ветеранов органов внутренних дел и внутренних войск России</w:t>
      </w:r>
    </w:p>
    <w:p w:rsidR="0011421D" w:rsidRPr="0011421D" w:rsidRDefault="0011421D" w:rsidP="00E262BA">
      <w:pPr>
        <w:widowControl w:val="0"/>
        <w:numPr>
          <w:ilvl w:val="0"/>
          <w:numId w:val="3"/>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«Молодая Гвардия Единой России»</w:t>
      </w:r>
    </w:p>
    <w:p w:rsidR="0011421D" w:rsidRPr="0011421D" w:rsidRDefault="0011421D" w:rsidP="00E262BA">
      <w:pPr>
        <w:widowControl w:val="0"/>
        <w:numPr>
          <w:ilvl w:val="0"/>
          <w:numId w:val="3"/>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«Ассоциация содействия интеллектуальным и развивающим играм»</w:t>
      </w:r>
    </w:p>
    <w:p w:rsidR="0011421D" w:rsidRPr="0011421D" w:rsidRDefault="0011421D" w:rsidP="00E262BA">
      <w:pPr>
        <w:widowControl w:val="0"/>
        <w:numPr>
          <w:ilvl w:val="0"/>
          <w:numId w:val="3"/>
        </w:numPr>
        <w:tabs>
          <w:tab w:val="left" w:pos="0"/>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охотников «Природа»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общественное движение развития гражданских инициатив «Единый край»</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спортивная общественная организация «Федерация армейского рукопашного боя и военно-прикладных видов спорта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общественно-государственной организации «Союз женщин России»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общественное движение «За Способом диалектического обучения - будущее!»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общественная организация «Социально-психологический центр «Я и Мир»</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малого и среднего предпринимательства «ОПОРА РОССИИ» по Красноярскому краю</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«Ветеранов Военно-Морского флота»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молодежная общественная организация «Траектория Жизни»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по поддержке молодежных инициатив «Молодежь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ветеранов «БОЕВОЕ БРАТСТВО»</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общественной организации «ЦЕНТР ЭКОЛОГИЧЕСКОЙ ПОЛИТИКИ И КУЛЬТУРЫ»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Молодежной общероссийской общественной организации «Российские Студенческие Отряды»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«Совет ветеранов Отряда милиции особого назначения»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спортивная организация «Федерация каратэ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Общероссийской общественной  организации «Всероссийское общество спасания на водах»</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Региональная общественная спортивная организация «Федерация Практической Стрельбы Красноярского края»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молодежной общественной организации «Российский союз сельской молодежи»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«Красноярский центр лечебной педагогики»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лесоводов»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профилактике социально-значимых заболеваний «Красштаб Здоровья»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защите законных прав старшего поколения «Дети войны»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Межрегиональная общественная организация «Федерация Здорового Образа Жизни»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«Ветераны Красноярской ГЭС»</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молодежных инициатив «Сила притяжения»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профессионалов собаководов «Феникс-Стар»</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«ЭКОЛОГИЧЕСКИ ЧИСТЫЙ И СВОБОДНЫЙ ОТ КОРРУПЦИИ КРАЙ»</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Молодежная общественная организация «Добровольная Молодежная дружина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спортивная организация «Единоборец»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lastRenderedPageBreak/>
        <w:t>Региональная спортивная общественная организация «Федерация джиу-джитсу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общественное движение поддержки проектов развития институтов гражданского общества «КРАСНОЯРСК 400»</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социальных проектов «Дошкольник»</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защиты прав потребителей «Общественный контроль»</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участников военных конфликтов «Бастион»</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«ЦЕНТР ТВОРЧЕСКИХ ИНИЦИАТИВ»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«Деловые женщины Сибири»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развитию кадетского и Мариинского движения «Северный крест»</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«Агентство социально - психологического консультирования «Улисс»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Региональная татарская молодежная общественная организация «Кызыл Яр» (Красный Яр) Красноярского края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помощи людям, попавшим в трудную жизненную ситуацию «Спасение»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сохранения традиций пограничных войск «Пограничник»</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«Спортивного лазертага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Федерация биатлона «Союз биатлонистов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«ХАТИКО - помощь бездомным животным»</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«Центр правовой защиты граждан, предпринимателей, малого и среднего бизнеса»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Общероссийского общественного движения «НАРОДНЫЙ ФРОНТ «ЗА РОССИЮ» в Красноярском крае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развитию гражданского общества «Гражданская Позиция»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поддержке молодежных инициатив «Независимое молодежное объединение «Вектор»</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благотворительная организация Красноярского края «Бумеранг Добра»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молодежная общественная организация «Ассоциация творческой молодежи»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«Объединение лесопромышленников и предпринимателей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сохранению культуры русских старожилов Сибири «Кежемское землячество»</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«Детский спортивный клуб «АТЛАНТ»</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ветеранов службы исполнительного производства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органов правопорядка и безопасности «Ветераны-Спецподразделений»</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спецподразделений органов правопорядка и безопасности «СИБИРСКИЕ ВИТЯЗИ»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«Федерация вольной борьбы»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социально ориентированная женская общественная организация «Гиркил» (Подруги)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«Краевое общество трезвости и здоровья»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«Российское общество скорой медицинской помощи»</w:t>
      </w:r>
      <w:r w:rsidRPr="0011421D">
        <w:rPr>
          <w:rFonts w:ascii="Times New Roman" w:eastAsia="Lucida Sans Unicode" w:hAnsi="Times New Roman" w:cs="Times New Roman"/>
          <w:color w:val="auto"/>
          <w:kern w:val="1"/>
          <w:sz w:val="12"/>
          <w:szCs w:val="12"/>
          <w:highlight w:val="yellow"/>
          <w:lang w:eastAsia="en-US"/>
        </w:rPr>
        <w:t xml:space="preserve">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организация Профессионального союза работников народного образования и науки Российской Федерации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территориальная (краевая) организация Профсоюза работников строительства и промышленности строительных материалов Российской Федерации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поддержке молодежных инициатив «Молодежь Сибири»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содействия вооруженным силам, правоохранительным и силовым ведомствам по военно-патриотическому воспитанию и допризывной подготовки Святого Благоверного Князя Александра Невского</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Красноярская региональная молодежная общественная организация по реализации молодежных программ и проектов «Дека» (Дивногорская единая команда актива)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«Центр Спортивного Развития №1»</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физкультурная спортивная организация «Спортивный Клуб Дзюдо «ПЛАТИНА»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Клуб многодетных семей «Семь 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по развитию казачества «Союз Казаков-Войнов России и Зарубежья»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по обеспечению правового сопровождения жизнедеятельности деревень Красноярского края «Бугачево Минино Шамони»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органов правопорядка «Память»</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«Союз армянской молодежи»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организация Всероссийской общественной организации «Союз композиторов России»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Межрегиональная общественная организация «Сибирский клуб любителей состязания Кок-бору»</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поддержки и развития внутреннего туризма «Путь Сибири»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социальной поддержки «Сила Эвенкии»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помощи людям, попавшим в трудную жизненную ситуацию «Новая Жизнь»</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спортивная организация «Киокусинкай кан каратэ-до»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«Внедорожный клуб «СОБОЛЬ»</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«Общество защиты животных «Белый Клык»</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общественно-государственной организации «Добровольное общество содействия армии, авиации и флоту России»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«FIREBALL» (Файербол)</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молодёжная общественная организация «Союз молодых учёных Красноярья»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«Федерация шахмат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ФИЗКУЛЬТУРНО - СПОРТИВНАЯ ОБЩЕСТВЕННАЯ ОРГАНИЗАЦИЯ КРАСНОЯРСКОГО КРАЯ «ЗАПОЛЯРНАЯ ФЕДЕРАЦИЯ АЙКИДО»</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«Яхт-клуб «Меридиан»</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краевое отделение Всероссийской общественной организации «Всероссийское общество охраны памятников истории и культуры»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общественная организация инвалидов Союз «Чернобыль»</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ветеранов (пенсионеров) войны, труда, Вооруженных сил и правоохранительных органов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«Краевой Союз малого предпринимательства»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краевое отделение общероссийской общественной организации «Союз кинематографистов Российской Федерации»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«Федерация бокса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детско-молодежная общественная организация поддержки и продвижения личностных стратегий развития населения Сибири «АССОЦИАЦИЯ МАСТЕРОВ»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общественная организация инвалидов МВД</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Общероссийской общественной организации «Союз машиностроителей России»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по Красноярскому краю Общероссийской общественной организации «Центр противодействия коррупции в органах государственной власти»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«Спортивный клуб «Сокол»</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«Центр защиты материнства и детства св. Петра и Февронии»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«Союз пенсионеров России» по Красноярскому краю</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«Любительский регбийный клуб «Сборная журналистов и болельщиков»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«Союз Дизайнеров России»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отделение Общероссийской общественной организации «Народно-Патриотическое Объединение «РОДИНА» в Красноярском крае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проведению спортивно-массовых мероприятий «Лидер»</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«Ассоциация урологов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развития современного творчества «Голос Сибири»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Региональное общественное движение «Азербайджанская диаспора»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Межрегиональное общественное движение «Народный контроль в сфере жилищно-коммунального хозяйства»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Общероссийского общественного движения по возрождению традиций народов России «Всероссийское созидательное движение «Русский лад»</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организация Общественной организации «Всероссийский Электропрофсоюз»</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Межрегиональный профсоюз работников бурения нефтяных и газовых скважин</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Спортивная Общественная Организация «Федерация ушу»</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региональное отделение Всероссийского общественного движения добровольцев в сфере здравоохранения «Волонтеры-медики»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спортивная общественная организация «Федерация Тхэквондо (ГТФ)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личностного развития «Начни жить иначе»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социальной поддержки и увековечивания памяти ветеранов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«Возрождение Культуры Славянства»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«Деловые женщины Красноярья»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Объединение любителей животных «Дружок»</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ПОЗНАВАТЕЛЬНОГО ТУРИЗМА «ТАЙМЫРСКИЙ ОБЕРЕГ»</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Красноярское краевое региональное отделение Общероссийской общественной организации содействия развитию педагогических кадров «Всероссийское педагогическое собрание»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краевая организация Общероссийского профсоюза работников культуры</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«Экологическая безопасность промышленности и природных ресурсов Красноярского края»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ЭКОЛОГИЧЕСКАЯ ОБЩЕСТВЕННАЯ ОРГАНИЗАЦИЯ «ЧИСТАЯ СТРАНА»</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просветительская общественная организация «ЗНАНИЕ»</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спортивная общественная организация «Красноярская краевая Федерация каратэ»</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Межрегиональная общественная организация «Объединение коренных малочисленных народов «СОЮЗ»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Региональная общественная организация Красноярского края поддержки и продвижения общественных инициатив «Комитет гражданских инициатив»</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спортивная организация «Федерация Киокушин»</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Региональная общественная организация Красноярского края ветеранов вооруженных конфликтов и боевых действий «Кедр»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Региональное отделение Общероссийской общественной организации военных инвалидов «ВоИн» в Красноярском крае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помощи людям, попавшим в трудную жизненную ситуацию «Доброе Сердце»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Региональная общественная организация Красноярского края «Союз Советских Офицеров»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Красноярская региональная общественная организация помощи людям, попавшим в трудную жизненную ситуацию «Время добрых дел» </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по защите прав потребителей «Анастасия»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«Содружество просветителей Красноярья»</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инвалидов         «За равные возможности»</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lastRenderedPageBreak/>
        <w:t>Красноярская Региональная Общественная Организация Боксерский клуб «Единство»</w:t>
      </w:r>
    </w:p>
    <w:p w:rsidR="0011421D" w:rsidRPr="0011421D" w:rsidRDefault="0011421D" w:rsidP="00E262BA">
      <w:pPr>
        <w:widowControl w:val="0"/>
        <w:numPr>
          <w:ilvl w:val="0"/>
          <w:numId w:val="3"/>
        </w:numPr>
        <w:tabs>
          <w:tab w:val="left" w:pos="0"/>
          <w:tab w:val="left" w:pos="709"/>
        </w:tabs>
        <w:suppressAutoHyphens/>
        <w:spacing w:after="0" w:line="240" w:lineRule="auto"/>
        <w:ind w:left="0" w:firstLine="0"/>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Красноярская региональная общественная организация инвалидов «Новые возможности»</w:t>
      </w:r>
    </w:p>
    <w:p w:rsidR="0011421D" w:rsidRPr="0011421D" w:rsidRDefault="0011421D" w:rsidP="0011421D">
      <w:pPr>
        <w:suppressAutoHyphens/>
        <w:spacing w:after="0" w:line="240" w:lineRule="auto"/>
        <w:jc w:val="center"/>
        <w:rPr>
          <w:rFonts w:ascii="Times New Roman" w:hAnsi="Times New Roman" w:cs="Times New Roman"/>
          <w:b/>
          <w:color w:val="auto"/>
          <w:kern w:val="0"/>
          <w:sz w:val="12"/>
          <w:szCs w:val="12"/>
          <w:highlight w:val="green"/>
          <w:lang w:eastAsia="ar-SA"/>
        </w:rPr>
      </w:pPr>
    </w:p>
    <w:p w:rsidR="0011421D" w:rsidRPr="0011421D" w:rsidRDefault="0011421D" w:rsidP="0011421D">
      <w:pPr>
        <w:widowControl w:val="0"/>
        <w:tabs>
          <w:tab w:val="left" w:pos="0"/>
          <w:tab w:val="left" w:pos="1134"/>
        </w:tabs>
        <w:suppressAutoHyphens/>
        <w:spacing w:after="0" w:line="340" w:lineRule="exact"/>
        <w:contextualSpacing/>
        <w:jc w:val="both"/>
        <w:rPr>
          <w:rFonts w:ascii="Times New Roman" w:eastAsia="Lucida Sans Unicode" w:hAnsi="Times New Roman" w:cs="Times New Roman"/>
          <w:color w:val="auto"/>
          <w:kern w:val="1"/>
          <w:sz w:val="12"/>
          <w:szCs w:val="12"/>
          <w:lang w:eastAsia="en-US"/>
        </w:rPr>
      </w:pPr>
    </w:p>
    <w:p w:rsidR="0011421D" w:rsidRPr="0011421D" w:rsidRDefault="0011421D" w:rsidP="0011421D">
      <w:pPr>
        <w:suppressAutoHyphens/>
        <w:spacing w:after="0" w:line="240" w:lineRule="auto"/>
        <w:ind w:firstLine="709"/>
        <w:contextualSpacing/>
        <w:jc w:val="center"/>
        <w:rPr>
          <w:rFonts w:ascii="Times New Roman" w:hAnsi="Times New Roman" w:cs="Times New Roman"/>
          <w:b/>
          <w:color w:val="auto"/>
          <w:kern w:val="0"/>
          <w:sz w:val="12"/>
          <w:szCs w:val="12"/>
          <w:lang w:eastAsia="ar-SA"/>
        </w:rPr>
      </w:pPr>
      <w:r w:rsidRPr="0011421D">
        <w:rPr>
          <w:rFonts w:ascii="Times New Roman" w:hAnsi="Times New Roman" w:cs="Times New Roman"/>
          <w:b/>
          <w:color w:val="auto"/>
          <w:kern w:val="0"/>
          <w:sz w:val="12"/>
          <w:szCs w:val="12"/>
          <w:lang w:eastAsia="ar-SA"/>
        </w:rPr>
        <w:t>Местные общественные объединения</w:t>
      </w:r>
    </w:p>
    <w:p w:rsidR="0011421D" w:rsidRPr="0011421D" w:rsidRDefault="0011421D" w:rsidP="0011421D">
      <w:pPr>
        <w:tabs>
          <w:tab w:val="left" w:pos="709"/>
          <w:tab w:val="left" w:pos="993"/>
        </w:tabs>
        <w:suppressAutoHyphens/>
        <w:spacing w:after="0" w:line="240" w:lineRule="auto"/>
        <w:ind w:left="709"/>
        <w:contextualSpacing/>
        <w:rPr>
          <w:rFonts w:ascii="Times New Roman" w:eastAsia="Lucida Sans Unicode" w:hAnsi="Times New Roman" w:cs="Times New Roman"/>
          <w:color w:val="auto"/>
          <w:kern w:val="1"/>
          <w:sz w:val="12"/>
          <w:szCs w:val="12"/>
          <w:lang w:eastAsia="en-US"/>
        </w:rPr>
      </w:pP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11421D">
        <w:rPr>
          <w:rFonts w:ascii="Times New Roman" w:eastAsia="Lucida Sans Unicode" w:hAnsi="Times New Roman" w:cs="Times New Roman"/>
          <w:color w:val="auto"/>
          <w:kern w:val="1"/>
          <w:sz w:val="12"/>
          <w:szCs w:val="12"/>
          <w:lang w:eastAsia="en-US"/>
        </w:rPr>
        <w:t>1. Каратузская территориальная (районная) организация Профсоюза работников народного образования и науки Российской Федерации</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11421D">
        <w:rPr>
          <w:rFonts w:ascii="Times New Roman" w:eastAsia="Lucida Sans Unicode" w:hAnsi="Times New Roman" w:cs="Times New Roman"/>
          <w:color w:val="auto"/>
          <w:kern w:val="1"/>
          <w:sz w:val="12"/>
          <w:szCs w:val="12"/>
          <w:lang w:eastAsia="en-US"/>
        </w:rPr>
        <w:t>2. Каратузская районная общественная организация Всероссийского общества инвалидов</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ar-SA"/>
        </w:rPr>
        <w:t>3. </w:t>
      </w:r>
      <w:r w:rsidRPr="0011421D">
        <w:rPr>
          <w:rFonts w:ascii="Times New Roman" w:eastAsia="Lucida Sans Unicode" w:hAnsi="Times New Roman" w:cs="Times New Roman"/>
          <w:color w:val="auto"/>
          <w:kern w:val="1"/>
          <w:sz w:val="12"/>
          <w:szCs w:val="12"/>
          <w:lang w:eastAsia="en-US"/>
        </w:rPr>
        <w:t>Каратузская районная общественная организация охотников и рыболовов</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11421D">
        <w:rPr>
          <w:rFonts w:ascii="Times New Roman" w:eastAsia="Lucida Sans Unicode" w:hAnsi="Times New Roman" w:cs="Times New Roman"/>
          <w:color w:val="auto"/>
          <w:kern w:val="1"/>
          <w:sz w:val="12"/>
          <w:szCs w:val="12"/>
          <w:lang w:eastAsia="en-US"/>
        </w:rPr>
        <w:t>4. Местная общественная организация ветеранов-пенсионеров войны, труда, Вооруженных Сил и правоохранительных органов Каратузского района</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11421D" w:rsidRPr="0011421D" w:rsidRDefault="0011421D" w:rsidP="0011421D">
      <w:pPr>
        <w:suppressAutoHyphens/>
        <w:spacing w:after="0" w:line="240" w:lineRule="auto"/>
        <w:jc w:val="center"/>
        <w:rPr>
          <w:rFonts w:ascii="Times New Roman" w:hAnsi="Times New Roman" w:cs="Times New Roman"/>
          <w:b/>
          <w:color w:val="auto"/>
          <w:kern w:val="0"/>
          <w:sz w:val="12"/>
          <w:szCs w:val="12"/>
          <w:lang w:eastAsia="ar-SA"/>
        </w:rPr>
      </w:pPr>
      <w:r w:rsidRPr="0011421D">
        <w:rPr>
          <w:rFonts w:ascii="Times New Roman" w:hAnsi="Times New Roman" w:cs="Times New Roman"/>
          <w:b/>
          <w:color w:val="auto"/>
          <w:kern w:val="0"/>
          <w:sz w:val="12"/>
          <w:szCs w:val="12"/>
          <w:lang w:eastAsia="ar-SA"/>
        </w:rPr>
        <w:t xml:space="preserve">Информация </w:t>
      </w:r>
    </w:p>
    <w:p w:rsidR="0011421D" w:rsidRPr="0011421D" w:rsidRDefault="0011421D" w:rsidP="0011421D">
      <w:pPr>
        <w:suppressAutoHyphens/>
        <w:spacing w:after="0" w:line="240" w:lineRule="auto"/>
        <w:jc w:val="center"/>
        <w:rPr>
          <w:rFonts w:ascii="Times New Roman" w:hAnsi="Times New Roman" w:cs="Times New Roman"/>
          <w:b/>
          <w:color w:val="auto"/>
          <w:kern w:val="0"/>
          <w:sz w:val="12"/>
          <w:szCs w:val="12"/>
          <w:lang w:eastAsia="ar-SA"/>
        </w:rPr>
      </w:pPr>
      <w:r w:rsidRPr="0011421D">
        <w:rPr>
          <w:rFonts w:ascii="Times New Roman" w:hAnsi="Times New Roman" w:cs="Times New Roman"/>
          <w:b/>
          <w:color w:val="auto"/>
          <w:kern w:val="0"/>
          <w:sz w:val="12"/>
          <w:szCs w:val="12"/>
          <w:lang w:eastAsia="ar-SA"/>
        </w:rPr>
        <w:t xml:space="preserve">Управления Министерства юстиции </w:t>
      </w:r>
    </w:p>
    <w:p w:rsidR="0011421D" w:rsidRPr="0011421D" w:rsidRDefault="0011421D" w:rsidP="0011421D">
      <w:pPr>
        <w:suppressAutoHyphens/>
        <w:spacing w:after="0" w:line="240" w:lineRule="auto"/>
        <w:jc w:val="center"/>
        <w:rPr>
          <w:rFonts w:ascii="Times New Roman" w:hAnsi="Times New Roman" w:cs="Times New Roman"/>
          <w:b/>
          <w:color w:val="auto"/>
          <w:kern w:val="0"/>
          <w:sz w:val="12"/>
          <w:szCs w:val="12"/>
          <w:lang w:eastAsia="ar-SA"/>
        </w:rPr>
      </w:pPr>
      <w:r w:rsidRPr="0011421D">
        <w:rPr>
          <w:rFonts w:ascii="Times New Roman" w:hAnsi="Times New Roman" w:cs="Times New Roman"/>
          <w:b/>
          <w:color w:val="auto"/>
          <w:kern w:val="0"/>
          <w:sz w:val="12"/>
          <w:szCs w:val="12"/>
          <w:lang w:eastAsia="ar-SA"/>
        </w:rPr>
        <w:t>Российской Федерации по Красноярскому краю</w:t>
      </w:r>
    </w:p>
    <w:p w:rsidR="0011421D" w:rsidRPr="0011421D" w:rsidRDefault="0011421D" w:rsidP="0011421D">
      <w:pPr>
        <w:suppressAutoHyphens/>
        <w:spacing w:after="0" w:line="240" w:lineRule="auto"/>
        <w:jc w:val="center"/>
        <w:rPr>
          <w:rFonts w:ascii="Times New Roman" w:hAnsi="Times New Roman" w:cs="Times New Roman"/>
          <w:color w:val="auto"/>
          <w:kern w:val="0"/>
          <w:sz w:val="12"/>
          <w:szCs w:val="12"/>
          <w:lang w:eastAsia="ar-SA"/>
        </w:rPr>
      </w:pPr>
    </w:p>
    <w:p w:rsidR="0011421D" w:rsidRPr="0011421D" w:rsidRDefault="0011421D" w:rsidP="0011421D">
      <w:pPr>
        <w:widowControl w:val="0"/>
        <w:suppressAutoHyphens/>
        <w:spacing w:after="0" w:line="240" w:lineRule="auto"/>
        <w:ind w:firstLine="709"/>
        <w:jc w:val="both"/>
        <w:rPr>
          <w:rFonts w:ascii="Times New Roman" w:eastAsia="Lucida Sans Unicode" w:hAnsi="Times New Roman" w:cs="Times New Roman"/>
          <w:color w:val="auto"/>
          <w:kern w:val="1"/>
          <w:sz w:val="12"/>
          <w:szCs w:val="12"/>
          <w:lang w:eastAsia="en-US"/>
        </w:rPr>
      </w:pPr>
      <w:r w:rsidRPr="0011421D">
        <w:rPr>
          <w:rFonts w:ascii="Times New Roman" w:eastAsia="Lucida Sans Unicode" w:hAnsi="Times New Roman" w:cs="Times New Roman"/>
          <w:color w:val="auto"/>
          <w:kern w:val="1"/>
          <w:sz w:val="12"/>
          <w:szCs w:val="12"/>
          <w:lang w:eastAsia="en-US"/>
        </w:rPr>
        <w:t xml:space="preserve">Список политических партий, их соответствующих региональных отделений и иных структурных подразделений, иных общественных объединений, их соответствующих структурных подразделений, имеющих право в соответствии с Федеральным </w:t>
      </w:r>
      <w:hyperlink r:id="rId11" w:history="1">
        <w:r w:rsidRPr="0011421D">
          <w:rPr>
            <w:rFonts w:ascii="Times New Roman" w:eastAsia="Lucida Sans Unicode" w:hAnsi="Times New Roman" w:cs="Times New Roman"/>
            <w:color w:val="auto"/>
            <w:kern w:val="1"/>
            <w:sz w:val="12"/>
            <w:szCs w:val="12"/>
            <w:lang w:eastAsia="en-US"/>
          </w:rPr>
          <w:t>законом</w:t>
        </w:r>
      </w:hyperlink>
      <w:r w:rsidRPr="0011421D">
        <w:rPr>
          <w:rFonts w:ascii="Times New Roman" w:eastAsia="Lucida Sans Unicode" w:hAnsi="Times New Roman" w:cs="Times New Roman"/>
          <w:color w:val="auto"/>
          <w:kern w:val="1"/>
          <w:sz w:val="12"/>
          <w:szCs w:val="12"/>
          <w:lang w:eastAsia="en-US"/>
        </w:rPr>
        <w:t xml:space="preserve"> «О политических партиях»,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дополнительных выборах депутата Каратузского районного Совета депутатов по одномандатному избирательному округу № 6 Красноярского края, назначенных                               на 10 сентября  2023 года, размещен на сайте Управления в сети Интернет </w:t>
      </w:r>
      <w:hyperlink r:id="rId12" w:history="1">
        <w:r w:rsidRPr="0011421D">
          <w:rPr>
            <w:rFonts w:ascii="Times New Roman" w:eastAsia="Lucida Sans Unicode" w:hAnsi="Times New Roman" w:cs="Times New Roman"/>
            <w:color w:val="auto"/>
            <w:kern w:val="1"/>
            <w:sz w:val="12"/>
            <w:szCs w:val="12"/>
            <w:u w:val="single"/>
            <w:lang w:val="en-US" w:eastAsia="en-US"/>
          </w:rPr>
          <w:t>https</w:t>
        </w:r>
        <w:r w:rsidRPr="0011421D">
          <w:rPr>
            <w:rFonts w:ascii="Times New Roman" w:eastAsia="Lucida Sans Unicode" w:hAnsi="Times New Roman" w:cs="Times New Roman"/>
            <w:color w:val="auto"/>
            <w:kern w:val="1"/>
            <w:sz w:val="12"/>
            <w:szCs w:val="12"/>
            <w:u w:val="single"/>
            <w:lang w:eastAsia="en-US"/>
          </w:rPr>
          <w:t>://</w:t>
        </w:r>
        <w:r w:rsidRPr="0011421D">
          <w:rPr>
            <w:rFonts w:ascii="Times New Roman" w:eastAsia="Lucida Sans Unicode" w:hAnsi="Times New Roman" w:cs="Times New Roman"/>
            <w:color w:val="auto"/>
            <w:kern w:val="1"/>
            <w:sz w:val="12"/>
            <w:szCs w:val="12"/>
            <w:u w:val="single"/>
            <w:lang w:val="en-US" w:eastAsia="en-US"/>
          </w:rPr>
          <w:t>to</w:t>
        </w:r>
        <w:r w:rsidRPr="0011421D">
          <w:rPr>
            <w:rFonts w:ascii="Times New Roman" w:eastAsia="Lucida Sans Unicode" w:hAnsi="Times New Roman" w:cs="Times New Roman"/>
            <w:color w:val="auto"/>
            <w:kern w:val="1"/>
            <w:sz w:val="12"/>
            <w:szCs w:val="12"/>
            <w:u w:val="single"/>
            <w:lang w:eastAsia="en-US"/>
          </w:rPr>
          <w:t>24.</w:t>
        </w:r>
        <w:r w:rsidRPr="0011421D">
          <w:rPr>
            <w:rFonts w:ascii="Times New Roman" w:eastAsia="Lucida Sans Unicode" w:hAnsi="Times New Roman" w:cs="Times New Roman"/>
            <w:color w:val="auto"/>
            <w:kern w:val="1"/>
            <w:sz w:val="12"/>
            <w:szCs w:val="12"/>
            <w:u w:val="single"/>
            <w:lang w:val="en-US" w:eastAsia="en-US"/>
          </w:rPr>
          <w:t>minjust</w:t>
        </w:r>
        <w:r w:rsidRPr="0011421D">
          <w:rPr>
            <w:rFonts w:ascii="Times New Roman" w:eastAsia="Lucida Sans Unicode" w:hAnsi="Times New Roman" w:cs="Times New Roman"/>
            <w:color w:val="auto"/>
            <w:kern w:val="1"/>
            <w:sz w:val="12"/>
            <w:szCs w:val="12"/>
            <w:u w:val="single"/>
            <w:lang w:eastAsia="en-US"/>
          </w:rPr>
          <w:t>.</w:t>
        </w:r>
        <w:r w:rsidRPr="0011421D">
          <w:rPr>
            <w:rFonts w:ascii="Times New Roman" w:eastAsia="Lucida Sans Unicode" w:hAnsi="Times New Roman" w:cs="Times New Roman"/>
            <w:color w:val="auto"/>
            <w:kern w:val="1"/>
            <w:sz w:val="12"/>
            <w:szCs w:val="12"/>
            <w:u w:val="single"/>
            <w:lang w:val="en-US" w:eastAsia="en-US"/>
          </w:rPr>
          <w:t>gov</w:t>
        </w:r>
        <w:r w:rsidRPr="0011421D">
          <w:rPr>
            <w:rFonts w:ascii="Times New Roman" w:eastAsia="Lucida Sans Unicode" w:hAnsi="Times New Roman" w:cs="Times New Roman"/>
            <w:color w:val="auto"/>
            <w:kern w:val="1"/>
            <w:sz w:val="12"/>
            <w:szCs w:val="12"/>
            <w:u w:val="single"/>
            <w:lang w:eastAsia="en-US"/>
          </w:rPr>
          <w:t>.</w:t>
        </w:r>
        <w:r w:rsidRPr="0011421D">
          <w:rPr>
            <w:rFonts w:ascii="Times New Roman" w:eastAsia="Lucida Sans Unicode" w:hAnsi="Times New Roman" w:cs="Times New Roman"/>
            <w:color w:val="auto"/>
            <w:kern w:val="1"/>
            <w:sz w:val="12"/>
            <w:szCs w:val="12"/>
            <w:u w:val="single"/>
            <w:lang w:val="en-US" w:eastAsia="en-US"/>
          </w:rPr>
          <w:t>ru</w:t>
        </w:r>
      </w:hyperlink>
      <w:r w:rsidRPr="0011421D">
        <w:rPr>
          <w:rFonts w:ascii="Times New Roman" w:eastAsia="Lucida Sans Unicode" w:hAnsi="Times New Roman" w:cs="Times New Roman"/>
          <w:color w:val="auto"/>
          <w:kern w:val="1"/>
          <w:sz w:val="12"/>
          <w:szCs w:val="12"/>
          <w:lang w:eastAsia="en-US"/>
        </w:rPr>
        <w:t xml:space="preserve"> в разделе «Деятельность в сфере некоммерческих организаций. Выборы».</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11421D" w:rsidRPr="0011421D" w:rsidRDefault="0011421D" w:rsidP="0011421D">
      <w:pPr>
        <w:spacing w:after="200" w:line="276"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АДМИНИСТРАЦИЯ КАРАТУЗСКОГО РАЙОНА</w:t>
      </w:r>
    </w:p>
    <w:p w:rsidR="0011421D" w:rsidRPr="0011421D" w:rsidRDefault="0011421D" w:rsidP="0011421D">
      <w:pPr>
        <w:spacing w:after="200" w:line="276"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ПОСТАНОВЛЕНИЕ</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04.07.2023</w:t>
      </w:r>
      <w:r w:rsidRPr="0011421D">
        <w:rPr>
          <w:rFonts w:ascii="Times New Roman" w:eastAsia="Calibri" w:hAnsi="Times New Roman" w:cs="Times New Roman"/>
          <w:bCs/>
          <w:color w:val="auto"/>
          <w:kern w:val="0"/>
          <w:sz w:val="12"/>
          <w:szCs w:val="12"/>
          <w:lang w:eastAsia="en-US"/>
        </w:rPr>
        <w:tab/>
        <w:t xml:space="preserve">                                  с. Каратузское                                  № 632-п</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p>
    <w:p w:rsidR="0011421D" w:rsidRPr="0011421D" w:rsidRDefault="0011421D" w:rsidP="0011421D">
      <w:pPr>
        <w:spacing w:after="0" w:line="240" w:lineRule="auto"/>
        <w:jc w:val="both"/>
        <w:rPr>
          <w:rFonts w:ascii="Times New Roman" w:eastAsia="Calibri" w:hAnsi="Times New Roman" w:cs="Times New Roman"/>
          <w:b/>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r w:rsidRPr="0011421D">
        <w:rPr>
          <w:rFonts w:ascii="Times New Roman" w:eastAsia="Calibri" w:hAnsi="Times New Roman" w:cs="Times New Roman"/>
          <w:bCs/>
          <w:color w:val="auto"/>
          <w:kern w:val="0"/>
          <w:sz w:val="12"/>
          <w:szCs w:val="12"/>
          <w:lang w:eastAsia="en-US"/>
        </w:rPr>
        <w:tab/>
      </w:r>
    </w:p>
    <w:p w:rsidR="0011421D" w:rsidRPr="0011421D" w:rsidRDefault="0011421D" w:rsidP="0011421D">
      <w:pPr>
        <w:spacing w:after="0" w:line="240" w:lineRule="auto"/>
        <w:ind w:firstLine="709"/>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xml:space="preserve">В целях реализации программных мероприятий муниципальной программы </w:t>
      </w:r>
      <w:r w:rsidRPr="0011421D">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11421D">
        <w:rPr>
          <w:rFonts w:ascii="Times New Roman" w:hAnsi="Times New Roman" w:cs="Times New Roman"/>
          <w:color w:val="auto"/>
          <w:kern w:val="0"/>
          <w:sz w:val="12"/>
          <w:szCs w:val="12"/>
          <w:lang w:eastAsia="en-US"/>
        </w:rPr>
        <w:t>Об утверждении муниципальной программы «Развитие малого и среднего предпринимательства в Каратузском районе»</w:t>
      </w:r>
      <w:r w:rsidRPr="0011421D">
        <w:rPr>
          <w:rFonts w:ascii="Times New Roman" w:eastAsia="Calibri" w:hAnsi="Times New Roman" w:cs="Times New Roman"/>
          <w:bCs/>
          <w:color w:val="auto"/>
          <w:kern w:val="0"/>
          <w:sz w:val="12"/>
          <w:szCs w:val="12"/>
          <w:lang w:eastAsia="en-US"/>
        </w:rPr>
        <w:t>, руководствуясь ст. 26-28 Устава Муниципального образования «Каратузский район» ПОСТАНОВЛЯЮ:</w:t>
      </w:r>
    </w:p>
    <w:p w:rsidR="0011421D" w:rsidRPr="0011421D" w:rsidRDefault="0011421D" w:rsidP="0011421D">
      <w:pPr>
        <w:spacing w:after="0" w:line="240" w:lineRule="auto"/>
        <w:ind w:firstLine="709"/>
        <w:jc w:val="both"/>
        <w:rPr>
          <w:rFonts w:ascii="Times New Roman" w:eastAsia="Calibri" w:hAnsi="Times New Roman" w:cs="Times New Roman"/>
          <w:bCs/>
          <w:iCs/>
          <w:color w:val="auto"/>
          <w:kern w:val="0"/>
          <w:sz w:val="12"/>
          <w:szCs w:val="12"/>
          <w:lang w:eastAsia="en-US"/>
        </w:rPr>
      </w:pPr>
      <w:r w:rsidRPr="0011421D">
        <w:rPr>
          <w:rFonts w:ascii="Times New Roman" w:eastAsia="Calibri" w:hAnsi="Times New Roman" w:cs="Times New Roman"/>
          <w:iCs/>
          <w:color w:val="auto"/>
          <w:kern w:val="0"/>
          <w:sz w:val="12"/>
          <w:szCs w:val="12"/>
          <w:lang w:eastAsia="en-US"/>
        </w:rPr>
        <w:t xml:space="preserve">1. </w:t>
      </w:r>
      <w:r w:rsidRPr="0011421D">
        <w:rPr>
          <w:rFonts w:ascii="Times New Roman" w:eastAsia="Calibri" w:hAnsi="Times New Roman" w:cs="Times New Roman"/>
          <w:bCs/>
          <w:iCs/>
          <w:color w:val="auto"/>
          <w:kern w:val="0"/>
          <w:sz w:val="12"/>
          <w:szCs w:val="12"/>
          <w:lang w:eastAsia="en-US"/>
        </w:rPr>
        <w:t xml:space="preserve">Утвердить порядок </w:t>
      </w:r>
      <w:r w:rsidRPr="0011421D">
        <w:rPr>
          <w:rFonts w:ascii="Times New Roman" w:eastAsia="Calibri" w:hAnsi="Times New Roman" w:cs="Times New Roman"/>
          <w:bCs/>
          <w:color w:val="auto"/>
          <w:kern w:val="0"/>
          <w:sz w:val="12"/>
          <w:szCs w:val="12"/>
          <w:lang w:eastAsia="en-US"/>
        </w:rPr>
        <w:t xml:space="preserve">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11421D">
        <w:rPr>
          <w:rFonts w:ascii="Times New Roman" w:eastAsia="Calibri" w:hAnsi="Times New Roman" w:cs="Times New Roman"/>
          <w:bCs/>
          <w:iCs/>
          <w:color w:val="auto"/>
          <w:kern w:val="0"/>
          <w:sz w:val="12"/>
          <w:szCs w:val="12"/>
          <w:lang w:eastAsia="en-US"/>
        </w:rPr>
        <w:t>согласно приложению  1 к настоящему постановлению.</w:t>
      </w:r>
    </w:p>
    <w:p w:rsidR="0011421D" w:rsidRPr="0011421D" w:rsidRDefault="0011421D" w:rsidP="0011421D">
      <w:pPr>
        <w:spacing w:after="0" w:line="240" w:lineRule="auto"/>
        <w:jc w:val="both"/>
        <w:rPr>
          <w:rFonts w:ascii="Times New Roman" w:eastAsia="Calibri" w:hAnsi="Times New Roman" w:cs="Times New Roman"/>
          <w:bCs/>
          <w:iCs/>
          <w:color w:val="auto"/>
          <w:kern w:val="0"/>
          <w:sz w:val="12"/>
          <w:szCs w:val="12"/>
          <w:lang w:eastAsia="en-US"/>
        </w:rPr>
      </w:pPr>
      <w:r w:rsidRPr="0011421D">
        <w:rPr>
          <w:rFonts w:ascii="Times New Roman" w:eastAsia="Calibri" w:hAnsi="Times New Roman" w:cs="Times New Roman"/>
          <w:bCs/>
          <w:iCs/>
          <w:color w:val="auto"/>
          <w:kern w:val="0"/>
          <w:sz w:val="12"/>
          <w:szCs w:val="12"/>
          <w:lang w:eastAsia="en-US"/>
        </w:rPr>
        <w:t>2. Постановления администрации Каратузского района:</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iCs/>
          <w:color w:val="auto"/>
          <w:kern w:val="0"/>
          <w:sz w:val="12"/>
          <w:szCs w:val="12"/>
          <w:lang w:eastAsia="en-US"/>
        </w:rPr>
        <w:t xml:space="preserve"> № 796-п от 14.10.2022  «</w:t>
      </w:r>
      <w:r w:rsidRPr="0011421D">
        <w:rPr>
          <w:rFonts w:ascii="Times New Roman" w:eastAsia="Calibri" w:hAnsi="Times New Roman" w:cs="Times New Roman"/>
          <w:bCs/>
          <w:color w:val="auto"/>
          <w:kern w:val="0"/>
          <w:sz w:val="12"/>
          <w:szCs w:val="12"/>
          <w:lang w:eastAsia="en-US"/>
        </w:rPr>
        <w:t>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963-п от 30.11.2022 «О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1047-п от 21.12.2022 «О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xml:space="preserve">№ 389-п от 21.04.2023  «О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считать утратившими силу.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eastAsia="Calibri" w:hAnsi="Times New Roman" w:cs="Times New Roman"/>
          <w:bCs/>
          <w:iCs/>
          <w:color w:val="auto"/>
          <w:kern w:val="0"/>
          <w:sz w:val="12"/>
          <w:szCs w:val="12"/>
          <w:lang w:eastAsia="en-US"/>
        </w:rPr>
        <w:t xml:space="preserve">2. </w:t>
      </w:r>
      <w:r w:rsidRPr="0011421D">
        <w:rPr>
          <w:rFonts w:ascii="Times New Roman" w:eastAsia="Calibri" w:hAnsi="Times New Roman" w:cs="Times New Roman"/>
          <w:bCs/>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r w:rsidRPr="0011421D">
        <w:rPr>
          <w:rFonts w:ascii="Times New Roman" w:hAnsi="Times New Roman" w:cs="Times New Roman"/>
          <w:color w:val="auto"/>
          <w:kern w:val="0"/>
          <w:sz w:val="12"/>
          <w:szCs w:val="12"/>
          <w:lang w:eastAsia="en-US"/>
        </w:rPr>
        <w:t xml:space="preserve">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1421D" w:rsidRPr="0011421D" w:rsidRDefault="0011421D" w:rsidP="0011421D">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r w:rsidRPr="0011421D">
        <w:rPr>
          <w:rFonts w:ascii="Times New Roman" w:hAnsi="Times New Roman" w:cs="Times New Roman"/>
          <w:color w:val="auto"/>
          <w:kern w:val="0"/>
          <w:sz w:val="12"/>
          <w:szCs w:val="12"/>
          <w:lang w:eastAsia="en-US"/>
        </w:rPr>
        <w:t>И.о. главы района                                                                                   Е.С. Мигла</w:t>
      </w:r>
    </w:p>
    <w:p w:rsidR="0011421D" w:rsidRPr="0011421D" w:rsidRDefault="0011421D" w:rsidP="0011421D">
      <w:pPr>
        <w:tabs>
          <w:tab w:val="left" w:pos="284"/>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en-US"/>
        </w:rPr>
      </w:pPr>
    </w:p>
    <w:p w:rsidR="0011421D" w:rsidRPr="0011421D" w:rsidRDefault="0011421D" w:rsidP="0011421D">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Приложение к постановлению </w:t>
      </w:r>
    </w:p>
    <w:p w:rsidR="0011421D" w:rsidRPr="0011421D" w:rsidRDefault="0011421D" w:rsidP="0011421D">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администрации Каратузского района</w:t>
      </w:r>
    </w:p>
    <w:p w:rsidR="0011421D" w:rsidRPr="0011421D" w:rsidRDefault="0011421D" w:rsidP="0011421D">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от 04.07.2023 </w:t>
      </w:r>
      <w:r w:rsidRPr="0011421D">
        <w:rPr>
          <w:rFonts w:ascii="Times New Roman" w:eastAsia="Calibri" w:hAnsi="Times New Roman" w:cs="Times New Roman"/>
          <w:bCs/>
          <w:color w:val="auto"/>
          <w:kern w:val="0"/>
          <w:sz w:val="12"/>
          <w:szCs w:val="12"/>
          <w:lang w:eastAsia="en-US"/>
        </w:rPr>
        <w:t>№ 632-п</w:t>
      </w: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Порядок</w:t>
      </w:r>
    </w:p>
    <w:p w:rsidR="0011421D" w:rsidRPr="0011421D" w:rsidRDefault="0011421D" w:rsidP="0011421D">
      <w:pPr>
        <w:widowControl w:val="0"/>
        <w:autoSpaceDE w:val="0"/>
        <w:autoSpaceDN w:val="0"/>
        <w:spacing w:after="0" w:line="240" w:lineRule="auto"/>
        <w:jc w:val="both"/>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Общие положения</w:t>
      </w:r>
    </w:p>
    <w:p w:rsidR="0011421D" w:rsidRPr="0011421D" w:rsidRDefault="0011421D" w:rsidP="0011421D">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1.1. Порядок </w:t>
      </w:r>
      <w:r w:rsidRPr="0011421D">
        <w:rPr>
          <w:rFonts w:ascii="Times New Roman" w:eastAsia="Calibri" w:hAnsi="Times New Roman" w:cs="Calibri"/>
          <w:bCs/>
          <w:color w:val="auto"/>
          <w:kern w:val="0"/>
          <w:sz w:val="12"/>
          <w:szCs w:val="12"/>
        </w:rPr>
        <w:t xml:space="preserve">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11421D">
        <w:rPr>
          <w:rFonts w:ascii="Times New Roman" w:hAnsi="Times New Roman" w:cs="Times New Roman"/>
          <w:color w:val="auto"/>
          <w:kern w:val="0"/>
          <w:sz w:val="12"/>
          <w:szCs w:val="12"/>
        </w:rPr>
        <w:t>(далее-Порядок)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1.2. В настоящем Порядке используются следующие понятия:</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11421D">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1421D">
        <w:rPr>
          <w:rFonts w:ascii="Times New Roman" w:hAnsi="Times New Roman" w:cs="Times New Roman"/>
          <w:kern w:val="0"/>
          <w:sz w:val="12"/>
          <w:szCs w:val="12"/>
          <w:lang w:eastAsia="en-US"/>
        </w:rPr>
        <w:br/>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 xml:space="preserve">креативные индустрии – виды экономической деятельности </w:t>
      </w:r>
      <w:r w:rsidRPr="0011421D">
        <w:rPr>
          <w:rFonts w:ascii="Times New Roman" w:hAnsi="Times New Roman" w:cs="Times New Roman"/>
          <w:kern w:val="0"/>
          <w:sz w:val="12"/>
          <w:szCs w:val="12"/>
          <w:lang w:eastAsia="en-US"/>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 xml:space="preserve">бытовые услуги – виды экономической деятельности в соответствии </w:t>
      </w:r>
      <w:r w:rsidRPr="0011421D">
        <w:rPr>
          <w:rFonts w:ascii="Times New Roman" w:hAnsi="Times New Roman" w:cs="Times New Roman"/>
          <w:kern w:val="0"/>
          <w:sz w:val="12"/>
          <w:szCs w:val="12"/>
          <w:lang w:eastAsia="en-US"/>
        </w:rPr>
        <w:br/>
        <w:t xml:space="preserve">с ОКВЭД, отнесенные к классу 95, группам 96.01, 96.02, 96.04 раздела S </w:t>
      </w:r>
      <w:r w:rsidRPr="0011421D">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1421D">
        <w:rPr>
          <w:rFonts w:ascii="Times New Roman" w:hAnsi="Times New Roman" w:cs="Times New Roman"/>
          <w:kern w:val="0"/>
          <w:sz w:val="12"/>
          <w:szCs w:val="12"/>
          <w:lang w:eastAsia="en-US"/>
        </w:rPr>
        <w:br/>
        <w:t xml:space="preserve">         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 xml:space="preserve">сбор и переработка отходов – виды экономической деятельности </w:t>
      </w:r>
      <w:r w:rsidRPr="0011421D">
        <w:rPr>
          <w:rFonts w:ascii="Times New Roman" w:hAnsi="Times New Roman" w:cs="Times New Roman"/>
          <w:kern w:val="0"/>
          <w:sz w:val="12"/>
          <w:szCs w:val="12"/>
          <w:lang w:eastAsia="en-US"/>
        </w:rPr>
        <w:br/>
        <w:t>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 xml:space="preserve">ремонт автотранспортных средств – виды экономической деятельности </w:t>
      </w:r>
      <w:r w:rsidRPr="0011421D">
        <w:rPr>
          <w:rFonts w:ascii="Times New Roman" w:hAnsi="Times New Roman" w:cs="Times New Roman"/>
          <w:kern w:val="0"/>
          <w:sz w:val="12"/>
          <w:szCs w:val="12"/>
          <w:lang w:eastAsia="en-US"/>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сбор и заготовка дикорастущих материалов – виды экономической деятельности в соответствии с ОКВЭД, отнесенные к группе 02.30 раздела А</w:t>
      </w:r>
      <w:r w:rsidRPr="0011421D">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1421D">
        <w:rPr>
          <w:rFonts w:ascii="Times New Roman" w:hAnsi="Times New Roman" w:cs="Times New Roman"/>
          <w:kern w:val="0"/>
          <w:sz w:val="12"/>
          <w:szCs w:val="12"/>
          <w:lang w:eastAsia="en-US"/>
        </w:rPr>
        <w:b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11421D">
        <w:rPr>
          <w:rFonts w:ascii="Times New Roman" w:hAnsi="Times New Roman" w:cs="Times New Roman"/>
          <w:kern w:val="0"/>
          <w:sz w:val="12"/>
          <w:szCs w:val="12"/>
          <w:lang w:eastAsia="en-US"/>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заявитель - субъект малого или среднего предпринимательства, обратившийся с заявлением о предоставлении грантовой поддержки;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заявка – комплект документов, направленный в администрацию Каратузского района заявителем для участия в отборе, в соответствии с пунктом 3.2 Порядка;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отбор - конкурсный отбор, проводимый администрацией Каратузского района способом, установленным </w:t>
      </w:r>
      <w:hyperlink w:anchor="P58" w:history="1">
        <w:r w:rsidRPr="0011421D">
          <w:rPr>
            <w:rFonts w:ascii="Times New Roman" w:hAnsi="Times New Roman" w:cs="Times New Roman"/>
            <w:color w:val="auto"/>
            <w:kern w:val="0"/>
            <w:sz w:val="12"/>
            <w:szCs w:val="12"/>
          </w:rPr>
          <w:t>пунктом 1.</w:t>
        </w:r>
      </w:hyperlink>
      <w:r w:rsidRPr="0011421D">
        <w:rPr>
          <w:rFonts w:ascii="Times New Roman" w:hAnsi="Times New Roman" w:cs="Times New Roman"/>
          <w:color w:val="auto"/>
          <w:kern w:val="0"/>
          <w:sz w:val="12"/>
          <w:szCs w:val="12"/>
        </w:rPr>
        <w:t>6</w:t>
      </w:r>
      <w:r w:rsidRPr="0011421D">
        <w:rPr>
          <w:rFonts w:ascii="Times New Roman" w:hAnsi="Times New Roman" w:cs="Times New Roman"/>
          <w:color w:val="0000FF"/>
          <w:kern w:val="0"/>
          <w:sz w:val="12"/>
          <w:szCs w:val="12"/>
        </w:rPr>
        <w:t xml:space="preserve"> </w:t>
      </w:r>
      <w:r w:rsidRPr="0011421D">
        <w:rPr>
          <w:rFonts w:ascii="Times New Roman" w:hAnsi="Times New Roman" w:cs="Times New Roman"/>
          <w:color w:val="auto"/>
          <w:kern w:val="0"/>
          <w:sz w:val="12"/>
          <w:szCs w:val="12"/>
        </w:rPr>
        <w:t>Порядка, для определения получателя гранта;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lastRenderedPageBreak/>
        <w:t>получатель гранта - участник отбора, в отношении которого принято решение о предоставлении гранта и с которым заключено соглашение о предоставлении субсидии;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франшиза – совокупность прав, возмездно передаваемых франчайзером своим франчайзи в составе так называемого «франчайзингового пакета»;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настоящем Порядке слова «грант в форме субсидии», «субсидия», «грант», «грантовая поддержка», «поддержка» и «финансовая поддержка» употребляются в равном (одинаковом) значении.</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Calibri"/>
          <w:kern w:val="0"/>
          <w:sz w:val="12"/>
          <w:szCs w:val="12"/>
        </w:rPr>
        <w:t xml:space="preserve">Понятие «инновационная деятельность» применяется в том значении, </w:t>
      </w:r>
      <w:r w:rsidRPr="0011421D">
        <w:rPr>
          <w:rFonts w:ascii="Times New Roman" w:hAnsi="Times New Roman" w:cs="Calibri"/>
          <w:kern w:val="0"/>
          <w:sz w:val="12"/>
          <w:szCs w:val="12"/>
        </w:rPr>
        <w:br/>
        <w:t xml:space="preserve">в котором оно используется в Федеральном законе от 23.08.1996 № 127-ФЗ </w:t>
      </w:r>
      <w:r w:rsidRPr="0011421D">
        <w:rPr>
          <w:rFonts w:ascii="Times New Roman" w:hAnsi="Times New Roman" w:cs="Calibri"/>
          <w:kern w:val="0"/>
          <w:sz w:val="12"/>
          <w:szCs w:val="12"/>
        </w:rPr>
        <w:br/>
        <w:t>«О науке и государственной научно-технической политике».</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1.4.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1.5.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Calibri"/>
          <w:color w:val="auto"/>
          <w:kern w:val="0"/>
          <w:sz w:val="12"/>
          <w:szCs w:val="12"/>
        </w:rPr>
        <w:t>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Условия предоставления субсидий</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2.1. Грантовая поддержка </w:t>
      </w:r>
      <w:r w:rsidRPr="0011421D">
        <w:rPr>
          <w:rFonts w:ascii="Times New Roman" w:hAnsi="Times New Roman" w:cs="Times New Roman"/>
          <w:color w:val="auto"/>
          <w:kern w:val="0"/>
          <w:sz w:val="12"/>
          <w:szCs w:val="12"/>
        </w:rPr>
        <w:t xml:space="preserve">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w:t>
      </w:r>
      <w:r w:rsidRPr="0011421D">
        <w:rPr>
          <w:rFonts w:ascii="Times New Roman" w:hAnsi="Times New Roman" w:cs="Times New Roman"/>
          <w:color w:val="auto"/>
          <w:kern w:val="0"/>
          <w:sz w:val="12"/>
          <w:szCs w:val="12"/>
          <w:lang w:eastAsia="en-US"/>
        </w:rPr>
        <w:t xml:space="preserve">предоставляется заявителям, которые соответствуют следующим критериям: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осуществляют финансово-хозяйственную деятельность на территории Каратузского района;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включены в Единый реестр субъектов малого и среднего предпринимательства;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отсутствует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на первое число месяца, предшествующего месяцу подачи заявки отсутствует просроченной задолженности по возврату в соответствующий бюджет субсидий, бюджетных инвестиций и иная просроченная задолженность;</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6) </w:t>
      </w:r>
      <w:r w:rsidRPr="0011421D">
        <w:rPr>
          <w:rFonts w:ascii="Times New Roman" w:eastAsia="Calibri" w:hAnsi="Times New Roman" w:cs="Times New Roman"/>
          <w:color w:val="auto"/>
          <w:kern w:val="0"/>
          <w:sz w:val="12"/>
          <w:szCs w:val="12"/>
          <w:lang w:eastAsia="en-US"/>
        </w:rPr>
        <w:t xml:space="preserve"> </w:t>
      </w:r>
      <w:r w:rsidRPr="0011421D">
        <w:rPr>
          <w:rFonts w:ascii="Times New Roman" w:hAnsi="Times New Roman" w:cs="Times New Roman"/>
          <w:color w:val="auto"/>
          <w:kern w:val="0"/>
          <w:sz w:val="12"/>
          <w:szCs w:val="12"/>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11421D">
        <w:rPr>
          <w:rFonts w:ascii="Times New Roman" w:hAnsi="Times New Roman" w:cs="Times New Roman"/>
          <w:color w:val="auto"/>
          <w:kern w:val="0"/>
          <w:sz w:val="12"/>
          <w:szCs w:val="12"/>
        </w:rPr>
        <w:t>;</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7) не должен получать средства из местного бюджета на основании иных муниципальных правовых актов на цели, указанные в пункте 2.4 настоящего Порядка.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2.2. Грантовая поддержка предоставляется субъектам малого и среднего предпринимательства,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2.3.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на оформление результатов интеллектуальной деятельности, полученных при осуществлении предпринимательской деятельности;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на приобретение сырья, расходных материалов, необходимых для производства выпускаемой продукции или предоставления услуг</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в размере не более 30 процентов от общей суммы гранта;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на обеспечение затрат на выплату по передаче прав на франшизу (паушальный взнос).</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пунктом 2.3 Порядка.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2.5. Финансовая поддержка не оказывается субъектам малого и среднего предпринимательства: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являющихся участниками соглашений о разделе продукции;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11421D">
        <w:rPr>
          <w:rFonts w:ascii="Times New Roman" w:hAnsi="Times New Roman" w:cs="Times New Roman"/>
          <w:color w:val="auto"/>
          <w:kern w:val="0"/>
          <w:sz w:val="12"/>
          <w:szCs w:val="12"/>
        </w:rPr>
        <w:br/>
        <w:t>за исключением общераспространенных полезных ископаемых;</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не представивших документы, определенные пунктом 3.2 настоящего Порядка, или представивших недостоверные сведения и документы;</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11421D" w:rsidRPr="0011421D" w:rsidRDefault="0011421D" w:rsidP="0011421D">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11421D">
        <w:rPr>
          <w:rFonts w:ascii="Calibri" w:hAnsi="Calibri" w:cs="Times New Roman"/>
          <w:color w:val="auto"/>
          <w:kern w:val="0"/>
          <w:sz w:val="12"/>
          <w:szCs w:val="12"/>
        </w:rPr>
        <w:t xml:space="preserve"> </w:t>
      </w:r>
      <w:r w:rsidRPr="0011421D">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11421D" w:rsidRPr="0011421D" w:rsidRDefault="0011421D" w:rsidP="0011421D">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являющихся получателями иных мер финансовой поддержки</w:t>
      </w:r>
      <w:r w:rsidRPr="0011421D">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11421D">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11421D">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11421D">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1421D">
        <w:rPr>
          <w:rFonts w:ascii="Times New Roman" w:hAnsi="Times New Roman" w:cs="Times New Roman"/>
          <w:color w:val="auto"/>
          <w:kern w:val="0"/>
          <w:sz w:val="12"/>
          <w:szCs w:val="12"/>
          <w:lang w:eastAsia="en-US"/>
        </w:rPr>
        <w:t xml:space="preserve">2.6. </w:t>
      </w:r>
      <w:r w:rsidRPr="0011421D">
        <w:rPr>
          <w:rFonts w:ascii="Times New Roman" w:hAnsi="Times New Roman" w:cs="Times New Roman"/>
          <w:kern w:val="0"/>
          <w:sz w:val="12"/>
          <w:szCs w:val="12"/>
          <w:lang w:eastAsia="en-US"/>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2.7. Субъект малого и среднего предпринимательства: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прошел обучение в сфере предпринимательства в течение 12 месяцев до даты подачи заявки на получение гранта;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обязуется не прекращать деятельность в течение 12 месяцев после получения гранта.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Порядок подачи документов и рассмотрения заявки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3.1. 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13" w:history="1">
        <w:r w:rsidRPr="0011421D">
          <w:rPr>
            <w:rFonts w:ascii="Times New Roman" w:hAnsi="Times New Roman" w:cs="Times New Roman"/>
            <w:color w:val="0563C1"/>
            <w:kern w:val="0"/>
            <w:sz w:val="12"/>
            <w:szCs w:val="12"/>
            <w:u w:val="single"/>
            <w:lang w:val="en-US"/>
          </w:rPr>
          <w:t>www</w:t>
        </w:r>
        <w:r w:rsidRPr="0011421D">
          <w:rPr>
            <w:rFonts w:ascii="Times New Roman" w:hAnsi="Times New Roman" w:cs="Times New Roman"/>
            <w:color w:val="0563C1"/>
            <w:kern w:val="0"/>
            <w:sz w:val="12"/>
            <w:szCs w:val="12"/>
            <w:u w:val="single"/>
          </w:rPr>
          <w:t>.</w:t>
        </w:r>
        <w:r w:rsidRPr="0011421D">
          <w:rPr>
            <w:rFonts w:ascii="Times New Roman" w:hAnsi="Times New Roman" w:cs="Times New Roman"/>
            <w:color w:val="0563C1"/>
            <w:kern w:val="0"/>
            <w:sz w:val="12"/>
            <w:szCs w:val="12"/>
            <w:u w:val="single"/>
            <w:lang w:val="en-US"/>
          </w:rPr>
          <w:t>karatuzraion</w:t>
        </w:r>
        <w:r w:rsidRPr="0011421D">
          <w:rPr>
            <w:rFonts w:ascii="Times New Roman" w:hAnsi="Times New Roman" w:cs="Times New Roman"/>
            <w:color w:val="0563C1"/>
            <w:kern w:val="0"/>
            <w:sz w:val="12"/>
            <w:szCs w:val="12"/>
            <w:u w:val="single"/>
          </w:rPr>
          <w:t>.</w:t>
        </w:r>
        <w:r w:rsidRPr="0011421D">
          <w:rPr>
            <w:rFonts w:ascii="Times New Roman" w:hAnsi="Times New Roman" w:cs="Times New Roman"/>
            <w:color w:val="0563C1"/>
            <w:kern w:val="0"/>
            <w:sz w:val="12"/>
            <w:szCs w:val="12"/>
            <w:u w:val="single"/>
            <w:lang w:val="en-US"/>
          </w:rPr>
          <w:t>ru</w:t>
        </w:r>
      </w:hyperlink>
      <w:r w:rsidRPr="0011421D">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Информация о проведении отбора включает в себя: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сроки и место представления заявителем документов, предусмотренных пунктом 3.2. настоящего Порядка.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11421D" w:rsidRPr="0011421D" w:rsidRDefault="0011421D" w:rsidP="0011421D">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наименования, места нахождения, почтового адреса, адреса электронной почты;</w:t>
      </w:r>
    </w:p>
    <w:p w:rsidR="0011421D" w:rsidRPr="0011421D" w:rsidRDefault="0011421D" w:rsidP="0011421D">
      <w:pPr>
        <w:autoSpaceDE w:val="0"/>
        <w:autoSpaceDN w:val="0"/>
        <w:adjustRightInd w:val="0"/>
        <w:spacing w:after="0" w:line="240" w:lineRule="auto"/>
        <w:ind w:firstLine="540"/>
        <w:jc w:val="both"/>
        <w:outlineLvl w:val="2"/>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сроки проведения конкурса-отбора, </w:t>
      </w:r>
      <w:r w:rsidRPr="0011421D">
        <w:rPr>
          <w:rFonts w:ascii="Times New Roman" w:hAnsi="Times New Roman" w:cs="Times New Roman"/>
          <w:color w:val="auto"/>
          <w:kern w:val="0"/>
          <w:sz w:val="12"/>
          <w:szCs w:val="12"/>
        </w:rPr>
        <w:t>даты начала подачи или окончания приема заявок участников конкурса-отбора</w:t>
      </w:r>
      <w:r w:rsidRPr="0011421D">
        <w:rPr>
          <w:rFonts w:ascii="Times New Roman" w:eastAsia="Calibri" w:hAnsi="Times New Roman" w:cs="Times New Roman"/>
          <w:color w:val="auto"/>
          <w:kern w:val="0"/>
          <w:sz w:val="12"/>
          <w:szCs w:val="12"/>
          <w:lang w:eastAsia="en-US"/>
        </w:rPr>
        <w:t>;</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требований к заявителям конкурса-отбора, и перечня документов, представляемых заявителями конкурса-отбора;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порядка подачи заявок участниками конкурса-отбора</w:t>
      </w:r>
      <w:r w:rsidRPr="0011421D">
        <w:rPr>
          <w:rFonts w:ascii="Times New Roman" w:hAnsi="Times New Roman" w:cs="Times New Roman"/>
          <w:color w:val="auto"/>
          <w:kern w:val="0"/>
          <w:sz w:val="12"/>
          <w:szCs w:val="12"/>
        </w:rPr>
        <w:br/>
        <w:t>и требований, предъявляемых к форме и содержанию заявок;</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результаты  предоставления грантов;  </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порядка отзыва участником конкурса - отбора заявки, возврата заявок участников отбора определяющего, в том числе основания для возврата заявок участников конкурса-отбора, порядка внесения изменений в заявки; </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правила рассмотрения и оценки заявок участников отбора;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порядка предоставления участникам конкурса-отбора разъяснений положений объявления о проведении конкурса-отбора, даты начала и окончания срока такого предоставления;</w:t>
      </w:r>
    </w:p>
    <w:p w:rsidR="0011421D" w:rsidRPr="0011421D" w:rsidRDefault="0011421D" w:rsidP="0011421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срока, в течение которого победитель конкурса-отбора должен подписать соглашение;</w:t>
      </w:r>
    </w:p>
    <w:p w:rsidR="0011421D" w:rsidRPr="0011421D" w:rsidRDefault="0011421D" w:rsidP="0011421D">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lastRenderedPageBreak/>
        <w:t>условий признания победителя отбора уклонившимся от заключения соглашения.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137"/>
      <w:bookmarkEnd w:id="0"/>
      <w:r w:rsidRPr="0011421D">
        <w:rPr>
          <w:rFonts w:ascii="Times New Roman" w:hAnsi="Times New Roman" w:cs="Times New Roman"/>
          <w:color w:val="auto"/>
          <w:kern w:val="0"/>
          <w:sz w:val="12"/>
          <w:szCs w:val="12"/>
        </w:rPr>
        <w:t>1) заявление на участие в отборе, включающее Смету расходов по форме согласно приложению № 1 к настоящему Порядку;</w:t>
      </w:r>
    </w:p>
    <w:p w:rsidR="0011421D" w:rsidRPr="0011421D" w:rsidRDefault="0011421D" w:rsidP="0011421D">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11421D">
        <w:rPr>
          <w:rFonts w:ascii="Times New Roman" w:eastAsia="Calibri" w:hAnsi="Times New Roman" w:cs="Calibri"/>
          <w:color w:val="auto"/>
          <w:kern w:val="0"/>
          <w:sz w:val="12"/>
          <w:szCs w:val="12"/>
          <w:lang w:eastAsia="en-US"/>
        </w:rPr>
        <w:t xml:space="preserve">  2) справку </w:t>
      </w:r>
      <w:r w:rsidRPr="0011421D">
        <w:rPr>
          <w:rFonts w:ascii="Times New Roman" w:hAnsi="Times New Roman" w:cs="Calibri"/>
          <w:color w:val="auto"/>
          <w:kern w:val="0"/>
          <w:sz w:val="12"/>
          <w:szCs w:val="12"/>
        </w:rPr>
        <w:t>МРИ ФНС России №10 по Красноярскому краю</w:t>
      </w:r>
      <w:r w:rsidRPr="0011421D">
        <w:rPr>
          <w:rFonts w:ascii="Times New Roman" w:eastAsia="Calibri" w:hAnsi="Times New Roman" w:cs="Calibri"/>
          <w:color w:val="auto"/>
          <w:kern w:val="0"/>
          <w:sz w:val="12"/>
          <w:szCs w:val="12"/>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11421D">
        <w:rPr>
          <w:rFonts w:ascii="Times New Roman" w:hAnsi="Times New Roman" w:cs="Calibri"/>
          <w:color w:val="auto"/>
          <w:kern w:val="0"/>
          <w:sz w:val="12"/>
          <w:szCs w:val="12"/>
        </w:rPr>
        <w:t>по форме, утвержденной приказом ФНС России от 20.01.2017   № ММВ-7-8/20@</w:t>
      </w:r>
      <w:r w:rsidRPr="0011421D">
        <w:rPr>
          <w:rFonts w:ascii="Times New Roman" w:eastAsia="Calibri" w:hAnsi="Times New Roman" w:cs="Calibri"/>
          <w:color w:val="auto"/>
          <w:kern w:val="0"/>
          <w:sz w:val="12"/>
          <w:szCs w:val="12"/>
          <w:lang w:eastAsia="en-US"/>
        </w:rPr>
        <w:t>), и полученную в срок не ранее 30 календарных дней до даты подачи заявки (предоставляется по инициативе заявителя);</w:t>
      </w:r>
      <w:r w:rsidRPr="0011421D">
        <w:rPr>
          <w:rFonts w:ascii="Calibri" w:hAnsi="Calibri" w:cs="Calibri"/>
          <w:color w:val="auto"/>
          <w:kern w:val="0"/>
          <w:sz w:val="12"/>
          <w:szCs w:val="12"/>
        </w:rPr>
        <w:t xml:space="preserve"> </w:t>
      </w:r>
    </w:p>
    <w:p w:rsidR="0011421D" w:rsidRPr="0011421D" w:rsidRDefault="0011421D" w:rsidP="0011421D">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11421D">
        <w:rPr>
          <w:rFonts w:ascii="Times New Roman" w:hAnsi="Times New Roman" w:cs="Calibri"/>
          <w:color w:val="auto"/>
          <w:kern w:val="0"/>
          <w:sz w:val="12"/>
          <w:szCs w:val="12"/>
        </w:rPr>
        <w:t xml:space="preserve">  3) справку ОСФР по Красноярскому краю, </w:t>
      </w:r>
      <w:r w:rsidRPr="0011421D">
        <w:rPr>
          <w:rFonts w:ascii="Times New Roman" w:eastAsia="Calibri" w:hAnsi="Times New Roman" w:cs="Calibri"/>
          <w:color w:val="auto"/>
          <w:kern w:val="0"/>
          <w:sz w:val="12"/>
          <w:szCs w:val="12"/>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выписку из штатного расписания заявителя;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11421D">
        <w:rPr>
          <w:rFonts w:ascii="Times New Roman" w:hAnsi="Times New Roman" w:cs="Times New Roman"/>
          <w:bCs/>
          <w:color w:val="auto"/>
          <w:kern w:val="0"/>
          <w:sz w:val="12"/>
          <w:szCs w:val="12"/>
        </w:rPr>
        <w:t xml:space="preserve">8) согласие на обработку персональных данных согласно приложению №2 к Порядку;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11421D">
        <w:rPr>
          <w:rFonts w:ascii="Times New Roman" w:hAnsi="Times New Roman" w:cs="Times New Roman"/>
          <w:bCs/>
          <w:color w:val="auto"/>
          <w:kern w:val="0"/>
          <w:sz w:val="12"/>
          <w:szCs w:val="12"/>
        </w:rPr>
        <w:t xml:space="preserve">9) </w:t>
      </w:r>
      <w:r w:rsidRPr="0011421D">
        <w:rPr>
          <w:rFonts w:ascii="Times New Roman" w:hAnsi="Times New Roman" w:cs="Times New Roman"/>
          <w:color w:val="auto"/>
          <w:kern w:val="0"/>
          <w:sz w:val="12"/>
          <w:szCs w:val="12"/>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3.4.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1421D" w:rsidRPr="0011421D" w:rsidRDefault="0011421D" w:rsidP="0011421D">
      <w:pPr>
        <w:widowControl w:val="0"/>
        <w:autoSpaceDE w:val="0"/>
        <w:autoSpaceDN w:val="0"/>
        <w:spacing w:after="0" w:line="240" w:lineRule="auto"/>
        <w:ind w:firstLine="709"/>
        <w:jc w:val="both"/>
        <w:outlineLvl w:val="2"/>
        <w:rPr>
          <w:rFonts w:ascii="Times New Roman" w:hAnsi="Times New Roman" w:cs="Times New Roman"/>
          <w:b/>
          <w:color w:val="auto"/>
          <w:kern w:val="0"/>
          <w:sz w:val="12"/>
          <w:szCs w:val="12"/>
          <w:lang w:eastAsia="en-US"/>
        </w:rPr>
      </w:pPr>
      <w:r w:rsidRPr="0011421D">
        <w:rPr>
          <w:rFonts w:ascii="Times New Roman" w:hAnsi="Times New Roman" w:cs="Times New Roman"/>
          <w:color w:val="auto"/>
          <w:kern w:val="0"/>
          <w:sz w:val="12"/>
          <w:szCs w:val="12"/>
          <w:lang w:eastAsia="en-US"/>
        </w:rPr>
        <w:t xml:space="preserve">3.5. </w:t>
      </w:r>
      <w:r w:rsidRPr="0011421D">
        <w:rPr>
          <w:rFonts w:ascii="Times New Roman" w:hAnsi="Times New Roman" w:cs="Times New Roman"/>
          <w:bCs/>
          <w:color w:val="auto"/>
          <w:kern w:val="0"/>
          <w:sz w:val="12"/>
          <w:szCs w:val="12"/>
        </w:rPr>
        <w:t xml:space="preserve">Заявки на участие в конкурсном отборе регистрируются </w:t>
      </w:r>
      <w:r w:rsidRPr="0011421D">
        <w:rPr>
          <w:rFonts w:ascii="Times New Roman" w:hAnsi="Times New Roman" w:cs="Times New Roman"/>
          <w:color w:val="auto"/>
          <w:kern w:val="0"/>
          <w:sz w:val="12"/>
          <w:szCs w:val="12"/>
        </w:rPr>
        <w:t xml:space="preserve">секретарем конкурсной комиссии </w:t>
      </w:r>
      <w:r w:rsidRPr="0011421D">
        <w:rPr>
          <w:rFonts w:ascii="Times New Roman" w:hAnsi="Times New Roman" w:cs="Times New Roman"/>
          <w:bCs/>
          <w:color w:val="auto"/>
          <w:kern w:val="0"/>
          <w:sz w:val="12"/>
          <w:szCs w:val="12"/>
        </w:rPr>
        <w:t>в журнале регистрации на бумажном носителе в день их поступления с указанием номера регистрационной записи, даты и времени поступления.</w:t>
      </w:r>
      <w:r w:rsidRPr="0011421D">
        <w:rPr>
          <w:rFonts w:ascii="Times New Roman" w:hAnsi="Times New Roman" w:cs="Times New Roman"/>
          <w:color w:val="auto"/>
          <w:kern w:val="0"/>
          <w:sz w:val="12"/>
          <w:szCs w:val="12"/>
        </w:rPr>
        <w:t xml:space="preserve">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3.6. Документы, предоставленные заявителем позже установленного срока, не регистрируются и не рассматриваются, возвращаются заявителю  лично либо почтовым отправлением в течение 5 рабочих дней со дня получения.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3.7.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11421D" w:rsidRPr="0011421D" w:rsidRDefault="0011421D" w:rsidP="0011421D">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11421D">
        <w:rPr>
          <w:rFonts w:ascii="Times New Roman" w:hAnsi="Times New Roman" w:cs="Times New Roman"/>
          <w:color w:val="auto"/>
          <w:kern w:val="0"/>
          <w:sz w:val="12"/>
          <w:szCs w:val="12"/>
        </w:rPr>
        <w:t>3.8.</w:t>
      </w:r>
      <w:r w:rsidRPr="0011421D">
        <w:rPr>
          <w:rFonts w:ascii="Times New Roman" w:eastAsia="Calibri" w:hAnsi="Times New Roman" w:cs="Times New Roman"/>
          <w:color w:val="auto"/>
          <w:kern w:val="0"/>
          <w:sz w:val="12"/>
          <w:szCs w:val="12"/>
        </w:rPr>
        <w:t xml:space="preserve"> После регистрации секретарь конкурсной комиссии в течение 5 рабочих дней рассматривает представленные заявителем в составе заявки документы на их соответствие требованиям пункта 3.2 Порядка.</w:t>
      </w:r>
    </w:p>
    <w:p w:rsidR="0011421D" w:rsidRPr="0011421D" w:rsidRDefault="0011421D" w:rsidP="0011421D">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11421D">
        <w:rPr>
          <w:rFonts w:ascii="Times New Roman" w:eastAsia="Calibri" w:hAnsi="Times New Roman" w:cs="Times New Roman"/>
          <w:color w:val="auto"/>
          <w:kern w:val="0"/>
          <w:sz w:val="12"/>
          <w:szCs w:val="12"/>
        </w:rPr>
        <w:t xml:space="preserve">По результатам проверки заявки определяет заявки, соответствующие требованиям 3.2 Порядка, и заявки, требующие доработки, о чем заявитель уведомляется письменно с мотивированным обоснованием в течение пяти рабочих дней по адресу электронной почты заявителя или по почтовому адресу, указанным в заявлении о предоставлении грантовой поддержки. </w:t>
      </w:r>
    </w:p>
    <w:p w:rsidR="0011421D" w:rsidRPr="0011421D" w:rsidRDefault="0011421D" w:rsidP="0011421D">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11421D">
        <w:rPr>
          <w:rFonts w:ascii="Times New Roman" w:eastAsia="Calibri" w:hAnsi="Times New Roman" w:cs="Times New Roman"/>
          <w:color w:val="auto"/>
          <w:kern w:val="0"/>
          <w:sz w:val="12"/>
          <w:szCs w:val="12"/>
        </w:rPr>
        <w:t xml:space="preserve">После окончания срока приема заявок секретарь комиссии в срок не позднее 5 рабочих дней выносит на рассмотрение  комиссии. Состав комиссии  утверждается нормативным актом администрации Каратузского района (далее – комиссия).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3.9. Документы, предоставленные на рассмотрение комиссии, возврату не подлежат.</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3.10. При поступлении одной заявки конкурс считается состоявшимся и решение о выделении субсидии принимается на заседании конкурсной комиссией.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3.11.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lang w:eastAsia="en-US"/>
        </w:rPr>
        <w:t xml:space="preserve">3.12. </w:t>
      </w:r>
      <w:r w:rsidRPr="0011421D">
        <w:rPr>
          <w:rFonts w:ascii="Times New Roman" w:hAnsi="Times New Roman" w:cs="Times New Roman"/>
          <w:color w:val="auto"/>
          <w:kern w:val="0"/>
          <w:sz w:val="12"/>
          <w:szCs w:val="12"/>
        </w:rPr>
        <w:t xml:space="preserve">Предоставление грантовой поддержки производится в пределах </w:t>
      </w:r>
      <w:r w:rsidRPr="0011421D">
        <w:rPr>
          <w:rFonts w:ascii="Times New Roman" w:hAnsi="Times New Roman"/>
          <w:color w:val="auto"/>
          <w:kern w:val="0"/>
          <w:sz w:val="12"/>
          <w:szCs w:val="12"/>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грантовой поддержки на соответствующий финансовый год и плановый период</w:t>
      </w:r>
      <w:r w:rsidRPr="0011421D">
        <w:rPr>
          <w:rFonts w:ascii="Times New Roman" w:hAnsi="Times New Roman" w:cs="Times New Roman"/>
          <w:color w:val="auto"/>
          <w:kern w:val="0"/>
          <w:sz w:val="12"/>
          <w:szCs w:val="12"/>
        </w:rPr>
        <w:t>.</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11421D" w:rsidRPr="0011421D" w:rsidRDefault="0011421D" w:rsidP="0011421D">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11421D">
        <w:rPr>
          <w:rFonts w:ascii="Times New Roman" w:eastAsia="Calibri" w:hAnsi="Times New Roman" w:cs="Times New Roman"/>
          <w:color w:val="auto"/>
          <w:kern w:val="0"/>
          <w:sz w:val="12"/>
          <w:szCs w:val="12"/>
        </w:rPr>
        <w:t>3.12. Заявки, соответствующие установленным требованиям,  оцениваются комиссией по критериям конкурса-отбора, установленным в приложении № 5 к настоящему порядку.</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Общий оценочный балл заявки заявителя (Bi) определяется по формуле:</w:t>
      </w:r>
    </w:p>
    <w:p w:rsidR="0011421D" w:rsidRPr="0011421D" w:rsidRDefault="0011421D" w:rsidP="0011421D">
      <w:pPr>
        <w:widowControl w:val="0"/>
        <w:autoSpaceDE w:val="0"/>
        <w:autoSpaceDN w:val="0"/>
        <w:spacing w:after="0" w:line="240" w:lineRule="auto"/>
        <w:jc w:val="both"/>
        <w:rPr>
          <w:rFonts w:ascii="Calibri" w:hAnsi="Calibri" w:cs="Calibri"/>
          <w:color w:val="auto"/>
          <w:kern w:val="0"/>
          <w:sz w:val="12"/>
          <w:szCs w:val="12"/>
        </w:rPr>
      </w:pPr>
    </w:p>
    <w:p w:rsidR="0011421D" w:rsidRPr="0011421D" w:rsidRDefault="0011421D" w:rsidP="0011421D">
      <w:pPr>
        <w:widowControl w:val="0"/>
        <w:autoSpaceDE w:val="0"/>
        <w:autoSpaceDN w:val="0"/>
        <w:spacing w:after="0" w:line="240" w:lineRule="auto"/>
        <w:jc w:val="center"/>
        <w:rPr>
          <w:rFonts w:ascii="Calibri" w:hAnsi="Calibri" w:cs="Calibri"/>
          <w:color w:val="auto"/>
          <w:kern w:val="0"/>
          <w:sz w:val="12"/>
          <w:szCs w:val="12"/>
        </w:rPr>
      </w:pPr>
      <w:r w:rsidRPr="0011421D">
        <w:rPr>
          <w:rFonts w:ascii="Calibri" w:hAnsi="Calibri" w:cs="Calibri"/>
          <w:noProof/>
          <w:color w:val="auto"/>
          <w:kern w:val="0"/>
          <w:position w:val="-11"/>
          <w:sz w:val="12"/>
          <w:szCs w:val="12"/>
        </w:rPr>
        <w:drawing>
          <wp:inline distT="0" distB="0" distL="0" distR="0" wp14:anchorId="7C074864" wp14:editId="3E711C97">
            <wp:extent cx="914400" cy="285750"/>
            <wp:effectExtent l="0" t="0" r="0" b="0"/>
            <wp:docPr id="4" name="Рисунок 3" descr="Описание: 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675_278034_3276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где:</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Bi - общий оценочный балл заявки;</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Calibri" w:hAnsi="Calibri" w:cs="Times New Roman"/>
          <w:noProof/>
          <w:color w:val="auto"/>
          <w:kern w:val="0"/>
          <w:position w:val="-5"/>
          <w:sz w:val="12"/>
          <w:szCs w:val="12"/>
        </w:rPr>
        <w:drawing>
          <wp:inline distT="0" distB="0" distL="0" distR="0" wp14:anchorId="146294DD" wp14:editId="24F5AB1E">
            <wp:extent cx="180975" cy="209550"/>
            <wp:effectExtent l="0" t="0" r="0" b="0"/>
            <wp:docPr id="5" name="Рисунок 5" descr="Описание: 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675_278034_3276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11421D">
        <w:rPr>
          <w:rFonts w:ascii="Calibri" w:hAnsi="Calibri" w:cs="Times New Roman"/>
          <w:color w:val="auto"/>
          <w:kern w:val="0"/>
          <w:sz w:val="12"/>
          <w:szCs w:val="12"/>
        </w:rPr>
        <w:t xml:space="preserve"> </w:t>
      </w:r>
      <w:r w:rsidRPr="0011421D">
        <w:rPr>
          <w:rFonts w:ascii="Times New Roman" w:hAnsi="Times New Roman" w:cs="Times New Roman"/>
          <w:color w:val="auto"/>
          <w:kern w:val="0"/>
          <w:sz w:val="12"/>
          <w:szCs w:val="12"/>
        </w:rPr>
        <w:t xml:space="preserve"> - сумма баллов по каждому из критериев конкурса-отбора получателей грантов;</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Kj - количество баллов по каждому из критериев конкурса-отбора получателей грантов.</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Комиссией формируется список заявителей конкурса-отбора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субсидии.</w:t>
      </w: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3.16. Соглашение заключается администрацией Каратузского района в течении 5 рабочих дней со дня принятия решения о предоставлении субсидии получателю субсидии (приложение № 4 к настоящему Порядку). </w:t>
      </w: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11421D" w:rsidRPr="0011421D" w:rsidRDefault="0011421D" w:rsidP="0011421D">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11421D">
        <w:rPr>
          <w:rFonts w:ascii="Times New Roman" w:hAnsi="Times New Roman" w:cs="Calibri"/>
          <w:color w:val="auto"/>
          <w:kern w:val="0"/>
          <w:sz w:val="12"/>
          <w:szCs w:val="12"/>
        </w:rPr>
        <w:t xml:space="preserve">В случае, если соглашение не подписано получателем, в указанный в пункте 3.16 срок, получатель гранта считается уклонившимся от получения грантовой поддержки, соглашение с получателем гранта не заключается, и грант указанному получателю не предоставляется.  </w:t>
      </w:r>
    </w:p>
    <w:p w:rsidR="0011421D" w:rsidRPr="0011421D" w:rsidRDefault="0011421D" w:rsidP="0011421D">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11421D">
        <w:rPr>
          <w:rFonts w:ascii="Times New Roman" w:hAnsi="Times New Roman" w:cs="Calibri"/>
          <w:color w:val="auto"/>
          <w:kern w:val="0"/>
          <w:sz w:val="12"/>
          <w:szCs w:val="12"/>
        </w:rPr>
        <w:t>Сумма грантовой поддержки, не выплаченная уклонившемуся от подписания Соглашения, распределяется  заявителям в соответствии с очередностью согласно пункту 3.12. настоящего Порядка.</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Результатом предоставления гранта является</w:t>
      </w:r>
      <w:r w:rsidRPr="0011421D">
        <w:rPr>
          <w:rFonts w:ascii="Times New Roman" w:hAnsi="Times New Roman" w:cs="Calibri"/>
          <w:color w:val="auto"/>
          <w:kern w:val="0"/>
          <w:sz w:val="12"/>
          <w:szCs w:val="12"/>
        </w:rPr>
        <w:t xml:space="preserve"> сохранение численности субъектов малого и среднего предпринимательства, получивших финансовую поддержку в виде гранта и не прекращение их  деятельности в течение 12 месяцев после получения гранта.</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Конкретные значения результата предоставления гранта и показателей результативности использования грантовой поддержки устанавливаются в Соглашении. </w:t>
      </w:r>
    </w:p>
    <w:p w:rsidR="0011421D" w:rsidRPr="0011421D" w:rsidRDefault="0011421D" w:rsidP="0011421D">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11421D">
        <w:rPr>
          <w:rFonts w:ascii="Times New Roman" w:eastAsia="Calibri" w:hAnsi="Times New Roman" w:cs="Times New Roman"/>
          <w:bCs/>
          <w:color w:val="auto"/>
          <w:kern w:val="0"/>
          <w:sz w:val="12"/>
          <w:szCs w:val="12"/>
          <w:lang w:eastAsia="en-US"/>
        </w:rPr>
        <w:t>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3 к настоящему Порядку.</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rPr>
      </w:pPr>
      <w:r w:rsidRPr="0011421D">
        <w:rPr>
          <w:rFonts w:ascii="Times New Roman" w:eastAsia="Calibri" w:hAnsi="Times New Roman" w:cs="Times New Roman"/>
          <w:bCs/>
          <w:color w:val="auto"/>
          <w:kern w:val="0"/>
          <w:sz w:val="12"/>
          <w:szCs w:val="12"/>
          <w:lang w:eastAsia="en-US"/>
        </w:rPr>
        <w:t xml:space="preserve">3.18. МСБУ «РЦБ»  перечисляет </w:t>
      </w:r>
      <w:r w:rsidRPr="0011421D">
        <w:rPr>
          <w:rFonts w:ascii="Times New Roman" w:hAnsi="Times New Roman" w:cs="Times New Roman"/>
          <w:color w:val="auto"/>
          <w:kern w:val="0"/>
          <w:sz w:val="12"/>
          <w:szCs w:val="12"/>
        </w:rPr>
        <w:t>грант на счет получателя, открытый в российской кредитной организации, не позднее десятого рабочего дня получения документов указанных в пункте 3.17;</w:t>
      </w:r>
    </w:p>
    <w:p w:rsidR="0011421D" w:rsidRPr="0011421D" w:rsidRDefault="0011421D" w:rsidP="0011421D">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3.19. В случае отсутствия средств на  лицевом счете администрации Каратузского района для предоставления субсидий МСБУ «РЦБ» перечисляет грант на счет получателя </w:t>
      </w:r>
      <w:r w:rsidRPr="0011421D">
        <w:rPr>
          <w:rFonts w:ascii="Times New Roman" w:hAnsi="Times New Roman" w:cs="Times New Roman"/>
          <w:color w:val="auto"/>
          <w:kern w:val="0"/>
          <w:sz w:val="12"/>
          <w:szCs w:val="12"/>
        </w:rPr>
        <w:t>не позднее десятого рабочего дня со дня поступления средств  на счет.</w:t>
      </w: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3.20.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3.21.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Главный распорядитель заключает дополнительное соглашение о:</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продлении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возврата всей суммы гранта без наложения штрафных санкций;</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продления сроков предоставления отчетности;</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11421D" w:rsidRPr="0011421D" w:rsidRDefault="0011421D" w:rsidP="0011421D">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eastAsia="Calibri" w:hAnsi="Times New Roman" w:cs="Times New Roman"/>
          <w:color w:val="auto"/>
          <w:kern w:val="0"/>
          <w:sz w:val="12"/>
          <w:szCs w:val="12"/>
          <w:lang w:eastAsia="en-US"/>
        </w:rPr>
        <w:t>3.22.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Порядком.</w:t>
      </w:r>
    </w:p>
    <w:p w:rsidR="0011421D" w:rsidRPr="0011421D" w:rsidRDefault="0011421D" w:rsidP="0011421D">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Требования к отчетности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highlight w:val="yellow"/>
        </w:rPr>
      </w:pP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4.1. Получатель гранта в течение 3 месяцев после получения гранта, но не позднее 20 декабря года получения гранта, предоставляет в администрацию Каратузского района заверенные в установленном законодательством Российской Федерации порядке копии документов, подтверждающих целевое расходование денежных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договора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акт приема-передачи выполненных работ (оказанных услуг);</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6)  документов,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7)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8)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 а также иных документов, подтверждающих понесенные расходы, связанные с осуществлением предпринимательской деятельности соответствии с перечнем расходов предусмотренных пунктом 5 Заявления. </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bCs/>
          <w:color w:val="auto"/>
          <w:kern w:val="0"/>
          <w:sz w:val="12"/>
          <w:szCs w:val="12"/>
          <w:lang w:eastAsia="en-US"/>
        </w:rPr>
        <w:t>4.2.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bookmarkStart w:id="1" w:name="P333"/>
      <w:bookmarkEnd w:id="1"/>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Требования об осуществлении контроля за соблюдениемусловий, целей</w:t>
      </w:r>
      <w:r w:rsidRPr="0011421D">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5.1. </w:t>
      </w:r>
      <w:r w:rsidRPr="0011421D">
        <w:rPr>
          <w:rFonts w:ascii="Times New Roman" w:hAnsi="Times New Roman" w:cs="Times New Roman"/>
          <w:color w:val="auto"/>
          <w:kern w:val="0"/>
          <w:sz w:val="12"/>
          <w:szCs w:val="12"/>
          <w:lang w:eastAsia="en-US"/>
        </w:rPr>
        <w:t>К</w:t>
      </w:r>
      <w:r w:rsidRPr="0011421D">
        <w:rPr>
          <w:rFonts w:ascii="Times New Roman" w:hAnsi="Times New Roman" w:cs="Times New Roman"/>
          <w:color w:val="auto"/>
          <w:kern w:val="0"/>
          <w:sz w:val="12"/>
          <w:szCs w:val="12"/>
        </w:rPr>
        <w:t xml:space="preserve">онтроль за соблюдением получателем грантовой поддержки </w:t>
      </w:r>
      <w:r w:rsidRPr="0011421D">
        <w:rPr>
          <w:rFonts w:ascii="Times New Roman" w:hAnsi="Times New Roman" w:cs="Times New Roman"/>
          <w:color w:val="auto"/>
          <w:kern w:val="0"/>
          <w:sz w:val="12"/>
          <w:szCs w:val="12"/>
          <w:lang w:eastAsia="en-US"/>
        </w:rPr>
        <w:t xml:space="preserve">условий и порядка предоставления гранта, в том числе достижение результатов предоставления гранта, </w:t>
      </w:r>
      <w:r w:rsidRPr="0011421D">
        <w:rPr>
          <w:rFonts w:ascii="Times New Roman" w:hAnsi="Times New Roman" w:cs="Times New Roman"/>
          <w:color w:val="auto"/>
          <w:kern w:val="0"/>
          <w:sz w:val="12"/>
          <w:szCs w:val="12"/>
        </w:rPr>
        <w:t xml:space="preserve">осуществляется </w:t>
      </w:r>
      <w:r w:rsidRPr="0011421D">
        <w:rPr>
          <w:rFonts w:ascii="Times New Roman" w:eastAsia="Calibri" w:hAnsi="Times New Roman" w:cs="Times New Roman"/>
          <w:color w:val="auto"/>
          <w:kern w:val="0"/>
          <w:sz w:val="12"/>
          <w:szCs w:val="12"/>
          <w:lang w:eastAsia="en-US"/>
        </w:rPr>
        <w:t>администрацией Каратузского района</w:t>
      </w:r>
      <w:r w:rsidRPr="0011421D">
        <w:rPr>
          <w:rFonts w:ascii="Times New Roman" w:hAnsi="Times New Roman" w:cs="Times New Roman"/>
          <w:color w:val="auto"/>
          <w:kern w:val="0"/>
          <w:sz w:val="12"/>
          <w:szCs w:val="12"/>
        </w:rPr>
        <w:t xml:space="preserve">, </w:t>
      </w:r>
      <w:r w:rsidRPr="0011421D">
        <w:rPr>
          <w:rFonts w:ascii="Times New Roman" w:hAnsi="Times New Roman" w:cs="Times New Roman"/>
          <w:color w:val="auto"/>
          <w:kern w:val="0"/>
          <w:sz w:val="12"/>
          <w:szCs w:val="12"/>
          <w:lang w:eastAsia="en-US"/>
        </w:rPr>
        <w:t>органом муниципального  финансового контроля.</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lastRenderedPageBreak/>
        <w:t>5.3.</w:t>
      </w:r>
      <w:r w:rsidRPr="0011421D">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5.3.1. Нарушения Получателем  грантовой поддержки порядка и условий предоставления гранта;</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5.3.2. Н</w:t>
      </w:r>
      <w:r w:rsidRPr="0011421D">
        <w:rPr>
          <w:rFonts w:ascii="Times New Roman" w:hAnsi="Times New Roman" w:cs="Times New Roman"/>
          <w:color w:val="auto"/>
          <w:kern w:val="0"/>
          <w:sz w:val="12"/>
          <w:szCs w:val="12"/>
          <w:lang w:eastAsia="en-US"/>
        </w:rPr>
        <w:t xml:space="preserve">е предоставления Получателем грантовой поддержки в установленный срок документов, указанных в пункте 3.1 и 3.2 настоящего </w:t>
      </w:r>
      <w:r w:rsidRPr="0011421D">
        <w:rPr>
          <w:rFonts w:ascii="Times New Roman" w:hAnsi="Times New Roman" w:cs="Times New Roman"/>
          <w:color w:val="auto"/>
          <w:kern w:val="0"/>
          <w:sz w:val="12"/>
          <w:szCs w:val="12"/>
        </w:rPr>
        <w:t xml:space="preserve"> Порядка;</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5.3.3. Обнаружения недостоверных сведений, представленных </w:t>
      </w:r>
      <w:r w:rsidRPr="0011421D">
        <w:rPr>
          <w:rFonts w:ascii="Times New Roman" w:hAnsi="Times New Roman" w:cs="Times New Roman"/>
          <w:color w:val="auto"/>
          <w:kern w:val="0"/>
          <w:sz w:val="12"/>
          <w:szCs w:val="12"/>
        </w:rPr>
        <w:br/>
        <w:t>в Управление в целях получения грантовой поддержки;</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5.3.4. Не осуществления предпринимательской деятельности в течение 12 месяцев со дня получения получателем гранта грантовой поддержки</w:t>
      </w:r>
    </w:p>
    <w:p w:rsidR="0011421D" w:rsidRPr="0011421D" w:rsidRDefault="0011421D" w:rsidP="0011421D">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5.3.5. Невыполнения иных условий, определенных в Соглашении.</w:t>
      </w:r>
    </w:p>
    <w:p w:rsidR="0011421D" w:rsidRPr="0011421D" w:rsidRDefault="0011421D" w:rsidP="0011421D">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5.3.6. В случае не выполнения (неполного выполнения) показателей результативности, установленных в Соглашении, </w:t>
      </w:r>
      <w:r w:rsidRPr="0011421D">
        <w:rPr>
          <w:rFonts w:ascii="Times New Roman" w:hAnsi="Times New Roman" w:cs="Times New Roman"/>
          <w:color w:val="auto"/>
          <w:kern w:val="0"/>
          <w:sz w:val="12"/>
          <w:szCs w:val="12"/>
        </w:rPr>
        <w:t>Управление применяет  по каждому невыполненному показателю результативности штрафные санкции, рассчитываемые по следующей формуле</w:t>
      </w:r>
      <w:r w:rsidRPr="0011421D">
        <w:rPr>
          <w:rFonts w:ascii="Times New Roman" w:eastAsia="Calibri" w:hAnsi="Times New Roman" w:cs="Times New Roman"/>
          <w:color w:val="auto"/>
          <w:kern w:val="0"/>
          <w:sz w:val="12"/>
          <w:szCs w:val="12"/>
          <w:lang w:eastAsia="en-US"/>
        </w:rPr>
        <w:t xml:space="preserve"> (</w:t>
      </w:r>
      <w:r w:rsidRPr="0011421D">
        <w:rPr>
          <w:rFonts w:ascii="Times New Roman" w:eastAsia="Calibri" w:hAnsi="Times New Roman" w:cs="Times New Roman"/>
          <w:color w:val="auto"/>
          <w:kern w:val="0"/>
          <w:sz w:val="12"/>
          <w:szCs w:val="12"/>
          <w:lang w:val="en-US" w:eastAsia="en-US"/>
        </w:rPr>
        <w:t>V</w:t>
      </w:r>
      <w:r w:rsidRPr="0011421D">
        <w:rPr>
          <w:rFonts w:ascii="Times New Roman" w:eastAsia="Calibri" w:hAnsi="Times New Roman" w:cs="Times New Roman"/>
          <w:color w:val="auto"/>
          <w:kern w:val="0"/>
          <w:sz w:val="12"/>
          <w:szCs w:val="12"/>
          <w:lang w:eastAsia="en-US"/>
        </w:rPr>
        <w:t>штрафа):</w:t>
      </w:r>
    </w:p>
    <w:p w:rsidR="0011421D" w:rsidRPr="0011421D" w:rsidRDefault="0011421D" w:rsidP="0011421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val="en-US" w:eastAsia="en-US"/>
        </w:rPr>
        <w:t>V</w:t>
      </w:r>
      <w:r w:rsidRPr="0011421D">
        <w:rPr>
          <w:rFonts w:ascii="Times New Roman" w:eastAsia="Calibri" w:hAnsi="Times New Roman" w:cs="Times New Roman"/>
          <w:color w:val="auto"/>
          <w:kern w:val="0"/>
          <w:sz w:val="12"/>
          <w:szCs w:val="12"/>
          <w:lang w:eastAsia="en-US"/>
        </w:rPr>
        <w:t xml:space="preserve">штрафа = </w:t>
      </w:r>
      <w:r w:rsidRPr="0011421D">
        <w:rPr>
          <w:rFonts w:ascii="Times New Roman" w:eastAsia="Calibri" w:hAnsi="Times New Roman" w:cs="Times New Roman"/>
          <w:color w:val="auto"/>
          <w:kern w:val="0"/>
          <w:sz w:val="12"/>
          <w:szCs w:val="12"/>
          <w:lang w:val="en-US" w:eastAsia="en-US"/>
        </w:rPr>
        <w:t>V</w:t>
      </w:r>
      <w:r w:rsidRPr="0011421D">
        <w:rPr>
          <w:rFonts w:ascii="Times New Roman" w:eastAsia="Calibri" w:hAnsi="Times New Roman" w:cs="Times New Roman"/>
          <w:color w:val="auto"/>
          <w:kern w:val="0"/>
          <w:sz w:val="12"/>
          <w:szCs w:val="12"/>
          <w:lang w:eastAsia="en-US"/>
        </w:rPr>
        <w:t xml:space="preserve"> субсидии</w:t>
      </w:r>
      <w:r w:rsidRPr="0011421D">
        <w:rPr>
          <w:rFonts w:ascii="Calibri" w:eastAsia="Calibri" w:hAnsi="Calibri" w:cs="Times New Roman"/>
          <w:color w:val="auto"/>
          <w:kern w:val="0"/>
          <w:sz w:val="12"/>
          <w:szCs w:val="12"/>
          <w:lang w:eastAsia="en-US"/>
        </w:rPr>
        <w:t xml:space="preserve"> </w:t>
      </w:r>
      <w:r w:rsidRPr="0011421D">
        <w:rPr>
          <w:rFonts w:ascii="Times New Roman" w:eastAsia="Calibri" w:hAnsi="Times New Roman" w:cs="Times New Roman"/>
          <w:color w:val="auto"/>
          <w:kern w:val="0"/>
          <w:sz w:val="12"/>
          <w:szCs w:val="12"/>
          <w:lang w:eastAsia="en-US"/>
        </w:rPr>
        <w:t>*(1- Di ),</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где:</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eastAsia="Calibri" w:hAnsi="Times New Roman" w:cs="Times New Roman"/>
          <w:color w:val="auto"/>
          <w:kern w:val="0"/>
          <w:sz w:val="12"/>
          <w:szCs w:val="12"/>
          <w:lang w:val="en-US"/>
        </w:rPr>
        <w:t>V</w:t>
      </w:r>
      <w:r w:rsidRPr="0011421D">
        <w:rPr>
          <w:rFonts w:ascii="Times New Roman" w:eastAsia="Calibri" w:hAnsi="Times New Roman" w:cs="Times New Roman"/>
          <w:color w:val="auto"/>
          <w:kern w:val="0"/>
          <w:sz w:val="12"/>
          <w:szCs w:val="12"/>
        </w:rPr>
        <w:t xml:space="preserve"> субсидии</w:t>
      </w:r>
      <w:r w:rsidRPr="0011421D">
        <w:rPr>
          <w:color w:val="auto"/>
          <w:kern w:val="0"/>
          <w:sz w:val="12"/>
          <w:szCs w:val="12"/>
        </w:rPr>
        <w:t xml:space="preserve"> - </w:t>
      </w:r>
      <w:r w:rsidRPr="0011421D">
        <w:rPr>
          <w:rFonts w:ascii="Times New Roman" w:hAnsi="Times New Roman" w:cs="Times New Roman"/>
          <w:color w:val="auto"/>
          <w:kern w:val="0"/>
          <w:sz w:val="12"/>
          <w:szCs w:val="12"/>
        </w:rPr>
        <w:t>размер гранта, предоставленного Получателю грантовой поддержки;</w:t>
      </w:r>
    </w:p>
    <w:p w:rsidR="0011421D" w:rsidRPr="0011421D" w:rsidRDefault="0011421D" w:rsidP="0011421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Di-  уровень достижения </w:t>
      </w:r>
      <w:r w:rsidRPr="0011421D">
        <w:rPr>
          <w:rFonts w:ascii="Times New Roman" w:eastAsia="Calibri" w:hAnsi="Times New Roman" w:cs="Times New Roman"/>
          <w:color w:val="auto"/>
          <w:kern w:val="0"/>
          <w:sz w:val="12"/>
          <w:szCs w:val="12"/>
          <w:lang w:val="en-US" w:eastAsia="en-US"/>
        </w:rPr>
        <w:t>i</w:t>
      </w:r>
      <w:r w:rsidRPr="0011421D">
        <w:rPr>
          <w:rFonts w:ascii="Times New Roman" w:eastAsia="Calibri" w:hAnsi="Times New Roman" w:cs="Times New Roman"/>
          <w:color w:val="auto"/>
          <w:kern w:val="0"/>
          <w:sz w:val="12"/>
          <w:szCs w:val="12"/>
          <w:lang w:eastAsia="en-US"/>
        </w:rPr>
        <w:t>-го показателя эффективности.</w:t>
      </w:r>
    </w:p>
    <w:p w:rsidR="0011421D" w:rsidRPr="0011421D" w:rsidRDefault="0011421D" w:rsidP="0011421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Показатель, отражающий уровень достижения показателя эффективности, определяется по формуле:</w:t>
      </w:r>
    </w:p>
    <w:p w:rsidR="0011421D" w:rsidRPr="0011421D" w:rsidRDefault="0011421D" w:rsidP="0011421D">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Di=</w:t>
      </w:r>
      <w:r w:rsidRPr="0011421D">
        <w:rPr>
          <w:rFonts w:ascii="Times New Roman" w:eastAsia="Calibri" w:hAnsi="Times New Roman" w:cs="Times New Roman"/>
          <w:color w:val="auto"/>
          <w:kern w:val="0"/>
          <w:sz w:val="12"/>
          <w:szCs w:val="12"/>
          <w:lang w:val="en-US" w:eastAsia="en-US"/>
        </w:rPr>
        <w:t>Ti</w:t>
      </w:r>
      <w:r w:rsidRPr="0011421D">
        <w:rPr>
          <w:rFonts w:ascii="Times New Roman" w:eastAsia="Calibri" w:hAnsi="Times New Roman" w:cs="Times New Roman"/>
          <w:color w:val="auto"/>
          <w:kern w:val="0"/>
          <w:sz w:val="12"/>
          <w:szCs w:val="12"/>
          <w:lang w:eastAsia="en-US"/>
        </w:rPr>
        <w:t>/</w:t>
      </w:r>
      <w:r w:rsidRPr="0011421D">
        <w:rPr>
          <w:rFonts w:ascii="Times New Roman" w:eastAsia="Calibri" w:hAnsi="Times New Roman" w:cs="Times New Roman"/>
          <w:color w:val="auto"/>
          <w:kern w:val="0"/>
          <w:sz w:val="12"/>
          <w:szCs w:val="12"/>
          <w:lang w:val="en-US" w:eastAsia="en-US"/>
        </w:rPr>
        <w:t>Si</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где:</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noProof/>
          <w:color w:val="auto"/>
          <w:kern w:val="0"/>
          <w:position w:val="-12"/>
          <w:sz w:val="12"/>
          <w:szCs w:val="12"/>
        </w:rPr>
        <w:drawing>
          <wp:inline distT="0" distB="0" distL="0" distR="0" wp14:anchorId="7FB266A6" wp14:editId="7A18FCD1">
            <wp:extent cx="1809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11421D">
        <w:rPr>
          <w:color w:val="auto"/>
          <w:kern w:val="0"/>
          <w:sz w:val="12"/>
          <w:szCs w:val="12"/>
        </w:rPr>
        <w:t xml:space="preserve"> </w:t>
      </w:r>
      <w:r w:rsidRPr="0011421D">
        <w:rPr>
          <w:rFonts w:ascii="Times New Roman" w:hAnsi="Times New Roman" w:cs="Times New Roman"/>
          <w:color w:val="auto"/>
          <w:kern w:val="0"/>
          <w:sz w:val="12"/>
          <w:szCs w:val="12"/>
        </w:rPr>
        <w:t>- фактически достигнутое значение i-го показателя эффективности использования гранта;</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421D">
        <w:rPr>
          <w:noProof/>
          <w:color w:val="auto"/>
          <w:kern w:val="0"/>
          <w:position w:val="-12"/>
          <w:sz w:val="12"/>
          <w:szCs w:val="12"/>
        </w:rPr>
        <w:drawing>
          <wp:inline distT="0" distB="0" distL="0" distR="0" wp14:anchorId="2BA7CA59" wp14:editId="5F0A8BE0">
            <wp:extent cx="1809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11421D">
        <w:rPr>
          <w:color w:val="auto"/>
          <w:kern w:val="0"/>
          <w:sz w:val="12"/>
          <w:szCs w:val="12"/>
        </w:rPr>
        <w:t xml:space="preserve"> </w:t>
      </w:r>
      <w:r w:rsidRPr="0011421D">
        <w:rPr>
          <w:rFonts w:ascii="Times New Roman" w:hAnsi="Times New Roman" w:cs="Times New Roman"/>
          <w:color w:val="auto"/>
          <w:kern w:val="0"/>
          <w:sz w:val="12"/>
          <w:szCs w:val="12"/>
        </w:rPr>
        <w:t xml:space="preserve">- плановое значение i-го показателя эффективности использования гранта, установленное соглашением.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5.4.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5.5.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5.6.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11421D" w:rsidRPr="0011421D" w:rsidRDefault="0011421D" w:rsidP="0011421D">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5.7. Направление решения о возврате субсидии, согласно пунктам 5.5, 5.6 настоящего порядка является соблюдением администрацией досудебного порядка урегулирования спора.</w:t>
      </w:r>
    </w:p>
    <w:p w:rsidR="0011421D" w:rsidRPr="0011421D" w:rsidRDefault="0011421D" w:rsidP="0011421D">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xml:space="preserve">5.8.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в районный бюджет в соответствии с законодательством Российской Федерации. </w:t>
      </w:r>
    </w:p>
    <w:p w:rsidR="0011421D" w:rsidRPr="0011421D" w:rsidRDefault="0011421D" w:rsidP="0011421D">
      <w:pPr>
        <w:widowControl w:val="0"/>
        <w:tabs>
          <w:tab w:val="left" w:pos="567"/>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11421D" w:rsidRPr="0011421D" w:rsidRDefault="0011421D" w:rsidP="0011421D">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Приложение № 1</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autoSpaceDE w:val="0"/>
        <w:autoSpaceDN w:val="0"/>
        <w:adjustRightInd w:val="0"/>
        <w:spacing w:after="0" w:line="240" w:lineRule="auto"/>
        <w:ind w:left="5664"/>
        <w:rPr>
          <w:rFonts w:ascii="Times New Roman" w:hAnsi="Times New Roman" w:cs="Times New Roman"/>
          <w:kern w:val="0"/>
          <w:sz w:val="12"/>
          <w:szCs w:val="12"/>
          <w:lang w:eastAsia="en-US"/>
        </w:rPr>
      </w:pPr>
    </w:p>
    <w:p w:rsidR="0011421D" w:rsidRPr="0011421D" w:rsidRDefault="0011421D" w:rsidP="0011421D">
      <w:pPr>
        <w:widowControl w:val="0"/>
        <w:autoSpaceDE w:val="0"/>
        <w:autoSpaceDN w:val="0"/>
        <w:spacing w:after="0" w:line="240" w:lineRule="auto"/>
        <w:ind w:left="-426" w:firstLine="426"/>
        <w:jc w:val="both"/>
        <w:rPr>
          <w:rFonts w:ascii="Times New Roman" w:hAnsi="Times New Roman" w:cs="Times New Roman"/>
          <w:kern w:val="0"/>
          <w:sz w:val="12"/>
          <w:szCs w:val="12"/>
        </w:rPr>
      </w:pPr>
    </w:p>
    <w:p w:rsidR="0011421D" w:rsidRPr="0011421D" w:rsidRDefault="0011421D" w:rsidP="0011421D">
      <w:pPr>
        <w:spacing w:after="0" w:line="240" w:lineRule="auto"/>
        <w:jc w:val="center"/>
        <w:rPr>
          <w:rFonts w:ascii="Times New Roman" w:hAnsi="Times New Roman" w:cs="Times New Roman"/>
          <w:b/>
          <w:strike/>
          <w:kern w:val="0"/>
          <w:sz w:val="12"/>
          <w:szCs w:val="12"/>
        </w:rPr>
      </w:pPr>
      <w:r w:rsidRPr="0011421D">
        <w:rPr>
          <w:rFonts w:ascii="Times New Roman" w:hAnsi="Times New Roman" w:cs="Times New Roman"/>
          <w:b/>
          <w:kern w:val="0"/>
          <w:sz w:val="12"/>
          <w:szCs w:val="12"/>
        </w:rPr>
        <w:t>Заявление на 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11421D" w:rsidRPr="0011421D" w:rsidRDefault="0011421D" w:rsidP="0011421D">
      <w:pPr>
        <w:spacing w:after="0" w:line="240" w:lineRule="auto"/>
        <w:jc w:val="right"/>
        <w:rPr>
          <w:rFonts w:ascii="Times New Roman" w:hAnsi="Times New Roman" w:cs="Times New Roman"/>
          <w:kern w:val="0"/>
          <w:sz w:val="12"/>
          <w:szCs w:val="12"/>
        </w:rPr>
      </w:pP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iCs/>
          <w:kern w:val="0"/>
          <w:sz w:val="12"/>
          <w:szCs w:val="12"/>
        </w:rPr>
      </w:pPr>
      <w:r w:rsidRPr="0011421D">
        <w:rPr>
          <w:rFonts w:ascii="Times New Roman" w:hAnsi="Times New Roman" w:cs="Times New Roman"/>
          <w:iCs/>
          <w:kern w:val="0"/>
          <w:sz w:val="12"/>
          <w:szCs w:val="12"/>
        </w:rPr>
        <w:t xml:space="preserve">Прошу предоставить </w:t>
      </w:r>
      <w:r w:rsidRPr="0011421D">
        <w:rPr>
          <w:rFonts w:ascii="Times New Roman" w:hAnsi="Times New Roman" w:cs="Times New Roman"/>
          <w:kern w:val="0"/>
          <w:sz w:val="12"/>
          <w:szCs w:val="12"/>
        </w:rPr>
        <w:t>грантовую поддержку в форме субсидии субъектам малого и среднего предпринимательства на начало ведения предпринимательской деятельности в Каратузском районе.</w:t>
      </w:r>
      <w:r w:rsidRPr="0011421D">
        <w:rPr>
          <w:rFonts w:ascii="Times New Roman" w:hAnsi="Times New Roman" w:cs="Times New Roman"/>
          <w:iCs/>
          <w:kern w:val="0"/>
          <w:sz w:val="12"/>
          <w:szCs w:val="12"/>
        </w:rPr>
        <w:t xml:space="preserve"> </w:t>
      </w:r>
    </w:p>
    <w:p w:rsidR="0011421D" w:rsidRPr="0011421D" w:rsidRDefault="0011421D" w:rsidP="0011421D">
      <w:pPr>
        <w:autoSpaceDE w:val="0"/>
        <w:autoSpaceDN w:val="0"/>
        <w:adjustRightInd w:val="0"/>
        <w:spacing w:after="0" w:line="240" w:lineRule="auto"/>
        <w:rPr>
          <w:rFonts w:ascii="Times New Roman" w:hAnsi="Times New Roman" w:cs="Times New Roman"/>
          <w:kern w:val="0"/>
          <w:sz w:val="12"/>
          <w:szCs w:val="12"/>
        </w:rPr>
      </w:pPr>
      <w:r w:rsidRPr="0011421D">
        <w:rPr>
          <w:rFonts w:ascii="Times New Roman" w:hAnsi="Times New Roman" w:cs="Times New Roman"/>
          <w:kern w:val="0"/>
          <w:sz w:val="12"/>
          <w:szCs w:val="12"/>
        </w:rPr>
        <w:tab/>
      </w:r>
      <w:r w:rsidRPr="0011421D">
        <w:rPr>
          <w:rFonts w:ascii="Times New Roman" w:hAnsi="Times New Roman" w:cs="Times New Roman"/>
          <w:kern w:val="0"/>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11421D" w:rsidRPr="0011421D" w:rsidTr="00AF532A">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spacing w:after="0" w:line="240" w:lineRule="auto"/>
              <w:jc w:val="center"/>
              <w:rPr>
                <w:rFonts w:ascii="Times New Roman" w:hAnsi="Times New Roman" w:cs="Times New Roman"/>
                <w:kern w:val="0"/>
                <w:sz w:val="12"/>
                <w:szCs w:val="12"/>
              </w:rPr>
            </w:pPr>
            <w:r w:rsidRPr="0011421D">
              <w:rPr>
                <w:rFonts w:ascii="Times New Roman" w:hAnsi="Times New Roman" w:cs="Times New Roman"/>
                <w:kern w:val="0"/>
                <w:sz w:val="12"/>
                <w:szCs w:val="12"/>
                <w:lang w:val="en-US"/>
              </w:rPr>
              <w:t>I</w:t>
            </w:r>
            <w:r w:rsidRPr="0011421D">
              <w:rPr>
                <w:rFonts w:ascii="Times New Roman" w:hAnsi="Times New Roman" w:cs="Times New Roman"/>
                <w:kern w:val="0"/>
                <w:sz w:val="12"/>
                <w:szCs w:val="12"/>
              </w:rPr>
              <w:t>. Сведения о заявителе</w:t>
            </w:r>
          </w:p>
        </w:tc>
      </w:tr>
      <w:tr w:rsidR="0011421D" w:rsidRPr="0011421D" w:rsidTr="00AF532A">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1. Данные о субъекте малого или среднего предпринимательства, осуществляющем деятельность в сферах</w:t>
            </w:r>
            <w:r w:rsidRPr="0011421D">
              <w:rPr>
                <w:rFonts w:ascii="Times New Roman" w:hAnsi="Times New Roman" w:cs="Times New Roman"/>
                <w:color w:val="auto"/>
                <w:kern w:val="0"/>
                <w:sz w:val="12"/>
                <w:szCs w:val="12"/>
                <w:lang w:eastAsia="en-US"/>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11421D">
              <w:rPr>
                <w:rFonts w:ascii="Times New Roman" w:hAnsi="Times New Roman" w:cs="Times New Roman"/>
                <w:kern w:val="0"/>
                <w:sz w:val="12"/>
                <w:szCs w:val="12"/>
              </w:rPr>
              <w:t>, включенном в единый реестр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(далее – заявитель)</w:t>
            </w:r>
          </w:p>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bCs/>
                <w:kern w:val="0"/>
                <w:sz w:val="12"/>
                <w:szCs w:val="12"/>
              </w:rPr>
            </w:pPr>
            <w:r w:rsidRPr="0011421D">
              <w:rPr>
                <w:rFonts w:ascii="Times New Roman" w:hAnsi="Times New Roman" w:cs="Times New Roman"/>
                <w:kern w:val="0"/>
                <w:sz w:val="12"/>
                <w:szCs w:val="12"/>
              </w:rPr>
              <w:t>Наименование заявителя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hideMark/>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hideMark/>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hideMark/>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hideMark/>
          </w:tcPr>
          <w:p w:rsidR="0011421D" w:rsidRPr="0011421D" w:rsidRDefault="0011421D" w:rsidP="00E262BA">
            <w:pPr>
              <w:numPr>
                <w:ilvl w:val="0"/>
                <w:numId w:val="4"/>
              </w:numPr>
              <w:tabs>
                <w:tab w:val="left" w:pos="42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r w:rsidR="0011421D" w:rsidRPr="0011421D" w:rsidTr="00AF532A">
        <w:trPr>
          <w:trHeight w:val="144"/>
        </w:trPr>
        <w:tc>
          <w:tcPr>
            <w:tcW w:w="5778" w:type="dxa"/>
            <w:tcBorders>
              <w:top w:val="single" w:sz="4" w:space="0" w:color="auto"/>
              <w:left w:val="single" w:sz="4" w:space="0" w:color="auto"/>
              <w:bottom w:val="single" w:sz="4" w:space="0" w:color="auto"/>
              <w:right w:val="single" w:sz="4" w:space="0" w:color="auto"/>
            </w:tcBorders>
          </w:tcPr>
          <w:p w:rsidR="0011421D" w:rsidRPr="0011421D" w:rsidRDefault="0011421D" w:rsidP="00E262BA">
            <w:pPr>
              <w:numPr>
                <w:ilvl w:val="0"/>
                <w:numId w:val="4"/>
              </w:numPr>
              <w:tabs>
                <w:tab w:val="left" w:pos="426"/>
                <w:tab w:val="left" w:pos="576"/>
              </w:tabs>
              <w:spacing w:after="0" w:line="360" w:lineRule="auto"/>
              <w:ind w:firstLine="0"/>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Дата прохождения обучения в рамках обучающей программы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rPr>
                <w:rFonts w:ascii="Times New Roman" w:hAnsi="Times New Roman" w:cs="Times New Roman"/>
                <w:kern w:val="0"/>
                <w:sz w:val="12"/>
                <w:szCs w:val="12"/>
              </w:rPr>
            </w:pPr>
          </w:p>
        </w:tc>
      </w:tr>
    </w:tbl>
    <w:p w:rsidR="0011421D" w:rsidRPr="0011421D" w:rsidRDefault="0011421D" w:rsidP="0011421D">
      <w:pPr>
        <w:spacing w:after="0" w:line="240" w:lineRule="auto"/>
        <w:rPr>
          <w:rFonts w:ascii="Times New Roman" w:hAnsi="Times New Roman" w:cs="Times New Roman"/>
          <w:iCs/>
          <w:kern w:val="0"/>
          <w:sz w:val="12"/>
          <w:szCs w:val="12"/>
          <w:lang w:eastAsia="x-none"/>
        </w:rPr>
      </w:pPr>
    </w:p>
    <w:p w:rsidR="0011421D" w:rsidRPr="0011421D" w:rsidRDefault="0011421D" w:rsidP="0011421D">
      <w:pPr>
        <w:spacing w:after="0" w:line="240" w:lineRule="auto"/>
        <w:ind w:firstLine="709"/>
        <w:rPr>
          <w:rFonts w:ascii="Times New Roman" w:hAnsi="Times New Roman" w:cs="Times New Roman"/>
          <w:iCs/>
          <w:kern w:val="0"/>
          <w:sz w:val="12"/>
          <w:szCs w:val="12"/>
          <w:lang w:eastAsia="x-none"/>
        </w:rPr>
      </w:pPr>
    </w:p>
    <w:p w:rsidR="0011421D" w:rsidRPr="0011421D" w:rsidRDefault="0011421D" w:rsidP="0011421D">
      <w:pPr>
        <w:spacing w:after="0" w:line="240" w:lineRule="auto"/>
        <w:ind w:firstLine="709"/>
        <w:rPr>
          <w:rFonts w:ascii="Times New Roman" w:hAnsi="Times New Roman" w:cs="Times New Roman"/>
          <w:iCs/>
          <w:kern w:val="0"/>
          <w:sz w:val="12"/>
          <w:szCs w:val="12"/>
          <w:lang w:eastAsia="x-none"/>
        </w:rPr>
      </w:pPr>
    </w:p>
    <w:p w:rsidR="0011421D" w:rsidRPr="0011421D" w:rsidRDefault="0011421D" w:rsidP="0011421D">
      <w:pPr>
        <w:spacing w:after="0" w:line="240" w:lineRule="auto"/>
        <w:ind w:firstLine="709"/>
        <w:rPr>
          <w:rFonts w:ascii="Times New Roman" w:hAnsi="Times New Roman" w:cs="Times New Roman"/>
          <w:iCs/>
          <w:kern w:val="0"/>
          <w:sz w:val="12"/>
          <w:szCs w:val="12"/>
          <w:lang w:eastAsia="x-none"/>
        </w:rPr>
      </w:pPr>
    </w:p>
    <w:p w:rsidR="0011421D" w:rsidRPr="0011421D" w:rsidRDefault="0011421D" w:rsidP="0011421D">
      <w:pPr>
        <w:spacing w:after="0" w:line="240" w:lineRule="auto"/>
        <w:ind w:firstLine="709"/>
        <w:rPr>
          <w:rFonts w:ascii="Times New Roman" w:hAnsi="Times New Roman" w:cs="Times New Roman"/>
          <w:iCs/>
          <w:kern w:val="0"/>
          <w:sz w:val="12"/>
          <w:szCs w:val="12"/>
          <w:lang w:eastAsia="x-none"/>
        </w:rPr>
      </w:pPr>
      <w:r w:rsidRPr="0011421D">
        <w:rPr>
          <w:rFonts w:ascii="Times New Roman" w:hAnsi="Times New Roman" w:cs="Times New Roman"/>
          <w:iCs/>
          <w:kern w:val="0"/>
          <w:sz w:val="12"/>
          <w:szCs w:val="12"/>
          <w:lang w:eastAsia="x-none"/>
        </w:rPr>
        <w:t>Настоящим подтверждаю, что _________________________________________________________________:</w:t>
      </w:r>
    </w:p>
    <w:p w:rsidR="0011421D" w:rsidRPr="0011421D" w:rsidRDefault="0011421D" w:rsidP="0011421D">
      <w:pPr>
        <w:spacing w:after="0" w:line="240" w:lineRule="auto"/>
        <w:rPr>
          <w:rFonts w:ascii="Times New Roman" w:hAnsi="Times New Roman" w:cs="Times New Roman"/>
          <w:iCs/>
          <w:kern w:val="0"/>
          <w:sz w:val="12"/>
          <w:szCs w:val="12"/>
          <w:lang w:eastAsia="x-none"/>
        </w:rPr>
      </w:pPr>
      <w:r w:rsidRPr="0011421D">
        <w:rPr>
          <w:rFonts w:ascii="Times New Roman" w:hAnsi="Times New Roman" w:cs="Times New Roman"/>
          <w:iCs/>
          <w:kern w:val="0"/>
          <w:sz w:val="12"/>
          <w:szCs w:val="12"/>
          <w:lang w:eastAsia="x-none"/>
        </w:rPr>
        <w:t xml:space="preserve">                              (наименование юридического лица или индивидуального предпринимателя)</w:t>
      </w:r>
    </w:p>
    <w:p w:rsidR="0011421D" w:rsidRPr="0011421D" w:rsidRDefault="0011421D" w:rsidP="0011421D">
      <w:pPr>
        <w:tabs>
          <w:tab w:val="left" w:pos="1276"/>
        </w:tabs>
        <w:spacing w:after="0" w:line="240" w:lineRule="auto"/>
        <w:ind w:firstLine="851"/>
        <w:jc w:val="both"/>
        <w:rPr>
          <w:rFonts w:ascii="Times New Roman" w:hAnsi="Times New Roman" w:cs="Times New Roman"/>
          <w:iCs/>
          <w:kern w:val="0"/>
          <w:sz w:val="12"/>
          <w:szCs w:val="12"/>
          <w:lang w:eastAsia="x-none"/>
        </w:rPr>
      </w:pPr>
    </w:p>
    <w:p w:rsidR="0011421D" w:rsidRPr="0011421D" w:rsidRDefault="0011421D" w:rsidP="0011421D">
      <w:pPr>
        <w:autoSpaceDE w:val="0"/>
        <w:autoSpaceDN w:val="0"/>
        <w:spacing w:after="0" w:line="240" w:lineRule="auto"/>
        <w:ind w:firstLine="709"/>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11421D">
        <w:rPr>
          <w:rFonts w:ascii="Times New Roman" w:hAnsi="Times New Roman" w:cs="Times New Roman"/>
          <w:kern w:val="0"/>
          <w:sz w:val="12"/>
          <w:szCs w:val="12"/>
        </w:rPr>
        <w:br/>
        <w:t>в качестве индивидуального предпринимателя;</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сведения о том, что заявитель признан индивидуальным предпринимателем, внесен в единый реестр субъектов малого и среднего предпринимательства;</w:t>
      </w:r>
    </w:p>
    <w:p w:rsidR="0011421D" w:rsidRPr="0011421D" w:rsidRDefault="0011421D" w:rsidP="0011421D">
      <w:pPr>
        <w:autoSpaceDE w:val="0"/>
        <w:autoSpaceDN w:val="0"/>
        <w:spacing w:after="0" w:line="240" w:lineRule="auto"/>
        <w:ind w:firstLine="709"/>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11421D">
        <w:rPr>
          <w:rFonts w:ascii="Times New Roman" w:hAnsi="Times New Roman" w:cs="Times New Roman"/>
          <w:kern w:val="0"/>
          <w:sz w:val="12"/>
          <w:szCs w:val="12"/>
        </w:rPr>
        <w:br/>
        <w:t>в соответствии с законодательством Российской Федерации о налогах и сборах;</w:t>
      </w:r>
    </w:p>
    <w:p w:rsidR="0011421D" w:rsidRPr="0011421D" w:rsidRDefault="0011421D" w:rsidP="0011421D">
      <w:pPr>
        <w:autoSpaceDE w:val="0"/>
        <w:autoSpaceDN w:val="0"/>
        <w:spacing w:after="0" w:line="240" w:lineRule="auto"/>
        <w:ind w:firstLine="709"/>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в реестре дисквалифицированных лиц отсутствуют сведения </w:t>
      </w:r>
      <w:r w:rsidRPr="0011421D">
        <w:rPr>
          <w:rFonts w:ascii="Times New Roman" w:hAnsi="Times New Roman" w:cs="Times New Roman"/>
          <w:kern w:val="0"/>
          <w:sz w:val="12"/>
          <w:szCs w:val="12"/>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11421D" w:rsidRPr="0011421D" w:rsidRDefault="0011421D" w:rsidP="0011421D">
      <w:pPr>
        <w:autoSpaceDE w:val="0"/>
        <w:autoSpaceDN w:val="0"/>
        <w:spacing w:after="0" w:line="240" w:lineRule="auto"/>
        <w:ind w:firstLine="709"/>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на дату подачи заявки осуществляет деятельность в сфере _____________________________________________________________;</w:t>
      </w:r>
    </w:p>
    <w:p w:rsidR="0011421D" w:rsidRPr="0011421D" w:rsidRDefault="0011421D" w:rsidP="0011421D">
      <w:pPr>
        <w:autoSpaceDE w:val="0"/>
        <w:autoSpaceDN w:val="0"/>
        <w:spacing w:after="0" w:line="240" w:lineRule="auto"/>
        <w:ind w:firstLine="709"/>
        <w:contextualSpacing/>
        <w:jc w:val="both"/>
        <w:rPr>
          <w:rFonts w:ascii="Times New Roman" w:hAnsi="Times New Roman" w:cs="Times New Roman"/>
          <w:kern w:val="0"/>
          <w:sz w:val="12"/>
          <w:szCs w:val="12"/>
        </w:rPr>
      </w:pPr>
      <w:r w:rsidRPr="0011421D">
        <w:rPr>
          <w:rFonts w:ascii="Times New Roman" w:hAnsi="Times New Roman" w:cs="Times New Roman"/>
          <w:kern w:val="0"/>
          <w:sz w:val="12"/>
          <w:szCs w:val="12"/>
        </w:rPr>
        <w:t>прошел обучение в сфере предпринимательства в целях допуска к конкурсному отбору ____________________________________________;</w:t>
      </w:r>
    </w:p>
    <w:p w:rsidR="0011421D" w:rsidRPr="0011421D" w:rsidRDefault="0011421D" w:rsidP="0011421D">
      <w:pPr>
        <w:tabs>
          <w:tab w:val="left" w:pos="1276"/>
        </w:tabs>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сведения, предоставленные в заявке и сопутствующих документах являются полными, достоверными и актуальными на дату составления заявки.</w:t>
      </w:r>
    </w:p>
    <w:p w:rsidR="0011421D" w:rsidRPr="0011421D" w:rsidRDefault="0011421D" w:rsidP="0011421D">
      <w:pPr>
        <w:tabs>
          <w:tab w:val="left" w:pos="1276"/>
        </w:tabs>
        <w:spacing w:after="0" w:line="240" w:lineRule="auto"/>
        <w:ind w:firstLine="709"/>
        <w:jc w:val="both"/>
        <w:rPr>
          <w:rFonts w:ascii="Times New Roman" w:hAnsi="Times New Roman" w:cs="Times New Roman"/>
          <w:kern w:val="0"/>
          <w:sz w:val="12"/>
          <w:szCs w:val="12"/>
        </w:rPr>
      </w:pPr>
    </w:p>
    <w:tbl>
      <w:tblPr>
        <w:tblStyle w:val="aff5"/>
        <w:tblW w:w="0" w:type="auto"/>
        <w:tblLook w:val="04A0" w:firstRow="1" w:lastRow="0" w:firstColumn="1" w:lastColumn="0" w:noHBand="0" w:noVBand="1"/>
      </w:tblPr>
      <w:tblGrid>
        <w:gridCol w:w="4785"/>
        <w:gridCol w:w="4786"/>
      </w:tblGrid>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 xml:space="preserve">2. Сумма гранта </w:t>
            </w:r>
            <w:r w:rsidRPr="0011421D">
              <w:rPr>
                <w:rFonts w:ascii="Times New Roman" w:hAnsi="Times New Roman" w:cs="Times New Roman"/>
                <w:kern w:val="0"/>
                <w:sz w:val="12"/>
                <w:szCs w:val="12"/>
                <w:lang w:val="en-US" w:eastAsia="x-none"/>
              </w:rPr>
              <w:t>&lt;</w:t>
            </w:r>
            <w:r w:rsidRPr="0011421D">
              <w:rPr>
                <w:rFonts w:ascii="Times New Roman" w:hAnsi="Times New Roman" w:cs="Times New Roman"/>
                <w:kern w:val="0"/>
                <w:sz w:val="12"/>
                <w:szCs w:val="12"/>
                <w:lang w:eastAsia="x-none"/>
              </w:rPr>
              <w:t>1</w:t>
            </w:r>
            <w:r w:rsidRPr="0011421D">
              <w:rPr>
                <w:rFonts w:ascii="Times New Roman" w:hAnsi="Times New Roman" w:cs="Times New Roman"/>
                <w:kern w:val="0"/>
                <w:sz w:val="12"/>
                <w:szCs w:val="12"/>
                <w:lang w:val="en-US" w:eastAsia="x-none"/>
              </w:rPr>
              <w:t>&gt;</w:t>
            </w:r>
            <w:r w:rsidRPr="0011421D">
              <w:rPr>
                <w:rFonts w:ascii="Times New Roman" w:hAnsi="Times New Roman" w:cs="Times New Roman"/>
                <w:kern w:val="0"/>
                <w:sz w:val="12"/>
                <w:szCs w:val="12"/>
                <w:lang w:eastAsia="x-none"/>
              </w:rPr>
              <w:t>, руб.</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 xml:space="preserve">4. Источники средств для софинансирования </w:t>
            </w:r>
            <w:r w:rsidRPr="0011421D">
              <w:rPr>
                <w:rFonts w:ascii="Times New Roman" w:hAnsi="Times New Roman" w:cs="Times New Roman"/>
                <w:kern w:val="0"/>
                <w:sz w:val="12"/>
                <w:szCs w:val="12"/>
                <w:lang w:val="en-US" w:eastAsia="x-none"/>
              </w:rPr>
              <w:t>&lt;</w:t>
            </w:r>
            <w:r w:rsidRPr="0011421D">
              <w:rPr>
                <w:rFonts w:ascii="Times New Roman" w:hAnsi="Times New Roman" w:cs="Times New Roman"/>
                <w:kern w:val="0"/>
                <w:sz w:val="12"/>
                <w:szCs w:val="12"/>
                <w:lang w:eastAsia="x-none"/>
              </w:rPr>
              <w:t>2</w:t>
            </w:r>
            <w:r w:rsidRPr="0011421D">
              <w:rPr>
                <w:rFonts w:ascii="Times New Roman" w:hAnsi="Times New Roman" w:cs="Times New Roman"/>
                <w:kern w:val="0"/>
                <w:sz w:val="12"/>
                <w:szCs w:val="12"/>
                <w:lang w:val="en-US" w:eastAsia="x-none"/>
              </w:rPr>
              <w:t>&gt;</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4.1. Собственные средства, руб.</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4.2. Заемные средства, руб. Условия использования (срок, ставка, кредитор)</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r w:rsidR="0011421D" w:rsidRPr="0011421D" w:rsidTr="00AF532A">
        <w:tc>
          <w:tcPr>
            <w:tcW w:w="4785"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4.3. Иные источники (указать), руб.</w:t>
            </w:r>
          </w:p>
        </w:tc>
        <w:tc>
          <w:tcPr>
            <w:tcW w:w="4786" w:type="dxa"/>
          </w:tcPr>
          <w:p w:rsidR="0011421D" w:rsidRPr="0011421D" w:rsidRDefault="0011421D" w:rsidP="0011421D">
            <w:pPr>
              <w:tabs>
                <w:tab w:val="left" w:pos="1276"/>
              </w:tabs>
              <w:spacing w:after="0" w:line="360" w:lineRule="auto"/>
              <w:jc w:val="both"/>
              <w:rPr>
                <w:rFonts w:ascii="Times New Roman" w:hAnsi="Times New Roman" w:cs="Times New Roman"/>
                <w:kern w:val="0"/>
                <w:sz w:val="12"/>
                <w:szCs w:val="12"/>
                <w:lang w:eastAsia="x-none"/>
              </w:rPr>
            </w:pPr>
          </w:p>
        </w:tc>
      </w:tr>
    </w:tbl>
    <w:p w:rsidR="0011421D" w:rsidRPr="0011421D" w:rsidRDefault="0011421D" w:rsidP="0011421D">
      <w:pPr>
        <w:tabs>
          <w:tab w:val="left" w:pos="1276"/>
        </w:tabs>
        <w:spacing w:after="0" w:line="240" w:lineRule="auto"/>
        <w:ind w:firstLine="709"/>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w:t>
      </w:r>
    </w:p>
    <w:p w:rsidR="0011421D" w:rsidRPr="0011421D" w:rsidRDefault="0011421D" w:rsidP="0011421D">
      <w:pPr>
        <w:tabs>
          <w:tab w:val="left" w:pos="1276"/>
        </w:tabs>
        <w:spacing w:after="0" w:line="240" w:lineRule="auto"/>
        <w:ind w:firstLine="709"/>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&lt;1&gt; Максимальный размер гранта не превышает 300 тысяч рублей на одного получателя гранта.</w:t>
      </w:r>
    </w:p>
    <w:p w:rsidR="0011421D" w:rsidRPr="0011421D" w:rsidRDefault="0011421D" w:rsidP="0011421D">
      <w:pPr>
        <w:tabs>
          <w:tab w:val="left" w:pos="1276"/>
        </w:tabs>
        <w:spacing w:after="0" w:line="240" w:lineRule="auto"/>
        <w:ind w:firstLine="709"/>
        <w:jc w:val="both"/>
        <w:rPr>
          <w:rFonts w:ascii="Times New Roman" w:hAnsi="Times New Roman" w:cs="Times New Roman"/>
          <w:kern w:val="0"/>
          <w:sz w:val="12"/>
          <w:szCs w:val="12"/>
          <w:lang w:eastAsia="x-none"/>
        </w:rPr>
      </w:pPr>
      <w:r w:rsidRPr="0011421D">
        <w:rPr>
          <w:rFonts w:ascii="Times New Roman" w:hAnsi="Times New Roman" w:cs="Times New Roman"/>
          <w:kern w:val="0"/>
          <w:sz w:val="12"/>
          <w:szCs w:val="12"/>
          <w:lang w:eastAsia="x-none"/>
        </w:rPr>
        <w:t>&lt;2&gt; В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11421D" w:rsidRPr="0011421D" w:rsidRDefault="0011421D" w:rsidP="0011421D">
      <w:pPr>
        <w:spacing w:after="0" w:line="240" w:lineRule="auto"/>
        <w:jc w:val="both"/>
        <w:rPr>
          <w:rFonts w:ascii="Times New Roman" w:hAnsi="Times New Roman" w:cs="Times New Roman"/>
          <w:kern w:val="0"/>
          <w:sz w:val="12"/>
          <w:szCs w:val="12"/>
        </w:rPr>
      </w:pPr>
    </w:p>
    <w:p w:rsidR="0011421D" w:rsidRPr="0011421D" w:rsidRDefault="0011421D" w:rsidP="0011421D">
      <w:pPr>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5. Смета расходов.</w:t>
      </w:r>
    </w:p>
    <w:p w:rsidR="0011421D" w:rsidRPr="0011421D" w:rsidRDefault="0011421D" w:rsidP="0011421D">
      <w:pPr>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Расходы, связанные с ведением  предпринимательской деятельности (необходимо проставить суммы в соответствующих ячейках):</w:t>
      </w:r>
    </w:p>
    <w:p w:rsidR="0011421D" w:rsidRPr="0011421D" w:rsidRDefault="0011421D" w:rsidP="0011421D">
      <w:pPr>
        <w:spacing w:after="0" w:line="240" w:lineRule="auto"/>
        <w:jc w:val="both"/>
        <w:rPr>
          <w:rFonts w:ascii="Times New Roman" w:hAnsi="Times New Roman" w:cs="Times New Roman"/>
          <w:kern w:val="0"/>
          <w:sz w:val="12"/>
          <w:szCs w:val="12"/>
        </w:rPr>
      </w:pPr>
    </w:p>
    <w:p w:rsidR="0011421D" w:rsidRPr="0011421D" w:rsidRDefault="0011421D" w:rsidP="0011421D">
      <w:pPr>
        <w:spacing w:after="0" w:line="240" w:lineRule="auto"/>
        <w:rPr>
          <w:rFonts w:ascii="Times New Roman" w:hAnsi="Times New Roman" w:cs="Times New Roman"/>
          <w:kern w:val="0"/>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11421D" w:rsidRPr="0011421D" w:rsidTr="0011421D">
        <w:trPr>
          <w:trHeight w:val="20"/>
          <w:tblHeader/>
        </w:trPr>
        <w:tc>
          <w:tcPr>
            <w:tcW w:w="3572" w:type="dxa"/>
            <w:vMerge w:val="restart"/>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Направления расходования средств</w:t>
            </w:r>
          </w:p>
        </w:tc>
        <w:tc>
          <w:tcPr>
            <w:tcW w:w="1994" w:type="dxa"/>
            <w:vMerge w:val="restart"/>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Сумма расходов, руб.</w:t>
            </w:r>
          </w:p>
        </w:tc>
        <w:tc>
          <w:tcPr>
            <w:tcW w:w="2542" w:type="dxa"/>
            <w:gridSpan w:val="2"/>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Источники финансирования, руб.</w:t>
            </w:r>
          </w:p>
        </w:tc>
        <w:tc>
          <w:tcPr>
            <w:tcW w:w="1630" w:type="dxa"/>
            <w:vMerge w:val="restart"/>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Расшифровка расходов</w:t>
            </w:r>
          </w:p>
        </w:tc>
      </w:tr>
      <w:tr w:rsidR="0011421D" w:rsidRPr="0011421D" w:rsidTr="0011421D">
        <w:trPr>
          <w:trHeight w:val="20"/>
          <w:tblHeader/>
        </w:trPr>
        <w:tc>
          <w:tcPr>
            <w:tcW w:w="3572" w:type="dxa"/>
            <w:vMerge/>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994" w:type="dxa"/>
            <w:vMerge/>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грант</w:t>
            </w:r>
          </w:p>
        </w:tc>
        <w:tc>
          <w:tcPr>
            <w:tcW w:w="1559"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 xml:space="preserve">софинансирование </w:t>
            </w:r>
            <w:r w:rsidRPr="0011421D">
              <w:rPr>
                <w:rFonts w:ascii="Times New Roman" w:hAnsi="Times New Roman" w:cs="Times New Roman"/>
                <w:spacing w:val="-6"/>
                <w:kern w:val="0"/>
                <w:sz w:val="12"/>
                <w:szCs w:val="12"/>
              </w:rPr>
              <w:br/>
              <w:t>(не менее 30 % расходов)</w:t>
            </w:r>
          </w:p>
        </w:tc>
        <w:tc>
          <w:tcPr>
            <w:tcW w:w="1630" w:type="dxa"/>
            <w:vMerge/>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blHeader/>
        </w:trPr>
        <w:tc>
          <w:tcPr>
            <w:tcW w:w="3572"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lastRenderedPageBreak/>
              <w:t>1</w:t>
            </w:r>
          </w:p>
        </w:tc>
        <w:tc>
          <w:tcPr>
            <w:tcW w:w="1994"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2</w:t>
            </w:r>
          </w:p>
        </w:tc>
        <w:tc>
          <w:tcPr>
            <w:tcW w:w="983"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3</w:t>
            </w:r>
          </w:p>
        </w:tc>
        <w:tc>
          <w:tcPr>
            <w:tcW w:w="1559"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4</w:t>
            </w: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w:t>
            </w:r>
          </w:p>
        </w:tc>
      </w:tr>
      <w:tr w:rsidR="0011421D" w:rsidRPr="0011421D" w:rsidTr="0011421D">
        <w:trPr>
          <w:trHeight w:val="20"/>
        </w:trPr>
        <w:tc>
          <w:tcPr>
            <w:tcW w:w="3572" w:type="dxa"/>
            <w:shd w:val="clear" w:color="auto" w:fill="auto"/>
            <w:noWrap/>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5.1. Аренда помещений, используемых для осуществления предпринимательской деятельности</w:t>
            </w:r>
          </w:p>
        </w:tc>
        <w:tc>
          <w:tcPr>
            <w:tcW w:w="1994"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hideMark/>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hideMark/>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994"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hideMark/>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5.4.Оформления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hideMark/>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5.5. Выплата по передаче прав на франшизу (паушальный взнос)</w:t>
            </w:r>
          </w:p>
        </w:tc>
        <w:tc>
          <w:tcPr>
            <w:tcW w:w="1994"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hideMark/>
          </w:tcPr>
          <w:p w:rsidR="0011421D" w:rsidRPr="0011421D" w:rsidRDefault="0011421D" w:rsidP="0011421D">
            <w:pPr>
              <w:spacing w:after="0" w:line="240" w:lineRule="auto"/>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5.6. Приобретение сырья, расходных материалов, необходимых для производства выпускаемой продукции или предоставления услуг &lt;3&gt;</w:t>
            </w:r>
          </w:p>
        </w:tc>
        <w:tc>
          <w:tcPr>
            <w:tcW w:w="1994"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r w:rsidR="0011421D" w:rsidRPr="0011421D" w:rsidTr="0011421D">
        <w:trPr>
          <w:trHeight w:val="20"/>
        </w:trPr>
        <w:tc>
          <w:tcPr>
            <w:tcW w:w="3572" w:type="dxa"/>
            <w:shd w:val="clear" w:color="auto" w:fill="auto"/>
            <w:noWrap/>
          </w:tcPr>
          <w:p w:rsidR="0011421D" w:rsidRPr="0011421D" w:rsidRDefault="0011421D" w:rsidP="0011421D">
            <w:pPr>
              <w:spacing w:after="0" w:line="240" w:lineRule="auto"/>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Итого</w:t>
            </w:r>
          </w:p>
        </w:tc>
        <w:tc>
          <w:tcPr>
            <w:tcW w:w="1994"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c>
          <w:tcPr>
            <w:tcW w:w="1630" w:type="dxa"/>
          </w:tcPr>
          <w:p w:rsidR="0011421D" w:rsidRPr="0011421D" w:rsidRDefault="0011421D" w:rsidP="0011421D">
            <w:pPr>
              <w:spacing w:after="0" w:line="240" w:lineRule="auto"/>
              <w:jc w:val="center"/>
              <w:rPr>
                <w:rFonts w:ascii="Times New Roman" w:hAnsi="Times New Roman" w:cs="Times New Roman"/>
                <w:spacing w:val="-6"/>
                <w:kern w:val="0"/>
                <w:sz w:val="12"/>
                <w:szCs w:val="12"/>
              </w:rPr>
            </w:pPr>
          </w:p>
        </w:tc>
      </w:tr>
    </w:tbl>
    <w:p w:rsidR="0011421D" w:rsidRPr="0011421D" w:rsidRDefault="0011421D" w:rsidP="0011421D">
      <w:pPr>
        <w:spacing w:after="0" w:line="240" w:lineRule="auto"/>
        <w:rPr>
          <w:rFonts w:ascii="Times New Roman" w:hAnsi="Times New Roman" w:cs="Times New Roman"/>
          <w:kern w:val="0"/>
          <w:sz w:val="12"/>
          <w:szCs w:val="12"/>
          <w:lang w:val="en-US"/>
        </w:rPr>
      </w:pPr>
      <w:r w:rsidRPr="0011421D">
        <w:rPr>
          <w:rFonts w:ascii="Times New Roman" w:hAnsi="Times New Roman" w:cs="Times New Roman"/>
          <w:kern w:val="0"/>
          <w:sz w:val="12"/>
          <w:szCs w:val="12"/>
          <w:lang w:val="en-US"/>
        </w:rPr>
        <w:t>---------------------------------------</w:t>
      </w:r>
    </w:p>
    <w:p w:rsidR="0011421D" w:rsidRPr="0011421D" w:rsidRDefault="0011421D" w:rsidP="0011421D">
      <w:pPr>
        <w:spacing w:after="0" w:line="240" w:lineRule="auto"/>
        <w:rPr>
          <w:rFonts w:ascii="Times New Roman" w:hAnsi="Times New Roman" w:cs="Times New Roman"/>
          <w:kern w:val="0"/>
          <w:sz w:val="12"/>
          <w:szCs w:val="12"/>
        </w:rPr>
      </w:pPr>
      <w:r w:rsidRPr="0011421D">
        <w:rPr>
          <w:rFonts w:ascii="Times New Roman" w:hAnsi="Times New Roman" w:cs="Times New Roman"/>
          <w:kern w:val="0"/>
          <w:sz w:val="12"/>
          <w:szCs w:val="12"/>
        </w:rPr>
        <w:t>&lt;3&gt; В размере не более 30 процентов от общей суммы гранта</w:t>
      </w:r>
    </w:p>
    <w:p w:rsidR="0011421D" w:rsidRPr="0011421D" w:rsidRDefault="0011421D" w:rsidP="0011421D">
      <w:pPr>
        <w:spacing w:after="0" w:line="240" w:lineRule="auto"/>
        <w:rPr>
          <w:rFonts w:ascii="Times New Roman" w:hAnsi="Times New Roman" w:cs="Times New Roman"/>
          <w:kern w:val="0"/>
          <w:sz w:val="12"/>
          <w:szCs w:val="12"/>
        </w:rPr>
      </w:pPr>
    </w:p>
    <w:p w:rsidR="0011421D" w:rsidRPr="0011421D" w:rsidRDefault="0011421D" w:rsidP="0011421D">
      <w:pPr>
        <w:spacing w:after="0" w:line="240" w:lineRule="auto"/>
        <w:ind w:firstLine="709"/>
        <w:jc w:val="both"/>
        <w:rPr>
          <w:rFonts w:ascii="Times New Roman" w:hAnsi="Times New Roman" w:cs="Times New Roman"/>
          <w:bCs/>
          <w:kern w:val="0"/>
          <w:sz w:val="12"/>
          <w:szCs w:val="12"/>
        </w:rPr>
      </w:pPr>
    </w:p>
    <w:p w:rsidR="0011421D" w:rsidRPr="0011421D" w:rsidRDefault="0011421D" w:rsidP="0011421D">
      <w:pPr>
        <w:spacing w:after="0" w:line="240" w:lineRule="auto"/>
        <w:ind w:firstLine="709"/>
        <w:jc w:val="both"/>
        <w:rPr>
          <w:rFonts w:ascii="Times New Roman" w:hAnsi="Times New Roman" w:cs="Times New Roman"/>
          <w:bCs/>
          <w:kern w:val="0"/>
          <w:sz w:val="12"/>
          <w:szCs w:val="12"/>
        </w:rPr>
      </w:pPr>
      <w:r w:rsidRPr="0011421D">
        <w:rPr>
          <w:rFonts w:ascii="Times New Roman" w:hAnsi="Times New Roman" w:cs="Times New Roman"/>
          <w:bCs/>
          <w:kern w:val="0"/>
          <w:sz w:val="12"/>
          <w:szCs w:val="12"/>
        </w:rPr>
        <w:t xml:space="preserve">6. </w:t>
      </w:r>
      <w:r w:rsidRPr="0011421D">
        <w:rPr>
          <w:rFonts w:ascii="Times New Roman" w:hAnsi="Times New Roman" w:cs="Times New Roman"/>
          <w:kern w:val="0"/>
          <w:sz w:val="12"/>
          <w:szCs w:val="12"/>
        </w:rPr>
        <w:t>Имущество</w:t>
      </w:r>
      <w:r w:rsidRPr="0011421D">
        <w:rPr>
          <w:rFonts w:ascii="Times New Roman" w:hAnsi="Times New Roman" w:cs="Times New Roman"/>
          <w:bCs/>
          <w:kern w:val="0"/>
          <w:sz w:val="12"/>
          <w:szCs w:val="12"/>
        </w:rPr>
        <w:t xml:space="preserve"> для осуществления предпринимательской деятельности, имеющееся в распоряжении заявителя:</w:t>
      </w:r>
    </w:p>
    <w:p w:rsidR="0011421D" w:rsidRPr="0011421D" w:rsidRDefault="0011421D" w:rsidP="0011421D">
      <w:pPr>
        <w:spacing w:after="0" w:line="240" w:lineRule="auto"/>
        <w:rPr>
          <w:rFonts w:ascii="Times New Roman" w:hAnsi="Times New Roman" w:cs="Times New Roman"/>
          <w:bCs/>
          <w:kern w:val="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3"/>
        <w:gridCol w:w="5643"/>
        <w:gridCol w:w="2087"/>
      </w:tblGrid>
      <w:tr w:rsidR="0011421D" w:rsidRPr="0011421D" w:rsidTr="00AF532A">
        <w:tc>
          <w:tcPr>
            <w:tcW w:w="1522"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240" w:lineRule="auto"/>
              <w:jc w:val="center"/>
              <w:rPr>
                <w:rFonts w:ascii="Times New Roman" w:hAnsi="Times New Roman" w:cs="Times New Roman"/>
                <w:kern w:val="0"/>
                <w:sz w:val="12"/>
                <w:szCs w:val="12"/>
              </w:rPr>
            </w:pPr>
            <w:r w:rsidRPr="0011421D">
              <w:rPr>
                <w:rFonts w:ascii="Times New Roman" w:hAnsi="Times New Roman" w:cs="Times New Roman"/>
                <w:kern w:val="0"/>
                <w:sz w:val="12"/>
                <w:szCs w:val="12"/>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240" w:lineRule="auto"/>
              <w:rPr>
                <w:rFonts w:ascii="Times New Roman" w:hAnsi="Times New Roman" w:cs="Times New Roman"/>
                <w:kern w:val="0"/>
                <w:sz w:val="12"/>
                <w:szCs w:val="12"/>
              </w:rPr>
            </w:pPr>
            <w:r w:rsidRPr="0011421D">
              <w:rPr>
                <w:rFonts w:ascii="Times New Roman" w:hAnsi="Times New Roman" w:cs="Times New Roman"/>
                <w:kern w:val="0"/>
                <w:sz w:val="12"/>
                <w:szCs w:val="12"/>
              </w:rPr>
              <w:t>Расшифровка по имеющемуся имуществу:</w:t>
            </w:r>
          </w:p>
          <w:p w:rsidR="0011421D" w:rsidRPr="0011421D" w:rsidRDefault="0011421D" w:rsidP="0011421D">
            <w:pPr>
              <w:autoSpaceDN w:val="0"/>
              <w:adjustRightInd w:val="0"/>
              <w:spacing w:after="0" w:line="240" w:lineRule="auto"/>
              <w:rPr>
                <w:rFonts w:ascii="Times New Roman" w:hAnsi="Times New Roman" w:cs="Times New Roman"/>
                <w:kern w:val="0"/>
                <w:sz w:val="12"/>
                <w:szCs w:val="12"/>
              </w:rPr>
            </w:pPr>
            <w:r w:rsidRPr="0011421D">
              <w:rPr>
                <w:rFonts w:ascii="Times New Roman" w:hAnsi="Times New Roman" w:cs="Times New Roman"/>
                <w:kern w:val="0"/>
                <w:sz w:val="12"/>
                <w:szCs w:val="12"/>
              </w:rPr>
              <w:t>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240" w:lineRule="auto"/>
              <w:jc w:val="center"/>
              <w:rPr>
                <w:rFonts w:ascii="Times New Roman" w:hAnsi="Times New Roman" w:cs="Times New Roman"/>
                <w:kern w:val="0"/>
                <w:sz w:val="12"/>
                <w:szCs w:val="12"/>
              </w:rPr>
            </w:pPr>
            <w:r w:rsidRPr="0011421D">
              <w:rPr>
                <w:rFonts w:ascii="Times New Roman" w:hAnsi="Times New Roman" w:cs="Times New Roman"/>
                <w:kern w:val="0"/>
                <w:sz w:val="12"/>
                <w:szCs w:val="12"/>
              </w:rPr>
              <w:t>Стоимость, руб.</w:t>
            </w:r>
          </w:p>
          <w:p w:rsidR="0011421D" w:rsidRPr="0011421D" w:rsidRDefault="0011421D" w:rsidP="0011421D">
            <w:pPr>
              <w:autoSpaceDN w:val="0"/>
              <w:adjustRightInd w:val="0"/>
              <w:spacing w:after="0" w:line="240" w:lineRule="auto"/>
              <w:jc w:val="center"/>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(в случае аренды указывается арендная плата </w:t>
            </w:r>
            <w:r w:rsidRPr="0011421D">
              <w:rPr>
                <w:rFonts w:ascii="Times New Roman" w:hAnsi="Times New Roman" w:cs="Times New Roman"/>
                <w:kern w:val="0"/>
                <w:sz w:val="12"/>
                <w:szCs w:val="12"/>
              </w:rPr>
              <w:br/>
              <w:t>в месяц)</w:t>
            </w:r>
          </w:p>
        </w:tc>
      </w:tr>
      <w:tr w:rsidR="0011421D" w:rsidRPr="0011421D" w:rsidTr="00AF532A">
        <w:tc>
          <w:tcPr>
            <w:tcW w:w="1522"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36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Помещения</w:t>
            </w:r>
          </w:p>
        </w:tc>
        <w:tc>
          <w:tcPr>
            <w:tcW w:w="25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r>
      <w:tr w:rsidR="0011421D" w:rsidRPr="0011421D" w:rsidTr="00AF532A">
        <w:tc>
          <w:tcPr>
            <w:tcW w:w="1522"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36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Мебель</w:t>
            </w:r>
          </w:p>
        </w:tc>
        <w:tc>
          <w:tcPr>
            <w:tcW w:w="25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r>
      <w:tr w:rsidR="0011421D" w:rsidRPr="0011421D" w:rsidTr="00AF532A">
        <w:tc>
          <w:tcPr>
            <w:tcW w:w="1522"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36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r>
      <w:tr w:rsidR="0011421D" w:rsidRPr="0011421D" w:rsidTr="00AF532A">
        <w:tc>
          <w:tcPr>
            <w:tcW w:w="1522" w:type="pct"/>
            <w:tcBorders>
              <w:top w:val="single" w:sz="4" w:space="0" w:color="auto"/>
              <w:left w:val="single" w:sz="4" w:space="0" w:color="auto"/>
              <w:bottom w:val="single" w:sz="4" w:space="0" w:color="auto"/>
              <w:right w:val="single" w:sz="4" w:space="0" w:color="auto"/>
            </w:tcBorders>
            <w:hideMark/>
          </w:tcPr>
          <w:p w:rsidR="0011421D" w:rsidRPr="0011421D" w:rsidRDefault="0011421D" w:rsidP="0011421D">
            <w:pPr>
              <w:autoSpaceDN w:val="0"/>
              <w:adjustRightInd w:val="0"/>
              <w:spacing w:after="0" w:line="36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11421D" w:rsidRPr="0011421D" w:rsidRDefault="0011421D" w:rsidP="0011421D">
            <w:pPr>
              <w:autoSpaceDN w:val="0"/>
              <w:adjustRightInd w:val="0"/>
              <w:spacing w:after="0" w:line="360" w:lineRule="auto"/>
              <w:jc w:val="center"/>
              <w:rPr>
                <w:rFonts w:ascii="Times New Roman" w:hAnsi="Times New Roman" w:cs="Times New Roman"/>
                <w:kern w:val="0"/>
                <w:sz w:val="12"/>
                <w:szCs w:val="12"/>
              </w:rPr>
            </w:pPr>
          </w:p>
        </w:tc>
      </w:tr>
    </w:tbl>
    <w:p w:rsidR="0011421D" w:rsidRPr="0011421D" w:rsidRDefault="0011421D" w:rsidP="0011421D">
      <w:pPr>
        <w:spacing w:after="0" w:line="240" w:lineRule="auto"/>
        <w:rPr>
          <w:rFonts w:ascii="Times New Roman" w:hAnsi="Times New Roman" w:cs="Times New Roman"/>
          <w:b/>
          <w:kern w:val="0"/>
          <w:sz w:val="12"/>
          <w:szCs w:val="12"/>
        </w:rPr>
      </w:pPr>
    </w:p>
    <w:p w:rsidR="0011421D" w:rsidRPr="0011421D" w:rsidRDefault="0011421D" w:rsidP="0011421D">
      <w:pPr>
        <w:spacing w:after="0" w:line="240" w:lineRule="auto"/>
        <w:ind w:firstLine="709"/>
        <w:rPr>
          <w:rFonts w:ascii="Times New Roman" w:hAnsi="Times New Roman" w:cs="Times New Roman"/>
          <w:kern w:val="0"/>
          <w:sz w:val="12"/>
          <w:szCs w:val="12"/>
        </w:rPr>
      </w:pPr>
      <w:r w:rsidRPr="0011421D">
        <w:rPr>
          <w:rFonts w:ascii="Times New Roman" w:hAnsi="Times New Roman" w:cs="Times New Roman"/>
          <w:kern w:val="0"/>
          <w:sz w:val="12"/>
          <w:szCs w:val="12"/>
        </w:rPr>
        <w:t>7. Показатели финансово-хозяйственной деятельности:</w:t>
      </w:r>
    </w:p>
    <w:p w:rsidR="0011421D" w:rsidRPr="0011421D" w:rsidRDefault="0011421D" w:rsidP="0011421D">
      <w:pPr>
        <w:spacing w:after="0" w:line="240" w:lineRule="auto"/>
        <w:rPr>
          <w:rFonts w:ascii="Times New Roman" w:hAnsi="Times New Roman" w:cs="Times New Roman"/>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11421D" w:rsidRPr="0011421D" w:rsidTr="0011421D">
        <w:trPr>
          <w:trHeight w:val="20"/>
        </w:trPr>
        <w:tc>
          <w:tcPr>
            <w:tcW w:w="2802" w:type="dxa"/>
            <w:vMerge w:val="restart"/>
            <w:tcBorders>
              <w:top w:val="single" w:sz="4" w:space="0" w:color="auto"/>
              <w:left w:val="single" w:sz="4" w:space="0" w:color="auto"/>
              <w:right w:val="single" w:sz="4" w:space="0" w:color="auto"/>
            </w:tcBorders>
          </w:tcPr>
          <w:p w:rsidR="0011421D" w:rsidRPr="0011421D" w:rsidRDefault="0011421D" w:rsidP="0011421D">
            <w:pPr>
              <w:spacing w:after="0" w:line="240" w:lineRule="auto"/>
              <w:ind w:left="-57" w:right="-57"/>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Показатели</w:t>
            </w:r>
          </w:p>
        </w:tc>
        <w:tc>
          <w:tcPr>
            <w:tcW w:w="2551" w:type="dxa"/>
            <w:tcBorders>
              <w:top w:val="single" w:sz="4" w:space="0" w:color="auto"/>
              <w:left w:val="single" w:sz="4" w:space="0" w:color="auto"/>
              <w:right w:val="single" w:sz="4" w:space="0" w:color="auto"/>
            </w:tcBorders>
          </w:tcPr>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p>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Фактические</w:t>
            </w:r>
          </w:p>
        </w:tc>
        <w:tc>
          <w:tcPr>
            <w:tcW w:w="4111" w:type="dxa"/>
            <w:gridSpan w:val="2"/>
            <w:tcBorders>
              <w:top w:val="single" w:sz="4" w:space="0" w:color="auto"/>
              <w:left w:val="single" w:sz="4" w:space="0" w:color="auto"/>
              <w:right w:val="single" w:sz="4" w:space="0" w:color="auto"/>
            </w:tcBorders>
          </w:tcPr>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p>
          <w:p w:rsidR="0011421D" w:rsidRPr="0011421D" w:rsidRDefault="0011421D" w:rsidP="0011421D">
            <w:pPr>
              <w:spacing w:after="0" w:line="240" w:lineRule="auto"/>
              <w:ind w:left="-85" w:right="-108"/>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Планируемые</w:t>
            </w:r>
          </w:p>
        </w:tc>
      </w:tr>
      <w:tr w:rsidR="0011421D" w:rsidRPr="0011421D" w:rsidTr="0011421D">
        <w:trPr>
          <w:trHeight w:val="20"/>
        </w:trPr>
        <w:tc>
          <w:tcPr>
            <w:tcW w:w="2802" w:type="dxa"/>
            <w:vMerge/>
          </w:tcPr>
          <w:p w:rsidR="0011421D" w:rsidRPr="0011421D" w:rsidRDefault="0011421D" w:rsidP="0011421D">
            <w:pPr>
              <w:spacing w:after="0" w:line="240" w:lineRule="auto"/>
              <w:ind w:left="-57" w:right="-57"/>
              <w:jc w:val="center"/>
              <w:rPr>
                <w:rFonts w:ascii="Times New Roman" w:hAnsi="Times New Roman" w:cs="Times New Roman"/>
                <w:spacing w:val="-6"/>
                <w:kern w:val="0"/>
                <w:sz w:val="12"/>
                <w:szCs w:val="12"/>
              </w:rPr>
            </w:pPr>
          </w:p>
        </w:tc>
        <w:tc>
          <w:tcPr>
            <w:tcW w:w="2551" w:type="dxa"/>
            <w:tcBorders>
              <w:top w:val="single" w:sz="4" w:space="0" w:color="auto"/>
              <w:left w:val="single" w:sz="4" w:space="0" w:color="auto"/>
              <w:right w:val="single" w:sz="4" w:space="0" w:color="auto"/>
            </w:tcBorders>
          </w:tcPr>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w:t>
            </w:r>
          </w:p>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20__ г.</w:t>
            </w:r>
          </w:p>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 xml:space="preserve">(с начала года до даты составления заявки) </w:t>
            </w:r>
            <w:r w:rsidRPr="0011421D">
              <w:rPr>
                <w:rFonts w:ascii="Times New Roman" w:hAnsi="Times New Roman" w:cs="Times New Roman"/>
                <w:spacing w:val="-6"/>
                <w:kern w:val="0"/>
                <w:sz w:val="12"/>
                <w:szCs w:val="12"/>
              </w:rPr>
              <w:br/>
            </w:r>
          </w:p>
        </w:tc>
        <w:tc>
          <w:tcPr>
            <w:tcW w:w="1985" w:type="dxa"/>
            <w:tcBorders>
              <w:top w:val="single" w:sz="4" w:space="0" w:color="auto"/>
              <w:left w:val="single" w:sz="4" w:space="0" w:color="auto"/>
              <w:right w:val="single" w:sz="4" w:space="0" w:color="auto"/>
            </w:tcBorders>
          </w:tcPr>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p>
          <w:p w:rsidR="0011421D" w:rsidRPr="0011421D" w:rsidRDefault="0011421D" w:rsidP="0011421D">
            <w:pPr>
              <w:spacing w:after="0" w:line="240" w:lineRule="auto"/>
              <w:ind w:left="-85" w:righ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20__ г. (с даты подачи заявки и до конца года)</w:t>
            </w:r>
          </w:p>
        </w:tc>
        <w:tc>
          <w:tcPr>
            <w:tcW w:w="2126" w:type="dxa"/>
            <w:tcBorders>
              <w:top w:val="single" w:sz="4" w:space="0" w:color="auto"/>
              <w:left w:val="single" w:sz="4" w:space="0" w:color="auto"/>
              <w:right w:val="single" w:sz="4" w:space="0" w:color="auto"/>
            </w:tcBorders>
          </w:tcPr>
          <w:p w:rsidR="0011421D" w:rsidRPr="0011421D" w:rsidRDefault="0011421D" w:rsidP="0011421D">
            <w:pPr>
              <w:spacing w:after="0" w:line="240" w:lineRule="auto"/>
              <w:ind w:left="-85"/>
              <w:jc w:val="center"/>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20__ г. (год, следующий за годом предоставления гранта)</w:t>
            </w:r>
          </w:p>
        </w:tc>
      </w:tr>
      <w:tr w:rsidR="0011421D" w:rsidRPr="0011421D" w:rsidTr="0011421D">
        <w:trPr>
          <w:trHeight w:val="20"/>
        </w:trPr>
        <w:tc>
          <w:tcPr>
            <w:tcW w:w="2802"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ind w:left="-57" w:right="-57"/>
              <w:jc w:val="both"/>
              <w:rPr>
                <w:rFonts w:ascii="Times New Roman" w:hAnsi="Times New Roman" w:cs="Times New Roman"/>
                <w:i/>
                <w:spacing w:val="-6"/>
                <w:kern w:val="0"/>
                <w:sz w:val="12"/>
                <w:szCs w:val="12"/>
              </w:rPr>
            </w:pPr>
            <w:r w:rsidRPr="0011421D">
              <w:rPr>
                <w:rFonts w:ascii="Times New Roman" w:hAnsi="Times New Roman" w:cs="Times New Roman"/>
                <w:spacing w:val="-6"/>
                <w:kern w:val="0"/>
                <w:sz w:val="12"/>
                <w:szCs w:val="12"/>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11421D" w:rsidRPr="0011421D" w:rsidRDefault="0011421D" w:rsidP="0011421D">
            <w:pPr>
              <w:spacing w:after="0" w:line="240" w:lineRule="auto"/>
              <w:ind w:left="-85" w:right="-550"/>
              <w:rPr>
                <w:rFonts w:ascii="Times New Roman" w:hAnsi="Times New Roman" w:cs="Times New Roman"/>
                <w:spacing w:val="-6"/>
                <w:kern w:val="0"/>
                <w:sz w:val="12"/>
                <w:szCs w:val="12"/>
              </w:rPr>
            </w:pPr>
          </w:p>
        </w:tc>
      </w:tr>
      <w:tr w:rsidR="0011421D" w:rsidRPr="0011421D" w:rsidTr="0011421D">
        <w:trPr>
          <w:trHeight w:val="20"/>
        </w:trPr>
        <w:tc>
          <w:tcPr>
            <w:tcW w:w="2802"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ind w:left="-57" w:right="-57"/>
              <w:jc w:val="both"/>
              <w:rPr>
                <w:rFonts w:ascii="Times New Roman" w:hAnsi="Times New Roman" w:cs="Times New Roman"/>
                <w:i/>
                <w:spacing w:val="-6"/>
                <w:kern w:val="0"/>
                <w:sz w:val="12"/>
                <w:szCs w:val="12"/>
              </w:rPr>
            </w:pPr>
            <w:r w:rsidRPr="0011421D">
              <w:rPr>
                <w:rFonts w:ascii="Times New Roman" w:hAnsi="Times New Roman" w:cs="Times New Roman"/>
                <w:spacing w:val="-6"/>
                <w:kern w:val="0"/>
                <w:sz w:val="12"/>
                <w:szCs w:val="12"/>
              </w:rPr>
              <w:t xml:space="preserve">Средняя заработная плата </w:t>
            </w:r>
            <w:r w:rsidRPr="0011421D">
              <w:rPr>
                <w:rFonts w:ascii="Times New Roman" w:hAnsi="Times New Roman" w:cs="Times New Roman"/>
                <w:spacing w:val="-6"/>
                <w:kern w:val="0"/>
                <w:sz w:val="12"/>
                <w:szCs w:val="12"/>
              </w:rPr>
              <w:br/>
              <w:t>на 1 работника (без внешних совместителей), руб./мес.</w:t>
            </w:r>
          </w:p>
        </w:tc>
        <w:tc>
          <w:tcPr>
            <w:tcW w:w="2551"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11421D" w:rsidRPr="0011421D" w:rsidRDefault="0011421D" w:rsidP="0011421D">
            <w:pPr>
              <w:spacing w:after="0" w:line="240" w:lineRule="auto"/>
              <w:ind w:left="-85" w:right="-550"/>
              <w:rPr>
                <w:rFonts w:ascii="Times New Roman" w:hAnsi="Times New Roman" w:cs="Times New Roman"/>
                <w:spacing w:val="-6"/>
                <w:kern w:val="0"/>
                <w:sz w:val="12"/>
                <w:szCs w:val="12"/>
              </w:rPr>
            </w:pPr>
          </w:p>
        </w:tc>
      </w:tr>
      <w:tr w:rsidR="0011421D" w:rsidRPr="0011421D" w:rsidTr="0011421D">
        <w:trPr>
          <w:trHeight w:val="20"/>
        </w:trPr>
        <w:tc>
          <w:tcPr>
            <w:tcW w:w="2802"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ind w:left="-57" w:right="-57"/>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Выручка от реализации продукции (услуг), тыс. руб.</w:t>
            </w:r>
          </w:p>
        </w:tc>
        <w:tc>
          <w:tcPr>
            <w:tcW w:w="2551"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11421D" w:rsidRPr="0011421D" w:rsidRDefault="0011421D" w:rsidP="0011421D">
            <w:pPr>
              <w:spacing w:after="0" w:line="240" w:lineRule="auto"/>
              <w:ind w:left="-85" w:right="-550"/>
              <w:rPr>
                <w:rFonts w:ascii="Times New Roman" w:hAnsi="Times New Roman" w:cs="Times New Roman"/>
                <w:spacing w:val="-6"/>
                <w:kern w:val="0"/>
                <w:sz w:val="12"/>
                <w:szCs w:val="12"/>
              </w:rPr>
            </w:pPr>
          </w:p>
        </w:tc>
      </w:tr>
      <w:tr w:rsidR="0011421D" w:rsidRPr="0011421D" w:rsidTr="0011421D">
        <w:trPr>
          <w:trHeight w:val="20"/>
        </w:trPr>
        <w:tc>
          <w:tcPr>
            <w:tcW w:w="2802" w:type="dxa"/>
            <w:tcBorders>
              <w:top w:val="single" w:sz="4" w:space="0" w:color="auto"/>
              <w:left w:val="single" w:sz="4" w:space="0" w:color="auto"/>
              <w:bottom w:val="single" w:sz="4" w:space="0" w:color="auto"/>
              <w:right w:val="single" w:sz="4" w:space="0" w:color="auto"/>
            </w:tcBorders>
          </w:tcPr>
          <w:p w:rsidR="0011421D" w:rsidRPr="0011421D" w:rsidRDefault="0011421D" w:rsidP="0011421D">
            <w:pPr>
              <w:spacing w:after="0" w:line="240" w:lineRule="auto"/>
              <w:ind w:left="-57" w:right="-57"/>
              <w:jc w:val="both"/>
              <w:rPr>
                <w:rFonts w:ascii="Times New Roman" w:hAnsi="Times New Roman" w:cs="Times New Roman"/>
                <w:spacing w:val="-6"/>
                <w:kern w:val="0"/>
                <w:sz w:val="12"/>
                <w:szCs w:val="12"/>
              </w:rPr>
            </w:pPr>
          </w:p>
          <w:p w:rsidR="0011421D" w:rsidRPr="0011421D" w:rsidRDefault="0011421D" w:rsidP="0011421D">
            <w:pPr>
              <w:spacing w:after="0" w:line="240" w:lineRule="auto"/>
              <w:ind w:left="-57" w:right="-57"/>
              <w:jc w:val="both"/>
              <w:rPr>
                <w:rFonts w:ascii="Times New Roman" w:hAnsi="Times New Roman" w:cs="Times New Roman"/>
                <w:spacing w:val="-6"/>
                <w:kern w:val="0"/>
                <w:sz w:val="12"/>
                <w:szCs w:val="12"/>
              </w:rPr>
            </w:pPr>
            <w:r w:rsidRPr="0011421D">
              <w:rPr>
                <w:rFonts w:ascii="Times New Roman" w:hAnsi="Times New Roman" w:cs="Times New Roman"/>
                <w:spacing w:val="-6"/>
                <w:kern w:val="0"/>
                <w:sz w:val="12"/>
                <w:szCs w:val="12"/>
              </w:rPr>
              <w:t>Чистая прибыль, тыс. руб.</w:t>
            </w:r>
          </w:p>
          <w:p w:rsidR="0011421D" w:rsidRPr="0011421D" w:rsidRDefault="0011421D" w:rsidP="0011421D">
            <w:pPr>
              <w:spacing w:after="0" w:line="240" w:lineRule="auto"/>
              <w:ind w:left="-57" w:right="-57"/>
              <w:jc w:val="both"/>
              <w:rPr>
                <w:rFonts w:ascii="Times New Roman" w:hAnsi="Times New Roman" w:cs="Times New Roman"/>
                <w:spacing w:val="-6"/>
                <w:kern w:val="0"/>
                <w:sz w:val="12"/>
                <w:szCs w:val="12"/>
              </w:rPr>
            </w:pPr>
          </w:p>
        </w:tc>
        <w:tc>
          <w:tcPr>
            <w:tcW w:w="2551"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11421D" w:rsidRPr="0011421D" w:rsidRDefault="0011421D" w:rsidP="0011421D">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11421D" w:rsidRPr="0011421D" w:rsidRDefault="0011421D" w:rsidP="0011421D">
            <w:pPr>
              <w:spacing w:after="0" w:line="240" w:lineRule="auto"/>
              <w:ind w:left="-85" w:right="-550"/>
              <w:rPr>
                <w:rFonts w:ascii="Times New Roman" w:hAnsi="Times New Roman" w:cs="Times New Roman"/>
                <w:spacing w:val="-6"/>
                <w:kern w:val="0"/>
                <w:sz w:val="12"/>
                <w:szCs w:val="12"/>
              </w:rPr>
            </w:pPr>
          </w:p>
        </w:tc>
      </w:tr>
    </w:tbl>
    <w:p w:rsidR="0011421D" w:rsidRPr="0011421D" w:rsidRDefault="0011421D" w:rsidP="0011421D">
      <w:pPr>
        <w:spacing w:after="0" w:line="240" w:lineRule="auto"/>
        <w:rPr>
          <w:rFonts w:ascii="Times New Roman" w:hAnsi="Times New Roman" w:cs="Times New Roman"/>
          <w:kern w:val="0"/>
          <w:sz w:val="12"/>
          <w:szCs w:val="12"/>
        </w:rPr>
      </w:pP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В случае принятия решения </w:t>
      </w:r>
      <w:r w:rsidRPr="0011421D">
        <w:rPr>
          <w:rFonts w:ascii="Times New Roman" w:eastAsia="Calibri" w:hAnsi="Times New Roman" w:cs="Times New Roman"/>
          <w:bCs/>
          <w:kern w:val="0"/>
          <w:sz w:val="12"/>
          <w:szCs w:val="12"/>
          <w:lang w:eastAsia="en-US"/>
        </w:rPr>
        <w:t xml:space="preserve">о допуске заявок к конкурсному отбору, </w:t>
      </w:r>
      <w:r w:rsidRPr="0011421D">
        <w:rPr>
          <w:rFonts w:ascii="Times New Roman" w:eastAsia="Calibri" w:hAnsi="Times New Roman" w:cs="Times New Roman"/>
          <w:bCs/>
          <w:kern w:val="0"/>
          <w:sz w:val="12"/>
          <w:szCs w:val="12"/>
          <w:lang w:eastAsia="en-US"/>
        </w:rPr>
        <w:br/>
        <w:t xml:space="preserve">об отказе в допуске заявок к конкурсному отбору, об отклонении заявки, </w:t>
      </w:r>
      <w:r w:rsidRPr="0011421D">
        <w:rPr>
          <w:rFonts w:ascii="Times New Roman" w:eastAsia="Calibri" w:hAnsi="Times New Roman" w:cs="Times New Roman"/>
          <w:bCs/>
          <w:kern w:val="0"/>
          <w:sz w:val="12"/>
          <w:szCs w:val="12"/>
          <w:lang w:eastAsia="en-US"/>
        </w:rPr>
        <w:br/>
        <w:t xml:space="preserve">о предоставлении гранта и (или) </w:t>
      </w:r>
      <w:r w:rsidRPr="0011421D">
        <w:rPr>
          <w:rFonts w:ascii="Times New Roman" w:hAnsi="Times New Roman" w:cs="Times New Roman"/>
          <w:kern w:val="0"/>
          <w:sz w:val="12"/>
          <w:szCs w:val="12"/>
        </w:rPr>
        <w:t xml:space="preserve">об отказе в предоставлении гранта, </w:t>
      </w:r>
      <w:r w:rsidRPr="0011421D">
        <w:rPr>
          <w:rFonts w:ascii="Times New Roman" w:hAnsi="Times New Roman" w:cs="Times New Roman"/>
          <w:kern w:val="0"/>
          <w:sz w:val="12"/>
          <w:szCs w:val="12"/>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kern w:val="0"/>
          <w:sz w:val="12"/>
          <w:szCs w:val="12"/>
        </w:rPr>
      </w:pPr>
    </w:p>
    <w:p w:rsidR="0011421D" w:rsidRPr="0011421D" w:rsidRDefault="0011421D" w:rsidP="00E262BA">
      <w:pPr>
        <w:numPr>
          <w:ilvl w:val="0"/>
          <w:numId w:val="5"/>
        </w:numPr>
        <w:autoSpaceDE w:val="0"/>
        <w:autoSpaceDN w:val="0"/>
        <w:adjustRightInd w:val="0"/>
        <w:spacing w:after="0" w:line="24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направить по почтовому адресу: _________________________; </w:t>
      </w:r>
    </w:p>
    <w:p w:rsidR="0011421D" w:rsidRPr="0011421D" w:rsidRDefault="0011421D" w:rsidP="0011421D">
      <w:pPr>
        <w:autoSpaceDE w:val="0"/>
        <w:autoSpaceDN w:val="0"/>
        <w:adjustRightInd w:val="0"/>
        <w:spacing w:after="0" w:line="240" w:lineRule="auto"/>
        <w:jc w:val="both"/>
        <w:rPr>
          <w:rFonts w:ascii="Times New Roman" w:hAnsi="Times New Roman" w:cs="Times New Roman"/>
          <w:kern w:val="0"/>
          <w:sz w:val="12"/>
          <w:szCs w:val="12"/>
        </w:rPr>
      </w:pPr>
    </w:p>
    <w:p w:rsidR="0011421D" w:rsidRPr="0011421D" w:rsidRDefault="0011421D" w:rsidP="00E262BA">
      <w:pPr>
        <w:numPr>
          <w:ilvl w:val="0"/>
          <w:numId w:val="5"/>
        </w:numPr>
        <w:tabs>
          <w:tab w:val="left" w:pos="-142"/>
        </w:tabs>
        <w:autoSpaceDE w:val="0"/>
        <w:autoSpaceDN w:val="0"/>
        <w:adjustRightInd w:val="0"/>
        <w:spacing w:after="0" w:line="24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направить по адресу электронной почты ____________________;</w:t>
      </w:r>
    </w:p>
    <w:p w:rsidR="0011421D" w:rsidRPr="0011421D" w:rsidRDefault="0011421D" w:rsidP="0011421D">
      <w:pPr>
        <w:tabs>
          <w:tab w:val="left" w:pos="1134"/>
        </w:tabs>
        <w:autoSpaceDE w:val="0"/>
        <w:autoSpaceDN w:val="0"/>
        <w:adjustRightInd w:val="0"/>
        <w:spacing w:after="0" w:line="240" w:lineRule="auto"/>
        <w:ind w:left="1779"/>
        <w:jc w:val="both"/>
        <w:rPr>
          <w:rFonts w:ascii="Times New Roman" w:hAnsi="Times New Roman" w:cs="Times New Roman"/>
          <w:kern w:val="0"/>
          <w:sz w:val="12"/>
          <w:szCs w:val="12"/>
        </w:rPr>
      </w:pPr>
    </w:p>
    <w:p w:rsidR="0011421D" w:rsidRPr="0011421D" w:rsidRDefault="0011421D" w:rsidP="00E262BA">
      <w:pPr>
        <w:numPr>
          <w:ilvl w:val="0"/>
          <w:numId w:val="5"/>
        </w:numPr>
        <w:autoSpaceDE w:val="0"/>
        <w:autoSpaceDN w:val="0"/>
        <w:adjustRightInd w:val="0"/>
        <w:spacing w:after="0" w:line="240" w:lineRule="auto"/>
        <w:jc w:val="both"/>
        <w:rPr>
          <w:rFonts w:ascii="Times New Roman" w:hAnsi="Times New Roman" w:cs="Times New Roman"/>
          <w:kern w:val="0"/>
          <w:sz w:val="12"/>
          <w:szCs w:val="12"/>
        </w:rPr>
      </w:pPr>
      <w:r w:rsidRPr="0011421D">
        <w:rPr>
          <w:rFonts w:ascii="Times New Roman" w:hAnsi="Times New Roman" w:cs="Times New Roman"/>
          <w:kern w:val="0"/>
          <w:sz w:val="12"/>
          <w:szCs w:val="12"/>
        </w:rPr>
        <w:t>вручить лично ________________________________________.</w:t>
      </w:r>
    </w:p>
    <w:p w:rsidR="0011421D" w:rsidRPr="0011421D" w:rsidRDefault="0011421D" w:rsidP="0011421D">
      <w:pPr>
        <w:tabs>
          <w:tab w:val="left" w:pos="993"/>
        </w:tabs>
        <w:spacing w:after="0" w:line="240" w:lineRule="auto"/>
        <w:ind w:firstLine="709"/>
        <w:jc w:val="both"/>
        <w:rPr>
          <w:rFonts w:ascii="Times New Roman" w:hAnsi="Times New Roman" w:cs="Times New Roman"/>
          <w:kern w:val="0"/>
          <w:sz w:val="12"/>
          <w:szCs w:val="12"/>
        </w:rPr>
      </w:pPr>
    </w:p>
    <w:p w:rsidR="0011421D" w:rsidRPr="0011421D" w:rsidRDefault="0011421D" w:rsidP="0011421D">
      <w:pPr>
        <w:tabs>
          <w:tab w:val="left" w:pos="993"/>
        </w:tabs>
        <w:spacing w:after="0" w:line="240" w:lineRule="auto"/>
        <w:ind w:firstLine="709"/>
        <w:jc w:val="both"/>
        <w:rPr>
          <w:rFonts w:ascii="Times New Roman" w:hAnsi="Times New Roman" w:cs="Times New Roman"/>
          <w:kern w:val="0"/>
          <w:sz w:val="12"/>
          <w:szCs w:val="12"/>
        </w:rPr>
      </w:pPr>
      <w:r w:rsidRPr="0011421D">
        <w:rPr>
          <w:rFonts w:ascii="Times New Roman" w:hAnsi="Times New Roman" w:cs="Times New Roman"/>
          <w:kern w:val="0"/>
          <w:sz w:val="12"/>
          <w:szCs w:val="12"/>
        </w:rPr>
        <w:t>В случае получения гранта беру на себя обязательства: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не прекращать деятельность в течении 12 месяцев после получения гранта;</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Calibri"/>
          <w:color w:val="auto"/>
          <w:kern w:val="0"/>
          <w:sz w:val="12"/>
          <w:szCs w:val="12"/>
        </w:rPr>
        <w:t xml:space="preserve">           предоставить </w:t>
      </w:r>
      <w:r w:rsidRPr="0011421D">
        <w:rPr>
          <w:rFonts w:ascii="Times New Roman" w:hAnsi="Times New Roman" w:cs="Times New Roman"/>
          <w:color w:val="auto"/>
          <w:kern w:val="0"/>
          <w:sz w:val="12"/>
          <w:szCs w:val="12"/>
        </w:rPr>
        <w:t xml:space="preserve">отчетность о показателях финансово-хозяйственной деятельности, в срок указанный в соглашении. </w:t>
      </w:r>
      <w:r w:rsidRPr="0011421D">
        <w:rPr>
          <w:rFonts w:ascii="Times New Roman" w:hAnsi="Times New Roman" w:cs="Calibri"/>
          <w:kern w:val="0"/>
          <w:sz w:val="12"/>
          <w:szCs w:val="12"/>
        </w:rPr>
        <w:t xml:space="preserve"> </w:t>
      </w:r>
    </w:p>
    <w:p w:rsidR="0011421D" w:rsidRPr="0011421D" w:rsidRDefault="0011421D" w:rsidP="0011421D">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11421D">
        <w:rPr>
          <w:rFonts w:ascii="Times New Roman" w:hAnsi="Times New Roman" w:cs="Times New Roman"/>
          <w:kern w:val="0"/>
          <w:sz w:val="12"/>
          <w:szCs w:val="12"/>
        </w:rPr>
        <w:t xml:space="preserve">Даю согласие на публикацию (размещение) в информационно-телекоммуникационной сети Интернет информации об участнике отбора, </w:t>
      </w:r>
      <w:r w:rsidRPr="0011421D">
        <w:rPr>
          <w:rFonts w:ascii="Times New Roman" w:hAnsi="Times New Roman" w:cs="Times New Roman"/>
          <w:kern w:val="0"/>
          <w:sz w:val="12"/>
          <w:szCs w:val="12"/>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1421D" w:rsidRPr="0011421D" w:rsidRDefault="0011421D" w:rsidP="0011421D">
      <w:pPr>
        <w:tabs>
          <w:tab w:val="left" w:pos="993"/>
        </w:tabs>
        <w:spacing w:after="0" w:line="240" w:lineRule="auto"/>
        <w:jc w:val="both"/>
        <w:rPr>
          <w:rFonts w:ascii="Times New Roman" w:hAnsi="Times New Roman" w:cs="Times New Roman"/>
          <w:kern w:val="0"/>
          <w:sz w:val="12"/>
          <w:szCs w:val="12"/>
        </w:rPr>
      </w:pPr>
    </w:p>
    <w:p w:rsidR="0011421D" w:rsidRPr="0011421D" w:rsidRDefault="0011421D" w:rsidP="0011421D">
      <w:pPr>
        <w:spacing w:after="0" w:line="240" w:lineRule="auto"/>
        <w:rPr>
          <w:rFonts w:ascii="Times New Roman" w:hAnsi="Times New Roman" w:cs="Times New Roman"/>
          <w:kern w:val="0"/>
          <w:sz w:val="12"/>
          <w:szCs w:val="12"/>
        </w:rPr>
      </w:pPr>
    </w:p>
    <w:p w:rsidR="0011421D" w:rsidRPr="0011421D" w:rsidRDefault="0011421D" w:rsidP="0011421D">
      <w:pPr>
        <w:spacing w:after="0" w:line="240" w:lineRule="auto"/>
        <w:ind w:left="720" w:firstLine="720"/>
        <w:rPr>
          <w:rFonts w:ascii="Times New Roman" w:hAnsi="Times New Roman" w:cs="Times New Roman"/>
          <w:kern w:val="0"/>
          <w:sz w:val="12"/>
          <w:szCs w:val="12"/>
          <w:lang w:eastAsia="x-none"/>
        </w:rPr>
      </w:pPr>
    </w:p>
    <w:p w:rsidR="0011421D" w:rsidRPr="0011421D" w:rsidRDefault="0011421D" w:rsidP="0011421D">
      <w:pPr>
        <w:spacing w:after="0" w:line="240" w:lineRule="auto"/>
        <w:ind w:left="57"/>
        <w:rPr>
          <w:rFonts w:ascii="Times New Roman" w:hAnsi="Times New Roman" w:cs="Times New Roman"/>
          <w:kern w:val="0"/>
          <w:sz w:val="12"/>
          <w:szCs w:val="12"/>
        </w:rPr>
      </w:pPr>
      <w:r w:rsidRPr="0011421D">
        <w:rPr>
          <w:rFonts w:ascii="Times New Roman" w:hAnsi="Times New Roman" w:cs="Times New Roman"/>
          <w:kern w:val="0"/>
          <w:sz w:val="12"/>
          <w:szCs w:val="12"/>
        </w:rPr>
        <w:t>_____________________________               ___________________________             ____________________</w:t>
      </w:r>
    </w:p>
    <w:p w:rsidR="0011421D" w:rsidRPr="0011421D" w:rsidRDefault="0011421D" w:rsidP="0011421D">
      <w:pPr>
        <w:spacing w:after="0" w:line="240" w:lineRule="auto"/>
        <w:jc w:val="center"/>
        <w:rPr>
          <w:rFonts w:ascii="Times New Roman" w:hAnsi="Times New Roman" w:cs="Times New Roman"/>
          <w:kern w:val="0"/>
          <w:sz w:val="12"/>
          <w:szCs w:val="12"/>
          <w:lang w:val="x-none" w:eastAsia="x-none"/>
        </w:rPr>
      </w:pPr>
      <w:r w:rsidRPr="0011421D">
        <w:rPr>
          <w:rFonts w:ascii="Times New Roman" w:hAnsi="Times New Roman" w:cs="Times New Roman"/>
          <w:kern w:val="0"/>
          <w:sz w:val="12"/>
          <w:szCs w:val="12"/>
          <w:lang w:eastAsia="x-none"/>
        </w:rPr>
        <w:t xml:space="preserve">(должность)                                              </w:t>
      </w:r>
      <w:r w:rsidRPr="0011421D">
        <w:rPr>
          <w:rFonts w:ascii="Times New Roman" w:hAnsi="Times New Roman" w:cs="Times New Roman"/>
          <w:kern w:val="0"/>
          <w:sz w:val="12"/>
          <w:szCs w:val="12"/>
          <w:lang w:val="x-none" w:eastAsia="x-none"/>
        </w:rPr>
        <w:t>(подпись, печать)</w:t>
      </w:r>
      <w:r w:rsidRPr="0011421D">
        <w:rPr>
          <w:rFonts w:ascii="Times New Roman" w:hAnsi="Times New Roman" w:cs="Times New Roman"/>
          <w:kern w:val="0"/>
          <w:sz w:val="12"/>
          <w:szCs w:val="12"/>
          <w:lang w:val="x-none" w:eastAsia="x-none"/>
        </w:rPr>
        <w:tab/>
      </w:r>
      <w:r w:rsidRPr="0011421D">
        <w:rPr>
          <w:rFonts w:ascii="Times New Roman" w:hAnsi="Times New Roman" w:cs="Times New Roman"/>
          <w:kern w:val="0"/>
          <w:sz w:val="12"/>
          <w:szCs w:val="12"/>
          <w:lang w:val="x-none" w:eastAsia="x-none"/>
        </w:rPr>
        <w:tab/>
      </w:r>
      <w:r w:rsidRPr="0011421D">
        <w:rPr>
          <w:rFonts w:ascii="Times New Roman" w:hAnsi="Times New Roman" w:cs="Times New Roman"/>
          <w:kern w:val="0"/>
          <w:sz w:val="12"/>
          <w:szCs w:val="12"/>
          <w:lang w:val="x-none" w:eastAsia="x-none"/>
        </w:rPr>
        <w:tab/>
      </w:r>
      <w:r w:rsidRPr="0011421D">
        <w:rPr>
          <w:rFonts w:ascii="Times New Roman" w:hAnsi="Times New Roman" w:cs="Times New Roman"/>
          <w:kern w:val="0"/>
          <w:sz w:val="12"/>
          <w:szCs w:val="12"/>
          <w:lang w:eastAsia="x-none"/>
        </w:rPr>
        <w:t xml:space="preserve">              </w:t>
      </w:r>
      <w:r w:rsidRPr="0011421D">
        <w:rPr>
          <w:rFonts w:ascii="Times New Roman" w:hAnsi="Times New Roman" w:cs="Times New Roman"/>
          <w:kern w:val="0"/>
          <w:sz w:val="12"/>
          <w:szCs w:val="12"/>
          <w:lang w:val="x-none" w:eastAsia="x-none"/>
        </w:rPr>
        <w:t>(ФИО)</w:t>
      </w:r>
    </w:p>
    <w:p w:rsidR="0011421D" w:rsidRPr="0011421D" w:rsidRDefault="0011421D" w:rsidP="0011421D">
      <w:pPr>
        <w:spacing w:after="0" w:line="240" w:lineRule="auto"/>
        <w:rPr>
          <w:rFonts w:ascii="Times New Roman" w:hAnsi="Times New Roman" w:cs="Times New Roman"/>
          <w:kern w:val="0"/>
          <w:sz w:val="12"/>
          <w:szCs w:val="12"/>
        </w:rPr>
      </w:pPr>
    </w:p>
    <w:p w:rsidR="0011421D" w:rsidRPr="0011421D" w:rsidRDefault="0011421D" w:rsidP="0011421D">
      <w:pPr>
        <w:spacing w:after="0" w:line="240" w:lineRule="auto"/>
        <w:ind w:left="5387"/>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Приложение № 2</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ind w:firstLine="709"/>
        <w:jc w:val="center"/>
        <w:rPr>
          <w:rFonts w:ascii="Times New Roman" w:hAnsi="Times New Roman" w:cs="Times New Roman"/>
          <w:color w:val="auto"/>
          <w:kern w:val="0"/>
          <w:sz w:val="12"/>
          <w:szCs w:val="12"/>
          <w:lang w:eastAsia="en-US"/>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Согласие</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 обработку персональных данных гражданина,</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являющегося представителем юридического лица (заявителя)</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или индивидуальным предпринимателем (заявителем)</w:t>
      </w:r>
    </w:p>
    <w:p w:rsidR="0011421D" w:rsidRPr="0011421D" w:rsidRDefault="0011421D" w:rsidP="0011421D">
      <w:pPr>
        <w:spacing w:after="0" w:line="240" w:lineRule="auto"/>
        <w:ind w:firstLine="709"/>
        <w:jc w:val="center"/>
        <w:rPr>
          <w:rFonts w:ascii="Times New Roman" w:hAnsi="Times New Roman" w:cs="Times New Roman"/>
          <w:color w:val="auto"/>
          <w:kern w:val="0"/>
          <w:sz w:val="12"/>
          <w:szCs w:val="12"/>
          <w:lang w:eastAsia="en-US"/>
        </w:rPr>
      </w:pP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 Каратузское "____" __________ 202_ г.</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Я,_____________________________________________________________________, имеющий (ая) _______________________________________________________________,</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(фамилия, имя, отчество вид документа, удостоверяющего личность)</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N____________________, выдан ________________________________________________</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____________________________________________________________________________,</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(наименование органа, выдавшего документ, удостоверяющий личность, дата выдачи)</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проживающий(ая) ____________________________________________________________,</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____________________________________________________________________________</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(адрес места жительства по паспорту)</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Данное согласие действует в течение всего срока оказания муниципальной поддержки.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both"/>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Руководитель организации</w:t>
      </w:r>
    </w:p>
    <w:p w:rsidR="0011421D" w:rsidRPr="0011421D" w:rsidRDefault="0011421D" w:rsidP="0011421D">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(индивидуальный предприниматель) ___________ /_________________/</w:t>
      </w:r>
    </w:p>
    <w:p w:rsidR="0011421D" w:rsidRPr="0011421D" w:rsidRDefault="0011421D" w:rsidP="0011421D">
      <w:pPr>
        <w:shd w:val="clear" w:color="auto" w:fill="FFFFFF"/>
        <w:spacing w:after="0" w:line="240" w:lineRule="auto"/>
        <w:ind w:left="2124" w:firstLine="708"/>
        <w:jc w:val="both"/>
        <w:textAlignment w:val="baseline"/>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Подпись</w:t>
      </w:r>
      <w:r w:rsidRPr="0011421D">
        <w:rPr>
          <w:rFonts w:ascii="Times New Roman" w:hAnsi="Times New Roman" w:cs="Times New Roman"/>
          <w:kern w:val="0"/>
          <w:sz w:val="12"/>
          <w:szCs w:val="12"/>
          <w:lang w:eastAsia="en-US"/>
        </w:rPr>
        <w:tab/>
      </w:r>
      <w:r w:rsidRPr="0011421D">
        <w:rPr>
          <w:rFonts w:ascii="Times New Roman" w:hAnsi="Times New Roman" w:cs="Times New Roman"/>
          <w:kern w:val="0"/>
          <w:sz w:val="12"/>
          <w:szCs w:val="12"/>
          <w:lang w:eastAsia="en-US"/>
        </w:rPr>
        <w:tab/>
        <w:t>ФИО</w:t>
      </w:r>
    </w:p>
    <w:p w:rsidR="0011421D" w:rsidRPr="0011421D" w:rsidRDefault="0011421D" w:rsidP="0011421D">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11421D">
        <w:rPr>
          <w:rFonts w:ascii="Times New Roman" w:hAnsi="Times New Roman" w:cs="Times New Roman"/>
          <w:kern w:val="0"/>
          <w:sz w:val="12"/>
          <w:szCs w:val="12"/>
          <w:lang w:eastAsia="en-US"/>
        </w:rPr>
        <w:t>М. П. (при наличии)</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p>
    <w:p w:rsidR="0011421D" w:rsidRPr="0011421D" w:rsidRDefault="0011421D" w:rsidP="0011421D">
      <w:pPr>
        <w:spacing w:after="0" w:line="240" w:lineRule="auto"/>
        <w:ind w:left="5387"/>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lastRenderedPageBreak/>
        <w:t>Приложение № 3</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spacing w:after="0" w:line="240" w:lineRule="auto"/>
        <w:rPr>
          <w:rFonts w:ascii="Times New Roman" w:hAnsi="Times New Roman" w:cs="Times New Roman"/>
          <w:color w:val="auto"/>
          <w:kern w:val="0"/>
          <w:sz w:val="12"/>
          <w:szCs w:val="12"/>
          <w:lang w:eastAsia="en-US"/>
        </w:rPr>
      </w:pPr>
    </w:p>
    <w:p w:rsidR="0011421D" w:rsidRPr="0011421D" w:rsidRDefault="0011421D" w:rsidP="0011421D">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11421D">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11421D" w:rsidRPr="0011421D" w:rsidRDefault="0011421D" w:rsidP="0011421D">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11421D">
        <w:rPr>
          <w:rFonts w:ascii="Times New Roman" w:hAnsi="Times New Roman" w:cs="Times New Roman"/>
          <w:bCs/>
          <w:color w:val="auto"/>
          <w:kern w:val="0"/>
          <w:sz w:val="12"/>
          <w:szCs w:val="12"/>
          <w:lang w:eastAsia="ko-KR"/>
        </w:rPr>
        <w:t>(наименование формы муниципальной поддержки)</w:t>
      </w:r>
    </w:p>
    <w:p w:rsidR="0011421D" w:rsidRPr="0011421D" w:rsidRDefault="0011421D" w:rsidP="0011421D">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11421D" w:rsidRPr="0011421D" w:rsidTr="00AF532A">
        <w:trPr>
          <w:cantSplit/>
          <w:trHeight w:val="60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N </w:t>
            </w:r>
            <w:r w:rsidRPr="0011421D">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Наименование субъекта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Номер и дата  </w:t>
            </w:r>
            <w:r w:rsidRPr="0011421D">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Наименование банка субъекта малого и среднего предпринимательства </w:t>
            </w: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Размер </w:t>
            </w:r>
            <w:r w:rsidRPr="0011421D">
              <w:rPr>
                <w:rFonts w:ascii="Times New Roman" w:hAnsi="Times New Roman" w:cs="Times New Roman"/>
                <w:bCs/>
                <w:color w:val="auto"/>
                <w:kern w:val="0"/>
                <w:sz w:val="12"/>
                <w:szCs w:val="12"/>
                <w:lang w:eastAsia="en-US"/>
              </w:rPr>
              <w:br/>
              <w:t>субсидии, рублей</w:t>
            </w:r>
          </w:p>
        </w:tc>
      </w:tr>
      <w:tr w:rsidR="0011421D" w:rsidRPr="0011421D" w:rsidTr="00AF532A">
        <w:trPr>
          <w:cantSplit/>
          <w:trHeight w:val="12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11421D" w:rsidRPr="0011421D" w:rsidTr="00AF532A">
        <w:trPr>
          <w:cantSplit/>
          <w:trHeight w:val="12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11421D" w:rsidRPr="0011421D" w:rsidTr="00AF532A">
        <w:trPr>
          <w:cantSplit/>
          <w:trHeight w:val="12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11421D" w:rsidRPr="0011421D" w:rsidTr="00AF532A">
        <w:trPr>
          <w:cantSplit/>
          <w:trHeight w:val="12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11421D" w:rsidRPr="0011421D" w:rsidTr="00AF532A">
        <w:trPr>
          <w:cantSplit/>
          <w:trHeight w:val="120"/>
        </w:trPr>
        <w:tc>
          <w:tcPr>
            <w:tcW w:w="54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11421D" w:rsidRPr="0011421D" w:rsidRDefault="0011421D" w:rsidP="0011421D">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11421D" w:rsidRPr="0011421D" w:rsidRDefault="0011421D" w:rsidP="0011421D">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11421D" w:rsidRPr="0011421D" w:rsidRDefault="0011421D" w:rsidP="0011421D">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11421D">
        <w:rPr>
          <w:rFonts w:ascii="Times New Roman" w:hAnsi="Times New Roman" w:cs="Times New Roman"/>
          <w:bCs/>
          <w:color w:val="auto"/>
          <w:kern w:val="0"/>
          <w:sz w:val="12"/>
          <w:szCs w:val="12"/>
          <w:lang w:eastAsia="ko-KR"/>
        </w:rPr>
        <w:t>Руководитель       ____________    _____________</w:t>
      </w:r>
    </w:p>
    <w:p w:rsidR="0011421D" w:rsidRPr="0011421D" w:rsidRDefault="0011421D" w:rsidP="0011421D">
      <w:pPr>
        <w:spacing w:after="200" w:line="276"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подпись                расшифровка</w:t>
      </w:r>
    </w:p>
    <w:p w:rsidR="0011421D" w:rsidRPr="0011421D" w:rsidRDefault="0011421D" w:rsidP="0011421D">
      <w:pPr>
        <w:spacing w:after="0" w:line="240" w:lineRule="auto"/>
        <w:ind w:left="4962"/>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Приложение № 4</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СОГЛАШЕНИЕ</w:t>
      </w:r>
    </w:p>
    <w:p w:rsidR="0011421D" w:rsidRPr="0011421D" w:rsidRDefault="0011421D" w:rsidP="0011421D">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1421D">
        <w:rPr>
          <w:rFonts w:ascii="Times New Roman" w:hAnsi="Times New Roman" w:cs="Calibri"/>
          <w:b/>
          <w:color w:val="auto"/>
          <w:kern w:val="0"/>
          <w:sz w:val="12"/>
          <w:szCs w:val="12"/>
        </w:rPr>
        <w:t xml:space="preserve">  </w:t>
      </w:r>
      <w:r w:rsidRPr="0011421D">
        <w:rPr>
          <w:rFonts w:ascii="Times New Roman" w:hAnsi="Times New Roman" w:cs="Calibri"/>
          <w:color w:val="auto"/>
          <w:kern w:val="0"/>
          <w:sz w:val="12"/>
          <w:szCs w:val="12"/>
        </w:rPr>
        <w:t xml:space="preserve">о предоставлении грантов в форме </w:t>
      </w:r>
      <w:r w:rsidRPr="0011421D">
        <w:rPr>
          <w:rFonts w:ascii="Times New Roman" w:hAnsi="Times New Roman" w:cs="Courier New"/>
          <w:color w:val="auto"/>
          <w:kern w:val="0"/>
          <w:sz w:val="12"/>
          <w:szCs w:val="12"/>
        </w:rPr>
        <w:t>субсидии</w:t>
      </w:r>
      <w:r w:rsidRPr="0011421D">
        <w:rPr>
          <w:rFonts w:ascii="Times New Roman" w:hAnsi="Times New Roman" w:cs="Times New Roman"/>
          <w:color w:val="auto"/>
          <w:kern w:val="0"/>
          <w:sz w:val="12"/>
          <w:szCs w:val="12"/>
        </w:rPr>
        <w:t xml:space="preserve"> субъектам малого и среднего предпринимательства на начало ведения предпринимательской деятельности в Каратузском районе.</w:t>
      </w:r>
    </w:p>
    <w:p w:rsidR="0011421D" w:rsidRPr="0011421D" w:rsidRDefault="0011421D" w:rsidP="0011421D">
      <w:pPr>
        <w:widowControl w:val="0"/>
        <w:autoSpaceDE w:val="0"/>
        <w:autoSpaceDN w:val="0"/>
        <w:spacing w:after="0" w:line="240" w:lineRule="auto"/>
        <w:jc w:val="both"/>
        <w:outlineLvl w:val="1"/>
        <w:rPr>
          <w:rFonts w:ascii="Times New Roman" w:hAnsi="Times New Roman" w:cs="Calibri"/>
          <w:b/>
          <w:color w:val="auto"/>
          <w:kern w:val="0"/>
          <w:sz w:val="12"/>
          <w:szCs w:val="12"/>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с. Каратузское                                        </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«___» ________ 20 __ г.</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contextualSpacing/>
        <w:jc w:val="both"/>
        <w:rPr>
          <w:rFonts w:ascii="Times New Roman" w:hAnsi="Times New Roman" w:cs="Times New Roman"/>
          <w:bCs/>
          <w:color w:val="auto"/>
          <w:kern w:val="0"/>
          <w:sz w:val="12"/>
          <w:szCs w:val="12"/>
        </w:rPr>
      </w:pPr>
      <w:r w:rsidRPr="0011421D">
        <w:rPr>
          <w:rFonts w:ascii="Times New Roman" w:hAnsi="Times New Roman" w:cs="Times New Roman"/>
          <w:b/>
          <w:color w:val="auto"/>
          <w:kern w:val="0"/>
          <w:sz w:val="12"/>
          <w:szCs w:val="12"/>
        </w:rPr>
        <w:t xml:space="preserve">        </w:t>
      </w:r>
      <w:r w:rsidRPr="0011421D">
        <w:rPr>
          <w:rFonts w:ascii="Times New Roman" w:hAnsi="Times New Roman" w:cs="Times New Roman"/>
          <w:color w:val="auto"/>
          <w:kern w:val="0"/>
          <w:sz w:val="12"/>
          <w:szCs w:val="12"/>
        </w:rPr>
        <w:t xml:space="preserve">Администрация Каратузского района, именуемая в дальнейшем «Администрация», в лице _________________________________________, действующего на основании  Устава Каратузского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Каратузского районного Совета депутатов о  районном бюджете на очередной финансовый год и плановый период, </w:t>
      </w:r>
      <w:r w:rsidRPr="0011421D">
        <w:rPr>
          <w:rFonts w:ascii="Times New Roman" w:hAnsi="Times New Roman" w:cs="Times New Roman"/>
          <w:bCs/>
          <w:color w:val="auto"/>
          <w:kern w:val="0"/>
          <w:sz w:val="12"/>
          <w:szCs w:val="12"/>
          <w:lang w:eastAsia="en-US"/>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 №___ заключили настоящее Соглашение о нижеследующем: </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b/>
          <w:color w:val="auto"/>
          <w:kern w:val="0"/>
          <w:sz w:val="12"/>
          <w:szCs w:val="12"/>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Предмет Соглашения</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rPr>
        <w:t xml:space="preserve">  1.1. </w:t>
      </w:r>
      <w:r w:rsidRPr="0011421D">
        <w:rPr>
          <w:rFonts w:ascii="Times New Roman" w:hAnsi="Times New Roman" w:cs="Times New Roman"/>
          <w:color w:val="auto"/>
          <w:kern w:val="0"/>
          <w:sz w:val="12"/>
          <w:szCs w:val="12"/>
          <w:lang w:eastAsia="en-US"/>
        </w:rPr>
        <w:t xml:space="preserve">По настоящему Соглашению Администрация обязуется предоставить грантовую поддержку в форме субсидии </w:t>
      </w:r>
      <w:r w:rsidRPr="0011421D">
        <w:rPr>
          <w:rFonts w:ascii="Times New Roman" w:hAnsi="Times New Roman" w:cs="Times New Roman"/>
          <w:color w:val="auto"/>
          <w:kern w:val="0"/>
          <w:sz w:val="12"/>
          <w:szCs w:val="12"/>
        </w:rPr>
        <w:t>субъектам малого и среднего предпринимательства на начало ведения предпринимательской деятельности в Каратузском районе (далее - субсидия).</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11421D">
        <w:rPr>
          <w:rFonts w:ascii="Times New Roman" w:hAnsi="Times New Roman" w:cs="Times New Roman"/>
          <w:color w:val="auto"/>
          <w:kern w:val="0"/>
          <w:sz w:val="12"/>
          <w:szCs w:val="12"/>
        </w:rPr>
        <w:t xml:space="preserve"> </w:t>
      </w:r>
      <w:r w:rsidRPr="0011421D">
        <w:rPr>
          <w:rFonts w:ascii="Times New Roman" w:hAnsi="Times New Roman" w:cs="Courier New"/>
          <w:color w:val="auto"/>
          <w:kern w:val="0"/>
          <w:sz w:val="12"/>
          <w:szCs w:val="12"/>
        </w:rPr>
        <w:t xml:space="preserve">1.2. Размер субсидии, предоставляемой Получателю субсидии, составляет_____________________ (___________________________) рублей. </w:t>
      </w:r>
    </w:p>
    <w:p w:rsidR="0011421D" w:rsidRPr="0011421D" w:rsidRDefault="0011421D" w:rsidP="0011421D">
      <w:pPr>
        <w:spacing w:after="0" w:line="240" w:lineRule="auto"/>
        <w:contextualSpacing/>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1.3. Субсидия, в соответствии с настоящим Соглашением предоставляется Получателю субсидии в пределах средств, предусмотренных в бюджете Каратузского района на соответствующий финансовый год на реализацию мероприятия «</w:t>
      </w:r>
      <w:r w:rsidRPr="0011421D">
        <w:rPr>
          <w:rFonts w:ascii="Times New Roman" w:hAnsi="Times New Roman" w:cs="Times New Roman"/>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11421D">
        <w:rPr>
          <w:rFonts w:ascii="Times New Roman" w:hAnsi="Times New Roman" w:cs="Times New Roman"/>
          <w:color w:val="auto"/>
          <w:kern w:val="0"/>
          <w:sz w:val="12"/>
          <w:szCs w:val="12"/>
        </w:rPr>
        <w:t xml:space="preserve">» в рамках муниципальной программы «Развитие малого и среднего предпринимательства в Каратузском районе», утвержденной постановлением Администрации от 31.10.2013 № 1127-п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Каратузский район Красноярского края из краевого бюджета. </w:t>
      </w:r>
    </w:p>
    <w:p w:rsidR="0011421D" w:rsidRPr="0011421D" w:rsidRDefault="0011421D" w:rsidP="0011421D">
      <w:pPr>
        <w:spacing w:after="0" w:line="240" w:lineRule="auto"/>
        <w:contextualSpacing/>
        <w:jc w:val="both"/>
        <w:rPr>
          <w:rFonts w:ascii="Times New Roman" w:hAnsi="Times New Roman" w:cs="Times New Roman"/>
          <w:color w:val="auto"/>
          <w:kern w:val="0"/>
          <w:sz w:val="12"/>
          <w:szCs w:val="12"/>
        </w:rPr>
      </w:pPr>
    </w:p>
    <w:p w:rsidR="0011421D" w:rsidRPr="0011421D" w:rsidRDefault="0011421D" w:rsidP="0011421D">
      <w:pPr>
        <w:spacing w:after="0" w:line="240" w:lineRule="auto"/>
        <w:contextualSpacing/>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Права и обязанности Сторон</w:t>
      </w:r>
    </w:p>
    <w:p w:rsidR="0011421D" w:rsidRPr="0011421D" w:rsidRDefault="0011421D" w:rsidP="0011421D">
      <w:pPr>
        <w:spacing w:after="0" w:line="240" w:lineRule="auto"/>
        <w:contextualSpacing/>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2.1.  Администрация обязана: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2.1.1. В течение 10 рабочих дней с момента поступления денежных средств субсидии на лицевой счет  открытого в управлении федерального казначейства по Красноярскому краю, перечислить денежные средства со своего лицевого счета, на расчетный счет Получателя субсидии.</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color w:val="993300"/>
          <w:kern w:val="0"/>
          <w:sz w:val="12"/>
          <w:szCs w:val="12"/>
        </w:rPr>
      </w:pPr>
      <w:r w:rsidRPr="0011421D">
        <w:rPr>
          <w:rFonts w:ascii="Times New Roman" w:hAnsi="Times New Roman" w:cs="Times New Roman"/>
          <w:color w:val="auto"/>
          <w:kern w:val="0"/>
          <w:sz w:val="12"/>
          <w:szCs w:val="12"/>
        </w:rPr>
        <w:t>2.1.2. Субсидия не подлежит казначейскому сопровождению.</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2.2.  Администрация вправе:</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rPr>
        <w:t xml:space="preserve">2.2.1. </w:t>
      </w:r>
      <w:r w:rsidRPr="0011421D">
        <w:rPr>
          <w:rFonts w:ascii="Times New Roman" w:hAnsi="Times New Roman" w:cs="Times New Roman"/>
          <w:color w:val="auto"/>
          <w:kern w:val="0"/>
          <w:sz w:val="12"/>
          <w:szCs w:val="12"/>
          <w:lang w:eastAsia="en-US"/>
        </w:rPr>
        <w:t xml:space="preserve">Запрашивать у Получателя субсидии информацию и документы, необходимые для </w:t>
      </w:r>
      <w:r w:rsidRPr="0011421D">
        <w:rPr>
          <w:rFonts w:ascii="Times New Roman" w:hAnsi="Times New Roman" w:cs="Times New Roman"/>
          <w:color w:val="auto"/>
          <w:kern w:val="0"/>
          <w:sz w:val="12"/>
          <w:szCs w:val="12"/>
        </w:rPr>
        <w:t xml:space="preserve">реализации настоящего Соглашения, а также </w:t>
      </w:r>
      <w:r w:rsidRPr="0011421D">
        <w:rPr>
          <w:rFonts w:ascii="Times New Roman" w:hAnsi="Times New Roman" w:cs="Times New Roman"/>
          <w:color w:val="auto"/>
          <w:kern w:val="0"/>
          <w:sz w:val="12"/>
          <w:szCs w:val="12"/>
        </w:rPr>
        <w:br/>
        <w:t>для осуществления контроля за соблюдением Получателем условий предоставления субсидии.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lang w:eastAsia="en-US"/>
        </w:rPr>
        <w:t xml:space="preserve">2.2.3. </w:t>
      </w:r>
      <w:r w:rsidRPr="0011421D">
        <w:rPr>
          <w:rFonts w:ascii="Times New Roman" w:hAnsi="Times New Roman" w:cs="Times New Roman"/>
          <w:color w:val="auto"/>
          <w:kern w:val="0"/>
          <w:sz w:val="12"/>
          <w:szCs w:val="12"/>
        </w:rPr>
        <w:t xml:space="preserve">Требовать, в том числе в судебном порядке, </w:t>
      </w:r>
      <w:r w:rsidRPr="0011421D">
        <w:rPr>
          <w:rFonts w:ascii="Times New Roman" w:hAnsi="Times New Roman" w:cs="Times New Roman"/>
          <w:color w:val="auto"/>
          <w:kern w:val="0"/>
          <w:sz w:val="12"/>
          <w:szCs w:val="12"/>
        </w:rPr>
        <w:br/>
        <w:t>от Получателя субсидии возврата в бюджет  Каратузского района предоставленной суммы субсидии, в порядке и случаях, установленных разделом 3 настоящего Соглашения.</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2.3. Получатель субсидии вправе:</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2.3.1. Требовать перечисления субсидии на цели, в размере, порядке </w:t>
      </w:r>
      <w:r w:rsidRPr="0011421D">
        <w:rPr>
          <w:rFonts w:ascii="Times New Roman" w:hAnsi="Times New Roman" w:cs="Times New Roman"/>
          <w:color w:val="auto"/>
          <w:kern w:val="0"/>
          <w:sz w:val="12"/>
          <w:szCs w:val="12"/>
        </w:rPr>
        <w:br/>
        <w:t>и на условиях, предусмотренных настоящим Соглашением, при условии выполнения соответствующих обязательств по настоящему Соглашению.</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2.3.2. Участвовать в осуществлении  Администрацией контроля </w:t>
      </w:r>
      <w:r w:rsidRPr="0011421D">
        <w:rPr>
          <w:rFonts w:ascii="Times New Roman" w:hAnsi="Times New Roman" w:cs="Times New Roman"/>
          <w:color w:val="auto"/>
          <w:kern w:val="0"/>
          <w:sz w:val="12"/>
          <w:szCs w:val="12"/>
        </w:rPr>
        <w:br/>
        <w:t>за исполнением условий предоставления субсидии.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2.3.3. Обжаловать в судебном порядке решение Администрации о возврате Субсидии.</w:t>
      </w:r>
    </w:p>
    <w:p w:rsidR="0011421D" w:rsidRPr="0011421D" w:rsidRDefault="0011421D" w:rsidP="0011421D">
      <w:pPr>
        <w:widowControl w:val="0"/>
        <w:shd w:val="clear" w:color="auto" w:fill="FFFFFF"/>
        <w:autoSpaceDE w:val="0"/>
        <w:autoSpaceDN w:val="0"/>
        <w:adjustRightInd w:val="0"/>
        <w:spacing w:after="0" w:line="240" w:lineRule="auto"/>
        <w:ind w:firstLine="709"/>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2.4.  Получатель субсидии обязан:</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Calibri"/>
          <w:color w:val="auto"/>
          <w:kern w:val="0"/>
          <w:sz w:val="12"/>
          <w:szCs w:val="12"/>
        </w:rPr>
        <w:t xml:space="preserve">2.4.1. </w:t>
      </w:r>
      <w:r w:rsidRPr="0011421D">
        <w:rPr>
          <w:rFonts w:ascii="Times New Roman" w:hAnsi="Times New Roman" w:cs="Times New Roman"/>
          <w:color w:val="auto"/>
          <w:kern w:val="0"/>
          <w:sz w:val="12"/>
          <w:szCs w:val="12"/>
        </w:rPr>
        <w:t xml:space="preserve"> Получатель гранта в течение 3 месяцев после получения гранта, но не позднее 20 декабря года получения гранта, предоставляет в администрацию Каратузского района заверенные в установленном законодательством Российской Федерации порядке копии документов, подтверждающих целевое расходование денежных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договора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акт приема-передачи выполненных работ (оказанных услуг);</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6)  документов,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7)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8)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 а также иных документов, подтверждающих понесенные расходы, связанные с осуществлением предпринимательской деятельности соответствии с перечнем расходов предусмотренных пунктом 5 Заявления на предоставления гранта.</w:t>
      </w:r>
    </w:p>
    <w:p w:rsidR="0011421D" w:rsidRPr="0011421D" w:rsidRDefault="0011421D" w:rsidP="0011421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2.4.2. По истечению 12 месяцев, с даты заключения настоящего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11421D" w:rsidRPr="0011421D" w:rsidRDefault="0011421D" w:rsidP="0011421D">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11421D" w:rsidRPr="0011421D" w:rsidRDefault="0011421D" w:rsidP="0011421D">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rPr>
        <w:t>2.4.4. Не препятствовать проведению проверок в соответствии с пунктом 2.2.4</w:t>
      </w:r>
      <w:r w:rsidRPr="0011421D">
        <w:rPr>
          <w:rFonts w:ascii="Times New Roman" w:hAnsi="Times New Roman" w:cs="Times New Roman"/>
          <w:color w:val="auto"/>
          <w:kern w:val="0"/>
          <w:sz w:val="12"/>
          <w:szCs w:val="12"/>
          <w:lang w:eastAsia="en-US"/>
        </w:rPr>
        <w:t xml:space="preserve"> настоящего Соглашения.</w:t>
      </w:r>
    </w:p>
    <w:p w:rsidR="0011421D" w:rsidRPr="0011421D" w:rsidRDefault="0011421D" w:rsidP="0011421D">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lang w:eastAsia="en-US"/>
        </w:rPr>
        <w:t>2.4.5. Не продавать и не сдавать в аренду приобретенное за счет субсидии оборудования в течение года, с момента получения субсидии.</w:t>
      </w:r>
    </w:p>
    <w:p w:rsidR="0011421D" w:rsidRPr="0011421D" w:rsidRDefault="0011421D" w:rsidP="0011421D">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11421D" w:rsidRPr="0011421D" w:rsidRDefault="0011421D" w:rsidP="0011421D">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 Порядок и условия возврата субсидии</w:t>
      </w:r>
    </w:p>
    <w:p w:rsidR="0011421D" w:rsidRPr="0011421D" w:rsidRDefault="0011421D" w:rsidP="0011421D">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3.1.  Администрация принимает решение о возврате субсидии в местный бюджет (далее – решение о возврате субсидии):</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3.1.2. непредставление получателем субсидии в установленный срок  документов, указанных в пункте 2.4.1. и пункте 2.4.2. настоящего Соглашения.</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3.1.2. Непредставления Получателем субсидии в установленный срок документов, указанных в пункте 2.4.1 настоящего Соглашения.</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3.2.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 </w:t>
      </w:r>
    </w:p>
    <w:p w:rsidR="0011421D" w:rsidRPr="0011421D" w:rsidRDefault="0011421D" w:rsidP="0011421D">
      <w:pPr>
        <w:spacing w:after="0" w:line="240" w:lineRule="auto"/>
        <w:ind w:firstLine="709"/>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3.3. Получатель субсидии в течение 10 календарных дней со дня получения письменного решения о возврате субсидии, в случае согласия о возврате, обязан произвести возврат в районный бюджет ранее полученных сумм субсидии, указанных в решении о возврате субсидии, в полном объеме, либо в случае несогласия с решением о возврате субсидии, обжаловать его в судебном порядке. </w:t>
      </w:r>
    </w:p>
    <w:p w:rsidR="0011421D" w:rsidRPr="0011421D" w:rsidRDefault="0011421D" w:rsidP="0011421D">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xml:space="preserve">3.4. В случае если Получатель субсидии не возвратил субсидию в установленный срок или возвратил ее не в полном объеме, взыскивание средств субсидии производится в судебном порядке в соответствии с законодательством Российской Федерации. </w:t>
      </w:r>
    </w:p>
    <w:p w:rsidR="0011421D" w:rsidRPr="0011421D" w:rsidRDefault="0011421D" w:rsidP="0011421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lastRenderedPageBreak/>
        <w:t>4. Ответственность Сторон</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8" w:anchor="Возврат_средств" w:history="1">
        <w:r w:rsidRPr="0011421D">
          <w:rPr>
            <w:rFonts w:ascii="Times New Roman" w:hAnsi="Times New Roman" w:cs="Times New Roman"/>
            <w:bCs/>
            <w:color w:val="auto"/>
            <w:kern w:val="0"/>
            <w:sz w:val="12"/>
            <w:szCs w:val="12"/>
            <w:u w:val="single"/>
            <w:lang w:eastAsia="en-US"/>
          </w:rPr>
          <w:t>п. 3.3. настоящего Соглашения</w:t>
        </w:r>
      </w:hyperlink>
      <w:r w:rsidRPr="0011421D">
        <w:rPr>
          <w:rFonts w:ascii="Times New Roman" w:hAnsi="Times New Roman" w:cs="Times New Roman"/>
          <w:bCs/>
          <w:color w:val="auto"/>
          <w:kern w:val="0"/>
          <w:sz w:val="12"/>
          <w:szCs w:val="12"/>
          <w:lang w:eastAsia="en-US"/>
        </w:rPr>
        <w:t>, Администрация вправе потребовать выплаты неустойки в размере 0,1 процента от суммы невозврата средств за каждый день просрочки.</w:t>
      </w:r>
    </w:p>
    <w:p w:rsidR="0011421D" w:rsidRPr="0011421D" w:rsidRDefault="0011421D" w:rsidP="0011421D">
      <w:pPr>
        <w:spacing w:after="0" w:line="240" w:lineRule="auto"/>
        <w:ind w:firstLine="709"/>
        <w:jc w:val="both"/>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9" w:anchor="Основание_возврата_субсидии" w:history="1">
        <w:r w:rsidRPr="0011421D">
          <w:rPr>
            <w:rFonts w:ascii="Times New Roman" w:hAnsi="Times New Roman" w:cs="Times New Roman"/>
            <w:bCs/>
            <w:color w:val="auto"/>
            <w:kern w:val="0"/>
            <w:sz w:val="12"/>
            <w:szCs w:val="12"/>
            <w:u w:val="single"/>
            <w:lang w:eastAsia="en-US"/>
          </w:rPr>
          <w:t>пунктом 3.1. настоящего Соглашения</w:t>
        </w:r>
      </w:hyperlink>
      <w:r w:rsidRPr="0011421D">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1421D" w:rsidRPr="0011421D" w:rsidRDefault="0011421D" w:rsidP="0011421D">
      <w:pPr>
        <w:widowControl w:val="0"/>
        <w:autoSpaceDE w:val="0"/>
        <w:autoSpaceDN w:val="0"/>
        <w:adjustRightInd w:val="0"/>
        <w:spacing w:after="0" w:line="240" w:lineRule="auto"/>
        <w:ind w:firstLine="709"/>
        <w:jc w:val="both"/>
        <w:rPr>
          <w:color w:val="auto"/>
          <w:kern w:val="0"/>
          <w:sz w:val="12"/>
          <w:szCs w:val="12"/>
          <w:lang w:eastAsia="en-US"/>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 Заключительные положения:</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11421D">
        <w:rPr>
          <w:rFonts w:ascii="Courier New" w:hAnsi="Courier New" w:cs="Courier New"/>
          <w:color w:val="auto"/>
          <w:kern w:val="0"/>
          <w:sz w:val="12"/>
          <w:szCs w:val="12"/>
        </w:rPr>
        <w:t xml:space="preserve"> </w:t>
      </w:r>
      <w:r w:rsidRPr="0011421D">
        <w:rPr>
          <w:rFonts w:ascii="Times New Roman" w:hAnsi="Times New Roman" w:cs="Times New Roman"/>
          <w:color w:val="auto"/>
          <w:kern w:val="0"/>
          <w:sz w:val="12"/>
          <w:szCs w:val="12"/>
        </w:rPr>
        <w:t>с составлением необходимых документов.</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5.2. В случае не достижения согласия путем переговоров Сторон возникшие разногласия рассматриваются Арбитражным судом Красноярского края.</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5.3. Настоящее Соглашение составлено в двух экземплярах, имеющих равную юридическую силу, по одному для каждой из Сторон.</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6. Юридические адреса и платежные реквизиты Сторон</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5070"/>
        <w:gridCol w:w="4394"/>
      </w:tblGrid>
      <w:tr w:rsidR="0011421D" w:rsidRPr="0011421D" w:rsidTr="00AF532A">
        <w:tc>
          <w:tcPr>
            <w:tcW w:w="5070" w:type="dxa"/>
          </w:tcPr>
          <w:p w:rsidR="0011421D" w:rsidRPr="0011421D" w:rsidRDefault="0011421D" w:rsidP="0011421D">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11421D">
              <w:rPr>
                <w:rFonts w:ascii="Times New Roman" w:hAnsi="Times New Roman" w:cs="Times New Roman"/>
                <w:b/>
                <w:color w:val="auto"/>
                <w:kern w:val="0"/>
                <w:sz w:val="12"/>
                <w:szCs w:val="12"/>
              </w:rPr>
              <w:t xml:space="preserve"> Администрация Каратузского района Красноярского края</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Место нахождения: 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______________________________ </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Банковские реквизиты:</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ИНН 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КПП 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р/счет 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БИК 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Получатель: 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_______________ / ________________                                </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М.П.</w:t>
            </w:r>
          </w:p>
        </w:tc>
        <w:tc>
          <w:tcPr>
            <w:tcW w:w="4394" w:type="dxa"/>
          </w:tcPr>
          <w:p w:rsidR="0011421D" w:rsidRPr="0011421D" w:rsidRDefault="0011421D" w:rsidP="0011421D">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11421D">
              <w:rPr>
                <w:rFonts w:ascii="Times New Roman" w:hAnsi="Times New Roman" w:cs="Times New Roman"/>
                <w:b/>
                <w:color w:val="auto"/>
                <w:kern w:val="0"/>
                <w:sz w:val="12"/>
                <w:szCs w:val="12"/>
              </w:rPr>
              <w:t>Получатель субсидии</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11421D">
              <w:rPr>
                <w:rFonts w:ascii="Times New Roman" w:hAnsi="Times New Roman" w:cs="Times New Roman"/>
                <w:b/>
                <w:color w:val="auto"/>
                <w:kern w:val="0"/>
                <w:sz w:val="12"/>
                <w:szCs w:val="12"/>
              </w:rPr>
              <w:t>_____________________________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Место нахождения: 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ОГРН 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ИНН 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КПП 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р/с 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к/с 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____________________________</w:t>
            </w:r>
          </w:p>
          <w:p w:rsidR="0011421D" w:rsidRPr="0011421D" w:rsidRDefault="0011421D" w:rsidP="0011421D">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наименование банка</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БИК 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 ____________</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М.П.</w:t>
            </w: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11421D" w:rsidRPr="0011421D" w:rsidRDefault="0011421D" w:rsidP="0011421D">
      <w:pPr>
        <w:widowControl w:val="0"/>
        <w:tabs>
          <w:tab w:val="left" w:pos="567"/>
          <w:tab w:val="left" w:pos="709"/>
          <w:tab w:val="left" w:pos="1134"/>
        </w:tabs>
        <w:suppressAutoHyphens/>
        <w:spacing w:after="0" w:line="240" w:lineRule="auto"/>
        <w:contextualSpacing/>
        <w:jc w:val="both"/>
        <w:rPr>
          <w:rFonts w:ascii="Times New Roman" w:eastAsia="Lucida Sans Unicode" w:hAnsi="Times New Roman" w:cs="Times New Roman"/>
          <w:color w:val="auto"/>
          <w:kern w:val="1"/>
          <w:sz w:val="12"/>
          <w:szCs w:val="12"/>
          <w:lang w:eastAsia="ar-SA"/>
        </w:rPr>
      </w:pPr>
    </w:p>
    <w:p w:rsidR="0011421D" w:rsidRPr="0011421D" w:rsidRDefault="0011421D" w:rsidP="0011421D">
      <w:pPr>
        <w:spacing w:after="0" w:line="240" w:lineRule="auto"/>
        <w:ind w:left="7230"/>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Приложение № 1 </w:t>
      </w:r>
    </w:p>
    <w:p w:rsidR="0011421D" w:rsidRPr="0011421D" w:rsidRDefault="0011421D" w:rsidP="0011421D">
      <w:pPr>
        <w:spacing w:after="0" w:line="240" w:lineRule="auto"/>
        <w:ind w:left="7230"/>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 xml:space="preserve">к соглашению </w:t>
      </w:r>
    </w:p>
    <w:p w:rsidR="0011421D" w:rsidRPr="0011421D" w:rsidRDefault="0011421D" w:rsidP="0011421D">
      <w:pPr>
        <w:spacing w:after="0" w:line="240" w:lineRule="auto"/>
        <w:ind w:left="7230"/>
        <w:rPr>
          <w:rFonts w:ascii="Times New Roman" w:hAnsi="Times New Roman" w:cs="Times New Roman"/>
          <w:bCs/>
          <w:color w:val="auto"/>
          <w:kern w:val="0"/>
          <w:sz w:val="12"/>
          <w:szCs w:val="12"/>
          <w:lang w:eastAsia="en-US"/>
        </w:rPr>
      </w:pPr>
      <w:r w:rsidRPr="0011421D">
        <w:rPr>
          <w:rFonts w:ascii="Times New Roman" w:hAnsi="Times New Roman" w:cs="Times New Roman"/>
          <w:bCs/>
          <w:color w:val="auto"/>
          <w:kern w:val="0"/>
          <w:sz w:val="12"/>
          <w:szCs w:val="12"/>
          <w:lang w:eastAsia="en-US"/>
        </w:rPr>
        <w:t>от ______ № ____</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Отчет о показателях финансово-хозяйственной деятельности</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______________________________________________________________</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(наименование получателя субсидии)</w:t>
      </w: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both"/>
        <w:rPr>
          <w:rFonts w:ascii="Times New Roman" w:hAnsi="Times New Roman" w:cs="Times New Roman"/>
          <w:color w:val="auto"/>
          <w:kern w:val="0"/>
          <w:sz w:val="12"/>
          <w:szCs w:val="12"/>
        </w:rPr>
      </w:pPr>
    </w:p>
    <w:tbl>
      <w:tblPr>
        <w:tblStyle w:val="aff5"/>
        <w:tblW w:w="9889" w:type="dxa"/>
        <w:tblLook w:val="04A0" w:firstRow="1" w:lastRow="0" w:firstColumn="1" w:lastColumn="0" w:noHBand="0" w:noVBand="1"/>
      </w:tblPr>
      <w:tblGrid>
        <w:gridCol w:w="540"/>
        <w:gridCol w:w="3963"/>
        <w:gridCol w:w="1298"/>
        <w:gridCol w:w="2104"/>
        <w:gridCol w:w="1984"/>
      </w:tblGrid>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п/п</w:t>
            </w:r>
          </w:p>
        </w:tc>
        <w:tc>
          <w:tcPr>
            <w:tcW w:w="3963" w:type="dxa"/>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Показатели финансово-хозяйственной деятельности </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298" w:type="dxa"/>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Единица измерения</w:t>
            </w:r>
          </w:p>
        </w:tc>
        <w:tc>
          <w:tcPr>
            <w:tcW w:w="2104" w:type="dxa"/>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20___ год </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(год предоставления поддержки)</w:t>
            </w:r>
          </w:p>
        </w:tc>
        <w:tc>
          <w:tcPr>
            <w:tcW w:w="1984" w:type="dxa"/>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20___ год</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spacing w:val="-6"/>
                <w:kern w:val="0"/>
                <w:sz w:val="12"/>
                <w:szCs w:val="12"/>
              </w:rPr>
              <w:t>(год, следующий за годом предоставления гранта)</w:t>
            </w: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Выручка от продажи товаров (работ, услуг)</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Затраты на производство и сбыт товаров (работ и услуг)</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Прибыль (убыток) от продаж товаров (работ, услуг)</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Уплаченные налоговые и неналоговые платежи в бюджеты всех уровней и внебюджетные фонды, всего</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том числе по видам налогов:</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4.1</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налог на прибыль</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4.2</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УСН</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4.3</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страховые взносы</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5</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Чистая прибыль (убыток)</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6</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Фонд начисленной заработной платы работников</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7</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Среднесписочная численность работников</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чел.</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8</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Среднемесячная заработная плата работников</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рублей</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9</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Объем инвестиций в основной капитал</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том числе по источникам финансирования:</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9.1</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 счет собственных средств</w:t>
            </w: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9.2</w:t>
            </w: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 счет привлеченных средств,</w:t>
            </w:r>
            <w:r w:rsidRPr="0011421D">
              <w:rPr>
                <w:rFonts w:ascii="Times New Roman" w:hAnsi="Times New Roman" w:cs="Times New Roman"/>
                <w:color w:val="auto"/>
                <w:kern w:val="0"/>
                <w:sz w:val="12"/>
                <w:szCs w:val="12"/>
              </w:rPr>
              <w:br/>
              <w:t>в том числе</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за счет средств краевого бюджета </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 счет средств местного бюджета</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r w:rsidR="0011421D" w:rsidRPr="0011421D" w:rsidTr="0011421D">
        <w:trPr>
          <w:trHeight w:val="20"/>
        </w:trPr>
        <w:tc>
          <w:tcPr>
            <w:tcW w:w="540"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 счет прочих привлеченных средств</w:t>
            </w:r>
          </w:p>
        </w:tc>
        <w:tc>
          <w:tcPr>
            <w:tcW w:w="129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тыс. руб.</w:t>
            </w:r>
          </w:p>
        </w:tc>
        <w:tc>
          <w:tcPr>
            <w:tcW w:w="210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tc>
      </w:tr>
    </w:tbl>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709"/>
        <w:jc w:val="both"/>
        <w:rPr>
          <w:rFonts w:ascii="Times New Roman" w:hAnsi="Times New Roman" w:cs="Calibri"/>
          <w:i/>
          <w:color w:val="auto"/>
          <w:kern w:val="0"/>
          <w:sz w:val="12"/>
          <w:szCs w:val="12"/>
        </w:rPr>
      </w:pP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Руководитель организации/Индивидуальный предприниматель </w:t>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_______________________      ________________________________  _____________________</w:t>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ab/>
        <w:t xml:space="preserve">   (подпись)                                         (расшифровка подписи)</w:t>
      </w:r>
      <w:r w:rsidRPr="0011421D">
        <w:rPr>
          <w:rFonts w:ascii="Times New Roman" w:eastAsia="Calibri" w:hAnsi="Times New Roman" w:cs="Times New Roman"/>
          <w:color w:val="auto"/>
          <w:kern w:val="0"/>
          <w:sz w:val="12"/>
          <w:szCs w:val="12"/>
          <w:lang w:eastAsia="en-US"/>
        </w:rPr>
        <w:tab/>
      </w:r>
      <w:r w:rsidRPr="0011421D">
        <w:rPr>
          <w:rFonts w:ascii="Times New Roman" w:eastAsia="Calibri" w:hAnsi="Times New Roman" w:cs="Times New Roman"/>
          <w:color w:val="auto"/>
          <w:kern w:val="0"/>
          <w:sz w:val="12"/>
          <w:szCs w:val="12"/>
          <w:lang w:eastAsia="en-US"/>
        </w:rPr>
        <w:tab/>
      </w:r>
      <w:r w:rsidRPr="0011421D">
        <w:rPr>
          <w:rFonts w:ascii="Times New Roman" w:eastAsia="Calibri" w:hAnsi="Times New Roman" w:cs="Times New Roman"/>
          <w:color w:val="auto"/>
          <w:kern w:val="0"/>
          <w:sz w:val="12"/>
          <w:szCs w:val="12"/>
          <w:lang w:eastAsia="en-US"/>
        </w:rPr>
        <w:tab/>
        <w:t>(дата)</w:t>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ind w:left="4962"/>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Приложение № 5</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1421D">
        <w:rPr>
          <w:rFonts w:ascii="Times New Roman" w:eastAsia="Calibri" w:hAnsi="Times New Roman" w:cs="Calibri"/>
          <w:bCs/>
          <w:color w:val="auto"/>
          <w:kern w:val="0"/>
          <w:sz w:val="12"/>
          <w:szCs w:val="1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11421D" w:rsidRPr="0011421D" w:rsidRDefault="0011421D" w:rsidP="0011421D">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Критерии конкурса-отбора получателей грантовой поддержки</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 основной вид деятельности, осуществляемый заявителем:</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Calibri"/>
          <w:color w:val="auto"/>
          <w:kern w:val="0"/>
          <w:sz w:val="12"/>
          <w:szCs w:val="12"/>
        </w:rPr>
      </w:pPr>
      <w:r w:rsidRPr="0011421D">
        <w:rPr>
          <w:rFonts w:ascii="Times New Roman" w:hAnsi="Times New Roman" w:cs="Calibri"/>
          <w:color w:val="auto"/>
          <w:kern w:val="0"/>
          <w:sz w:val="12"/>
          <w:szCs w:val="12"/>
        </w:rPr>
        <w:t xml:space="preserve">сбор и заготовка дикорастущих материалов, </w:t>
      </w:r>
      <w:r w:rsidRPr="0011421D">
        <w:rPr>
          <w:rFonts w:ascii="Times New Roman" w:hAnsi="Times New Roman" w:cs="Times New Roman"/>
          <w:color w:val="auto"/>
          <w:kern w:val="0"/>
          <w:sz w:val="12"/>
          <w:szCs w:val="12"/>
        </w:rPr>
        <w:t>сбора и переработки отходов</w:t>
      </w:r>
      <w:r w:rsidRPr="0011421D">
        <w:rPr>
          <w:rFonts w:ascii="Times New Roman" w:hAnsi="Times New Roman" w:cs="Calibri"/>
          <w:color w:val="auto"/>
          <w:kern w:val="0"/>
          <w:sz w:val="12"/>
          <w:szCs w:val="12"/>
        </w:rPr>
        <w:t>, обрабатывающие производства - 2 балла,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Calibri"/>
          <w:color w:val="auto"/>
          <w:kern w:val="0"/>
          <w:sz w:val="12"/>
          <w:szCs w:val="12"/>
        </w:rPr>
        <w:t>прочие виды деятельности – 1 балл;</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б) размер софинансирования гранта (собственные средства):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свыше 30% - 2 балла,</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30% включительно - 1 балл;</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в) наличие у участника отбора работников: </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да – 2 балла, </w:t>
      </w:r>
    </w:p>
    <w:p w:rsidR="0011421D" w:rsidRPr="0011421D" w:rsidRDefault="0011421D" w:rsidP="0011421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нет – 1 балл. </w:t>
      </w:r>
    </w:p>
    <w:p w:rsidR="005036A8" w:rsidRDefault="00E262B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BD05AA" w:rsidRDefault="00BD05AA"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lastRenderedPageBreak/>
        <w:t>АДМИНИСТРАЦИЯ КАРАТУЗСКОГО РАЙОНА</w:t>
      </w:r>
    </w:p>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ПОСТАНОВЛЕНИЕ</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04.07.2023                                 с. Каратузское                                        № 631-п</w:t>
      </w:r>
    </w:p>
    <w:p w:rsidR="0011421D" w:rsidRPr="0011421D" w:rsidRDefault="0011421D" w:rsidP="0011421D">
      <w:pPr>
        <w:spacing w:after="0" w:line="240" w:lineRule="auto"/>
        <w:jc w:val="both"/>
        <w:rPr>
          <w:rFonts w:ascii="Times New Roman" w:eastAsia="Calibri" w:hAnsi="Times New Roman" w:cs="Times New Roman"/>
          <w:bCs/>
          <w:color w:val="auto"/>
          <w:kern w:val="0"/>
          <w:sz w:val="12"/>
          <w:szCs w:val="12"/>
          <w:lang w:eastAsia="en-US"/>
        </w:rPr>
      </w:pP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Об утверждении состава конкурсной комиссии по отбору </w:t>
      </w:r>
      <w:r w:rsidRPr="0011421D">
        <w:rPr>
          <w:rFonts w:ascii="Times New Roman" w:hAnsi="Times New Roman" w:cs="Times New Roman"/>
          <w:color w:val="auto"/>
          <w:kern w:val="0"/>
          <w:sz w:val="12"/>
          <w:szCs w:val="12"/>
          <w:lang w:eastAsia="en-US"/>
        </w:rPr>
        <w:t>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p>
    <w:p w:rsidR="0011421D" w:rsidRPr="0011421D" w:rsidRDefault="0011421D" w:rsidP="0011421D">
      <w:pPr>
        <w:spacing w:after="0" w:line="240" w:lineRule="auto"/>
        <w:ind w:firstLine="709"/>
        <w:jc w:val="both"/>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 xml:space="preserve">В целях реализации программных мероприятий муниципальной программы </w:t>
      </w:r>
      <w:r w:rsidRPr="0011421D">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11421D">
        <w:rPr>
          <w:rFonts w:ascii="Times New Roman" w:hAnsi="Times New Roman" w:cs="Times New Roman"/>
          <w:color w:val="auto"/>
          <w:kern w:val="0"/>
          <w:sz w:val="12"/>
          <w:szCs w:val="12"/>
          <w:lang w:eastAsia="en-US"/>
        </w:rPr>
        <w:t>Об утверждении муниципальной программы «Развитие малого и среднего предпринимательства в Каратузском районе»</w:t>
      </w:r>
      <w:r w:rsidRPr="0011421D">
        <w:rPr>
          <w:rFonts w:ascii="Times New Roman" w:eastAsia="Calibri" w:hAnsi="Times New Roman" w:cs="Times New Roman"/>
          <w:bCs/>
          <w:color w:val="auto"/>
          <w:kern w:val="0"/>
          <w:sz w:val="12"/>
          <w:szCs w:val="12"/>
          <w:lang w:eastAsia="en-US"/>
        </w:rPr>
        <w:t>, в соответствии с порядками предоставления субсидий субъектам малого и среднего предпринимательства, руководствуясь ст. 26-28 Устава Муниципального образования «Каратузский район» ПОСТАНОВЛЯЮ:</w:t>
      </w:r>
    </w:p>
    <w:p w:rsidR="0011421D" w:rsidRPr="0011421D" w:rsidRDefault="0011421D" w:rsidP="0011421D">
      <w:pPr>
        <w:spacing w:after="0" w:line="240" w:lineRule="auto"/>
        <w:ind w:firstLine="709"/>
        <w:jc w:val="both"/>
        <w:rPr>
          <w:rFonts w:ascii="Times New Roman" w:eastAsia="Calibri" w:hAnsi="Times New Roman" w:cs="Times New Roman"/>
          <w:iCs/>
          <w:color w:val="auto"/>
          <w:kern w:val="0"/>
          <w:sz w:val="12"/>
          <w:szCs w:val="12"/>
          <w:lang w:eastAsia="en-US"/>
        </w:rPr>
      </w:pPr>
      <w:r w:rsidRPr="0011421D">
        <w:rPr>
          <w:rFonts w:ascii="Times New Roman" w:eastAsia="Calibri" w:hAnsi="Times New Roman" w:cs="Times New Roman"/>
          <w:iCs/>
          <w:color w:val="auto"/>
          <w:kern w:val="0"/>
          <w:sz w:val="12"/>
          <w:szCs w:val="12"/>
          <w:lang w:eastAsia="en-US"/>
        </w:rPr>
        <w:t xml:space="preserve">1. </w:t>
      </w:r>
      <w:r w:rsidRPr="0011421D">
        <w:rPr>
          <w:rFonts w:ascii="Times New Roman" w:eastAsia="Calibri" w:hAnsi="Times New Roman" w:cs="Times New Roman"/>
          <w:bCs/>
          <w:iCs/>
          <w:color w:val="auto"/>
          <w:kern w:val="0"/>
          <w:sz w:val="12"/>
          <w:szCs w:val="12"/>
          <w:lang w:eastAsia="en-US"/>
        </w:rPr>
        <w:t xml:space="preserve">Утвердить состав конкурсной </w:t>
      </w:r>
      <w:r w:rsidRPr="0011421D">
        <w:rPr>
          <w:rFonts w:ascii="Times New Roman" w:hAnsi="Times New Roman" w:cs="Times New Roman"/>
          <w:color w:val="auto"/>
          <w:kern w:val="0"/>
          <w:sz w:val="12"/>
          <w:szCs w:val="12"/>
          <w:lang w:eastAsia="en-US"/>
        </w:rPr>
        <w:t xml:space="preserve">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 </w:t>
      </w:r>
      <w:r w:rsidRPr="0011421D">
        <w:rPr>
          <w:rFonts w:ascii="Times New Roman" w:eastAsia="Calibri" w:hAnsi="Times New Roman" w:cs="Times New Roman"/>
          <w:iCs/>
          <w:color w:val="auto"/>
          <w:kern w:val="0"/>
          <w:sz w:val="12"/>
          <w:szCs w:val="12"/>
          <w:lang w:eastAsia="en-US"/>
        </w:rPr>
        <w:t xml:space="preserve"> согласно приложению 1 к настоящему постановлению.</w:t>
      </w:r>
    </w:p>
    <w:p w:rsidR="0011421D" w:rsidRPr="0011421D" w:rsidRDefault="0011421D" w:rsidP="0011421D">
      <w:pPr>
        <w:spacing w:after="0" w:line="240" w:lineRule="auto"/>
        <w:ind w:firstLine="709"/>
        <w:jc w:val="both"/>
        <w:rPr>
          <w:rFonts w:ascii="Times New Roman" w:eastAsia="Calibri" w:hAnsi="Times New Roman" w:cs="Times New Roman"/>
          <w:iCs/>
          <w:color w:val="auto"/>
          <w:kern w:val="0"/>
          <w:sz w:val="12"/>
          <w:szCs w:val="12"/>
          <w:lang w:eastAsia="en-US"/>
        </w:rPr>
      </w:pPr>
      <w:r w:rsidRPr="0011421D">
        <w:rPr>
          <w:rFonts w:ascii="Times New Roman" w:eastAsia="Calibri" w:hAnsi="Times New Roman" w:cs="Times New Roman"/>
          <w:iCs/>
          <w:color w:val="auto"/>
          <w:kern w:val="0"/>
          <w:sz w:val="12"/>
          <w:szCs w:val="12"/>
          <w:lang w:eastAsia="en-US"/>
        </w:rPr>
        <w:t xml:space="preserve">2. Утвердить положение о работе конкурсной </w:t>
      </w:r>
      <w:r w:rsidRPr="0011421D">
        <w:rPr>
          <w:rFonts w:ascii="Times New Roman" w:hAnsi="Times New Roman" w:cs="Times New Roman"/>
          <w:color w:val="auto"/>
          <w:kern w:val="0"/>
          <w:sz w:val="12"/>
          <w:szCs w:val="12"/>
          <w:lang w:eastAsia="en-US"/>
        </w:rPr>
        <w:t xml:space="preserve">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 </w:t>
      </w:r>
      <w:r w:rsidRPr="0011421D">
        <w:rPr>
          <w:rFonts w:ascii="Times New Roman" w:eastAsia="Calibri" w:hAnsi="Times New Roman" w:cs="Times New Roman"/>
          <w:iCs/>
          <w:color w:val="auto"/>
          <w:kern w:val="0"/>
          <w:sz w:val="12"/>
          <w:szCs w:val="12"/>
          <w:lang w:eastAsia="en-US"/>
        </w:rPr>
        <w:t xml:space="preserve"> согласно приложению 2 к настоящему постановлению.</w:t>
      </w:r>
    </w:p>
    <w:p w:rsidR="0011421D" w:rsidRPr="0011421D" w:rsidRDefault="0011421D" w:rsidP="0011421D">
      <w:pPr>
        <w:spacing w:after="0" w:line="240" w:lineRule="auto"/>
        <w:ind w:firstLine="709"/>
        <w:jc w:val="both"/>
        <w:rPr>
          <w:rFonts w:ascii="Times New Roman" w:eastAsia="Calibri" w:hAnsi="Times New Roman" w:cs="Times New Roman"/>
          <w:bCs/>
          <w:iCs/>
          <w:color w:val="auto"/>
          <w:kern w:val="0"/>
          <w:sz w:val="12"/>
          <w:szCs w:val="12"/>
          <w:lang w:eastAsia="en-US"/>
        </w:rPr>
      </w:pPr>
      <w:r w:rsidRPr="0011421D">
        <w:rPr>
          <w:rFonts w:ascii="Times New Roman" w:eastAsia="Calibri" w:hAnsi="Times New Roman" w:cs="Times New Roman"/>
          <w:bCs/>
          <w:iCs/>
          <w:color w:val="auto"/>
          <w:kern w:val="0"/>
          <w:sz w:val="12"/>
          <w:szCs w:val="12"/>
          <w:lang w:eastAsia="en-US"/>
        </w:rPr>
        <w:t xml:space="preserve">3. </w:t>
      </w:r>
      <w:r w:rsidRPr="0011421D">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11421D">
        <w:rPr>
          <w:rFonts w:ascii="Times New Roman" w:hAnsi="Times New Roman" w:cs="Times New Roman"/>
          <w:color w:val="auto"/>
          <w:kern w:val="0"/>
          <w:sz w:val="12"/>
          <w:szCs w:val="12"/>
          <w:lang w:eastAsia="en-US"/>
        </w:rPr>
        <w:t>(Е.С. Мигла).</w:t>
      </w:r>
    </w:p>
    <w:p w:rsidR="0011421D" w:rsidRPr="0011421D" w:rsidRDefault="0011421D" w:rsidP="0011421D">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4.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1421D" w:rsidRPr="0011421D" w:rsidRDefault="0011421D" w:rsidP="0011421D">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1421D" w:rsidRPr="0011421D" w:rsidRDefault="0011421D" w:rsidP="0011421D">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И.о. главы района                                                                                   Е.С. Мигла</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w:t>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w:t>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t xml:space="preserve">  Приложение № 1</w:t>
      </w:r>
    </w:p>
    <w:p w:rsidR="0011421D" w:rsidRPr="0011421D" w:rsidRDefault="0011421D" w:rsidP="0011421D">
      <w:pPr>
        <w:widowControl w:val="0"/>
        <w:autoSpaceDE w:val="0"/>
        <w:autoSpaceDN w:val="0"/>
        <w:spacing w:after="0" w:line="240" w:lineRule="auto"/>
        <w:ind w:left="5103"/>
        <w:outlineLvl w:val="1"/>
        <w:rPr>
          <w:rFonts w:ascii="Times New Roman" w:eastAsia="Calibri" w:hAnsi="Times New Roman" w:cs="Calibri"/>
          <w:bCs/>
          <w:color w:val="auto"/>
          <w:kern w:val="0"/>
          <w:sz w:val="12"/>
          <w:szCs w:val="12"/>
        </w:rPr>
      </w:pPr>
      <w:r w:rsidRPr="0011421D">
        <w:rPr>
          <w:rFonts w:ascii="Times New Roman" w:hAnsi="Times New Roman" w:cs="Calibri"/>
          <w:kern w:val="0"/>
          <w:sz w:val="12"/>
          <w:szCs w:val="12"/>
        </w:rPr>
        <w:t>к постановлению администрации Каратузского района  от 04.07.2023 № 631-п</w:t>
      </w:r>
    </w:p>
    <w:p w:rsidR="0011421D" w:rsidRPr="0011421D" w:rsidRDefault="0011421D" w:rsidP="0011421D">
      <w:pPr>
        <w:spacing w:after="0" w:line="240" w:lineRule="auto"/>
        <w:ind w:firstLine="709"/>
        <w:jc w:val="center"/>
        <w:rPr>
          <w:rFonts w:ascii="Times New Roman" w:hAnsi="Times New Roman" w:cs="Times New Roman"/>
          <w:color w:val="auto"/>
          <w:kern w:val="0"/>
          <w:sz w:val="12"/>
          <w:szCs w:val="12"/>
          <w:lang w:eastAsia="en-US"/>
        </w:rPr>
      </w:pPr>
    </w:p>
    <w:p w:rsidR="0011421D" w:rsidRPr="0011421D" w:rsidRDefault="0011421D" w:rsidP="0011421D">
      <w:pPr>
        <w:spacing w:after="0" w:line="240" w:lineRule="auto"/>
        <w:jc w:val="center"/>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Состав конкурсной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w:t>
      </w:r>
    </w:p>
    <w:p w:rsidR="0011421D" w:rsidRPr="0011421D" w:rsidRDefault="0011421D" w:rsidP="0011421D">
      <w:pPr>
        <w:spacing w:after="0" w:line="240" w:lineRule="auto"/>
        <w:jc w:val="center"/>
        <w:rPr>
          <w:rFonts w:ascii="Times New Roman" w:hAnsi="Times New Roman" w:cs="Times New Roman"/>
          <w:color w:val="auto"/>
          <w:kern w:val="0"/>
          <w:sz w:val="12"/>
          <w:szCs w:val="12"/>
          <w:lang w:eastAsia="en-US"/>
        </w:rPr>
      </w:pPr>
    </w:p>
    <w:tbl>
      <w:tblPr>
        <w:tblStyle w:val="130"/>
        <w:tblW w:w="9606" w:type="dxa"/>
        <w:tblLook w:val="04A0" w:firstRow="1" w:lastRow="0" w:firstColumn="1" w:lastColumn="0" w:noHBand="0" w:noVBand="1"/>
      </w:tblPr>
      <w:tblGrid>
        <w:gridCol w:w="4361"/>
        <w:gridCol w:w="5245"/>
      </w:tblGrid>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Мигла Елена Сергеевна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Заместитель главы района по финансам,</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экономике - руководитель финансового</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управления </w:t>
            </w:r>
            <w:r w:rsidRPr="0011421D">
              <w:rPr>
                <w:rFonts w:ascii="Times New Roman" w:hAnsi="Times New Roman" w:cs="Times New Roman"/>
                <w:b/>
                <w:color w:val="auto"/>
                <w:kern w:val="0"/>
                <w:sz w:val="12"/>
                <w:szCs w:val="12"/>
                <w:lang w:eastAsia="en-US"/>
              </w:rPr>
              <w:t>председатель комиссии</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Функ Юлия Андреевна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И. о. начальника отдела экономики, производства и развития предпринимательства </w:t>
            </w:r>
            <w:r w:rsidRPr="0011421D">
              <w:rPr>
                <w:rFonts w:ascii="Times New Roman" w:hAnsi="Times New Roman" w:cs="Times New Roman"/>
                <w:b/>
                <w:color w:val="auto"/>
                <w:kern w:val="0"/>
                <w:sz w:val="12"/>
                <w:szCs w:val="12"/>
                <w:lang w:eastAsia="en-US"/>
              </w:rPr>
              <w:t>заместитель председателя комиссии</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Бодрова Римма Юрьевна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r w:rsidRPr="0011421D">
              <w:rPr>
                <w:rFonts w:ascii="Times New Roman" w:hAnsi="Times New Roman" w:cs="Times New Roman"/>
                <w:color w:val="auto"/>
                <w:kern w:val="0"/>
                <w:sz w:val="12"/>
                <w:szCs w:val="12"/>
                <w:lang w:eastAsia="en-US"/>
              </w:rPr>
              <w:t xml:space="preserve">,  </w:t>
            </w:r>
            <w:r w:rsidRPr="0011421D">
              <w:rPr>
                <w:rFonts w:ascii="Times New Roman" w:hAnsi="Times New Roman" w:cs="Times New Roman"/>
                <w:b/>
                <w:color w:val="auto"/>
                <w:kern w:val="0"/>
                <w:sz w:val="12"/>
                <w:szCs w:val="12"/>
                <w:lang w:eastAsia="en-US"/>
              </w:rPr>
              <w:t>секретарь комиссии</w:t>
            </w:r>
          </w:p>
        </w:tc>
      </w:tr>
      <w:tr w:rsidR="0011421D" w:rsidRPr="0011421D" w:rsidTr="00AF532A">
        <w:trPr>
          <w:trHeight w:val="429"/>
        </w:trPr>
        <w:tc>
          <w:tcPr>
            <w:tcW w:w="9606" w:type="dxa"/>
            <w:gridSpan w:val="2"/>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Члены комиссии:</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Дмитриев Валерий Владимирович</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Начальник отдела сельского хозяйства  </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Сергеева Екатерина Андреевна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bCs/>
                <w:kern w:val="0"/>
                <w:sz w:val="12"/>
                <w:szCs w:val="12"/>
                <w:lang w:eastAsia="en-US"/>
              </w:rPr>
              <w:t>Специалист 1 категории  отдела экономики, производства и развития предпринимательства</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Дэка  Эдуард  Владимирович</w:t>
            </w:r>
          </w:p>
        </w:tc>
        <w:tc>
          <w:tcPr>
            <w:tcW w:w="5245" w:type="dxa"/>
          </w:tcPr>
          <w:p w:rsidR="0011421D" w:rsidRPr="0011421D" w:rsidRDefault="0011421D" w:rsidP="0011421D">
            <w:pPr>
              <w:spacing w:after="0" w:line="240" w:lineRule="auto"/>
              <w:jc w:val="both"/>
              <w:rPr>
                <w:rFonts w:ascii="Times New Roman" w:hAnsi="Times New Roman" w:cs="Times New Roman"/>
                <w:bCs/>
                <w:kern w:val="0"/>
                <w:sz w:val="12"/>
                <w:szCs w:val="12"/>
                <w:lang w:eastAsia="en-US"/>
              </w:rPr>
            </w:pPr>
            <w:r w:rsidRPr="0011421D">
              <w:rPr>
                <w:rFonts w:ascii="Times New Roman" w:hAnsi="Times New Roman" w:cs="Times New Roman"/>
                <w:color w:val="auto"/>
                <w:kern w:val="0"/>
                <w:sz w:val="12"/>
                <w:szCs w:val="12"/>
                <w:lang w:eastAsia="en-US"/>
              </w:rPr>
              <w:t>Главный специалист отдела по взаимодействию с территориями, организационной работы и кадрам</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Подлеснова  Елена  Андреевна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Председатель СХПСК «Удача», заместитель председателя Координационного совета в области содействия развитию малого и среднего предпринимательства (по согласованию)</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Шокина  Татьяна  Анатольевна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Индивидуальный предприниматель (по согласованию)</w:t>
            </w:r>
          </w:p>
        </w:tc>
      </w:tr>
      <w:tr w:rsidR="0011421D" w:rsidRPr="0011421D" w:rsidTr="00AF532A">
        <w:tc>
          <w:tcPr>
            <w:tcW w:w="4361" w:type="dxa"/>
          </w:tcPr>
          <w:p w:rsidR="0011421D" w:rsidRPr="0011421D" w:rsidRDefault="0011421D" w:rsidP="0011421D">
            <w:pPr>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Ульянова  Алла  Александровна</w:t>
            </w:r>
          </w:p>
        </w:tc>
        <w:tc>
          <w:tcPr>
            <w:tcW w:w="5245" w:type="dxa"/>
          </w:tcPr>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Индивидуальный предприниматель (по согласованию)</w:t>
            </w:r>
          </w:p>
        </w:tc>
      </w:tr>
    </w:tbl>
    <w:p w:rsidR="0011421D" w:rsidRPr="0011421D" w:rsidRDefault="0011421D" w:rsidP="0011421D">
      <w:pPr>
        <w:spacing w:after="0" w:line="240" w:lineRule="auto"/>
        <w:jc w:val="center"/>
        <w:rPr>
          <w:rFonts w:ascii="Times New Roman" w:hAnsi="Times New Roman" w:cs="Times New Roman"/>
          <w:color w:val="auto"/>
          <w:kern w:val="0"/>
          <w:sz w:val="12"/>
          <w:szCs w:val="12"/>
          <w:lang w:eastAsia="en-US"/>
        </w:rPr>
      </w:pPr>
    </w:p>
    <w:p w:rsidR="0011421D" w:rsidRPr="0011421D" w:rsidRDefault="0011421D" w:rsidP="0011421D">
      <w:pPr>
        <w:spacing w:after="0" w:line="240" w:lineRule="auto"/>
        <w:ind w:left="5103"/>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Приложение № 2</w:t>
      </w:r>
    </w:p>
    <w:p w:rsidR="0011421D" w:rsidRPr="0011421D" w:rsidRDefault="0011421D" w:rsidP="0011421D">
      <w:pPr>
        <w:widowControl w:val="0"/>
        <w:autoSpaceDE w:val="0"/>
        <w:autoSpaceDN w:val="0"/>
        <w:spacing w:after="0" w:line="240" w:lineRule="auto"/>
        <w:ind w:left="5103"/>
        <w:outlineLvl w:val="1"/>
        <w:rPr>
          <w:rFonts w:ascii="Times New Roman" w:hAnsi="Times New Roman" w:cs="Calibri"/>
          <w:kern w:val="0"/>
          <w:sz w:val="12"/>
          <w:szCs w:val="12"/>
        </w:rPr>
      </w:pPr>
      <w:r w:rsidRPr="0011421D">
        <w:rPr>
          <w:rFonts w:ascii="Times New Roman" w:hAnsi="Times New Roman" w:cs="Calibri"/>
          <w:kern w:val="0"/>
          <w:sz w:val="12"/>
          <w:szCs w:val="12"/>
        </w:rPr>
        <w:t>к постановлению администрации Каратузского района  от 04.07.2023 № 631-п</w:t>
      </w:r>
    </w:p>
    <w:p w:rsidR="0011421D" w:rsidRPr="0011421D" w:rsidRDefault="0011421D" w:rsidP="0011421D">
      <w:pPr>
        <w:widowControl w:val="0"/>
        <w:autoSpaceDE w:val="0"/>
        <w:autoSpaceDN w:val="0"/>
        <w:spacing w:after="0" w:line="240" w:lineRule="auto"/>
        <w:ind w:left="5387"/>
        <w:outlineLvl w:val="1"/>
        <w:rPr>
          <w:rFonts w:ascii="Times New Roman" w:hAnsi="Times New Roman" w:cs="Calibri"/>
          <w:kern w:val="0"/>
          <w:sz w:val="12"/>
          <w:szCs w:val="12"/>
        </w:rPr>
      </w:pPr>
    </w:p>
    <w:p w:rsidR="0011421D" w:rsidRPr="0011421D" w:rsidRDefault="0011421D" w:rsidP="0011421D">
      <w:pPr>
        <w:widowControl w:val="0"/>
        <w:autoSpaceDE w:val="0"/>
        <w:autoSpaceDN w:val="0"/>
        <w:spacing w:after="0" w:line="240" w:lineRule="auto"/>
        <w:ind w:left="5387"/>
        <w:outlineLvl w:val="1"/>
        <w:rPr>
          <w:rFonts w:ascii="Times New Roman" w:hAnsi="Times New Roman" w:cs="Calibri"/>
          <w:kern w:val="0"/>
          <w:sz w:val="12"/>
          <w:szCs w:val="12"/>
        </w:rPr>
      </w:pPr>
    </w:p>
    <w:p w:rsidR="0011421D" w:rsidRPr="0011421D" w:rsidRDefault="0011421D" w:rsidP="0011421D">
      <w:pPr>
        <w:widowControl w:val="0"/>
        <w:autoSpaceDE w:val="0"/>
        <w:autoSpaceDN w:val="0"/>
        <w:spacing w:after="0" w:line="240" w:lineRule="auto"/>
        <w:ind w:left="5387" w:hanging="5387"/>
        <w:jc w:val="center"/>
        <w:outlineLvl w:val="1"/>
        <w:rPr>
          <w:rFonts w:ascii="Times New Roman" w:hAnsi="Times New Roman" w:cs="Calibri"/>
          <w:kern w:val="0"/>
          <w:sz w:val="12"/>
          <w:szCs w:val="12"/>
        </w:rPr>
      </w:pPr>
      <w:r w:rsidRPr="0011421D">
        <w:rPr>
          <w:rFonts w:ascii="Times New Roman" w:hAnsi="Times New Roman" w:cs="Calibri"/>
          <w:kern w:val="0"/>
          <w:sz w:val="12"/>
          <w:szCs w:val="12"/>
        </w:rPr>
        <w:t>Положение</w:t>
      </w:r>
    </w:p>
    <w:p w:rsidR="0011421D" w:rsidRPr="0011421D" w:rsidRDefault="0011421D" w:rsidP="0011421D">
      <w:pPr>
        <w:spacing w:after="0" w:line="240" w:lineRule="auto"/>
        <w:jc w:val="center"/>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конкурсной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w:t>
      </w:r>
    </w:p>
    <w:p w:rsidR="0011421D" w:rsidRPr="0011421D" w:rsidRDefault="0011421D" w:rsidP="0011421D">
      <w:pPr>
        <w:spacing w:after="0" w:line="240" w:lineRule="auto"/>
        <w:jc w:val="both"/>
        <w:rPr>
          <w:rFonts w:ascii="Times New Roman" w:hAnsi="Times New Roman" w:cs="Times New Roman"/>
          <w:color w:val="auto"/>
          <w:kern w:val="0"/>
          <w:sz w:val="12"/>
          <w:szCs w:val="12"/>
          <w:lang w:eastAsia="en-US"/>
        </w:rPr>
      </w:pPr>
    </w:p>
    <w:p w:rsidR="0011421D" w:rsidRPr="0011421D" w:rsidRDefault="0011421D" w:rsidP="0011421D">
      <w:pPr>
        <w:shd w:val="clear" w:color="auto" w:fill="FFFFFF"/>
        <w:spacing w:after="0" w:line="240" w:lineRule="auto"/>
        <w:jc w:val="both"/>
        <w:rPr>
          <w:rFonts w:ascii="Times New Roman" w:hAnsi="Times New Roman" w:cs="Times New Roman"/>
          <w:color w:val="333333"/>
          <w:kern w:val="0"/>
          <w:sz w:val="12"/>
          <w:szCs w:val="12"/>
        </w:rPr>
      </w:pPr>
      <w:r w:rsidRPr="0011421D">
        <w:rPr>
          <w:rFonts w:ascii="Times New Roman" w:hAnsi="Times New Roman" w:cs="Times New Roman"/>
          <w:color w:val="auto"/>
          <w:kern w:val="0"/>
          <w:sz w:val="12"/>
          <w:szCs w:val="12"/>
          <w:lang w:eastAsia="en-US"/>
        </w:rPr>
        <w:t xml:space="preserve">     </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В своей деятельности конкурсная комиссия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 (далее – Комиссия)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Правительства Российской Федерации, актами Правительства Красноярского края, нормативными актами администрации Каратузского района,  а</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также настоящим Положением.</w:t>
      </w:r>
    </w:p>
    <w:p w:rsidR="0011421D" w:rsidRPr="0011421D" w:rsidRDefault="0011421D" w:rsidP="0011421D">
      <w:pPr>
        <w:shd w:val="clear" w:color="auto" w:fill="FFFFFF"/>
        <w:spacing w:after="0" w:line="240" w:lineRule="auto"/>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Комиссия выполняет следующие функции: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1.1. Комиссия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право получения финансовой поддержки в рамках реализации программных мероприятий муниципальной программы «Развитие малого и среднего предпринимательства в Каратузском районе»  (далее – Конкурсный отбор), определяет - победителей Конкурсного отбора, которым будут предоставлены субсидии на реализацию проектов, представленных на рассмотрение Комиссии  (далее – Проекты),</w:t>
      </w:r>
      <w:r w:rsidRPr="0011421D">
        <w:rPr>
          <w:rFonts w:asciiTheme="minorHAnsi" w:eastAsiaTheme="minorHAnsi" w:hAnsiTheme="minorHAnsi" w:cstheme="minorBidi"/>
          <w:color w:val="auto"/>
          <w:kern w:val="0"/>
          <w:sz w:val="12"/>
          <w:szCs w:val="12"/>
          <w:lang w:eastAsia="en-US"/>
        </w:rPr>
        <w:t xml:space="preserve"> </w:t>
      </w:r>
      <w:r w:rsidRPr="0011421D">
        <w:rPr>
          <w:rFonts w:ascii="Times New Roman" w:hAnsi="Times New Roman" w:cs="Times New Roman"/>
          <w:color w:val="333333"/>
          <w:kern w:val="0"/>
          <w:sz w:val="12"/>
          <w:szCs w:val="12"/>
        </w:rPr>
        <w:t xml:space="preserve">посредством конкурсного отбора </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вычисляет суммарный объем запрашиваемых средств лидеров рейтинга, складывая последовательно сумму первой и последующих заявок на участие в Конкурсном отборе (далее – Заявка) до тех пор, пока сумма не достигнет размера бюджетных ассигнований, предусмотренных конкурсной документацией.</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В состав Комиссии входят председатель Комиссии, заместитель председателя Комиссии, члены Комиссии и секретарь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Председатель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осуществляет руководство работой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ведет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2.1.3. утверждает повестку дня заседаний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2.1.4.</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контролирует выполнение решений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2.1.5.</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подписывает протоколы заседаний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2.2. Заместитель председателя Комиссии исполняет функции председателя Комиссии в случае его отсутствия.</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Члены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2.3.1. принимают участие в работе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2.3.2  присутствуют на заседаниях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2.3.3. формируют запросы о получении информации, необходимой для</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работы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2.3.4. подписывают протоколы заседаний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3. Секретарь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3.1.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дате, времени и месте проведения заседаний и обеспечивает членов Комиссии необходимыми материалами;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3.2.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ведет и оформляет протокол заседаний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3.3.</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осуществляет иные действия организационно-технического характера по обеспечению деятельности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4.</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Информационно-аналитическое и организационно-техническое обеспечение деятельности Комиссии осуществляет администрация Каратузского района.</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5.</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Основной формой деятельности Комиссии являются заседания.</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6.</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Заседания Комиссии проводятся по мере необходимости.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7.</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Заседание Комиссии считается правомочным при наличии кворума, который составляет не менее половины от общего числа ее членов.</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8.</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Члены Комиссии осуществляют свои полномочия лично, передача членами Комиссии своих полномочий другим лицам запрещается.</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9.</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Комиссия осуществляет проверку соответствия состава и содержания Заявок требованиям, установленным порядками о предоставлении субсидий субъектам малого и среднего предпринимательства.</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10.</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Комиссия имеет право:</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10.1.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запрашивать и получать в установленном порядке информацию от</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субъектов малого и среднего предпринимательства информацию, необходимую для работы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10.2.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решать иные вопросы, касающиеся деятельности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Каждый член Комиссии имеет право вносить свои предложения по</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любым вопросам работы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 12. Информацию по предоставленным Заявкам и  оглашение списка участников Конкурсного отбора производятся секретарем Комиссии публично на заседании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13. Оглашение списка участников Конкурсного отбора происходит в алфавитном порядке.</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При оглашении каждого участника Конкурсного отбора присутствующим объявляются наименование субъекта Российской Федерации, дата подачи Заявки в формате ДД.ММ.ГГГГ, время подачи заявки в формате ЧЧ:ММ:СС, запрашиваемый объем средств предусмотренный на реализацию Проектов.</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14. Оглашение списка участников Конкурсного отбора отражается в протоколе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15. После оглашения списка участников Конкурсного отбора Комиссия организует рассмотрение Заявок.</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16. Комиссия отклоняет Заявку в случае, если Заявка не отвечает требованиям, указанным в Порядке конкурсного отбора.</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17.</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Комиссия принимает решения открытым голосованием простым большинством голосов от присутствующих членов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18.</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Решения Комиссии правомочны при наличии на заседании кворума, то есть присутствии не менее половины количества ее членов.</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19.</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Каждый член Комиссии имеет один голос. В случае равенства голосов голос председателя Комиссии является решающим.</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20.</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Решения Комиссии оформляются протоколом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lastRenderedPageBreak/>
        <w:t>21.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Протокол заседания Комиссии должен содержать:</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21.1.</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дату и место проведения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21.2.</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список присутствующих на заседании членов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21.3.</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результаты голосования по итогам проведения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22. Каждый член Комиссии вправе высказать свое особое мнение, которое подлежит обязательному занесению в протокол заседания Комиссии.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Председатель Комиссии выносит аргументированное решение о</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его</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принятии или отклонении.</w:t>
      </w:r>
    </w:p>
    <w:p w:rsidR="0011421D" w:rsidRPr="0011421D" w:rsidRDefault="0011421D" w:rsidP="0011421D">
      <w:pPr>
        <w:shd w:val="clear" w:color="auto" w:fill="FFFFFF"/>
        <w:spacing w:after="0" w:line="240" w:lineRule="auto"/>
        <w:ind w:firstLine="709"/>
        <w:jc w:val="both"/>
        <w:rPr>
          <w:rFonts w:ascii="Times New Roman" w:hAnsi="Times New Roman" w:cs="Times New Roman"/>
          <w:color w:val="333333"/>
          <w:kern w:val="0"/>
          <w:sz w:val="12"/>
          <w:szCs w:val="12"/>
        </w:rPr>
      </w:pPr>
      <w:r w:rsidRPr="0011421D">
        <w:rPr>
          <w:rFonts w:ascii="Times New Roman" w:hAnsi="Times New Roman" w:cs="Times New Roman"/>
          <w:color w:val="333333"/>
          <w:kern w:val="0"/>
          <w:sz w:val="12"/>
          <w:szCs w:val="12"/>
        </w:rPr>
        <w:t>23.</w:t>
      </w:r>
      <w:r w:rsidRPr="0011421D">
        <w:rPr>
          <w:rFonts w:ascii="Times New Roman" w:eastAsia="MS Gothic" w:hAnsi="Times New Roman" w:cs="Times New Roman"/>
          <w:color w:val="333333"/>
          <w:kern w:val="0"/>
          <w:sz w:val="12"/>
          <w:szCs w:val="12"/>
        </w:rPr>
        <w:t xml:space="preserve">　</w:t>
      </w:r>
      <w:r w:rsidRPr="0011421D">
        <w:rPr>
          <w:rFonts w:ascii="Times New Roman" w:hAnsi="Times New Roman" w:cs="Times New Roman"/>
          <w:color w:val="333333"/>
          <w:kern w:val="0"/>
          <w:sz w:val="12"/>
          <w:szCs w:val="12"/>
        </w:rPr>
        <w:t>Протокол Комиссии подписывается председателем Комиссии либо заместителем председателя Комиссии в случае отсутствия председателя Комиссии, секретарем Комиссии и членами Комиссии.</w:t>
      </w:r>
    </w:p>
    <w:p w:rsidR="00C012B5" w:rsidRDefault="00C012B5"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center"/>
        <w:outlineLvl w:val="0"/>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АДМИНИСТРАЦИЯ КАРАТУЗСКОГО РАЙОНА</w:t>
      </w:r>
    </w:p>
    <w:p w:rsidR="0011421D" w:rsidRPr="0011421D" w:rsidRDefault="0011421D" w:rsidP="0011421D">
      <w:pPr>
        <w:spacing w:after="0" w:line="240" w:lineRule="auto"/>
        <w:jc w:val="center"/>
        <w:rPr>
          <w:rFonts w:ascii="Times New Roman" w:hAnsi="Times New Roman" w:cs="Times New Roman"/>
          <w:color w:val="auto"/>
          <w:kern w:val="0"/>
          <w:sz w:val="12"/>
          <w:szCs w:val="12"/>
        </w:rPr>
      </w:pPr>
    </w:p>
    <w:p w:rsidR="0011421D" w:rsidRPr="0011421D" w:rsidRDefault="0011421D" w:rsidP="0011421D">
      <w:pPr>
        <w:spacing w:after="0" w:line="240" w:lineRule="auto"/>
        <w:jc w:val="center"/>
        <w:outlineLvl w:val="0"/>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ПОСТАНОВЛЕНИЕ</w:t>
      </w:r>
    </w:p>
    <w:p w:rsidR="0011421D" w:rsidRPr="0011421D" w:rsidRDefault="0011421D" w:rsidP="0011421D">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03.07.2023</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с. Каратузское</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 630-п</w:t>
      </w:r>
    </w:p>
    <w:p w:rsidR="0011421D" w:rsidRPr="0011421D" w:rsidRDefault="0011421D" w:rsidP="0011421D">
      <w:pPr>
        <w:spacing w:after="0" w:line="240" w:lineRule="auto"/>
        <w:jc w:val="both"/>
        <w:rPr>
          <w:rFonts w:ascii="Times New Roman" w:hAnsi="Times New Roman" w:cs="Times New Roman"/>
          <w:color w:val="auto"/>
          <w:kern w:val="0"/>
          <w:sz w:val="12"/>
          <w:szCs w:val="12"/>
        </w:rPr>
      </w:pPr>
    </w:p>
    <w:p w:rsidR="0011421D" w:rsidRPr="0011421D" w:rsidRDefault="0011421D" w:rsidP="0011421D">
      <w:pPr>
        <w:spacing w:after="0" w:line="240" w:lineRule="auto"/>
        <w:ind w:right="2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28.04.2023 № 408-п «Об организации и проведении палаточного лагеря </w:t>
      </w:r>
    </w:p>
    <w:p w:rsidR="0011421D" w:rsidRPr="0011421D" w:rsidRDefault="0011421D" w:rsidP="0011421D">
      <w:pPr>
        <w:spacing w:after="0" w:line="240" w:lineRule="auto"/>
        <w:ind w:right="2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(нестационарного типа) «Молодые лидеры»» </w:t>
      </w:r>
    </w:p>
    <w:p w:rsidR="0011421D" w:rsidRPr="0011421D" w:rsidRDefault="0011421D" w:rsidP="0011421D">
      <w:pPr>
        <w:spacing w:after="0" w:line="276" w:lineRule="auto"/>
        <w:jc w:val="both"/>
        <w:rPr>
          <w:rFonts w:ascii="Times New Roman" w:hAnsi="Times New Roman" w:cs="Times New Roman"/>
          <w:color w:val="auto"/>
          <w:kern w:val="0"/>
          <w:sz w:val="12"/>
          <w:szCs w:val="12"/>
        </w:rPr>
      </w:pPr>
    </w:p>
    <w:p w:rsidR="0011421D" w:rsidRPr="0011421D" w:rsidRDefault="0011421D" w:rsidP="0011421D">
      <w:pPr>
        <w:spacing w:after="0" w:line="240" w:lineRule="auto"/>
        <w:ind w:firstLine="708"/>
        <w:jc w:val="both"/>
        <w:rPr>
          <w:rFonts w:ascii="Times New Roman" w:hAnsi="Times New Roman" w:cs="Times New Roman"/>
          <w:color w:val="auto"/>
          <w:kern w:val="0"/>
          <w:sz w:val="12"/>
          <w:szCs w:val="12"/>
        </w:rPr>
      </w:pPr>
      <w:r w:rsidRPr="0011421D">
        <w:rPr>
          <w:rFonts w:ascii="Times New Roman" w:eastAsia="Calibri" w:hAnsi="Times New Roman" w:cs="Times New Roman"/>
          <w:color w:val="auto"/>
          <w:kern w:val="0"/>
          <w:sz w:val="12"/>
          <w:szCs w:val="12"/>
          <w:lang w:eastAsia="en-US"/>
        </w:rPr>
        <w:t>В целях качественной организации активного отдыха несовершенных лиц Каратузского района и в связи с кадровыми изменениями</w:t>
      </w:r>
      <w:r w:rsidRPr="0011421D">
        <w:rPr>
          <w:rFonts w:ascii="Times New Roman" w:hAnsi="Times New Roman" w:cs="Times New Roman"/>
          <w:color w:val="auto"/>
          <w:kern w:val="0"/>
          <w:sz w:val="12"/>
          <w:szCs w:val="12"/>
        </w:rPr>
        <w:t>, ПОСТАНОВЛЯЮ:</w:t>
      </w:r>
    </w:p>
    <w:p w:rsidR="0011421D" w:rsidRPr="0011421D" w:rsidRDefault="0011421D" w:rsidP="00E262BA">
      <w:pPr>
        <w:numPr>
          <w:ilvl w:val="0"/>
          <w:numId w:val="6"/>
        </w:numPr>
        <w:tabs>
          <w:tab w:val="left" w:pos="1134"/>
        </w:tabs>
        <w:spacing w:after="0" w:line="240" w:lineRule="auto"/>
        <w:ind w:left="0" w:right="20" w:firstLine="708"/>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Внести в постановление администрации Каратузского района от 28.04.2023г. № 408-п «Об организации и проведении палаточного лагеря (нестационарного типа) «Молодые лидеры»» (далее – Палаточный лагерь) следующие изменения:</w:t>
      </w:r>
    </w:p>
    <w:p w:rsidR="0011421D" w:rsidRPr="0011421D" w:rsidRDefault="0011421D" w:rsidP="00E262BA">
      <w:pPr>
        <w:numPr>
          <w:ilvl w:val="1"/>
          <w:numId w:val="7"/>
        </w:numPr>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Пункт 5 изменить, изложив в следующей редакции: </w:t>
      </w:r>
    </w:p>
    <w:p w:rsidR="0011421D" w:rsidRPr="0011421D" w:rsidRDefault="0011421D" w:rsidP="0011421D">
      <w:pPr>
        <w:spacing w:after="0" w:line="240" w:lineRule="auto"/>
        <w:ind w:firstLine="709"/>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«Директору КГБУ СО «КЦСОН «Каратузский» Крючковой О.И.,</w:t>
      </w:r>
      <w:r w:rsidRPr="0011421D">
        <w:rPr>
          <w:rFonts w:ascii="Times New Roman" w:eastAsia="Calibri" w:hAnsi="Times New Roman" w:cs="Times New Roman"/>
          <w:kern w:val="0"/>
          <w:sz w:val="12"/>
          <w:szCs w:val="12"/>
          <w:lang w:eastAsia="en-US"/>
        </w:rPr>
        <w:t xml:space="preserve"> и.о. начальника отдела культуры, молодёжной политики и туризма администрации Каратузского района Башкирцевой Н.А., и.о. </w:t>
      </w:r>
      <w:r w:rsidRPr="0011421D">
        <w:rPr>
          <w:rFonts w:ascii="Times New Roman" w:eastAsia="Calibri" w:hAnsi="Times New Roman" w:cs="Times New Roman"/>
          <w:color w:val="auto"/>
          <w:kern w:val="0"/>
          <w:sz w:val="12"/>
          <w:szCs w:val="12"/>
          <w:lang w:eastAsia="en-US"/>
        </w:rPr>
        <w:t xml:space="preserve">директора МБУ «Молодежный центр Лидер» Ботиной Т.Ю., и.о. директора МБУ «ЦФКС Каратузского района» Головкову И.И., и.о. директора МБУ ДО «Каратузская СШ» Володиной Н.Н. </w:t>
      </w:r>
      <w:r w:rsidRPr="0011421D">
        <w:rPr>
          <w:rFonts w:ascii="Times New Roman" w:eastAsia="Calibri" w:hAnsi="Times New Roman" w:cs="Times New Roman"/>
          <w:kern w:val="0"/>
          <w:sz w:val="12"/>
          <w:szCs w:val="12"/>
          <w:lang w:eastAsia="en-US"/>
        </w:rPr>
        <w:t>принять участие в организации и проведении</w:t>
      </w:r>
      <w:r w:rsidRPr="0011421D">
        <w:rPr>
          <w:rFonts w:ascii="Times New Roman" w:eastAsia="Calibri" w:hAnsi="Times New Roman" w:cs="Times New Roman"/>
          <w:color w:val="auto"/>
          <w:kern w:val="0"/>
          <w:sz w:val="12"/>
          <w:szCs w:val="12"/>
          <w:lang w:eastAsia="en-US"/>
        </w:rPr>
        <w:t xml:space="preserve"> Палаточного лагеря».</w:t>
      </w:r>
    </w:p>
    <w:p w:rsidR="0011421D" w:rsidRPr="0011421D" w:rsidRDefault="0011421D" w:rsidP="00E262BA">
      <w:pPr>
        <w:numPr>
          <w:ilvl w:val="0"/>
          <w:numId w:val="7"/>
        </w:numPr>
        <w:tabs>
          <w:tab w:val="left" w:pos="1134"/>
        </w:tabs>
        <w:spacing w:after="0" w:line="240" w:lineRule="auto"/>
        <w:ind w:left="0" w:right="20"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социальным вопросам  Савина  А.А.</w:t>
      </w:r>
    </w:p>
    <w:p w:rsidR="0011421D" w:rsidRPr="0011421D" w:rsidRDefault="0011421D" w:rsidP="0011421D">
      <w:pPr>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hAnsi="Times New Roman" w:cs="Times New Roman"/>
          <w:color w:val="auto"/>
          <w:kern w:val="0"/>
          <w:sz w:val="12"/>
          <w:szCs w:val="12"/>
        </w:rPr>
        <w:t xml:space="preserve">3. </w:t>
      </w:r>
      <w:r w:rsidRPr="0011421D">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spacing w:after="0" w:line="240" w:lineRule="auto"/>
        <w:jc w:val="both"/>
        <w:rPr>
          <w:rFonts w:ascii="Times New Roman" w:hAnsi="Times New Roman" w:cs="Times New Roman"/>
          <w:color w:val="auto"/>
          <w:kern w:val="0"/>
          <w:sz w:val="12"/>
          <w:szCs w:val="12"/>
        </w:rPr>
      </w:pPr>
    </w:p>
    <w:p w:rsidR="0011421D" w:rsidRPr="0011421D" w:rsidRDefault="0011421D" w:rsidP="0011421D">
      <w:pPr>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tabs>
          <w:tab w:val="left" w:pos="7886"/>
        </w:tabs>
        <w:autoSpaceDE w:val="0"/>
        <w:autoSpaceDN w:val="0"/>
        <w:adjustRightInd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И.о. главы района </w:t>
      </w:r>
      <w:r w:rsidRPr="0011421D">
        <w:rPr>
          <w:rFonts w:ascii="Times New Roman" w:hAnsi="Times New Roman" w:cs="Times New Roman"/>
          <w:color w:val="auto"/>
          <w:kern w:val="0"/>
          <w:sz w:val="12"/>
          <w:szCs w:val="12"/>
        </w:rPr>
        <w:tab/>
        <w:t xml:space="preserve"> Е.С. Мигла</w:t>
      </w:r>
    </w:p>
    <w:p w:rsidR="00C012B5" w:rsidRDefault="00C012B5"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АДМИНИСТРАЦИЯ КАРАТУЗСКОГО РАЙОНА</w:t>
      </w:r>
    </w:p>
    <w:p w:rsidR="0011421D" w:rsidRPr="0011421D" w:rsidRDefault="0011421D" w:rsidP="0011421D">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ПОСТАНОВЛЕНИЕ</w:t>
      </w:r>
    </w:p>
    <w:p w:rsidR="0011421D" w:rsidRPr="0011421D" w:rsidRDefault="0011421D" w:rsidP="0011421D">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06.07.2023                                 с. Каратузское                                          № 644-п</w:t>
      </w:r>
    </w:p>
    <w:p w:rsidR="0011421D" w:rsidRPr="0011421D" w:rsidRDefault="0011421D" w:rsidP="0011421D">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both"/>
        <w:rPr>
          <w:rFonts w:ascii="Times New Roman" w:hAnsi="Times New Roman" w:cs="Times New Roman"/>
          <w:color w:val="auto"/>
          <w:kern w:val="0"/>
          <w:sz w:val="12"/>
          <w:szCs w:val="12"/>
        </w:rPr>
      </w:pPr>
    </w:p>
    <w:p w:rsidR="0011421D" w:rsidRPr="0011421D" w:rsidRDefault="0011421D" w:rsidP="0011421D">
      <w:pPr>
        <w:spacing w:after="0" w:line="240" w:lineRule="auto"/>
        <w:jc w:val="both"/>
        <w:rPr>
          <w:rFonts w:ascii="Times New Roman" w:hAnsi="Times New Roman" w:cs="Times New Roman"/>
          <w:color w:val="auto"/>
          <w:kern w:val="0"/>
          <w:sz w:val="12"/>
          <w:szCs w:val="12"/>
        </w:rPr>
      </w:pPr>
      <w:r w:rsidRPr="0011421D">
        <w:rPr>
          <w:rFonts w:ascii="Times New Roman" w:eastAsia="SimSun" w:hAnsi="Times New Roman" w:cs="Times New Roman"/>
          <w:bCs/>
          <w:color w:val="auto"/>
          <w:kern w:val="1"/>
          <w:sz w:val="12"/>
          <w:szCs w:val="12"/>
          <w:lang w:eastAsia="ar-SA"/>
        </w:rPr>
        <w:t xml:space="preserve">О внесении изменений в постановление администрации Каратузского района от 28.10.2021 №891-п «Об утверждении муниципальной программы «Обеспечение жизнедеятельности Каратузского района» </w:t>
      </w:r>
    </w:p>
    <w:p w:rsidR="0011421D" w:rsidRPr="0011421D" w:rsidRDefault="0011421D" w:rsidP="0011421D">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11421D" w:rsidRPr="0011421D" w:rsidRDefault="0011421D" w:rsidP="0011421D">
      <w:pPr>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1.  Внести изменения в  постановление администрации Каратузского района </w:t>
      </w:r>
      <w:r w:rsidRPr="0011421D">
        <w:rPr>
          <w:rFonts w:ascii="Times New Roman" w:eastAsia="SimSun" w:hAnsi="Times New Roman" w:cs="Times New Roman"/>
          <w:bCs/>
          <w:color w:val="auto"/>
          <w:kern w:val="1"/>
          <w:sz w:val="12"/>
          <w:szCs w:val="12"/>
          <w:lang w:eastAsia="ar-SA"/>
        </w:rPr>
        <w:t>от 28.10.2021 №891-п  «Об утверждении муниципальной программы «Обеспечение жизнедеятельности Каратузского района»</w:t>
      </w:r>
      <w:r w:rsidRPr="0011421D">
        <w:rPr>
          <w:rFonts w:ascii="Times New Roman" w:hAnsi="Times New Roman" w:cs="Times New Roman"/>
          <w:color w:val="auto"/>
          <w:kern w:val="0"/>
          <w:sz w:val="12"/>
          <w:szCs w:val="12"/>
        </w:rPr>
        <w:t xml:space="preserve">. </w:t>
      </w:r>
    </w:p>
    <w:p w:rsidR="0011421D" w:rsidRPr="0011421D" w:rsidRDefault="0011421D" w:rsidP="0011421D">
      <w:pPr>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1.1.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приложения №1 к настоящему постановлению.</w:t>
      </w:r>
    </w:p>
    <w:p w:rsidR="0011421D" w:rsidRPr="0011421D" w:rsidRDefault="0011421D" w:rsidP="0011421D">
      <w:pPr>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2.  Контроль за исполнением настоящего постановления возложить          на Притворова Ю.В. – заместителя главы района по жизнеобеспечению            и оперативным вопросам.</w:t>
      </w:r>
    </w:p>
    <w:p w:rsidR="0011421D" w:rsidRPr="0011421D" w:rsidRDefault="0011421D" w:rsidP="0011421D">
      <w:pPr>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11421D" w:rsidRPr="0011421D" w:rsidRDefault="0011421D" w:rsidP="0011421D">
      <w:pPr>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tabs>
          <w:tab w:val="left" w:pos="851"/>
        </w:tabs>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И.о. главы района </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Е.С. Мигла</w:t>
      </w:r>
    </w:p>
    <w:p w:rsidR="00C012B5" w:rsidRDefault="00C012B5"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spacing w:after="0" w:line="240" w:lineRule="auto"/>
        <w:jc w:val="right"/>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Приложение №1  к постановлению администрации                                                                                                                                                                                                       Каратузского района  от  06.07. 2023 № 644-п                                                                                                                                              </w:t>
      </w:r>
    </w:p>
    <w:p w:rsidR="0011421D" w:rsidRPr="0011421D" w:rsidRDefault="0011421D" w:rsidP="0011421D">
      <w:pPr>
        <w:spacing w:after="0" w:line="240" w:lineRule="auto"/>
        <w:jc w:val="right"/>
        <w:rPr>
          <w:rFonts w:ascii="Times New Roman" w:hAnsi="Times New Roman" w:cs="Times New Roman"/>
          <w:bCs/>
          <w:color w:val="auto"/>
          <w:kern w:val="0"/>
          <w:sz w:val="12"/>
          <w:szCs w:val="12"/>
        </w:rPr>
      </w:pPr>
      <w:r w:rsidRPr="0011421D">
        <w:rPr>
          <w:rFonts w:ascii="Times New Roman" w:hAnsi="Times New Roman" w:cs="Times New Roman"/>
          <w:color w:val="auto"/>
          <w:kern w:val="0"/>
          <w:sz w:val="12"/>
          <w:szCs w:val="12"/>
        </w:rPr>
        <w:t xml:space="preserve">  Приложение № 2 </w:t>
      </w:r>
      <w:r w:rsidRPr="0011421D">
        <w:rPr>
          <w:rFonts w:ascii="Times New Roman" w:hAnsi="Times New Roman" w:cs="Times New Roman"/>
          <w:bCs/>
          <w:color w:val="auto"/>
          <w:kern w:val="0"/>
          <w:sz w:val="12"/>
          <w:szCs w:val="12"/>
        </w:rPr>
        <w:t xml:space="preserve">к подпрограмме </w:t>
      </w:r>
    </w:p>
    <w:p w:rsidR="0011421D" w:rsidRPr="0011421D" w:rsidRDefault="0011421D" w:rsidP="0011421D">
      <w:pPr>
        <w:spacing w:after="0" w:line="240" w:lineRule="auto"/>
        <w:jc w:val="right"/>
        <w:rPr>
          <w:rFonts w:ascii="Times New Roman" w:hAnsi="Times New Roman" w:cs="Times New Roman"/>
          <w:bCs/>
          <w:color w:val="auto"/>
          <w:kern w:val="0"/>
          <w:sz w:val="12"/>
          <w:szCs w:val="12"/>
        </w:rPr>
      </w:pPr>
      <w:r w:rsidRPr="0011421D">
        <w:rPr>
          <w:rFonts w:ascii="Times New Roman" w:hAnsi="Times New Roman" w:cs="Times New Roman"/>
          <w:bCs/>
          <w:color w:val="auto"/>
          <w:kern w:val="0"/>
          <w:sz w:val="12"/>
          <w:szCs w:val="12"/>
        </w:rPr>
        <w:t xml:space="preserve">«Обеспечение реализации муниципальной </w:t>
      </w:r>
    </w:p>
    <w:p w:rsidR="0011421D" w:rsidRPr="0011421D" w:rsidRDefault="0011421D" w:rsidP="0011421D">
      <w:pPr>
        <w:spacing w:after="0" w:line="240" w:lineRule="auto"/>
        <w:jc w:val="right"/>
        <w:rPr>
          <w:rFonts w:ascii="Times New Roman" w:hAnsi="Times New Roman" w:cs="Times New Roman"/>
          <w:color w:val="auto"/>
          <w:kern w:val="0"/>
          <w:sz w:val="12"/>
          <w:szCs w:val="12"/>
        </w:rPr>
      </w:pPr>
      <w:r w:rsidRPr="0011421D">
        <w:rPr>
          <w:rFonts w:ascii="Times New Roman" w:hAnsi="Times New Roman" w:cs="Times New Roman"/>
          <w:bCs/>
          <w:color w:val="auto"/>
          <w:kern w:val="0"/>
          <w:sz w:val="12"/>
          <w:szCs w:val="12"/>
        </w:rPr>
        <w:t>программы и прочие мероприятия»</w:t>
      </w:r>
    </w:p>
    <w:p w:rsidR="0011421D" w:rsidRPr="0011421D" w:rsidRDefault="0011421D" w:rsidP="0011421D">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11421D" w:rsidRPr="0011421D" w:rsidRDefault="0011421D" w:rsidP="0011421D">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ПЕРЕЧЕНЬ МЕРОПРИЯТИЙ ПОДПРОГРАММЫ</w:t>
      </w:r>
    </w:p>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558"/>
        <w:gridCol w:w="850"/>
        <w:gridCol w:w="567"/>
        <w:gridCol w:w="567"/>
        <w:gridCol w:w="851"/>
        <w:gridCol w:w="425"/>
        <w:gridCol w:w="850"/>
        <w:gridCol w:w="851"/>
        <w:gridCol w:w="709"/>
        <w:gridCol w:w="1275"/>
        <w:gridCol w:w="2129"/>
        <w:gridCol w:w="74"/>
      </w:tblGrid>
      <w:tr w:rsidR="0011421D" w:rsidRPr="0011421D" w:rsidTr="0011421D">
        <w:trPr>
          <w:gridAfter w:val="1"/>
          <w:wAfter w:w="70" w:type="dxa"/>
          <w:trHeight w:val="20"/>
        </w:trPr>
        <w:tc>
          <w:tcPr>
            <w:tcW w:w="567" w:type="dxa"/>
            <w:vMerge w:val="restart"/>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val="en-US" w:eastAsia="en-US"/>
              </w:rPr>
              <w:t>N</w:t>
            </w:r>
          </w:p>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п/п</w:t>
            </w:r>
          </w:p>
        </w:tc>
        <w:tc>
          <w:tcPr>
            <w:tcW w:w="1560" w:type="dxa"/>
            <w:vMerge w:val="restart"/>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eastAsia="en-US"/>
              </w:rPr>
              <w:t>Цели, задачи, ме</w:t>
            </w:r>
            <w:r w:rsidRPr="0011421D">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ГРБС</w:t>
            </w:r>
          </w:p>
        </w:tc>
        <w:tc>
          <w:tcPr>
            <w:tcW w:w="2410" w:type="dxa"/>
            <w:gridSpan w:val="4"/>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Код бюджетной классификации</w:t>
            </w:r>
          </w:p>
        </w:tc>
        <w:tc>
          <w:tcPr>
            <w:tcW w:w="3685" w:type="dxa"/>
            <w:gridSpan w:val="4"/>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3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ГРБС</w:t>
            </w: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РзПр</w:t>
            </w:r>
          </w:p>
        </w:tc>
        <w:tc>
          <w:tcPr>
            <w:tcW w:w="851"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ЦСР</w:t>
            </w:r>
          </w:p>
        </w:tc>
        <w:tc>
          <w:tcPr>
            <w:tcW w:w="425"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ВР</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val="en-US" w:eastAsia="en-US"/>
              </w:rPr>
              <w:t>очередной финансовый год</w:t>
            </w:r>
            <w:r w:rsidRPr="0011421D">
              <w:rPr>
                <w:rFonts w:ascii="Times New Roman" w:eastAsia="Calibri" w:hAnsi="Times New Roman" w:cs="Times New Roman"/>
                <w:color w:val="auto"/>
                <w:kern w:val="0"/>
                <w:sz w:val="12"/>
                <w:szCs w:val="12"/>
                <w:lang w:eastAsia="en-US"/>
              </w:rPr>
              <w:t xml:space="preserve"> 2023</w:t>
            </w:r>
          </w:p>
        </w:tc>
        <w:tc>
          <w:tcPr>
            <w:tcW w:w="851"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val="en-US" w:eastAsia="en-US"/>
              </w:rPr>
              <w:t>1-й год планового периода</w:t>
            </w:r>
            <w:r w:rsidRPr="0011421D">
              <w:rPr>
                <w:rFonts w:ascii="Times New Roman" w:eastAsia="Calibri" w:hAnsi="Times New Roman" w:cs="Times New Roman"/>
                <w:color w:val="auto"/>
                <w:kern w:val="0"/>
                <w:sz w:val="12"/>
                <w:szCs w:val="12"/>
                <w:lang w:eastAsia="en-US"/>
              </w:rPr>
              <w:t xml:space="preserve"> 2024</w:t>
            </w:r>
          </w:p>
        </w:tc>
        <w:tc>
          <w:tcPr>
            <w:tcW w:w="709"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val="en-US" w:eastAsia="en-US"/>
              </w:rPr>
              <w:t>2-й год планового периода</w:t>
            </w:r>
            <w:r w:rsidRPr="0011421D">
              <w:rPr>
                <w:rFonts w:ascii="Times New Roman" w:eastAsia="Calibri" w:hAnsi="Times New Roman" w:cs="Times New Roman"/>
                <w:color w:val="auto"/>
                <w:kern w:val="0"/>
                <w:sz w:val="12"/>
                <w:szCs w:val="12"/>
                <w:lang w:eastAsia="en-US"/>
              </w:rPr>
              <w:t xml:space="preserve"> 2025</w:t>
            </w:r>
          </w:p>
        </w:tc>
        <w:tc>
          <w:tcPr>
            <w:tcW w:w="1275"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2126"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1</w:t>
            </w:r>
          </w:p>
        </w:tc>
        <w:tc>
          <w:tcPr>
            <w:tcW w:w="156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2</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3</w:t>
            </w: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4</w:t>
            </w: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5</w:t>
            </w:r>
          </w:p>
        </w:tc>
        <w:tc>
          <w:tcPr>
            <w:tcW w:w="851"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6</w:t>
            </w:r>
          </w:p>
        </w:tc>
        <w:tc>
          <w:tcPr>
            <w:tcW w:w="425"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7</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8</w:t>
            </w:r>
          </w:p>
        </w:tc>
        <w:tc>
          <w:tcPr>
            <w:tcW w:w="851"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9</w:t>
            </w:r>
          </w:p>
        </w:tc>
        <w:tc>
          <w:tcPr>
            <w:tcW w:w="709"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10</w:t>
            </w:r>
          </w:p>
        </w:tc>
        <w:tc>
          <w:tcPr>
            <w:tcW w:w="1275"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11</w:t>
            </w:r>
          </w:p>
        </w:tc>
        <w:tc>
          <w:tcPr>
            <w:tcW w:w="2126"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11421D">
              <w:rPr>
                <w:rFonts w:ascii="Times New Roman" w:eastAsia="Calibri" w:hAnsi="Times New Roman" w:cs="Times New Roman"/>
                <w:color w:val="auto"/>
                <w:kern w:val="0"/>
                <w:sz w:val="12"/>
                <w:szCs w:val="12"/>
                <w:lang w:val="en-US" w:eastAsia="en-US"/>
              </w:rPr>
              <w:t>12</w:t>
            </w:r>
          </w:p>
        </w:tc>
      </w:tr>
      <w:tr w:rsidR="0011421D" w:rsidRPr="0011421D" w:rsidTr="0011421D">
        <w:trPr>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705" w:type="dxa"/>
            <w:gridSpan w:val="12"/>
          </w:tcPr>
          <w:p w:rsidR="0011421D" w:rsidRPr="0011421D" w:rsidRDefault="0011421D" w:rsidP="0011421D">
            <w:pPr>
              <w:widowControl w:val="0"/>
              <w:spacing w:after="0" w:line="240" w:lineRule="auto"/>
              <w:rPr>
                <w:rFonts w:ascii="Calibri" w:eastAsia="Calibri" w:hAnsi="Calibri"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11421D" w:rsidRPr="0011421D" w:rsidTr="0011421D">
        <w:trPr>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705" w:type="dxa"/>
            <w:gridSpan w:val="12"/>
          </w:tcPr>
          <w:p w:rsidR="0011421D" w:rsidRPr="0011421D" w:rsidRDefault="0011421D" w:rsidP="0011421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Задачи: </w:t>
            </w:r>
          </w:p>
          <w:p w:rsidR="0011421D" w:rsidRPr="0011421D" w:rsidRDefault="0011421D" w:rsidP="0011421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11421D" w:rsidRPr="0011421D" w:rsidTr="0011421D">
        <w:trPr>
          <w:gridAfter w:val="1"/>
          <w:wAfter w:w="74" w:type="dxa"/>
          <w:trHeight w:val="20"/>
        </w:trPr>
        <w:tc>
          <w:tcPr>
            <w:tcW w:w="567" w:type="dxa"/>
            <w:vMerge w:val="restart"/>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val="restart"/>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Мероприятие 1</w:t>
            </w:r>
          </w:p>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850" w:type="dxa"/>
            <w:vMerge w:val="restart"/>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Администрация района</w:t>
            </w:r>
          </w:p>
        </w:tc>
        <w:tc>
          <w:tcPr>
            <w:tcW w:w="567"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111</w:t>
            </w:r>
          </w:p>
        </w:tc>
        <w:tc>
          <w:tcPr>
            <w:tcW w:w="850"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35892,35</w:t>
            </w:r>
          </w:p>
        </w:tc>
        <w:tc>
          <w:tcPr>
            <w:tcW w:w="851"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34331,33</w:t>
            </w:r>
          </w:p>
        </w:tc>
        <w:tc>
          <w:tcPr>
            <w:tcW w:w="709"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34331,33</w:t>
            </w:r>
          </w:p>
        </w:tc>
        <w:tc>
          <w:tcPr>
            <w:tcW w:w="1275" w:type="dxa"/>
            <w:tcBorders>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104555,01</w:t>
            </w:r>
          </w:p>
        </w:tc>
        <w:tc>
          <w:tcPr>
            <w:tcW w:w="2126" w:type="dxa"/>
            <w:vMerge w:val="restart"/>
          </w:tcPr>
          <w:p w:rsidR="0011421D" w:rsidRPr="0011421D" w:rsidRDefault="0011421D" w:rsidP="0011421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112</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501,40</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501,40</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501,40</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1504,20</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119</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10839,49,49</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10368,06</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10368,06</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31575,61</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244</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4638,67</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3978,67</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3978,67</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12596,01</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tabs>
                <w:tab w:val="left" w:pos="285"/>
                <w:tab w:val="center" w:pos="459"/>
              </w:tabs>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r w:rsidRPr="0011421D">
              <w:rPr>
                <w:rFonts w:ascii="Times New Roman" w:eastAsia="Calibri" w:hAnsi="Times New Roman" w:cs="Times New Roman"/>
                <w:color w:val="auto"/>
                <w:kern w:val="0"/>
                <w:sz w:val="12"/>
                <w:szCs w:val="12"/>
                <w:lang w:eastAsia="en-US"/>
              </w:rPr>
              <w:t>247</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highlight w:val="yellow"/>
                <w:lang w:eastAsia="en-US"/>
              </w:rPr>
            </w:pPr>
            <w:r w:rsidRPr="0011421D">
              <w:rPr>
                <w:rFonts w:ascii="Times New Roman" w:eastAsia="Calibri" w:hAnsi="Times New Roman" w:cs="Times New Roman"/>
                <w:color w:val="auto"/>
                <w:kern w:val="0"/>
                <w:sz w:val="12"/>
                <w:szCs w:val="12"/>
                <w:lang w:eastAsia="en-US"/>
              </w:rPr>
              <w:t>1101,55</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1101,55</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1101,55</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3304,65</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851</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1,2</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1,2</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1,2</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3,6</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vMerge/>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0113</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2620026500</w:t>
            </w:r>
          </w:p>
        </w:tc>
        <w:tc>
          <w:tcPr>
            <w:tcW w:w="42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853</w:t>
            </w:r>
          </w:p>
        </w:tc>
        <w:tc>
          <w:tcPr>
            <w:tcW w:w="850"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56,38</w:t>
            </w:r>
          </w:p>
        </w:tc>
        <w:tc>
          <w:tcPr>
            <w:tcW w:w="851"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6,38</w:t>
            </w:r>
          </w:p>
        </w:tc>
        <w:tc>
          <w:tcPr>
            <w:tcW w:w="709"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6,38</w:t>
            </w:r>
          </w:p>
        </w:tc>
        <w:tc>
          <w:tcPr>
            <w:tcW w:w="1275" w:type="dxa"/>
            <w:tcBorders>
              <w:top w:val="single" w:sz="4" w:space="0" w:color="auto"/>
              <w:bottom w:val="single" w:sz="4" w:space="0" w:color="auto"/>
            </w:tcBorders>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69,14</w:t>
            </w:r>
          </w:p>
        </w:tc>
        <w:tc>
          <w:tcPr>
            <w:tcW w:w="2126" w:type="dxa"/>
            <w:vMerge/>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Итого по подпрограмме</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tcPr>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53031,04</w:t>
            </w:r>
          </w:p>
        </w:tc>
        <w:tc>
          <w:tcPr>
            <w:tcW w:w="851" w:type="dxa"/>
          </w:tcPr>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50288,59</w:t>
            </w:r>
          </w:p>
        </w:tc>
        <w:tc>
          <w:tcPr>
            <w:tcW w:w="709" w:type="dxa"/>
          </w:tcPr>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50288,59</w:t>
            </w:r>
          </w:p>
        </w:tc>
        <w:tc>
          <w:tcPr>
            <w:tcW w:w="1275" w:type="dxa"/>
          </w:tcPr>
          <w:p w:rsidR="0011421D" w:rsidRPr="0011421D" w:rsidRDefault="0011421D" w:rsidP="0011421D">
            <w:pPr>
              <w:spacing w:after="0" w:line="240" w:lineRule="auto"/>
              <w:jc w:val="center"/>
              <w:rPr>
                <w:rFonts w:ascii="Times New Roman" w:eastAsia="Calibri" w:hAnsi="Times New Roman"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153608,22</w:t>
            </w:r>
          </w:p>
        </w:tc>
        <w:tc>
          <w:tcPr>
            <w:tcW w:w="2126"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В том числе</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5"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p>
        </w:tc>
        <w:tc>
          <w:tcPr>
            <w:tcW w:w="851"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p>
        </w:tc>
        <w:tc>
          <w:tcPr>
            <w:tcW w:w="709"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p>
        </w:tc>
        <w:tc>
          <w:tcPr>
            <w:tcW w:w="1275"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p>
        </w:tc>
        <w:tc>
          <w:tcPr>
            <w:tcW w:w="2126"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1421D" w:rsidRPr="0011421D" w:rsidTr="0011421D">
        <w:trPr>
          <w:gridAfter w:val="1"/>
          <w:wAfter w:w="74" w:type="dxa"/>
          <w:trHeight w:val="20"/>
        </w:trPr>
        <w:tc>
          <w:tcPr>
            <w:tcW w:w="567"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560"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ГРБС</w:t>
            </w:r>
          </w:p>
        </w:tc>
        <w:tc>
          <w:tcPr>
            <w:tcW w:w="850" w:type="dxa"/>
          </w:tcPr>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Администрация района</w:t>
            </w:r>
          </w:p>
        </w:tc>
        <w:tc>
          <w:tcPr>
            <w:tcW w:w="567"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901</w:t>
            </w:r>
          </w:p>
        </w:tc>
        <w:tc>
          <w:tcPr>
            <w:tcW w:w="567"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1"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53031,04</w:t>
            </w:r>
          </w:p>
        </w:tc>
        <w:tc>
          <w:tcPr>
            <w:tcW w:w="851"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50288,59</w:t>
            </w:r>
          </w:p>
        </w:tc>
        <w:tc>
          <w:tcPr>
            <w:tcW w:w="709"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50288,59</w:t>
            </w:r>
          </w:p>
        </w:tc>
        <w:tc>
          <w:tcPr>
            <w:tcW w:w="1275" w:type="dxa"/>
          </w:tcPr>
          <w:p w:rsidR="0011421D" w:rsidRPr="0011421D" w:rsidRDefault="0011421D" w:rsidP="0011421D">
            <w:pPr>
              <w:spacing w:after="0" w:line="240" w:lineRule="auto"/>
              <w:jc w:val="center"/>
              <w:rPr>
                <w:rFonts w:ascii="Calibri" w:eastAsia="Calibri" w:hAnsi="Calibri" w:cs="Times New Roman"/>
                <w:bCs/>
                <w:color w:val="auto"/>
                <w:kern w:val="0"/>
                <w:sz w:val="12"/>
                <w:szCs w:val="12"/>
                <w:lang w:eastAsia="en-US"/>
              </w:rPr>
            </w:pPr>
            <w:r w:rsidRPr="0011421D">
              <w:rPr>
                <w:rFonts w:ascii="Times New Roman" w:eastAsia="Calibri" w:hAnsi="Times New Roman" w:cs="Times New Roman"/>
                <w:bCs/>
                <w:color w:val="auto"/>
                <w:kern w:val="0"/>
                <w:sz w:val="12"/>
                <w:szCs w:val="12"/>
                <w:lang w:eastAsia="en-US"/>
              </w:rPr>
              <w:t>153608,22</w:t>
            </w:r>
          </w:p>
        </w:tc>
        <w:tc>
          <w:tcPr>
            <w:tcW w:w="2126" w:type="dxa"/>
          </w:tcPr>
          <w:p w:rsidR="0011421D" w:rsidRPr="0011421D" w:rsidRDefault="0011421D" w:rsidP="0011421D">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АДМИНИСТРАЦИЯ КАРАТУЗСКОГО РАЙОНА</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РАСПОРЯЖЕНИЕ                 </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03.07.2023                                с. Каратузское                                            № 223-р</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both"/>
        <w:rPr>
          <w:rFonts w:ascii="Times New Roman" w:hAnsi="Times New Roman" w:cs="Times New Roman"/>
          <w:b/>
          <w:color w:val="auto"/>
          <w:kern w:val="0"/>
          <w:sz w:val="12"/>
          <w:szCs w:val="12"/>
        </w:rPr>
      </w:pPr>
      <w:r w:rsidRPr="0011421D">
        <w:rPr>
          <w:rFonts w:ascii="Times New Roman" w:hAnsi="Times New Roman" w:cs="Times New Roman"/>
          <w:color w:val="auto"/>
          <w:kern w:val="0"/>
          <w:sz w:val="12"/>
          <w:szCs w:val="12"/>
        </w:rPr>
        <w:t>О внесении изменений в распоряжение от 11.05.2023 № 127-р «Об утверждении Положения о личном приеме граждан главой района и должностными лицами администрации Каратузского района»</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 основании ст.13 Федерального закона от 02.05.2006 года № 59-ФЗ «О порядке рассмотрения обращений граждан Российской Федерации», в целях эффективности работы с обращениями граждан и в связи с кадровыми изменениями, руководствуясь ст.ст.</w:t>
      </w:r>
      <w:hyperlink r:id="rId20" w:history="1">
        <w:r w:rsidRPr="0011421D">
          <w:rPr>
            <w:rFonts w:ascii="Times New Roman" w:hAnsi="Times New Roman" w:cs="Times New Roman"/>
            <w:color w:val="0000FF"/>
            <w:kern w:val="0"/>
            <w:sz w:val="12"/>
            <w:szCs w:val="12"/>
          </w:rPr>
          <w:t>26</w:t>
        </w:r>
      </w:hyperlink>
      <w:r w:rsidRPr="0011421D">
        <w:rPr>
          <w:rFonts w:ascii="Times New Roman" w:hAnsi="Times New Roman" w:cs="Times New Roman"/>
          <w:color w:val="0000FF"/>
          <w:kern w:val="0"/>
          <w:sz w:val="12"/>
          <w:szCs w:val="12"/>
        </w:rPr>
        <w:t xml:space="preserve">-28 </w:t>
      </w:r>
      <w:r w:rsidRPr="0011421D">
        <w:rPr>
          <w:rFonts w:ascii="Times New Roman" w:hAnsi="Times New Roman" w:cs="Times New Roman"/>
          <w:color w:val="auto"/>
          <w:kern w:val="0"/>
          <w:sz w:val="12"/>
          <w:szCs w:val="12"/>
        </w:rPr>
        <w:t xml:space="preserve"> Устава муниципального образования «Каратузский район»: </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1.Внести в распоряжение от 11.05.2023 № 127-р «Об утверждении Положения о личном приеме граждан главой района и должностными лицами администрации Каратузского района» следующие изменения:</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Приложение № 2 к распоряжению «График приема граждан главой района и должностными лицами администрации Каратузского района» изменить и изложить в новой редакции согласно приложению к настоящему распоряжению.</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2. Опубликовать настоящее распоряжение на «Официальном сайте администрации Каратузского района» (</w:t>
      </w:r>
      <w:hyperlink r:id="rId21" w:history="1">
        <w:r w:rsidRPr="0011421D">
          <w:rPr>
            <w:rFonts w:ascii="Times New Roman" w:hAnsi="Times New Roman" w:cs="Times New Roman"/>
            <w:color w:val="0000FF" w:themeColor="hyperlink"/>
            <w:kern w:val="0"/>
            <w:sz w:val="12"/>
            <w:szCs w:val="12"/>
            <w:u w:val="single"/>
          </w:rPr>
          <w:t>www.karatuzraion.ru</w:t>
        </w:r>
      </w:hyperlink>
      <w:r w:rsidRPr="0011421D">
        <w:rPr>
          <w:rFonts w:ascii="Times New Roman" w:hAnsi="Times New Roman" w:cs="Times New Roman"/>
          <w:color w:val="auto"/>
          <w:kern w:val="0"/>
          <w:sz w:val="12"/>
          <w:szCs w:val="12"/>
        </w:rPr>
        <w:t>).</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3.Контроль за исполнением настоящего распоряжения оставляю за собой  </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Распоряжение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widowControl w:val="0"/>
        <w:tabs>
          <w:tab w:val="left" w:pos="7886"/>
        </w:tabs>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И.о. главы района </w:t>
      </w:r>
      <w:r w:rsidRPr="0011421D">
        <w:rPr>
          <w:rFonts w:ascii="Times New Roman" w:hAnsi="Times New Roman" w:cs="Times New Roman"/>
          <w:color w:val="auto"/>
          <w:kern w:val="0"/>
          <w:sz w:val="12"/>
          <w:szCs w:val="12"/>
        </w:rPr>
        <w:tab/>
        <w:t xml:space="preserve"> Е.С. Мигла</w:t>
      </w:r>
    </w:p>
    <w:p w:rsidR="0011421D" w:rsidRPr="0011421D" w:rsidRDefault="0011421D" w:rsidP="0011421D">
      <w:pPr>
        <w:widowControl w:val="0"/>
        <w:autoSpaceDE w:val="0"/>
        <w:autoSpaceDN w:val="0"/>
        <w:spacing w:after="0" w:line="240" w:lineRule="auto"/>
        <w:jc w:val="right"/>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right"/>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right"/>
        <w:rPr>
          <w:rFonts w:ascii="Times New Roman" w:hAnsi="Times New Roman" w:cs="Times New Roman"/>
          <w:color w:val="auto"/>
          <w:kern w:val="0"/>
          <w:sz w:val="12"/>
          <w:szCs w:val="12"/>
        </w:rPr>
      </w:pPr>
    </w:p>
    <w:tbl>
      <w:tblPr>
        <w:tblStyle w:val="af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358"/>
        <w:gridCol w:w="607"/>
      </w:tblGrid>
      <w:tr w:rsidR="0011421D" w:rsidRPr="0011421D" w:rsidTr="00AF532A">
        <w:tc>
          <w:tcPr>
            <w:tcW w:w="606"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358" w:type="dxa"/>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Приложение  к  распоряжению администрации </w:t>
            </w: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Каратузского района от  .03.07.2023 № 223-р</w:t>
            </w: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Приложение № 2 к распоряжению администрации</w:t>
            </w:r>
          </w:p>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Каратузского района от 11.05.2023 № 127-р</w:t>
            </w:r>
          </w:p>
        </w:tc>
        <w:tc>
          <w:tcPr>
            <w:tcW w:w="607"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right"/>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bookmarkStart w:id="2" w:name="P55"/>
      <w:bookmarkEnd w:id="2"/>
      <w:r w:rsidRPr="0011421D">
        <w:rPr>
          <w:rFonts w:ascii="Times New Roman" w:hAnsi="Times New Roman" w:cs="Times New Roman"/>
          <w:color w:val="auto"/>
          <w:kern w:val="0"/>
          <w:sz w:val="12"/>
          <w:szCs w:val="12"/>
        </w:rPr>
        <w:t>ГРАФИК</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ПРИЕМА ГРАЖДАН ГЛАВОЙ РАЙОНА И ДОЛЖНОСТНЫМИ ЛИЦАМИ</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АДМИНИСТРАЦИИ КАРАТУЗСКОГО РАЙОНА</w:t>
      </w: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83"/>
        <w:gridCol w:w="3544"/>
        <w:gridCol w:w="1843"/>
        <w:gridCol w:w="2090"/>
      </w:tblGrid>
      <w:tr w:rsidR="0011421D" w:rsidRPr="0011421D" w:rsidTr="00AF532A">
        <w:trPr>
          <w:trHeight w:val="240"/>
        </w:trPr>
        <w:tc>
          <w:tcPr>
            <w:tcW w:w="1883"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Ф.И.О.    </w:t>
            </w:r>
          </w:p>
        </w:tc>
        <w:tc>
          <w:tcPr>
            <w:tcW w:w="3544"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Должность        </w:t>
            </w:r>
          </w:p>
        </w:tc>
        <w:tc>
          <w:tcPr>
            <w:tcW w:w="1843"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День недели </w:t>
            </w:r>
          </w:p>
        </w:tc>
        <w:tc>
          <w:tcPr>
            <w:tcW w:w="2090" w:type="dxa"/>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Время приема    </w:t>
            </w:r>
          </w:p>
        </w:tc>
      </w:tr>
      <w:tr w:rsidR="0011421D" w:rsidRPr="0011421D" w:rsidTr="00AF532A">
        <w:trPr>
          <w:trHeight w:val="240"/>
        </w:trPr>
        <w:tc>
          <w:tcPr>
            <w:tcW w:w="1883" w:type="dxa"/>
            <w:tcBorders>
              <w:top w:val="nil"/>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Тюнин Константин Алексеевич     </w:t>
            </w:r>
          </w:p>
        </w:tc>
        <w:tc>
          <w:tcPr>
            <w:tcW w:w="3544" w:type="dxa"/>
            <w:tcBorders>
              <w:top w:val="nil"/>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Глава района           </w:t>
            </w:r>
          </w:p>
        </w:tc>
        <w:tc>
          <w:tcPr>
            <w:tcW w:w="1843" w:type="dxa"/>
            <w:tcBorders>
              <w:top w:val="nil"/>
            </w:tcBorders>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Понедельник (четвертая неделя месяца)</w:t>
            </w:r>
          </w:p>
        </w:tc>
        <w:tc>
          <w:tcPr>
            <w:tcW w:w="2090" w:type="dxa"/>
            <w:tcBorders>
              <w:top w:val="nil"/>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 10.00 до 12.00</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каб.№ 201     </w:t>
            </w:r>
          </w:p>
        </w:tc>
      </w:tr>
      <w:tr w:rsidR="0011421D" w:rsidRPr="0011421D" w:rsidTr="00AF532A">
        <w:trPr>
          <w:trHeight w:val="240"/>
        </w:trPr>
        <w:tc>
          <w:tcPr>
            <w:tcW w:w="1883" w:type="dxa"/>
            <w:tcBorders>
              <w:top w:val="nil"/>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Мигла Елена Сергеевна    </w:t>
            </w:r>
          </w:p>
        </w:tc>
        <w:tc>
          <w:tcPr>
            <w:tcW w:w="3544" w:type="dxa"/>
            <w:tcBorders>
              <w:top w:val="nil"/>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Заместитель главы района по финансам, экономике - руководитель финансового управления       </w:t>
            </w:r>
          </w:p>
        </w:tc>
        <w:tc>
          <w:tcPr>
            <w:tcW w:w="1843" w:type="dxa"/>
            <w:tcBorders>
              <w:top w:val="nil"/>
            </w:tcBorders>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Понедельник</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(еженедельно)</w:t>
            </w:r>
          </w:p>
        </w:tc>
        <w:tc>
          <w:tcPr>
            <w:tcW w:w="2090" w:type="dxa"/>
            <w:tcBorders>
              <w:top w:val="nil"/>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 с 10.00 до 12.00</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каб.№ 211 </w:t>
            </w:r>
          </w:p>
        </w:tc>
      </w:tr>
      <w:tr w:rsidR="0011421D" w:rsidRPr="0011421D" w:rsidTr="00AF532A">
        <w:trPr>
          <w:trHeight w:val="240"/>
        </w:trPr>
        <w:tc>
          <w:tcPr>
            <w:tcW w:w="1883" w:type="dxa"/>
            <w:tcBorders>
              <w:top w:val="nil"/>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Савин Андрей Алексеевич </w:t>
            </w:r>
          </w:p>
        </w:tc>
        <w:tc>
          <w:tcPr>
            <w:tcW w:w="3544" w:type="dxa"/>
            <w:tcBorders>
              <w:top w:val="nil"/>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Заместитель главы района по социальным вопросам        </w:t>
            </w:r>
          </w:p>
        </w:tc>
        <w:tc>
          <w:tcPr>
            <w:tcW w:w="1843" w:type="dxa"/>
            <w:tcBorders>
              <w:top w:val="nil"/>
            </w:tcBorders>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Понедельник</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(еженедельно)</w:t>
            </w:r>
          </w:p>
        </w:tc>
        <w:tc>
          <w:tcPr>
            <w:tcW w:w="2090" w:type="dxa"/>
            <w:tcBorders>
              <w:top w:val="nil"/>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с 10.00 до 12.00 </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каб.№ 205    </w:t>
            </w:r>
          </w:p>
        </w:tc>
      </w:tr>
      <w:tr w:rsidR="0011421D" w:rsidRPr="0011421D" w:rsidTr="00AF532A">
        <w:trPr>
          <w:trHeight w:val="240"/>
        </w:trPr>
        <w:tc>
          <w:tcPr>
            <w:tcW w:w="1883" w:type="dxa"/>
            <w:tcBorders>
              <w:top w:val="nil"/>
              <w:bottom w:val="single" w:sz="8" w:space="0" w:color="auto"/>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Притворов Юрий Викторович</w:t>
            </w:r>
          </w:p>
        </w:tc>
        <w:tc>
          <w:tcPr>
            <w:tcW w:w="3544" w:type="dxa"/>
            <w:tcBorders>
              <w:top w:val="nil"/>
              <w:bottom w:val="single" w:sz="8" w:space="0" w:color="auto"/>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Заместитель главы района по жизнеобеспечению и оперативным вопросам</w:t>
            </w:r>
          </w:p>
        </w:tc>
        <w:tc>
          <w:tcPr>
            <w:tcW w:w="1843" w:type="dxa"/>
            <w:tcBorders>
              <w:top w:val="nil"/>
              <w:bottom w:val="single" w:sz="8" w:space="0" w:color="auto"/>
            </w:tcBorders>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Понедельник</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(еженедельно)</w:t>
            </w:r>
          </w:p>
        </w:tc>
        <w:tc>
          <w:tcPr>
            <w:tcW w:w="2090" w:type="dxa"/>
            <w:tcBorders>
              <w:top w:val="nil"/>
              <w:bottom w:val="single" w:sz="8" w:space="0" w:color="auto"/>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 10.00 до 12.00</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каб.№ 306</w:t>
            </w:r>
          </w:p>
        </w:tc>
      </w:tr>
      <w:tr w:rsidR="0011421D" w:rsidRPr="0011421D" w:rsidTr="00AF532A">
        <w:trPr>
          <w:trHeight w:val="240"/>
        </w:trPr>
        <w:tc>
          <w:tcPr>
            <w:tcW w:w="1883" w:type="dxa"/>
            <w:tcBorders>
              <w:top w:val="single" w:sz="8" w:space="0" w:color="auto"/>
              <w:bottom w:val="single" w:sz="4" w:space="0" w:color="auto"/>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Федосеева Оксана  Владимировна</w:t>
            </w:r>
          </w:p>
        </w:tc>
        <w:tc>
          <w:tcPr>
            <w:tcW w:w="3544" w:type="dxa"/>
            <w:tcBorders>
              <w:top w:val="single" w:sz="8" w:space="0" w:color="auto"/>
              <w:bottom w:val="single" w:sz="4" w:space="0" w:color="auto"/>
            </w:tcBorders>
          </w:tcPr>
          <w:p w:rsidR="0011421D" w:rsidRPr="0011421D" w:rsidRDefault="0011421D" w:rsidP="0011421D">
            <w:pPr>
              <w:widowControl w:val="0"/>
              <w:autoSpaceDE w:val="0"/>
              <w:autoSpaceDN w:val="0"/>
              <w:spacing w:after="0" w:line="240" w:lineRule="auto"/>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Заместитель главы района по общественно-политической работе   </w:t>
            </w:r>
          </w:p>
        </w:tc>
        <w:tc>
          <w:tcPr>
            <w:tcW w:w="1843" w:type="dxa"/>
            <w:tcBorders>
              <w:top w:val="single" w:sz="8" w:space="0" w:color="auto"/>
              <w:bottom w:val="single" w:sz="4" w:space="0" w:color="auto"/>
            </w:tcBorders>
          </w:tcPr>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Понедельник</w:t>
            </w:r>
          </w:p>
          <w:p w:rsidR="0011421D" w:rsidRPr="0011421D" w:rsidRDefault="0011421D" w:rsidP="0011421D">
            <w:pPr>
              <w:widowControl w:val="0"/>
              <w:autoSpaceDE w:val="0"/>
              <w:autoSpaceDN w:val="0"/>
              <w:spacing w:after="0" w:line="240" w:lineRule="auto"/>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(еженедельно)</w:t>
            </w:r>
          </w:p>
        </w:tc>
        <w:tc>
          <w:tcPr>
            <w:tcW w:w="2090" w:type="dxa"/>
            <w:tcBorders>
              <w:top w:val="single" w:sz="8" w:space="0" w:color="auto"/>
              <w:bottom w:val="single" w:sz="4" w:space="0" w:color="auto"/>
            </w:tcBorders>
          </w:tcPr>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с 10.00 до 12.00</w:t>
            </w:r>
          </w:p>
          <w:p w:rsidR="0011421D" w:rsidRPr="0011421D" w:rsidRDefault="0011421D" w:rsidP="0011421D">
            <w:pPr>
              <w:widowControl w:val="0"/>
              <w:autoSpaceDE w:val="0"/>
              <w:autoSpaceDN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каб.№ 315</w:t>
            </w:r>
          </w:p>
        </w:tc>
      </w:tr>
    </w:tbl>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11421D" w:rsidRPr="0011421D" w:rsidRDefault="0011421D" w:rsidP="0011421D">
      <w:pPr>
        <w:spacing w:after="200" w:line="276" w:lineRule="auto"/>
        <w:jc w:val="both"/>
        <w:rPr>
          <w:rFonts w:ascii="Times New Roman" w:eastAsiaTheme="minorHAnsi" w:hAnsi="Times New Roman" w:cs="Times New Roman"/>
          <w:color w:val="auto"/>
          <w:kern w:val="0"/>
          <w:sz w:val="12"/>
          <w:szCs w:val="12"/>
          <w:lang w:eastAsia="en-US"/>
        </w:rPr>
      </w:pPr>
      <w:r w:rsidRPr="0011421D">
        <w:rPr>
          <w:rFonts w:ascii="Times New Roman" w:eastAsiaTheme="minorHAnsi" w:hAnsi="Times New Roman" w:cs="Times New Roman"/>
          <w:color w:val="auto"/>
          <w:kern w:val="0"/>
          <w:sz w:val="12"/>
          <w:szCs w:val="12"/>
          <w:lang w:eastAsia="en-US"/>
        </w:rPr>
        <w:tab/>
        <w:t xml:space="preserve">В период проведения Главой района приема граждан по личным вопросам (согласно графика), заместители главы района находятся на рабочих местах в служебных кабинетах. </w:t>
      </w:r>
    </w:p>
    <w:p w:rsidR="0011421D" w:rsidRPr="0011421D" w:rsidRDefault="0011421D" w:rsidP="0011421D">
      <w:pPr>
        <w:tabs>
          <w:tab w:val="left" w:pos="-142"/>
        </w:tabs>
        <w:spacing w:after="0" w:line="240" w:lineRule="auto"/>
        <w:ind w:firstLine="851"/>
        <w:jc w:val="both"/>
        <w:rPr>
          <w:rFonts w:ascii="Times New Roman" w:hAnsi="Times New Roman" w:cs="Times New Roman"/>
          <w:i/>
          <w:color w:val="auto"/>
          <w:kern w:val="0"/>
          <w:sz w:val="12"/>
          <w:szCs w:val="12"/>
        </w:rPr>
      </w:pPr>
    </w:p>
    <w:p w:rsidR="0011421D" w:rsidRPr="0011421D" w:rsidRDefault="0011421D" w:rsidP="0011421D">
      <w:pPr>
        <w:tabs>
          <w:tab w:val="left" w:pos="-142"/>
        </w:tabs>
        <w:spacing w:after="0" w:line="240" w:lineRule="auto"/>
        <w:ind w:right="-1"/>
        <w:jc w:val="center"/>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АДМИНИСТРАЦИЯ КАРАТУЗСКОГО РАЙОНА</w:t>
      </w:r>
    </w:p>
    <w:p w:rsidR="0011421D" w:rsidRPr="0011421D" w:rsidRDefault="0011421D" w:rsidP="0011421D">
      <w:pPr>
        <w:tabs>
          <w:tab w:val="left" w:pos="-142"/>
        </w:tabs>
        <w:spacing w:after="0" w:line="240" w:lineRule="auto"/>
        <w:ind w:right="-1"/>
        <w:jc w:val="center"/>
        <w:rPr>
          <w:rFonts w:ascii="Times New Roman" w:hAnsi="Times New Roman" w:cs="Times New Roman"/>
          <w:b/>
          <w:color w:val="auto"/>
          <w:kern w:val="0"/>
          <w:sz w:val="12"/>
          <w:szCs w:val="12"/>
        </w:rPr>
      </w:pPr>
    </w:p>
    <w:p w:rsidR="0011421D" w:rsidRPr="0011421D" w:rsidRDefault="0011421D" w:rsidP="0011421D">
      <w:pPr>
        <w:spacing w:after="0" w:line="240" w:lineRule="auto"/>
        <w:ind w:right="-1"/>
        <w:jc w:val="center"/>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ПОСТАНОВЛЕНИЕ</w:t>
      </w:r>
    </w:p>
    <w:p w:rsidR="0011421D" w:rsidRPr="0011421D" w:rsidRDefault="0011421D" w:rsidP="0011421D">
      <w:pPr>
        <w:spacing w:after="0" w:line="240" w:lineRule="auto"/>
        <w:ind w:right="-1" w:firstLine="709"/>
        <w:jc w:val="center"/>
        <w:rPr>
          <w:rFonts w:ascii="Times New Roman" w:hAnsi="Times New Roman" w:cs="Times New Roman"/>
          <w:b/>
          <w:color w:val="auto"/>
          <w:kern w:val="0"/>
          <w:sz w:val="12"/>
          <w:szCs w:val="12"/>
        </w:rPr>
      </w:pPr>
      <w:r w:rsidRPr="0011421D">
        <w:rPr>
          <w:rFonts w:ascii="Times New Roman" w:hAnsi="Times New Roman" w:cs="Times New Roman"/>
          <w:b/>
          <w:color w:val="auto"/>
          <w:kern w:val="0"/>
          <w:sz w:val="12"/>
          <w:szCs w:val="12"/>
        </w:rPr>
        <w:tab/>
      </w:r>
    </w:p>
    <w:p w:rsidR="0011421D" w:rsidRPr="0011421D" w:rsidRDefault="0011421D" w:rsidP="0011421D">
      <w:pPr>
        <w:tabs>
          <w:tab w:val="left" w:pos="-142"/>
        </w:tabs>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04.07.2023</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с. Каратузское</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 635-п</w:t>
      </w:r>
    </w:p>
    <w:p w:rsidR="0011421D" w:rsidRPr="0011421D" w:rsidRDefault="0011421D" w:rsidP="0011421D">
      <w:pPr>
        <w:keepNext/>
        <w:tabs>
          <w:tab w:val="left" w:pos="-142"/>
        </w:tabs>
        <w:spacing w:after="0" w:line="240" w:lineRule="auto"/>
        <w:ind w:right="-1"/>
        <w:outlineLvl w:val="0"/>
        <w:rPr>
          <w:rFonts w:ascii="Times New Roman" w:hAnsi="Times New Roman" w:cs="Times New Roman"/>
          <w:i/>
          <w:color w:val="auto"/>
          <w:kern w:val="0"/>
          <w:sz w:val="12"/>
          <w:szCs w:val="12"/>
        </w:rPr>
      </w:pPr>
    </w:p>
    <w:p w:rsidR="0011421D" w:rsidRPr="0011421D" w:rsidRDefault="0011421D" w:rsidP="0011421D">
      <w:pPr>
        <w:keepNext/>
        <w:tabs>
          <w:tab w:val="left" w:pos="-142"/>
        </w:tabs>
        <w:spacing w:after="0" w:line="240" w:lineRule="auto"/>
        <w:ind w:right="284"/>
        <w:jc w:val="both"/>
        <w:outlineLvl w:val="0"/>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 внесении изменений в постановление администрации Каратузского района от 02.08.2022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w:t>
      </w:r>
    </w:p>
    <w:p w:rsidR="0011421D" w:rsidRPr="0011421D" w:rsidRDefault="0011421D" w:rsidP="0011421D">
      <w:pPr>
        <w:keepNext/>
        <w:tabs>
          <w:tab w:val="left" w:pos="-142"/>
          <w:tab w:val="left" w:pos="2235"/>
        </w:tabs>
        <w:spacing w:after="0" w:line="240" w:lineRule="auto"/>
        <w:ind w:right="284" w:firstLine="851"/>
        <w:outlineLvl w:val="0"/>
        <w:rPr>
          <w:rFonts w:ascii="Times New Roman" w:hAnsi="Times New Roman" w:cs="Times New Roman"/>
          <w:color w:val="auto"/>
          <w:kern w:val="0"/>
          <w:sz w:val="12"/>
          <w:szCs w:val="12"/>
        </w:rPr>
      </w:pPr>
    </w:p>
    <w:p w:rsidR="0011421D" w:rsidRPr="0011421D" w:rsidRDefault="0011421D" w:rsidP="0011421D">
      <w:pPr>
        <w:keepNext/>
        <w:tabs>
          <w:tab w:val="left" w:pos="-142"/>
          <w:tab w:val="left" w:pos="2235"/>
        </w:tabs>
        <w:spacing w:after="0" w:line="240" w:lineRule="auto"/>
        <w:ind w:right="284" w:firstLine="851"/>
        <w:outlineLvl w:val="0"/>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ab/>
      </w:r>
    </w:p>
    <w:p w:rsidR="0011421D" w:rsidRPr="0011421D" w:rsidRDefault="0011421D" w:rsidP="0011421D">
      <w:pPr>
        <w:tabs>
          <w:tab w:val="left" w:pos="-142"/>
        </w:tabs>
        <w:autoSpaceDE w:val="0"/>
        <w:autoSpaceDN w:val="0"/>
        <w:adjustRightInd w:val="0"/>
        <w:spacing w:after="0" w:line="240" w:lineRule="auto"/>
        <w:ind w:right="284"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В соответствии с Федеральным законом от 02.03.2007 №25-ФЗ «О муниципальной службе в Российской Федерации», Федеральным законом от 25.12.2008 № 273-ФЗ «О противодействии коррупции», Законом Красноярского края от 24.04.2008 № 5-1565 «Об особенностях правового регулирования муниципальной службы в Красноярском крае», в связи с кадровыми изменениями, согласно Устава муниципального образования «Каратузский район», ПОСТАНОВЛЯЮ:</w:t>
      </w:r>
    </w:p>
    <w:p w:rsidR="0011421D" w:rsidRPr="0011421D" w:rsidRDefault="0011421D" w:rsidP="0011421D">
      <w:pPr>
        <w:keepNext/>
        <w:tabs>
          <w:tab w:val="left" w:pos="-142"/>
          <w:tab w:val="left" w:pos="993"/>
          <w:tab w:val="left" w:pos="1985"/>
        </w:tabs>
        <w:spacing w:after="0" w:line="240" w:lineRule="auto"/>
        <w:ind w:right="284" w:firstLine="709"/>
        <w:jc w:val="both"/>
        <w:outlineLvl w:val="0"/>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1. Приложение № 2 к постановлению администрации Каратузского района от 02.08.2023 № 602-п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 изменить и изложить согласно приложению.</w:t>
      </w:r>
    </w:p>
    <w:p w:rsidR="0011421D" w:rsidRPr="0011421D" w:rsidRDefault="0011421D" w:rsidP="0011421D">
      <w:pPr>
        <w:keepLines/>
        <w:tabs>
          <w:tab w:val="left" w:pos="-142"/>
        </w:tabs>
        <w:autoSpaceDE w:val="0"/>
        <w:autoSpaceDN w:val="0"/>
        <w:adjustRightInd w:val="0"/>
        <w:spacing w:after="0" w:line="240" w:lineRule="auto"/>
        <w:ind w:right="284" w:firstLine="709"/>
        <w:jc w:val="both"/>
        <w:rPr>
          <w:rFonts w:ascii="Times New Roman" w:hAnsi="Times New Roman" w:cs="Times New Roman"/>
          <w:i/>
          <w:color w:val="auto"/>
          <w:kern w:val="0"/>
          <w:sz w:val="12"/>
          <w:szCs w:val="12"/>
        </w:rPr>
      </w:pPr>
      <w:r w:rsidRPr="0011421D">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общественно-политической работе, Федосееву Оксану Владимировну</w:t>
      </w:r>
      <w:r w:rsidRPr="0011421D">
        <w:rPr>
          <w:rFonts w:ascii="Times New Roman" w:hAnsi="Times New Roman" w:cs="Times New Roman"/>
          <w:i/>
          <w:color w:val="auto"/>
          <w:kern w:val="0"/>
          <w:sz w:val="12"/>
          <w:szCs w:val="12"/>
        </w:rPr>
        <w:t>.</w:t>
      </w:r>
    </w:p>
    <w:p w:rsidR="0011421D" w:rsidRPr="0011421D" w:rsidRDefault="0011421D" w:rsidP="0011421D">
      <w:pPr>
        <w:keepLines/>
        <w:tabs>
          <w:tab w:val="left" w:pos="-142"/>
        </w:tabs>
        <w:autoSpaceDE w:val="0"/>
        <w:autoSpaceDN w:val="0"/>
        <w:adjustRightInd w:val="0"/>
        <w:spacing w:after="0" w:line="240" w:lineRule="auto"/>
        <w:ind w:right="284"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3. Постановление разместить на официальном сайте администрации Каратузского района.</w:t>
      </w:r>
    </w:p>
    <w:p w:rsidR="0011421D" w:rsidRPr="0011421D" w:rsidRDefault="0011421D" w:rsidP="0011421D">
      <w:pPr>
        <w:tabs>
          <w:tab w:val="left" w:pos="-142"/>
        </w:tabs>
        <w:spacing w:after="0" w:line="240" w:lineRule="auto"/>
        <w:ind w:right="284"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tabs>
          <w:tab w:val="left" w:pos="-142"/>
        </w:tabs>
        <w:spacing w:after="0" w:line="240" w:lineRule="auto"/>
        <w:ind w:right="284" w:firstLine="709"/>
        <w:jc w:val="both"/>
        <w:rPr>
          <w:rFonts w:ascii="Times New Roman" w:hAnsi="Times New Roman" w:cs="Times New Roman"/>
          <w:color w:val="auto"/>
          <w:kern w:val="0"/>
          <w:sz w:val="12"/>
          <w:szCs w:val="12"/>
        </w:rPr>
      </w:pPr>
    </w:p>
    <w:p w:rsidR="0011421D" w:rsidRPr="0011421D" w:rsidRDefault="0011421D" w:rsidP="0011421D">
      <w:pPr>
        <w:tabs>
          <w:tab w:val="left" w:pos="-142"/>
        </w:tabs>
        <w:spacing w:after="0" w:line="240" w:lineRule="auto"/>
        <w:ind w:right="284" w:firstLine="709"/>
        <w:jc w:val="both"/>
        <w:rPr>
          <w:rFonts w:ascii="Times New Roman" w:hAnsi="Times New Roman" w:cs="Times New Roman"/>
          <w:color w:val="auto"/>
          <w:kern w:val="0"/>
          <w:sz w:val="12"/>
          <w:szCs w:val="12"/>
        </w:rPr>
      </w:pPr>
    </w:p>
    <w:p w:rsidR="0011421D" w:rsidRPr="0011421D" w:rsidRDefault="0011421D" w:rsidP="0011421D">
      <w:pPr>
        <w:tabs>
          <w:tab w:val="left" w:pos="-142"/>
        </w:tabs>
        <w:spacing w:after="0" w:line="240" w:lineRule="auto"/>
        <w:ind w:right="284"/>
        <w:jc w:val="both"/>
        <w:rPr>
          <w:rFonts w:ascii="Times New Roman" w:hAnsi="Times New Roman" w:cs="Times New Roman"/>
          <w:i/>
          <w:color w:val="auto"/>
          <w:kern w:val="0"/>
          <w:sz w:val="12"/>
          <w:szCs w:val="12"/>
        </w:rPr>
      </w:pPr>
      <w:r w:rsidRPr="0011421D">
        <w:rPr>
          <w:rFonts w:ascii="Times New Roman" w:hAnsi="Times New Roman" w:cs="Times New Roman"/>
          <w:color w:val="auto"/>
          <w:kern w:val="0"/>
          <w:sz w:val="12"/>
          <w:szCs w:val="12"/>
        </w:rPr>
        <w:t>И.о. главы района</w:t>
      </w:r>
      <w:r w:rsidRPr="0011421D">
        <w:rPr>
          <w:rFonts w:ascii="Times New Roman" w:hAnsi="Times New Roman" w:cs="Times New Roman"/>
          <w:color w:val="auto"/>
          <w:kern w:val="0"/>
          <w:sz w:val="12"/>
          <w:szCs w:val="12"/>
        </w:rPr>
        <w:tab/>
        <w:t xml:space="preserve">    </w:t>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r>
      <w:r w:rsidRPr="0011421D">
        <w:rPr>
          <w:rFonts w:ascii="Times New Roman" w:hAnsi="Times New Roman" w:cs="Times New Roman"/>
          <w:color w:val="auto"/>
          <w:kern w:val="0"/>
          <w:sz w:val="12"/>
          <w:szCs w:val="12"/>
        </w:rPr>
        <w:tab/>
        <w:t xml:space="preserve">         Е.С. Мигла</w:t>
      </w:r>
    </w:p>
    <w:p w:rsidR="0011421D" w:rsidRPr="0011421D" w:rsidRDefault="0011421D" w:rsidP="0011421D">
      <w:pPr>
        <w:tabs>
          <w:tab w:val="left" w:pos="-142"/>
        </w:tabs>
        <w:spacing w:after="0" w:line="240" w:lineRule="auto"/>
        <w:ind w:firstLine="709"/>
        <w:jc w:val="both"/>
        <w:rPr>
          <w:rFonts w:ascii="Times New Roman" w:hAnsi="Times New Roman" w:cs="Times New Roman"/>
          <w:i/>
          <w:color w:val="auto"/>
          <w:kern w:val="0"/>
          <w:sz w:val="12"/>
          <w:szCs w:val="12"/>
        </w:rPr>
      </w:pPr>
    </w:p>
    <w:p w:rsidR="0011421D" w:rsidRPr="0011421D" w:rsidRDefault="0011421D" w:rsidP="0011421D">
      <w:pPr>
        <w:tabs>
          <w:tab w:val="left" w:pos="-142"/>
        </w:tabs>
        <w:spacing w:after="0" w:line="240" w:lineRule="auto"/>
        <w:ind w:right="-902" w:firstLine="851"/>
        <w:jc w:val="center"/>
        <w:rPr>
          <w:rFonts w:ascii="Times New Roman" w:hAnsi="Times New Roman" w:cs="Times New Roman"/>
          <w:b/>
          <w:color w:val="auto"/>
          <w:kern w:val="0"/>
          <w:sz w:val="12"/>
          <w:szCs w:val="12"/>
        </w:rPr>
      </w:pPr>
    </w:p>
    <w:p w:rsidR="0011421D" w:rsidRPr="0011421D" w:rsidRDefault="0011421D" w:rsidP="0011421D">
      <w:pPr>
        <w:widowControl w:val="0"/>
        <w:shd w:val="clear" w:color="auto" w:fill="FFFFFF"/>
        <w:autoSpaceDE w:val="0"/>
        <w:autoSpaceDN w:val="0"/>
        <w:adjustRightInd w:val="0"/>
        <w:spacing w:after="0" w:line="240" w:lineRule="auto"/>
        <w:ind w:left="4834" w:right="442"/>
        <w:rPr>
          <w:rFonts w:ascii="Times New Roman" w:hAnsi="Times New Roman" w:cs="Times New Roman"/>
          <w:color w:val="auto"/>
          <w:spacing w:val="-1"/>
          <w:kern w:val="0"/>
          <w:sz w:val="12"/>
          <w:szCs w:val="12"/>
        </w:rPr>
      </w:pPr>
      <w:r w:rsidRPr="0011421D">
        <w:rPr>
          <w:rFonts w:ascii="Times New Roman" w:hAnsi="Times New Roman" w:cs="Times New Roman"/>
          <w:color w:val="auto"/>
          <w:kern w:val="0"/>
          <w:sz w:val="12"/>
          <w:szCs w:val="12"/>
        </w:rPr>
        <w:t xml:space="preserve">Приложение  к постановлению </w:t>
      </w:r>
      <w:r w:rsidRPr="0011421D">
        <w:rPr>
          <w:rFonts w:ascii="Times New Roman" w:hAnsi="Times New Roman" w:cs="Times New Roman"/>
          <w:color w:val="auto"/>
          <w:spacing w:val="-2"/>
          <w:kern w:val="0"/>
          <w:sz w:val="12"/>
          <w:szCs w:val="12"/>
        </w:rPr>
        <w:t>администрации Каратузского района от 04.07.</w:t>
      </w:r>
      <w:r w:rsidRPr="0011421D">
        <w:rPr>
          <w:rFonts w:ascii="Times New Roman" w:hAnsi="Times New Roman" w:cs="Times New Roman"/>
          <w:color w:val="auto"/>
          <w:spacing w:val="-1"/>
          <w:kern w:val="0"/>
          <w:sz w:val="12"/>
          <w:szCs w:val="12"/>
        </w:rPr>
        <w:t>2023  № 635-п</w:t>
      </w:r>
    </w:p>
    <w:p w:rsidR="0011421D" w:rsidRPr="0011421D" w:rsidRDefault="0011421D" w:rsidP="0011421D">
      <w:pPr>
        <w:widowControl w:val="0"/>
        <w:shd w:val="clear" w:color="auto" w:fill="FFFFFF"/>
        <w:autoSpaceDE w:val="0"/>
        <w:autoSpaceDN w:val="0"/>
        <w:adjustRightInd w:val="0"/>
        <w:spacing w:after="0" w:line="240" w:lineRule="auto"/>
        <w:ind w:left="4834" w:right="442"/>
        <w:contextualSpacing/>
        <w:rPr>
          <w:rFonts w:ascii="Times New Roman" w:hAnsi="Times New Roman" w:cs="Times New Roman"/>
          <w:color w:val="auto"/>
          <w:spacing w:val="-1"/>
          <w:kern w:val="0"/>
          <w:sz w:val="12"/>
          <w:szCs w:val="12"/>
        </w:rPr>
      </w:pPr>
    </w:p>
    <w:p w:rsidR="0011421D" w:rsidRPr="0011421D" w:rsidRDefault="0011421D" w:rsidP="0011421D">
      <w:pPr>
        <w:widowControl w:val="0"/>
        <w:shd w:val="clear" w:color="auto" w:fill="FFFFFF"/>
        <w:autoSpaceDE w:val="0"/>
        <w:autoSpaceDN w:val="0"/>
        <w:adjustRightInd w:val="0"/>
        <w:spacing w:after="0" w:line="240" w:lineRule="auto"/>
        <w:ind w:left="4834" w:right="442"/>
        <w:contextualSpacing/>
        <w:rPr>
          <w:rFonts w:ascii="Times New Roman" w:hAnsi="Times New Roman" w:cs="Times New Roman"/>
          <w:color w:val="auto"/>
          <w:spacing w:val="-1"/>
          <w:kern w:val="0"/>
          <w:sz w:val="12"/>
          <w:szCs w:val="12"/>
        </w:rPr>
      </w:pPr>
    </w:p>
    <w:p w:rsidR="0011421D" w:rsidRPr="0011421D" w:rsidRDefault="0011421D" w:rsidP="0011421D">
      <w:pPr>
        <w:widowControl w:val="0"/>
        <w:shd w:val="clear" w:color="auto" w:fill="FFFFFF"/>
        <w:autoSpaceDE w:val="0"/>
        <w:autoSpaceDN w:val="0"/>
        <w:adjustRightInd w:val="0"/>
        <w:spacing w:before="1358" w:after="0" w:line="240" w:lineRule="auto"/>
        <w:ind w:left="34"/>
        <w:contextualSpacing/>
        <w:jc w:val="center"/>
        <w:rPr>
          <w:rFonts w:ascii="Times New Roman" w:hAnsi="Times New Roman" w:cs="Times New Roman"/>
          <w:color w:val="auto"/>
          <w:kern w:val="0"/>
          <w:sz w:val="12"/>
          <w:szCs w:val="12"/>
        </w:rPr>
      </w:pPr>
      <w:r w:rsidRPr="0011421D">
        <w:rPr>
          <w:rFonts w:ascii="Times New Roman" w:hAnsi="Times New Roman" w:cs="Times New Roman"/>
          <w:b/>
          <w:bCs/>
          <w:color w:val="auto"/>
          <w:spacing w:val="-2"/>
          <w:kern w:val="0"/>
          <w:sz w:val="12"/>
          <w:szCs w:val="12"/>
        </w:rPr>
        <w:t>Состав</w:t>
      </w:r>
    </w:p>
    <w:p w:rsidR="0011421D" w:rsidRPr="0011421D" w:rsidRDefault="0011421D" w:rsidP="0011421D">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11421D">
        <w:rPr>
          <w:rFonts w:ascii="Times New Roman" w:hAnsi="Times New Roman" w:cs="Times New Roman"/>
          <w:b/>
          <w:bCs/>
          <w:color w:val="auto"/>
          <w:spacing w:val="1"/>
          <w:kern w:val="0"/>
          <w:sz w:val="12"/>
          <w:szCs w:val="12"/>
        </w:rPr>
        <w:t>комиссии по соблюдению требований к служебному поведению</w:t>
      </w:r>
    </w:p>
    <w:p w:rsidR="0011421D" w:rsidRPr="0011421D" w:rsidRDefault="0011421D" w:rsidP="0011421D">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11421D">
        <w:rPr>
          <w:rFonts w:ascii="Times New Roman" w:hAnsi="Times New Roman" w:cs="Times New Roman"/>
          <w:b/>
          <w:bCs/>
          <w:color w:val="auto"/>
          <w:spacing w:val="1"/>
          <w:kern w:val="0"/>
          <w:sz w:val="12"/>
          <w:szCs w:val="12"/>
        </w:rPr>
        <w:t>муниципальных служащих и урегулированию</w:t>
      </w:r>
    </w:p>
    <w:p w:rsidR="0011421D" w:rsidRPr="0011421D" w:rsidRDefault="0011421D" w:rsidP="0011421D">
      <w:pPr>
        <w:widowControl w:val="0"/>
        <w:shd w:val="clear" w:color="auto" w:fill="FFFFFF"/>
        <w:autoSpaceDE w:val="0"/>
        <w:autoSpaceDN w:val="0"/>
        <w:adjustRightInd w:val="0"/>
        <w:spacing w:after="0" w:line="240" w:lineRule="auto"/>
        <w:ind w:left="230"/>
        <w:jc w:val="center"/>
        <w:rPr>
          <w:rFonts w:ascii="Times New Roman" w:hAnsi="Times New Roman" w:cs="Times New Roman"/>
          <w:b/>
          <w:bCs/>
          <w:color w:val="auto"/>
          <w:spacing w:val="1"/>
          <w:kern w:val="0"/>
          <w:sz w:val="12"/>
          <w:szCs w:val="12"/>
        </w:rPr>
      </w:pPr>
      <w:r w:rsidRPr="0011421D">
        <w:rPr>
          <w:rFonts w:ascii="Times New Roman" w:hAnsi="Times New Roman" w:cs="Times New Roman"/>
          <w:b/>
          <w:bCs/>
          <w:color w:val="auto"/>
          <w:spacing w:val="1"/>
          <w:kern w:val="0"/>
          <w:sz w:val="12"/>
          <w:szCs w:val="12"/>
        </w:rPr>
        <w:t>конфликта интересов в администрации Каратузского района</w:t>
      </w:r>
    </w:p>
    <w:p w:rsidR="0011421D" w:rsidRPr="0011421D" w:rsidRDefault="0011421D" w:rsidP="0011421D">
      <w:pPr>
        <w:widowControl w:val="0"/>
        <w:shd w:val="clear" w:color="auto" w:fill="FFFFFF"/>
        <w:autoSpaceDE w:val="0"/>
        <w:autoSpaceDN w:val="0"/>
        <w:adjustRightInd w:val="0"/>
        <w:spacing w:after="0" w:line="240" w:lineRule="auto"/>
        <w:ind w:left="230"/>
        <w:rPr>
          <w:rFonts w:ascii="Times New Roman" w:hAnsi="Times New Roman" w:cs="Times New Roman"/>
          <w:b/>
          <w:bCs/>
          <w:color w:val="auto"/>
          <w:spacing w:val="1"/>
          <w:kern w:val="0"/>
          <w:sz w:val="12"/>
          <w:szCs w:val="12"/>
        </w:rPr>
      </w:pPr>
      <w:r w:rsidRPr="0011421D">
        <w:rPr>
          <w:rFonts w:ascii="Times New Roman" w:hAnsi="Times New Roman" w:cs="Times New Roman"/>
          <w:b/>
          <w:bCs/>
          <w:color w:val="auto"/>
          <w:spacing w:val="1"/>
          <w:kern w:val="0"/>
          <w:sz w:val="12"/>
          <w:szCs w:val="12"/>
        </w:rPr>
        <w:t xml:space="preserve">       </w:t>
      </w:r>
    </w:p>
    <w:p w:rsidR="0011421D" w:rsidRPr="0011421D" w:rsidRDefault="0011421D" w:rsidP="0011421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Федосеева Оксана Владимировна - заместитель главы района по общественно-политической работе, председатель комиссии.</w:t>
      </w:r>
    </w:p>
    <w:p w:rsidR="0011421D" w:rsidRPr="0011421D" w:rsidRDefault="0011421D" w:rsidP="0011421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Дэка Олеся Александровна - начальник отдела по взаимодействию с территориями, организационной работе и кадрам, заместитель председателя комиссии;</w:t>
      </w:r>
    </w:p>
    <w:p w:rsidR="0011421D" w:rsidRPr="0011421D" w:rsidRDefault="0011421D" w:rsidP="0011421D">
      <w:pPr>
        <w:widowControl w:val="0"/>
        <w:shd w:val="clear" w:color="auto" w:fill="FFFFFF"/>
        <w:autoSpaceDE w:val="0"/>
        <w:autoSpaceDN w:val="0"/>
        <w:adjustRightInd w:val="0"/>
        <w:spacing w:after="0" w:line="240" w:lineRule="auto"/>
        <w:ind w:left="10"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 xml:space="preserve">Ничкова Ольга Яковлевна - ведущий специалист отдела по взаимодействию с территориями, организационной работе и кадрам, секретарь комиссии; </w:t>
      </w:r>
    </w:p>
    <w:p w:rsidR="0011421D" w:rsidRPr="0011421D" w:rsidRDefault="0011421D" w:rsidP="0011421D">
      <w:pPr>
        <w:widowControl w:val="0"/>
        <w:shd w:val="clear" w:color="auto" w:fill="FFFFFF"/>
        <w:autoSpaceDE w:val="0"/>
        <w:autoSpaceDN w:val="0"/>
        <w:adjustRightInd w:val="0"/>
        <w:spacing w:after="0" w:line="240" w:lineRule="auto"/>
        <w:ind w:left="10"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Члены комиссии:</w:t>
      </w:r>
    </w:p>
    <w:p w:rsidR="0011421D" w:rsidRPr="0011421D" w:rsidRDefault="0011421D" w:rsidP="0011421D">
      <w:pPr>
        <w:widowControl w:val="0"/>
        <w:shd w:val="clear" w:color="auto" w:fill="FFFFFF"/>
        <w:autoSpaceDE w:val="0"/>
        <w:autoSpaceDN w:val="0"/>
        <w:adjustRightInd w:val="0"/>
        <w:spacing w:after="0" w:line="240" w:lineRule="auto"/>
        <w:ind w:left="14" w:right="10"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Орлова Ольга Владимировна - ведущий специалист отдела правового и документационного обеспечения;</w:t>
      </w:r>
    </w:p>
    <w:p w:rsidR="0011421D" w:rsidRPr="0011421D" w:rsidRDefault="0011421D" w:rsidP="0011421D">
      <w:pPr>
        <w:widowControl w:val="0"/>
        <w:shd w:val="clear" w:color="auto" w:fill="FFFFFF"/>
        <w:autoSpaceDE w:val="0"/>
        <w:autoSpaceDN w:val="0"/>
        <w:adjustRightInd w:val="0"/>
        <w:spacing w:after="0" w:line="240" w:lineRule="auto"/>
        <w:ind w:left="19"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Коршунова Анастасия Николаевна, главный специалист отдела правового и документационного обеспечения;</w:t>
      </w:r>
    </w:p>
    <w:p w:rsidR="0011421D" w:rsidRPr="0011421D" w:rsidRDefault="0011421D" w:rsidP="0011421D">
      <w:pPr>
        <w:widowControl w:val="0"/>
        <w:shd w:val="clear" w:color="auto" w:fill="FFFFFF"/>
        <w:autoSpaceDE w:val="0"/>
        <w:autoSpaceDN w:val="0"/>
        <w:adjustRightInd w:val="0"/>
        <w:spacing w:after="0" w:line="240" w:lineRule="auto"/>
        <w:ind w:left="19" w:right="5"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11421D" w:rsidRPr="0011421D" w:rsidRDefault="0011421D" w:rsidP="0011421D">
      <w:pPr>
        <w:widowControl w:val="0"/>
        <w:shd w:val="clear" w:color="auto" w:fill="FFFFFF"/>
        <w:autoSpaceDE w:val="0"/>
        <w:autoSpaceDN w:val="0"/>
        <w:adjustRightInd w:val="0"/>
        <w:spacing w:after="0" w:line="240" w:lineRule="auto"/>
        <w:ind w:left="19" w:right="5"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Зотова Любовь Ивановна – председатель контрольно-счетного органа Каратузского района;</w:t>
      </w:r>
    </w:p>
    <w:p w:rsidR="0011421D" w:rsidRPr="0011421D" w:rsidRDefault="0011421D" w:rsidP="0011421D">
      <w:pPr>
        <w:widowControl w:val="0"/>
        <w:shd w:val="clear" w:color="auto" w:fill="FFFFFF"/>
        <w:autoSpaceDE w:val="0"/>
        <w:autoSpaceDN w:val="0"/>
        <w:adjustRightInd w:val="0"/>
        <w:spacing w:before="5" w:after="0" w:line="240" w:lineRule="auto"/>
        <w:ind w:left="14" w:right="5" w:firstLine="709"/>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Начальник отдела, руководитель структурного подразделения администрации района, где муниципальный служащий, в отношении которого рассматривается вопрос об урегулировании конфликта интересов, замещает должность муниципальной службы администрации района;</w:t>
      </w:r>
    </w:p>
    <w:p w:rsidR="0011421D" w:rsidRPr="0011421D" w:rsidRDefault="0011421D" w:rsidP="0011421D">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rPr>
        <w:t>Независимый эксперт.</w:t>
      </w:r>
    </w:p>
    <w:p w:rsidR="00C012B5" w:rsidRDefault="00C012B5" w:rsidP="00773AA5">
      <w:pPr>
        <w:spacing w:after="0" w:line="240" w:lineRule="auto"/>
        <w:rPr>
          <w:rFonts w:ascii="Times New Roman" w:hAnsi="Times New Roman" w:cs="Times New Roman"/>
          <w:color w:val="auto"/>
          <w:kern w:val="0"/>
          <w:sz w:val="12"/>
          <w:szCs w:val="12"/>
        </w:rPr>
      </w:pPr>
    </w:p>
    <w:p w:rsidR="0011421D" w:rsidRPr="0011421D" w:rsidRDefault="0011421D" w:rsidP="0011421D">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rPr>
      </w:pPr>
      <w:r w:rsidRPr="0011421D">
        <w:rPr>
          <w:rFonts w:ascii="Times New Roman" w:eastAsia="Calibri" w:hAnsi="Times New Roman" w:cs="Times New Roman"/>
          <w:bCs/>
          <w:color w:val="auto"/>
          <w:kern w:val="0"/>
          <w:sz w:val="12"/>
          <w:szCs w:val="12"/>
        </w:rPr>
        <w:t>АДМИНИСТРАЦИЯ КАРАТУЗСКОГО РАЙОНА</w:t>
      </w:r>
    </w:p>
    <w:p w:rsidR="0011421D" w:rsidRPr="0011421D" w:rsidRDefault="0011421D" w:rsidP="0011421D">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p>
    <w:p w:rsidR="0011421D" w:rsidRPr="0011421D" w:rsidRDefault="0011421D" w:rsidP="0011421D">
      <w:pPr>
        <w:autoSpaceDE w:val="0"/>
        <w:autoSpaceDN w:val="0"/>
        <w:adjustRightInd w:val="0"/>
        <w:spacing w:after="0" w:line="240" w:lineRule="auto"/>
        <w:rPr>
          <w:rFonts w:ascii="Times New Roman" w:eastAsia="Calibri" w:hAnsi="Times New Roman" w:cs="Times New Roman"/>
          <w:bCs/>
          <w:color w:val="auto"/>
          <w:kern w:val="0"/>
          <w:sz w:val="12"/>
          <w:szCs w:val="12"/>
        </w:rPr>
      </w:pPr>
      <w:r w:rsidRPr="0011421D">
        <w:rPr>
          <w:rFonts w:ascii="Times New Roman" w:eastAsia="Calibri" w:hAnsi="Times New Roman" w:cs="Times New Roman"/>
          <w:bCs/>
          <w:color w:val="auto"/>
          <w:kern w:val="0"/>
          <w:sz w:val="12"/>
          <w:szCs w:val="12"/>
        </w:rPr>
        <w:t xml:space="preserve">                                                 ПОСТАНОВЛЕНИЕ</w:t>
      </w:r>
    </w:p>
    <w:p w:rsidR="0011421D" w:rsidRPr="0011421D" w:rsidRDefault="0011421D" w:rsidP="0011421D">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11421D" w:rsidRPr="0011421D" w:rsidRDefault="0011421D" w:rsidP="0011421D">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r w:rsidRPr="0011421D">
        <w:rPr>
          <w:rFonts w:ascii="Times New Roman" w:eastAsia="Calibri" w:hAnsi="Times New Roman" w:cs="Times New Roman"/>
          <w:bCs/>
          <w:color w:val="auto"/>
          <w:kern w:val="0"/>
          <w:sz w:val="12"/>
          <w:szCs w:val="12"/>
        </w:rPr>
        <w:t>06.07.2023</w:t>
      </w:r>
      <w:r w:rsidRPr="0011421D">
        <w:rPr>
          <w:rFonts w:ascii="Times New Roman" w:eastAsia="Calibri" w:hAnsi="Times New Roman" w:cs="Times New Roman"/>
          <w:bCs/>
          <w:color w:val="auto"/>
          <w:kern w:val="0"/>
          <w:sz w:val="12"/>
          <w:szCs w:val="12"/>
        </w:rPr>
        <w:tab/>
        <w:t xml:space="preserve">      с. Каратузское</w:t>
      </w:r>
      <w:r w:rsidRPr="0011421D">
        <w:rPr>
          <w:rFonts w:ascii="Times New Roman" w:eastAsia="Calibri" w:hAnsi="Times New Roman" w:cs="Times New Roman"/>
          <w:bCs/>
          <w:color w:val="auto"/>
          <w:kern w:val="0"/>
          <w:sz w:val="12"/>
          <w:szCs w:val="12"/>
        </w:rPr>
        <w:tab/>
        <w:t xml:space="preserve">           №  642-п</w:t>
      </w:r>
    </w:p>
    <w:p w:rsidR="0011421D" w:rsidRPr="0011421D" w:rsidRDefault="0011421D" w:rsidP="0011421D">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11421D" w:rsidRPr="0011421D" w:rsidRDefault="0011421D" w:rsidP="0011421D">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О внесении изменений в постановление администрации Каратузского района от 02.06.2021 № 428-п «О формировании и подготовке резерва управленческих кадров администрации Каратузского района»</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w:t>
      </w:r>
    </w:p>
    <w:p w:rsidR="0011421D" w:rsidRPr="0011421D" w:rsidRDefault="0011421D" w:rsidP="0011421D">
      <w:pPr>
        <w:autoSpaceDE w:val="0"/>
        <w:autoSpaceDN w:val="0"/>
        <w:adjustRightInd w:val="0"/>
        <w:spacing w:after="0" w:line="240" w:lineRule="auto"/>
        <w:jc w:val="both"/>
        <w:rPr>
          <w:rFonts w:ascii="Times New Roman" w:hAnsi="Times New Roman" w:cs="Times New Roman"/>
          <w:color w:val="auto"/>
          <w:kern w:val="0"/>
          <w:sz w:val="12"/>
          <w:szCs w:val="12"/>
        </w:rPr>
      </w:pPr>
      <w:r w:rsidRPr="0011421D">
        <w:rPr>
          <w:rFonts w:ascii="Times New Roman" w:hAnsi="Times New Roman" w:cs="Times New Roman"/>
          <w:color w:val="auto"/>
          <w:kern w:val="0"/>
          <w:sz w:val="12"/>
          <w:szCs w:val="12"/>
          <w:lang w:eastAsia="en-US"/>
        </w:rPr>
        <w:t xml:space="preserve">        В целях совершенствования муниципального управления, а также эффективного использования резерва управленческих кадров администрации Каратузского района в соответствии со ст. 33 Федерального закона                 от 02.03.2007 № 25-ФЗ «О муниципальной службе в Российской Федерации» Руководствуясь Федеральным </w:t>
      </w:r>
      <w:hyperlink r:id="rId22" w:history="1">
        <w:r w:rsidRPr="0011421D">
          <w:rPr>
            <w:rFonts w:ascii="Times New Roman" w:hAnsi="Times New Roman" w:cs="Times New Roman"/>
            <w:color w:val="auto"/>
            <w:kern w:val="0"/>
            <w:sz w:val="12"/>
            <w:szCs w:val="12"/>
            <w:lang w:eastAsia="en-US"/>
          </w:rPr>
          <w:t>законом</w:t>
        </w:r>
      </w:hyperlink>
      <w:r w:rsidRPr="0011421D">
        <w:rPr>
          <w:rFonts w:ascii="Times New Roman" w:hAnsi="Times New Roman" w:cs="Times New Roman"/>
          <w:color w:val="auto"/>
          <w:kern w:val="0"/>
          <w:sz w:val="12"/>
          <w:szCs w:val="12"/>
          <w:lang w:eastAsia="en-US"/>
        </w:rPr>
        <w:t xml:space="preserve"> № 131- 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в Красноярском крае» и </w:t>
      </w:r>
      <w:r w:rsidRPr="0011421D">
        <w:rPr>
          <w:rFonts w:ascii="Times New Roman" w:hAnsi="Times New Roman" w:cs="Times New Roman"/>
          <w:color w:val="auto"/>
          <w:kern w:val="0"/>
          <w:sz w:val="12"/>
          <w:szCs w:val="12"/>
        </w:rPr>
        <w:t xml:space="preserve">Указом Губернатора Красноярского края от 01.11.2008 № 186-уг «О комиссии по формированию и подготовке резерва управленческих кадров», в связи             с кадровыми изменениями, руководствуясь Уставом Муниципального образования «Каратузский район», </w:t>
      </w:r>
      <w:r w:rsidRPr="0011421D">
        <w:rPr>
          <w:rFonts w:ascii="Times New Roman" w:hAnsi="Times New Roman" w:cs="Times New Roman"/>
          <w:color w:val="auto"/>
          <w:kern w:val="0"/>
          <w:sz w:val="12"/>
          <w:szCs w:val="12"/>
          <w:lang w:eastAsia="en-US"/>
        </w:rPr>
        <w:t>ПОСТАНОВЛЯЮ:</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1. Внести в постановление администрации Каратузского района             от 02.06.2021 № 428-п «О формировании и подготовке резерва управленческих кадров администрации Каратузского района» следующие изменения:</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     Приложение № 3 изложить в новой редакции, согласно приложению  к настоящему постановлению.</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2. Контроль за исполнением настоящего постановления возложить          на   Дэка О.А., начальника отдела по взаимодействию с территориями, организационной работы и кадрам администрации Каратузского района. </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1421D" w:rsidRPr="0011421D" w:rsidRDefault="0011421D" w:rsidP="0011421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11421D" w:rsidRPr="0011421D" w:rsidRDefault="0011421D" w:rsidP="0011421D">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p>
    <w:p w:rsidR="0011421D" w:rsidRPr="0011421D" w:rsidRDefault="0011421D" w:rsidP="0011421D">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 xml:space="preserve">И.о. главы района                                       </w:t>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r>
      <w:r w:rsidRPr="0011421D">
        <w:rPr>
          <w:rFonts w:ascii="Times New Roman" w:hAnsi="Times New Roman" w:cs="Times New Roman"/>
          <w:color w:val="auto"/>
          <w:kern w:val="0"/>
          <w:sz w:val="12"/>
          <w:szCs w:val="12"/>
          <w:lang w:eastAsia="en-US"/>
        </w:rPr>
        <w:tab/>
        <w:t xml:space="preserve">             Е.С. Мигла                                                                                                                 </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4"/>
        <w:gridCol w:w="4786"/>
      </w:tblGrid>
      <w:tr w:rsidR="0011421D" w:rsidRPr="0011421D" w:rsidTr="00AF532A">
        <w:tc>
          <w:tcPr>
            <w:tcW w:w="4784" w:type="dxa"/>
            <w:shd w:val="clear" w:color="auto" w:fill="auto"/>
          </w:tcPr>
          <w:p w:rsidR="0011421D" w:rsidRPr="0011421D" w:rsidRDefault="0011421D" w:rsidP="0011421D">
            <w:pPr>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                                                                                                        </w:t>
            </w:r>
          </w:p>
        </w:tc>
        <w:tc>
          <w:tcPr>
            <w:tcW w:w="4786" w:type="dxa"/>
            <w:shd w:val="clear" w:color="auto" w:fill="auto"/>
          </w:tcPr>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30.06.2022 № 514-п</w:t>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Приложение № 3 к постановлению</w:t>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администрации Каратузского  района</w:t>
            </w:r>
            <w:r w:rsidRPr="0011421D">
              <w:rPr>
                <w:rFonts w:ascii="Times New Roman" w:eastAsia="Calibri" w:hAnsi="Times New Roman" w:cs="Times New Roman"/>
                <w:color w:val="auto"/>
                <w:kern w:val="0"/>
                <w:sz w:val="12"/>
                <w:szCs w:val="12"/>
                <w:lang w:eastAsia="en-US"/>
              </w:rPr>
              <w:tab/>
            </w:r>
          </w:p>
          <w:p w:rsidR="0011421D" w:rsidRPr="0011421D" w:rsidRDefault="0011421D" w:rsidP="0011421D">
            <w:pPr>
              <w:spacing w:after="0" w:line="240" w:lineRule="auto"/>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от   06.07.2023 №  642-п</w:t>
            </w:r>
          </w:p>
        </w:tc>
      </w:tr>
    </w:tbl>
    <w:p w:rsidR="0011421D" w:rsidRPr="0011421D" w:rsidRDefault="0011421D" w:rsidP="0011421D">
      <w:pPr>
        <w:spacing w:after="0" w:line="240" w:lineRule="auto"/>
        <w:jc w:val="both"/>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jc w:val="center"/>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СОСТАВ</w:t>
      </w:r>
    </w:p>
    <w:p w:rsidR="0011421D" w:rsidRPr="0011421D" w:rsidRDefault="0011421D" w:rsidP="0011421D">
      <w:pPr>
        <w:spacing w:after="0" w:line="240" w:lineRule="auto"/>
        <w:jc w:val="center"/>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комиссии по формированию и подготовке резерва управленческих кадров администрации Каратузского района</w:t>
      </w:r>
    </w:p>
    <w:p w:rsidR="0011421D" w:rsidRPr="0011421D" w:rsidRDefault="0011421D" w:rsidP="0011421D">
      <w:pPr>
        <w:spacing w:after="0" w:line="240" w:lineRule="auto"/>
        <w:jc w:val="center"/>
        <w:rPr>
          <w:rFonts w:ascii="Times New Roman" w:eastAsia="Calibri" w:hAnsi="Times New Roman" w:cs="Times New Roman"/>
          <w:color w:val="auto"/>
          <w:kern w:val="0"/>
          <w:sz w:val="12"/>
          <w:szCs w:val="12"/>
          <w:lang w:eastAsia="en-US"/>
        </w:rPr>
      </w:pPr>
    </w:p>
    <w:p w:rsidR="0011421D" w:rsidRPr="0011421D" w:rsidRDefault="0011421D" w:rsidP="0011421D">
      <w:pPr>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 xml:space="preserve">К.А.   Тюнин, глава района, председатель комиссии. </w:t>
      </w:r>
    </w:p>
    <w:p w:rsidR="0011421D" w:rsidRPr="0011421D" w:rsidRDefault="0011421D" w:rsidP="0011421D">
      <w:pPr>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О.В. Федосеева, заместитель главы района по общественно-политической работе,</w:t>
      </w:r>
      <w:r w:rsidRPr="0011421D">
        <w:rPr>
          <w:rFonts w:ascii="Times New Roman" w:hAnsi="Times New Roman" w:cs="Times New Roman"/>
          <w:color w:val="auto"/>
          <w:kern w:val="0"/>
          <w:sz w:val="12"/>
          <w:szCs w:val="12"/>
          <w:lang w:eastAsia="en-US"/>
        </w:rPr>
        <w:t xml:space="preserve"> </w:t>
      </w:r>
      <w:r w:rsidRPr="0011421D">
        <w:rPr>
          <w:rFonts w:ascii="Times New Roman" w:eastAsia="Calibri" w:hAnsi="Times New Roman" w:cs="Times New Roman"/>
          <w:color w:val="auto"/>
          <w:kern w:val="0"/>
          <w:sz w:val="12"/>
          <w:szCs w:val="12"/>
          <w:lang w:eastAsia="en-US"/>
        </w:rPr>
        <w:t xml:space="preserve">заместитель председателя комиссии; </w:t>
      </w:r>
    </w:p>
    <w:p w:rsidR="0011421D" w:rsidRPr="0011421D" w:rsidRDefault="0011421D" w:rsidP="0011421D">
      <w:pPr>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О.Я. Ничкова, ведущий специалист отдела по взаимодействию с территориями, организационной работы и кадрам администрации Каратузского района, секретарь комиссии.</w:t>
      </w:r>
    </w:p>
    <w:p w:rsidR="0011421D" w:rsidRPr="0011421D" w:rsidRDefault="0011421D" w:rsidP="0011421D">
      <w:pPr>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ab/>
        <w:t>Члены комиссии:</w:t>
      </w:r>
    </w:p>
    <w:p w:rsidR="0011421D" w:rsidRPr="0011421D" w:rsidRDefault="0011421D" w:rsidP="0011421D">
      <w:pPr>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ab/>
        <w:t>Е.С. Мигла, заместитель главы района по финансам, экономике-руководитель финансового управления администрации Каратузского района;</w:t>
      </w:r>
      <w:bookmarkStart w:id="3" w:name="_GoBack"/>
      <w:bookmarkEnd w:id="3"/>
    </w:p>
    <w:p w:rsidR="0011421D" w:rsidRPr="0011421D" w:rsidRDefault="0011421D" w:rsidP="0011421D">
      <w:pPr>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А.А. Савин, заместитель главы района по социальным вопросам;</w:t>
      </w:r>
    </w:p>
    <w:p w:rsidR="0011421D" w:rsidRPr="0011421D" w:rsidRDefault="0011421D" w:rsidP="0011421D">
      <w:pPr>
        <w:spacing w:after="0" w:line="240" w:lineRule="auto"/>
        <w:ind w:firstLine="708"/>
        <w:jc w:val="both"/>
        <w:rPr>
          <w:rFonts w:ascii="Times New Roman" w:hAnsi="Times New Roman" w:cs="Times New Roman"/>
          <w:color w:val="auto"/>
          <w:kern w:val="0"/>
          <w:sz w:val="12"/>
          <w:szCs w:val="12"/>
          <w:lang w:eastAsia="en-US"/>
        </w:rPr>
      </w:pPr>
      <w:r w:rsidRPr="0011421D">
        <w:rPr>
          <w:rFonts w:ascii="Times New Roman" w:hAnsi="Times New Roman" w:cs="Times New Roman"/>
          <w:color w:val="auto"/>
          <w:kern w:val="0"/>
          <w:sz w:val="12"/>
          <w:szCs w:val="12"/>
          <w:lang w:eastAsia="en-US"/>
        </w:rPr>
        <w:t>Ю.В. Притворов, заместитель главы района по жизнеобеспечению и оперативным вопросам администрации Каратузского района;</w:t>
      </w:r>
    </w:p>
    <w:p w:rsidR="0011421D" w:rsidRPr="0011421D" w:rsidRDefault="0011421D" w:rsidP="0011421D">
      <w:pPr>
        <w:tabs>
          <w:tab w:val="left" w:pos="1276"/>
        </w:tabs>
        <w:spacing w:after="0" w:line="240" w:lineRule="auto"/>
        <w:ind w:firstLine="708"/>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О.А. Дэка, начальник отдела по взаимодействию с территориями, организационной работе и кадрам администрации Каратузского района;</w:t>
      </w:r>
    </w:p>
    <w:p w:rsidR="0011421D" w:rsidRPr="0011421D" w:rsidRDefault="0011421D" w:rsidP="0011421D">
      <w:pPr>
        <w:spacing w:after="0" w:line="240" w:lineRule="auto"/>
        <w:jc w:val="both"/>
        <w:rPr>
          <w:rFonts w:ascii="Times New Roman" w:eastAsia="Calibri"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ab/>
        <w:t xml:space="preserve"> Г.В. Дэка, главный специалист по охране труда</w:t>
      </w:r>
      <w:r w:rsidRPr="0011421D">
        <w:rPr>
          <w:rFonts w:ascii="Times New Roman" w:hAnsi="Times New Roman" w:cs="Times New Roman"/>
          <w:color w:val="auto"/>
          <w:kern w:val="0"/>
          <w:sz w:val="12"/>
          <w:szCs w:val="12"/>
          <w:lang w:eastAsia="en-US"/>
        </w:rPr>
        <w:t xml:space="preserve"> </w:t>
      </w:r>
      <w:r w:rsidRPr="0011421D">
        <w:rPr>
          <w:rFonts w:ascii="Times New Roman" w:eastAsia="Calibri" w:hAnsi="Times New Roman" w:cs="Times New Roman"/>
          <w:color w:val="auto"/>
          <w:kern w:val="0"/>
          <w:sz w:val="12"/>
          <w:szCs w:val="12"/>
          <w:lang w:eastAsia="en-US"/>
        </w:rPr>
        <w:t>администрации Каратузского района;</w:t>
      </w:r>
      <w:r w:rsidRPr="0011421D">
        <w:rPr>
          <w:rFonts w:ascii="Times New Roman" w:eastAsia="Calibri" w:hAnsi="Times New Roman" w:cs="Times New Roman"/>
          <w:color w:val="auto"/>
          <w:kern w:val="0"/>
          <w:sz w:val="12"/>
          <w:szCs w:val="12"/>
          <w:lang w:eastAsia="en-US"/>
        </w:rPr>
        <w:tab/>
      </w:r>
    </w:p>
    <w:p w:rsidR="0011421D" w:rsidRPr="0011421D" w:rsidRDefault="0011421D" w:rsidP="0011421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rPr>
      </w:pPr>
      <w:r w:rsidRPr="0011421D">
        <w:rPr>
          <w:rFonts w:ascii="Times New Roman" w:eastAsia="Calibri" w:hAnsi="Times New Roman" w:cs="Times New Roman"/>
          <w:color w:val="auto"/>
          <w:kern w:val="0"/>
          <w:sz w:val="12"/>
          <w:szCs w:val="12"/>
          <w:lang w:eastAsia="en-US"/>
        </w:rPr>
        <w:t>И.Л. Шункина, начальник Государственного учреждения «Центр занятости населения по Каратузскому району» (по согласованию).</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11421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291.0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1421D" w:rsidRPr="00893B63" w:rsidRDefault="0011421D" w:rsidP="001142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1421D" w:rsidRPr="00893B63" w:rsidRDefault="0011421D" w:rsidP="001142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1421D" w:rsidRPr="00893B63" w:rsidRDefault="0011421D" w:rsidP="0011421D">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1421D" w:rsidRPr="00893B63" w:rsidRDefault="0011421D" w:rsidP="001142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1421D" w:rsidRPr="008A51C5" w:rsidRDefault="0011421D" w:rsidP="0011421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4"/>
      <w:footerReference w:type="default" r:id="rId2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BA" w:rsidRDefault="00E262BA" w:rsidP="00D368D1">
      <w:pPr>
        <w:spacing w:after="0" w:line="240" w:lineRule="auto"/>
      </w:pPr>
      <w:r>
        <w:separator/>
      </w:r>
    </w:p>
  </w:endnote>
  <w:endnote w:type="continuationSeparator" w:id="0">
    <w:p w:rsidR="00E262BA" w:rsidRDefault="00E262B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yrillicOld">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1421D">
          <w:rPr>
            <w:noProof/>
          </w:rPr>
          <w:t>15</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BA" w:rsidRDefault="00E262BA" w:rsidP="00D368D1">
      <w:pPr>
        <w:spacing w:after="0" w:line="240" w:lineRule="auto"/>
      </w:pPr>
      <w:r>
        <w:separator/>
      </w:r>
    </w:p>
  </w:footnote>
  <w:footnote w:type="continuationSeparator" w:id="0">
    <w:p w:rsidR="00E262BA" w:rsidRDefault="00E262B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11421D">
                <w:rPr>
                  <w:rFonts w:ascii="CyrillicOld" w:hAnsi="CyrillicOld"/>
                  <w:b/>
                  <w:bCs/>
                  <w:caps/>
                  <w:szCs w:val="24"/>
                </w:rPr>
                <w:t>№ 31</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7-07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11421D" w:rsidP="009F574C">
              <w:pPr>
                <w:pStyle w:val="a3"/>
                <w:jc w:val="center"/>
                <w:rPr>
                  <w:rFonts w:ascii="CyrillicOld" w:hAnsi="CyrillicOld"/>
                  <w:color w:val="FFFFFF" w:themeColor="background1"/>
                </w:rPr>
              </w:pPr>
              <w:r>
                <w:rPr>
                  <w:rFonts w:ascii="CyrillicOld" w:hAnsi="CyrillicOld"/>
                  <w:color w:val="FFFFFF" w:themeColor="background1"/>
                  <w:sz w:val="24"/>
                </w:rPr>
                <w:t>7 июля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46C4AD6"/>
    <w:multiLevelType w:val="multilevel"/>
    <w:tmpl w:val="5E2E99F0"/>
    <w:lvl w:ilvl="0">
      <w:start w:val="1"/>
      <w:numFmt w:val="decimal"/>
      <w:lvlText w:val="%1."/>
      <w:lvlJc w:val="left"/>
      <w:pPr>
        <w:ind w:left="1068" w:hanging="360"/>
      </w:pPr>
      <w:rPr>
        <w:rFonts w:ascii="Times New Roman" w:eastAsia="Times New Roman" w:hAnsi="Times New Roman" w:cs="Times New Roman"/>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15:restartNumberingAfterBreak="0">
    <w:nsid w:val="04A84828"/>
    <w:multiLevelType w:val="hybridMultilevel"/>
    <w:tmpl w:val="5DCCF66E"/>
    <w:lvl w:ilvl="0" w:tplc="6174119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7E711E"/>
    <w:multiLevelType w:val="hybridMultilevel"/>
    <w:tmpl w:val="77EE4D04"/>
    <w:lvl w:ilvl="0" w:tplc="755E2642">
      <w:start w:val="1"/>
      <w:numFmt w:val="decimal"/>
      <w:lvlText w:val="%1."/>
      <w:lvlJc w:val="left"/>
      <w:pPr>
        <w:ind w:left="1566"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43BCE"/>
    <w:multiLevelType w:val="hybridMultilevel"/>
    <w:tmpl w:val="8432105A"/>
    <w:lvl w:ilvl="0" w:tplc="0419000F">
      <w:start w:val="1"/>
      <w:numFmt w:val="decimal"/>
      <w:lvlText w:val="%1."/>
      <w:lvlJc w:val="left"/>
      <w:pPr>
        <w:ind w:left="502" w:hanging="360"/>
      </w:pPr>
    </w:lvl>
    <w:lvl w:ilvl="1" w:tplc="C414A95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69412F0B"/>
    <w:multiLevelType w:val="multilevel"/>
    <w:tmpl w:val="F254416C"/>
    <w:lvl w:ilvl="0">
      <w:start w:val="1"/>
      <w:numFmt w:val="decimal"/>
      <w:lvlText w:val="%1."/>
      <w:lvlJc w:val="left"/>
      <w:pPr>
        <w:ind w:left="450" w:hanging="450"/>
      </w:pPr>
      <w:rPr>
        <w:rFonts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421D"/>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2BA"/>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3599772"/>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rsid w:val="002D5EF3"/>
    <w:pPr>
      <w:ind w:left="283"/>
    </w:pPr>
  </w:style>
  <w:style w:type="character" w:customStyle="1" w:styleId="af2">
    <w:name w:val="Основной текст с отступом Знак"/>
    <w:basedOn w:val="a0"/>
    <w:link w:val="af1"/>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1421D"/>
  </w:style>
  <w:style w:type="paragraph" w:customStyle="1" w:styleId="ConsTitle">
    <w:name w:val="ConsTitle"/>
    <w:rsid w:val="0011421D"/>
    <w:pPr>
      <w:suppressAutoHyphens/>
      <w:autoSpaceDE w:val="0"/>
      <w:spacing w:after="0" w:line="240" w:lineRule="auto"/>
      <w:ind w:right="19772"/>
    </w:pPr>
    <w:rPr>
      <w:rFonts w:ascii="Arial" w:eastAsia="Arial" w:hAnsi="Arial" w:cs="Arial"/>
      <w:b/>
      <w:bCs/>
      <w:sz w:val="16"/>
      <w:szCs w:val="16"/>
      <w:lang w:eastAsia="ar-SA"/>
    </w:rPr>
  </w:style>
  <w:style w:type="paragraph" w:styleId="35">
    <w:name w:val="Body Text 3"/>
    <w:basedOn w:val="a"/>
    <w:link w:val="36"/>
    <w:semiHidden/>
    <w:rsid w:val="0011421D"/>
    <w:pPr>
      <w:widowControl w:val="0"/>
      <w:tabs>
        <w:tab w:val="num" w:pos="0"/>
      </w:tabs>
      <w:suppressAutoHyphens/>
      <w:spacing w:after="0" w:line="240" w:lineRule="auto"/>
    </w:pPr>
    <w:rPr>
      <w:rFonts w:ascii="Times New Roman" w:eastAsia="Lucida Sans Unicode" w:hAnsi="Times New Roman" w:cs="Times New Roman"/>
      <w:color w:val="auto"/>
      <w:kern w:val="1"/>
      <w:szCs w:val="24"/>
      <w:lang w:eastAsia="en-US"/>
    </w:rPr>
  </w:style>
  <w:style w:type="character" w:customStyle="1" w:styleId="36">
    <w:name w:val="Основной текст 3 Знак"/>
    <w:basedOn w:val="a0"/>
    <w:link w:val="35"/>
    <w:semiHidden/>
    <w:rsid w:val="0011421D"/>
    <w:rPr>
      <w:rFonts w:ascii="Times New Roman" w:eastAsia="Lucida Sans Unicode" w:hAnsi="Times New Roman" w:cs="Times New Roman"/>
      <w:kern w:val="1"/>
      <w:sz w:val="24"/>
      <w:szCs w:val="24"/>
    </w:rPr>
  </w:style>
  <w:style w:type="character" w:customStyle="1" w:styleId="HTML">
    <w:name w:val="Стандартный HTML Знак"/>
    <w:basedOn w:val="a0"/>
    <w:link w:val="HTML0"/>
    <w:uiPriority w:val="99"/>
    <w:semiHidden/>
    <w:rsid w:val="0011421D"/>
    <w:rPr>
      <w:rFonts w:ascii="Courier New" w:hAnsi="Courier New" w:cs="Courier New"/>
      <w:sz w:val="24"/>
      <w:szCs w:val="24"/>
    </w:rPr>
  </w:style>
  <w:style w:type="paragraph" w:customStyle="1" w:styleId="HTML1">
    <w:name w:val="Стандартный HTML1"/>
    <w:basedOn w:val="a"/>
    <w:next w:val="HTML0"/>
    <w:uiPriority w:val="99"/>
    <w:semiHidden/>
    <w:unhideWhenUsed/>
    <w:rsid w:val="0011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kern w:val="0"/>
      <w:szCs w:val="24"/>
      <w:lang w:eastAsia="en-US"/>
    </w:rPr>
  </w:style>
  <w:style w:type="character" w:customStyle="1" w:styleId="HTML10">
    <w:name w:val="Стандартный HTML Знак1"/>
    <w:basedOn w:val="a0"/>
    <w:uiPriority w:val="99"/>
    <w:semiHidden/>
    <w:rsid w:val="0011421D"/>
    <w:rPr>
      <w:rFonts w:ascii="Consolas" w:eastAsia="Lucida Sans Unicode" w:hAnsi="Consolas" w:cs="Times New Roman"/>
      <w:kern w:val="1"/>
      <w:sz w:val="20"/>
      <w:szCs w:val="20"/>
    </w:rPr>
  </w:style>
  <w:style w:type="character" w:customStyle="1" w:styleId="apple-converted-space">
    <w:name w:val="apple-converted-space"/>
    <w:basedOn w:val="a0"/>
    <w:rsid w:val="0011421D"/>
  </w:style>
  <w:style w:type="paragraph" w:styleId="z-">
    <w:name w:val="HTML Top of Form"/>
    <w:basedOn w:val="a"/>
    <w:next w:val="a"/>
    <w:link w:val="z-0"/>
    <w:hidden/>
    <w:uiPriority w:val="99"/>
    <w:semiHidden/>
    <w:unhideWhenUsed/>
    <w:rsid w:val="0011421D"/>
    <w:pPr>
      <w:pBdr>
        <w:bottom w:val="single" w:sz="6" w:space="1" w:color="auto"/>
      </w:pBdr>
      <w:spacing w:after="0" w:line="240" w:lineRule="auto"/>
      <w:jc w:val="center"/>
    </w:pPr>
    <w:rPr>
      <w:vanish/>
      <w:color w:val="auto"/>
      <w:kern w:val="0"/>
      <w:sz w:val="16"/>
      <w:szCs w:val="16"/>
    </w:rPr>
  </w:style>
  <w:style w:type="character" w:customStyle="1" w:styleId="z-0">
    <w:name w:val="z-Начало формы Знак"/>
    <w:basedOn w:val="a0"/>
    <w:link w:val="z-"/>
    <w:uiPriority w:val="99"/>
    <w:semiHidden/>
    <w:rsid w:val="001142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421D"/>
    <w:pPr>
      <w:pBdr>
        <w:top w:val="single" w:sz="6" w:space="1" w:color="auto"/>
      </w:pBdr>
      <w:spacing w:after="0" w:line="240" w:lineRule="auto"/>
      <w:jc w:val="center"/>
    </w:pPr>
    <w:rPr>
      <w:vanish/>
      <w:color w:val="auto"/>
      <w:kern w:val="0"/>
      <w:sz w:val="16"/>
      <w:szCs w:val="16"/>
    </w:rPr>
  </w:style>
  <w:style w:type="character" w:customStyle="1" w:styleId="z-2">
    <w:name w:val="z-Конец формы Знак"/>
    <w:basedOn w:val="a0"/>
    <w:link w:val="z-1"/>
    <w:uiPriority w:val="99"/>
    <w:semiHidden/>
    <w:rsid w:val="0011421D"/>
    <w:rPr>
      <w:rFonts w:ascii="Arial" w:eastAsia="Times New Roman" w:hAnsi="Arial" w:cs="Arial"/>
      <w:vanish/>
      <w:sz w:val="16"/>
      <w:szCs w:val="16"/>
      <w:lang w:eastAsia="ru-RU"/>
    </w:rPr>
  </w:style>
  <w:style w:type="paragraph" w:customStyle="1" w:styleId="first">
    <w:name w:val="first"/>
    <w:basedOn w:val="a"/>
    <w:rsid w:val="0011421D"/>
    <w:pPr>
      <w:spacing w:before="100" w:beforeAutospacing="1" w:after="100" w:afterAutospacing="1" w:line="240" w:lineRule="auto"/>
    </w:pPr>
    <w:rPr>
      <w:rFonts w:ascii="Times New Roman" w:hAnsi="Times New Roman" w:cs="Times New Roman"/>
      <w:color w:val="auto"/>
      <w:kern w:val="0"/>
      <w:szCs w:val="24"/>
    </w:rPr>
  </w:style>
  <w:style w:type="paragraph" w:customStyle="1" w:styleId="second">
    <w:name w:val="second"/>
    <w:basedOn w:val="a"/>
    <w:rsid w:val="0011421D"/>
    <w:pPr>
      <w:spacing w:before="100" w:beforeAutospacing="1" w:after="100" w:afterAutospacing="1" w:line="240" w:lineRule="auto"/>
    </w:pPr>
    <w:rPr>
      <w:rFonts w:ascii="Times New Roman" w:hAnsi="Times New Roman" w:cs="Times New Roman"/>
      <w:color w:val="auto"/>
      <w:kern w:val="0"/>
      <w:szCs w:val="24"/>
    </w:rPr>
  </w:style>
  <w:style w:type="paragraph" w:styleId="HTML0">
    <w:name w:val="HTML Preformatted"/>
    <w:basedOn w:val="a"/>
    <w:link w:val="HTML"/>
    <w:uiPriority w:val="99"/>
    <w:semiHidden/>
    <w:unhideWhenUsed/>
    <w:rsid w:val="0011421D"/>
    <w:pPr>
      <w:spacing w:after="0" w:line="240" w:lineRule="auto"/>
    </w:pPr>
    <w:rPr>
      <w:rFonts w:ascii="Courier New" w:eastAsiaTheme="minorHAnsi" w:hAnsi="Courier New" w:cs="Courier New"/>
      <w:color w:val="auto"/>
      <w:kern w:val="0"/>
      <w:szCs w:val="24"/>
      <w:lang w:eastAsia="en-US"/>
    </w:rPr>
  </w:style>
  <w:style w:type="character" w:customStyle="1" w:styleId="HTML2">
    <w:name w:val="Стандартный HTML Знак2"/>
    <w:basedOn w:val="a0"/>
    <w:link w:val="HTML0"/>
    <w:uiPriority w:val="99"/>
    <w:semiHidden/>
    <w:rsid w:val="0011421D"/>
    <w:rPr>
      <w:rFonts w:ascii="Consolas" w:eastAsia="Times New Roman" w:hAnsi="Consolas" w:cs="Arial"/>
      <w:color w:val="000000"/>
      <w:kern w:val="28"/>
      <w:sz w:val="20"/>
      <w:szCs w:val="20"/>
      <w:lang w:eastAsia="ru-RU"/>
    </w:rPr>
  </w:style>
  <w:style w:type="table" w:customStyle="1" w:styleId="130">
    <w:name w:val="Сетка таблицы13"/>
    <w:basedOn w:val="a1"/>
    <w:next w:val="aff5"/>
    <w:uiPriority w:val="59"/>
    <w:rsid w:val="0011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yperlink" Target="file:///C:\Users\&#1088;&#1088;\Desktop\&#1055;&#1088;&#1080;&#1083;&#1086;&#1078;&#1077;&#1085;&#1080;&#1077;%20&#8470;%203%20&#1057;&#1086;&#1075;&#1083;&#1072;&#1096;&#1077;&#1085;&#1080;&#1077;.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karatuzraion.ru" TargetMode="External"/><Relationship Id="rId7" Type="http://schemas.openxmlformats.org/officeDocument/2006/relationships/footnotes" Target="footnotes.xml"/><Relationship Id="rId12" Type="http://schemas.openxmlformats.org/officeDocument/2006/relationships/hyperlink" Target="https://to24.minjust.gov.ru" TargetMode="Externa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consultantplus://offline/ref=954D9218FB30C92F27100CF9AAC9EA59709783AD25EEE73649B6543C18C8A8764B1E488631EC5BFD040AFA4DC7c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35A0813BB725B24B4987C7FE38922658C78E67AB7A20FECA2F30D746A5CA6F2F5C72B55CF01C63lFeE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info@karatuzraion.ru" TargetMode="External"/><Relationship Id="rId28" Type="http://schemas.openxmlformats.org/officeDocument/2006/relationships/theme" Target="theme/theme1.xml"/><Relationship Id="rId10" Type="http://schemas.openxmlformats.org/officeDocument/2006/relationships/hyperlink" Target="consultantplus://offline/ref=8235A0813BB725B24B4987C7FE38922658C78E67AB7A20FECA2F30D746A5CA6F2F5C72B55CF01C63lFeEI" TargetMode="External"/><Relationship Id="rId19" Type="http://schemas.openxmlformats.org/officeDocument/2006/relationships/hyperlink" Target="file:///C:\Users\&#1088;&#1088;\Desktop\&#1055;&#1088;&#1080;&#1083;&#1086;&#1078;&#1077;&#1085;&#1080;&#1077;%20&#8470;%203%20&#1057;&#1086;&#1075;&#1083;&#1072;&#1096;&#1077;&#1085;&#1080;&#1077;.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consultantplus://offline/main?base=LAW;n=113646;fld=134"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yrillicOld">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BA237E"/>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2BAAE-0B94-43E2-9EDA-1BAE70B1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12348</TotalTime>
  <Pages>1</Pages>
  <Words>20575</Words>
  <Characters>117279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31 Вести муниципального образования «Каратузский район»</dc:title>
  <dc:subject/>
  <dc:creator>Пользователь</dc:creator>
  <cp:keywords/>
  <dc:description/>
  <cp:lastModifiedBy>Морозов Павел Юрьевич</cp:lastModifiedBy>
  <cp:revision>219</cp:revision>
  <cp:lastPrinted>2015-10-19T01:09:00Z</cp:lastPrinted>
  <dcterms:created xsi:type="dcterms:W3CDTF">2014-02-28T06:38:00Z</dcterms:created>
  <dcterms:modified xsi:type="dcterms:W3CDTF">2023-07-17T08:13:00Z</dcterms:modified>
</cp:coreProperties>
</file>