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7D3242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6672" behindDoc="0" locked="0" layoutInCell="1" allowOverlap="1" wp14:anchorId="22A6924E" wp14:editId="6B478BDB">
            <wp:simplePos x="0" y="0"/>
            <wp:positionH relativeFrom="column">
              <wp:posOffset>-3810</wp:posOffset>
            </wp:positionH>
            <wp:positionV relativeFrom="paragraph">
              <wp:posOffset>-396875</wp:posOffset>
            </wp:positionV>
            <wp:extent cx="999716" cy="1362075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16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7FB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111" type="#_x0000_t202" style="position:absolute;margin-left:-.15pt;margin-top:-32.1pt;width:563.85pt;height:95.35pt;z-index:251669503;visibility:visible;mso-position-horizontal-relative:text;mso-position-vertical-relative:text" filled="f" fillcolor="white [3212]" stroked="f" strokecolor="black [0]" strokeweight="0" insetpen="t">
            <v:shadow color="#ccc"/>
            <v:textbox style="mso-next-textbox:#Text Box 10" inset="2.85pt,2.85pt,2.85pt,2.85pt">
              <w:txbxContent>
                <w:p w:rsidR="002637FB" w:rsidRPr="005F0C50" w:rsidRDefault="002637FB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2637FB" w:rsidRPr="005F0C50" w:rsidRDefault="002637FB" w:rsidP="00243AD4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2637FB" w:rsidRPr="00D368D1" w:rsidRDefault="002637FB" w:rsidP="00243AD4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39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</w:txbxContent>
            </v:textbox>
          </v:shape>
        </w:pict>
      </w:r>
      <w:r w:rsidR="002637FB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52.35pt;width:582.9pt;height:51.5pt;z-index:251662335;mso-position-horizontal-relative:text;mso-position-vertical-relative:text" stroked="f"/>
        </w:pict>
      </w:r>
      <w:r w:rsidR="002637FB">
        <w:rPr>
          <w:rFonts w:ascii="Times New Roman" w:hAnsi="Times New Roman" w:cs="Times New Roman"/>
          <w:noProof/>
          <w:sz w:val="12"/>
          <w:szCs w:val="12"/>
        </w:rPr>
        <w:pict>
          <v:rect id="_x0000_s1106" style="position:absolute;margin-left:1.9pt;margin-top:.85pt;width:593.05pt;height:136.65pt;z-index:251674624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43AD4" w:rsidRDefault="002637F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33.95pt;margin-top:6.2pt;width:119pt;height:19pt;z-index:251670528;visibility:visible" filled="f" stroked="f" strokecolor="black [0]" strokeweight="0" insetpen="t">
            <v:shadow color="#ccc"/>
            <v:textbox style="mso-next-textbox:#Text Box 6" inset="2.85pt,2.85pt,2.85pt,2.85pt">
              <w:txbxContent>
                <w:p w:rsidR="002637FB" w:rsidRPr="00C012B5" w:rsidRDefault="002637FB" w:rsidP="00D77AFC">
                  <w:pPr>
                    <w:widowControl w:val="0"/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</w:pPr>
                  <w:r w:rsidRPr="00C012B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29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 xml:space="preserve"> 23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Pr="00C012B5"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>
                    <w:rPr>
                      <w:rFonts w:ascii="CyrillicOld" w:hAnsi="CyrillicOld" w:cs="Times New Roman"/>
                      <w:b/>
                      <w:bCs/>
                      <w:sz w:val="28"/>
                      <w:szCs w:val="22"/>
                    </w:rPr>
                    <w:t>2023</w:t>
                  </w:r>
                </w:p>
              </w:txbxContent>
            </v:textbox>
          </v:shape>
        </w:pict>
      </w:r>
    </w:p>
    <w:p w:rsidR="00243AD4" w:rsidRDefault="00243AD4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2637F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14.15pt;width:570.25pt;height:0;z-index:251667456" o:connectortype="straight" strokecolor="#4bacc6 [3208]" strokeweight="2pt">
            <v:shadow color="#868686"/>
            <w10:wrap type="square"/>
          </v:shape>
        </w:pict>
      </w:r>
    </w:p>
    <w:p w:rsidR="009F574C" w:rsidRDefault="009F574C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4D430E" w:rsidRDefault="004D430E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2637FB" w:rsidRPr="002637FB" w:rsidRDefault="002637FB" w:rsidP="002637F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637FB" w:rsidRPr="002637FB" w:rsidRDefault="002637FB" w:rsidP="002637F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637FB" w:rsidRPr="002637FB" w:rsidRDefault="002637FB" w:rsidP="002637FB">
      <w:pPr>
        <w:widowControl w:val="0"/>
        <w:tabs>
          <w:tab w:val="left" w:pos="4250"/>
          <w:tab w:val="left" w:pos="9074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widowControl w:val="0"/>
        <w:tabs>
          <w:tab w:val="left" w:pos="4250"/>
          <w:tab w:val="center" w:pos="4608"/>
          <w:tab w:val="left" w:pos="9074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22.06.2023                                    с. Каратузское                                      № 604-п</w:t>
      </w:r>
    </w:p>
    <w:p w:rsidR="002637FB" w:rsidRPr="002637FB" w:rsidRDefault="002637FB" w:rsidP="002637FB">
      <w:pPr>
        <w:widowControl w:val="0"/>
        <w:tabs>
          <w:tab w:val="left" w:pos="4250"/>
          <w:tab w:val="left" w:pos="9074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spacing w:after="0" w:line="276" w:lineRule="auto"/>
        <w:jc w:val="both"/>
        <w:rPr>
          <w:rFonts w:ascii="Times New Roman" w:eastAsia="Courier New" w:hAnsi="Times New Roman" w:cs="Times New Roman"/>
          <w:bCs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bCs/>
          <w:kern w:val="0"/>
          <w:sz w:val="12"/>
          <w:szCs w:val="12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</w:p>
    <w:p w:rsidR="002637FB" w:rsidRPr="002637FB" w:rsidRDefault="002637FB" w:rsidP="002637FB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b/>
          <w:bCs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spacing w:after="0" w:line="276" w:lineRule="auto"/>
        <w:ind w:firstLine="709"/>
        <w:jc w:val="both"/>
        <w:rPr>
          <w:rFonts w:ascii="Times New Roman" w:eastAsia="Courier New" w:hAnsi="Times New Roman" w:cs="Times New Roman"/>
          <w:b/>
          <w:bCs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tabs>
          <w:tab w:val="left" w:pos="851"/>
        </w:tabs>
        <w:spacing w:after="0" w:line="276" w:lineRule="auto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ab/>
        <w:t xml:space="preserve">В соответствии с </w:t>
      </w:r>
      <w:r w:rsidRPr="002637FB">
        <w:rPr>
          <w:rFonts w:ascii="Times New Roman" w:eastAsia="Courier New" w:hAnsi="Times New Roman" w:cs="Times New Roman"/>
          <w:color w:val="auto"/>
          <w:kern w:val="0"/>
          <w:sz w:val="12"/>
          <w:szCs w:val="12"/>
        </w:rPr>
        <w:t>Федеральным законом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от 13.07.2020г. № 189-ФЗ     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администрации Каратузского района от 16.05.2023г. № 458 «Об организации оказания муниципальных услуг        в социальной сфере при формировании муниципального социального заказа на оказание муниципальных услуг в социальной сфере</w:t>
      </w:r>
      <w:r w:rsidRPr="002637FB" w:rsidDel="00A9596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на территории Каратузского района», ПОСТАНОВЛЯЮ:</w:t>
      </w:r>
    </w:p>
    <w:p w:rsidR="002637FB" w:rsidRPr="002637FB" w:rsidRDefault="002637FB" w:rsidP="003F5315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Правила).</w:t>
      </w:r>
    </w:p>
    <w:p w:rsidR="002637FB" w:rsidRPr="002637FB" w:rsidRDefault="002637FB" w:rsidP="003F5315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  <w:lang w:eastAsia="en-US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Уполномоченным органам Каратузского района руководствоваться Правилами при заключении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сфере.</w:t>
      </w:r>
    </w:p>
    <w:p w:rsidR="002637FB" w:rsidRPr="002637FB" w:rsidRDefault="002637FB" w:rsidP="003F5315">
      <w:pPr>
        <w:widowControl w:val="0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  <w:lang w:eastAsia="en-US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  <w:lang w:eastAsia="en-US"/>
        </w:rPr>
        <w:t xml:space="preserve">Контроль за исполнением настоящего постановления возложить на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заместителя главы района по социальным вопросам  Савина  А.А.</w:t>
      </w:r>
    </w:p>
    <w:p w:rsidR="002637FB" w:rsidRPr="002637FB" w:rsidRDefault="002637FB" w:rsidP="003F531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0" w:right="2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 </w:t>
      </w:r>
    </w:p>
    <w:p w:rsidR="002637FB" w:rsidRPr="002637FB" w:rsidRDefault="002637FB" w:rsidP="002637FB">
      <w:pPr>
        <w:widowControl w:val="0"/>
        <w:tabs>
          <w:tab w:val="left" w:pos="1134"/>
          <w:tab w:val="left" w:pos="1276"/>
        </w:tabs>
        <w:spacing w:after="0" w:line="276" w:lineRule="auto"/>
        <w:ind w:right="2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spacing w:after="0" w:line="276" w:lineRule="auto"/>
        <w:ind w:right="-257"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5036A8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Глава  района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ab/>
        <w:t xml:space="preserve">                                                                                К.А. Тюнин</w:t>
      </w: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;mso-position-horizontal-relative:text;mso-position-vertical-relative:tex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A02791" w:rsidRDefault="00A02791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7"/>
      </w:tblGrid>
      <w:tr w:rsidR="002637FB" w:rsidRPr="002637FB" w:rsidTr="002637FB">
        <w:tc>
          <w:tcPr>
            <w:tcW w:w="4503" w:type="dxa"/>
          </w:tcPr>
          <w:p w:rsidR="002637FB" w:rsidRPr="002637FB" w:rsidRDefault="002637FB" w:rsidP="002637FB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kern w:val="0"/>
                <w:sz w:val="12"/>
                <w:szCs w:val="12"/>
              </w:rPr>
            </w:pPr>
          </w:p>
        </w:tc>
        <w:tc>
          <w:tcPr>
            <w:tcW w:w="4787" w:type="dxa"/>
          </w:tcPr>
          <w:p w:rsidR="002637FB" w:rsidRPr="002637FB" w:rsidRDefault="002637FB" w:rsidP="002637FB">
            <w:pPr>
              <w:widowControl w:val="0"/>
              <w:spacing w:after="0" w:line="240" w:lineRule="auto"/>
              <w:ind w:left="317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УТВЕРЖДЕНЫ</w:t>
            </w:r>
          </w:p>
          <w:p w:rsidR="002637FB" w:rsidRPr="002637FB" w:rsidRDefault="002637FB" w:rsidP="002637FB">
            <w:pPr>
              <w:widowControl w:val="0"/>
              <w:spacing w:after="0" w:line="240" w:lineRule="auto"/>
              <w:ind w:left="317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постановлением администрации</w:t>
            </w:r>
          </w:p>
          <w:p w:rsidR="002637FB" w:rsidRPr="002637FB" w:rsidRDefault="002637FB" w:rsidP="002637FB">
            <w:pPr>
              <w:widowControl w:val="0"/>
              <w:spacing w:after="0" w:line="240" w:lineRule="auto"/>
              <w:ind w:left="317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Каратузского района</w:t>
            </w:r>
          </w:p>
          <w:p w:rsidR="002637FB" w:rsidRPr="002637FB" w:rsidRDefault="002637FB" w:rsidP="002637FB">
            <w:pPr>
              <w:widowControl w:val="0"/>
              <w:spacing w:after="0" w:line="240" w:lineRule="auto"/>
              <w:ind w:left="317"/>
              <w:jc w:val="both"/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ourier New" w:hAnsi="Times New Roman" w:cs="Times New Roman"/>
                <w:kern w:val="0"/>
                <w:sz w:val="12"/>
                <w:szCs w:val="12"/>
              </w:rPr>
              <w:t>от  22.06.2023 № 604-п</w:t>
            </w:r>
          </w:p>
        </w:tc>
      </w:tr>
    </w:tbl>
    <w:p w:rsidR="002637FB" w:rsidRPr="002637FB" w:rsidRDefault="002637FB" w:rsidP="002637F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kern w:val="0"/>
          <w:sz w:val="12"/>
          <w:szCs w:val="12"/>
        </w:rPr>
      </w:pPr>
      <w:bookmarkStart w:id="0" w:name="_Hlk109056855"/>
      <w:r w:rsidRPr="002637FB">
        <w:rPr>
          <w:rFonts w:ascii="Times New Roman" w:eastAsia="Courier New" w:hAnsi="Times New Roman" w:cs="Times New Roman"/>
          <w:b/>
          <w:bCs/>
          <w:kern w:val="0"/>
          <w:sz w:val="12"/>
          <w:szCs w:val="12"/>
        </w:rPr>
        <w:t>ПРАВИЛА</w:t>
      </w:r>
      <w:r w:rsidRPr="002637FB">
        <w:rPr>
          <w:rFonts w:ascii="Times New Roman" w:eastAsia="Courier New" w:hAnsi="Times New Roman" w:cs="Times New Roman"/>
          <w:b/>
          <w:bCs/>
          <w:kern w:val="0"/>
          <w:sz w:val="12"/>
          <w:szCs w:val="12"/>
        </w:rPr>
        <w:br/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bookmarkEnd w:id="0"/>
    </w:p>
    <w:p w:rsidR="002637FB" w:rsidRPr="002637FB" w:rsidRDefault="002637FB" w:rsidP="002637FB">
      <w:pPr>
        <w:widowControl w:val="0"/>
        <w:spacing w:after="0" w:line="240" w:lineRule="auto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iCs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муниципальных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услуг в социальной сфере, организация оказания которых отнесена к полномочиям </w:t>
      </w:r>
      <w:r w:rsidRPr="002637FB">
        <w:rPr>
          <w:rFonts w:ascii="Times New Roman" w:eastAsia="Courier New" w:hAnsi="Times New Roman" w:cs="Courier New"/>
          <w:iCs/>
          <w:kern w:val="0"/>
          <w:sz w:val="12"/>
          <w:szCs w:val="12"/>
        </w:rPr>
        <w:t xml:space="preserve">органов местного самоуправления муниципального образования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(далее соответственно – исполнитель услуг,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>муниципальная услуга) соглашения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услуги, 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13.07.2020г.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2637FB" w:rsidRPr="002637FB" w:rsidRDefault="002637FB" w:rsidP="002637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Под уполномоченным органом в целях настоящих Правил понимается орган местного самоуправления Каратузского района, утверждающий муниципальный социальный заказ на оказание муниципальных услуг (далее – социальный заказ) и обеспечивающий предоставление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муниципальной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услуги потребителям в соответствии с показателями, характеризующими качество оказания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муниципальной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услуги и (или) объем оказания таких услуг и установленными социальным заказом.</w:t>
      </w:r>
    </w:p>
    <w:p w:rsidR="002637FB" w:rsidRPr="002637FB" w:rsidRDefault="002637FB" w:rsidP="002637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Под исполнителем услуг в целях настоящих Правил понимаются юридическое лицо (кроме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 xml:space="preserve">муниципального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учреждения, учрежденного Каратузским районом) либо, если иное не установлено федеральными законами, индивидуальный предприниматель, оказывающие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</w:p>
    <w:p w:rsidR="002637FB" w:rsidRPr="002637FB" w:rsidRDefault="002637FB" w:rsidP="002637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Иные понятия, применяемые в настоящих Правилах, используются в значениях, указанных в Федеральном законе.</w:t>
      </w:r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2637FB" w:rsidRPr="002637FB" w:rsidRDefault="002637FB" w:rsidP="002637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2637FB">
        <w:rPr>
          <w:rFonts w:ascii="Times New Roman" w:eastAsia="Courier New" w:hAnsi="Times New Roman" w:cs="Courier New"/>
          <w:kern w:val="0"/>
          <w:sz w:val="12"/>
          <w:szCs w:val="12"/>
        </w:rPr>
        <w:t xml:space="preserve">созданной в соответствии с бюджетным законодательством Российской Федерации </w:t>
      </w:r>
      <w:r w:rsidRPr="002637FB">
        <w:rPr>
          <w:rFonts w:ascii="Times New Roman" w:eastAsia="Courier New" w:hAnsi="Times New Roman" w:cs="Times New Roman"/>
          <w:color w:val="1A1A1A"/>
          <w:kern w:val="0"/>
          <w:sz w:val="12"/>
          <w:szCs w:val="12"/>
          <w:shd w:val="clear" w:color="auto" w:fill="FFFFFF"/>
        </w:rPr>
        <w:t>Государственной интегрированной информационной системой управления общественными финансами «Электронный бюджет»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(далее – информационная система) с использованием усиленных квалифицированных электронных подписей.</w:t>
      </w:r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1" w:name="_Ref114222410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1"/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управлением администрации Каратузского района.</w:t>
      </w:r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2" w:name="_Ref114222433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>муниципальной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13.02. 2021г.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ab/>
        <w:t xml:space="preserve">услуг), решения о формировании соответствующей информации, включаемой в реестр исполнителей 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>муниципальной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2"/>
    </w:p>
    <w:p w:rsidR="002637FB" w:rsidRPr="002637FB" w:rsidRDefault="002637FB" w:rsidP="002637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2637FB" w:rsidRPr="002637FB" w:rsidRDefault="002637FB" w:rsidP="002637F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потребителей услуг, формируемый в порядке, установленном постановлением администрации Каратузского района</w:t>
      </w:r>
      <w:r w:rsidRPr="002637FB">
        <w:rPr>
          <w:rFonts w:ascii="Times New Roman" w:eastAsia="Courier New" w:hAnsi="Times New Roman" w:cs="Times New Roman"/>
          <w:i/>
          <w:kern w:val="0"/>
          <w:sz w:val="12"/>
          <w:szCs w:val="12"/>
        </w:rPr>
        <w:t xml:space="preserve">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(далее – реестр потребителей</w:t>
      </w:r>
      <w:r w:rsidRPr="002637FB">
        <w:rPr>
          <w:rFonts w:ascii="Times New Roman" w:eastAsia="Courier New" w:hAnsi="Times New Roman" w:cs="Times New Roman"/>
          <w:iCs/>
          <w:kern w:val="0"/>
          <w:sz w:val="12"/>
          <w:szCs w:val="12"/>
        </w:rPr>
        <w:t>)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.</w:t>
      </w:r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3" w:name="_Ref114222393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3"/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4" w:name="_Ref114222397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соглашение в соответствии с сертификатом посредством информационной системы лицу, подавшему заявку.</w:t>
      </w:r>
      <w:bookmarkEnd w:id="4"/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5" w:name="_Ref114222454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 xml:space="preserve"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</w:t>
      </w: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lastRenderedPageBreak/>
        <w:t>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5"/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6" w:name="_Ref114222465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6"/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bookmarkStart w:id="7" w:name="_Ref114222477"/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2637FB" w:rsidRPr="002637FB" w:rsidRDefault="002637FB" w:rsidP="003F5315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ourier New" w:hAnsi="Times New Roman" w:cs="Times New Roman"/>
          <w:kern w:val="0"/>
          <w:sz w:val="12"/>
          <w:szCs w:val="12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2637FB" w:rsidRPr="002637FB" w:rsidRDefault="002637FB" w:rsidP="002637FB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ourier New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20.06.2023                                    с. Каратузское                                       №  595-п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</w:t>
      </w: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                   и реализации», ПОСТАНОВЛЯЮ: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Внести в приложение к постановлению администрации Каратузского района от </w:t>
      </w: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Каратузского района»» следующие изменения: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1 «Паспорт муниципальной программы Каратузского района»: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«Перечень подпрограмм и отдельных мероприятий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2637FB" w:rsidRPr="002637FB" w:rsidTr="002637FB">
        <w:trPr>
          <w:trHeight w:val="885"/>
        </w:trPr>
        <w:tc>
          <w:tcPr>
            <w:tcW w:w="1393" w:type="pct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3607" w:type="pct"/>
            <w:vAlign w:val="center"/>
          </w:tcPr>
          <w:p w:rsidR="002637FB" w:rsidRPr="002637FB" w:rsidRDefault="002637FB" w:rsidP="00263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Подпрограммы: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1.«Содействие развитию и модернизации улично-дорожной сети муниципальных образований района»</w:t>
            </w:r>
          </w:p>
          <w:p w:rsidR="002637FB" w:rsidRPr="002637FB" w:rsidRDefault="002637FB" w:rsidP="002637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2.«Поддержка муниципальных проектов и мероприятий по благоустройству территорий»</w:t>
            </w:r>
          </w:p>
          <w:p w:rsidR="002637FB" w:rsidRPr="002637FB" w:rsidRDefault="002637FB" w:rsidP="002637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 «Расходы на природоохранные мероприятия на территории Каратузского района»</w:t>
            </w:r>
          </w:p>
          <w:p w:rsidR="002637FB" w:rsidRPr="002637FB" w:rsidRDefault="002637FB" w:rsidP="002637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 «</w:t>
            </w: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  <w:p w:rsidR="002637FB" w:rsidRPr="002637FB" w:rsidRDefault="002637FB" w:rsidP="002637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Отдельное мероприятие № 3 «Предоставление иных межбюджетных трансфертов на поддержку самообложения граждан в городских сельских поселениях для решения вопросов местного значения»</w:t>
            </w:r>
          </w:p>
          <w:p w:rsidR="002637FB" w:rsidRPr="002637FB" w:rsidRDefault="002637FB" w:rsidP="002637F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 4 «Расходы за  счет иных межбюджетных трансфертов за содействие развитию налогового потенциала»</w:t>
            </w:r>
          </w:p>
        </w:tc>
      </w:tr>
    </w:tbl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«Задачи муниципальной программы» изменить и изложить в новой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2637FB" w:rsidRPr="002637FB" w:rsidTr="002637FB">
        <w:trPr>
          <w:trHeight w:val="534"/>
        </w:trPr>
        <w:tc>
          <w:tcPr>
            <w:tcW w:w="1393" w:type="pct"/>
          </w:tcPr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Задачи муниципальной программы</w:t>
            </w:r>
          </w:p>
        </w:tc>
        <w:tc>
          <w:tcPr>
            <w:tcW w:w="3607" w:type="pct"/>
          </w:tcPr>
          <w:p w:rsidR="002637FB" w:rsidRPr="002637FB" w:rsidRDefault="002637FB" w:rsidP="003F5315">
            <w:pPr>
              <w:numPr>
                <w:ilvl w:val="0"/>
                <w:numId w:val="3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2637FB" w:rsidRPr="002637FB" w:rsidRDefault="002637FB" w:rsidP="003F5315">
            <w:pPr>
              <w:numPr>
                <w:ilvl w:val="0"/>
                <w:numId w:val="3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93" w:firstLine="0"/>
              <w:jc w:val="both"/>
              <w:textAlignment w:val="baseline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вовлечению жителей в благоустройство населенных пунктов района.</w:t>
            </w:r>
          </w:p>
          <w:p w:rsidR="002637FB" w:rsidRPr="002637FB" w:rsidRDefault="002637FB" w:rsidP="003F5315">
            <w:pPr>
              <w:numPr>
                <w:ilvl w:val="0"/>
                <w:numId w:val="3"/>
              </w:numPr>
              <w:tabs>
                <w:tab w:val="left" w:pos="546"/>
              </w:tabs>
              <w:spacing w:after="0" w:line="240" w:lineRule="auto"/>
              <w:ind w:left="93" w:firstLine="27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Ликвидация мест несанкционированного размещения отходов, улучшение санитарно-экологической обстановки.</w:t>
            </w:r>
          </w:p>
          <w:p w:rsidR="002637FB" w:rsidRPr="002637FB" w:rsidRDefault="002637FB" w:rsidP="003F5315">
            <w:pPr>
              <w:numPr>
                <w:ilvl w:val="0"/>
                <w:numId w:val="3"/>
              </w:numPr>
              <w:tabs>
                <w:tab w:val="left" w:pos="546"/>
              </w:tabs>
              <w:spacing w:after="0" w:line="240" w:lineRule="auto"/>
              <w:ind w:left="93" w:firstLine="27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Содействие повышению эффективности бюджетных расходов за счет вовлечения населения в процессы принятий решений на местном уровне.</w:t>
            </w:r>
          </w:p>
          <w:p w:rsidR="002637FB" w:rsidRPr="002637FB" w:rsidRDefault="002637FB" w:rsidP="003F5315">
            <w:pPr>
              <w:numPr>
                <w:ilvl w:val="0"/>
                <w:numId w:val="3"/>
              </w:numPr>
              <w:tabs>
                <w:tab w:val="left" w:pos="546"/>
              </w:tabs>
              <w:spacing w:after="0" w:line="240" w:lineRule="auto"/>
              <w:ind w:left="93" w:firstLine="27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Стимулирование привлечения средств самообложения граждан для решения вопросов местного значения.</w:t>
            </w:r>
          </w:p>
          <w:p w:rsidR="002637FB" w:rsidRPr="002637FB" w:rsidRDefault="002637FB" w:rsidP="003F5315">
            <w:pPr>
              <w:numPr>
                <w:ilvl w:val="0"/>
                <w:numId w:val="3"/>
              </w:numPr>
              <w:tabs>
                <w:tab w:val="left" w:pos="546"/>
              </w:tabs>
              <w:spacing w:after="0" w:line="240" w:lineRule="auto"/>
              <w:ind w:left="93" w:firstLine="27"/>
              <w:contextualSpacing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Качественное предоставление услуг населению по обращению с твёрдыми коммунальными отходами.</w:t>
            </w:r>
          </w:p>
        </w:tc>
      </w:tr>
    </w:tbl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строку «Информация по ресурсному обеспечению муниципальной программы, в том числе по годам реализации программы» изменить и изложить в следующей редакции: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0"/>
        <w:gridCol w:w="7950"/>
      </w:tblGrid>
      <w:tr w:rsidR="002637FB" w:rsidRPr="002637FB" w:rsidTr="002637FB">
        <w:trPr>
          <w:trHeight w:val="530"/>
        </w:trPr>
        <w:tc>
          <w:tcPr>
            <w:tcW w:w="1393" w:type="pct"/>
          </w:tcPr>
          <w:p w:rsidR="002637FB" w:rsidRPr="002637FB" w:rsidRDefault="002637FB" w:rsidP="002637F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07" w:type="pct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финансирования муниципальной программы в 2014-2025 годах за счет всех источников финансирования составит 399 930,81 тыс. рублей, в том числе: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федерального бюджета - 855,57 тыс. рублей, в том числе по годам: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855,57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краевого бюджета – 245 228,54 тыс. рублей, в том числе по годам: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2 549,10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14 764,13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16 224,20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24 104,80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22 358,54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25 155,85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37 970,90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81 981,95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15 731,96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4 387,11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0,0 тыс. рублей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0,0 тыс. рублей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 средства районного бюджета – 153 846,70 тыс. рублей, в том числе по годам: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2014 год – 238,28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2015 год – 1 195,90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2016 год – 226,34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2017 год – 187,30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2018 год – 27 682,21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2019 год – 32 129,74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 – 38 875,39 тыс. рублей;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45 276,10 тыс. рублей;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2008,2 тыс. рублей;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5 506,94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 год – 254,40 тыс. рублей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 год – 265,90 тыс. рублей</w:t>
            </w:r>
          </w:p>
        </w:tc>
      </w:tr>
    </w:tbl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1.2. Раздел 3 «ПРИОРИТЕТЫ И ЦЕЛИ СОДЕЙСТВИЯ РАЗВИТИЮ МЕСТНОГО САМОУПРАВЛЕНИЯ В РАЙОНЕ, ОПИСАНИЕ ОСНОВНЫХ ЦЕЛЕЙ И ЗАДАЧ ПРОГРАММЫ, ТЕНДЕНЦИИ РАЗВИТИЯ МЕСТНОГО САМОУПРАВЛЕНИЯ В РАЙОНЕ» дополнить абзацами 10 и 11 следующего содержания:</w:t>
      </w:r>
    </w:p>
    <w:p w:rsidR="002637FB" w:rsidRPr="002637FB" w:rsidRDefault="002637FB" w:rsidP="002637FB">
      <w:pPr>
        <w:tabs>
          <w:tab w:val="left" w:pos="546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«стимулирование привлечения средств самообложения граждан для решения вопросов местного значения;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качественное предоставление услуг населению по обращению с твёрдыми коммунальными отходами.»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1.3. Раздел 5 «ИНФОРМАЦИЯ ПО ПОДПРОГРАММАМ И ОТДЕЛЬНОМУ МЕРОПРИЯТИЮ ПРОГРАММЫ» изменить и изложить в следующей редакции: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«5. ИНФОРМАЦИЯ ПО ПОДПРОГРАММАМ И ОТДЕЛЬНЫМ МЕРОПРИЯТИЯМ ПРОГРАММЫ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включены 2 подпрограммы и 4 отдельных мероприятия.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5.1. Подпрограмма 1 «Содействие развитию и модернизации улично-дорожной сети муниципальных образований района».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 к муниципальной программе Каратузского района «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Содействие развитию местного самоуправления Каратузского района»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5.2. </w:t>
      </w:r>
      <w:hyperlink r:id="rId10" w:history="1">
        <w:r w:rsidRPr="002637F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Подпрограмма</w:t>
        </w:r>
      </w:hyperlink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Федеральным </w:t>
      </w:r>
      <w:hyperlink r:id="rId11" w:history="1">
        <w:r w:rsidRPr="002637F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законом</w:t>
        </w:r>
      </w:hyperlink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подразумевает проведение органами местного самоуправления работ по содержанию территории населенных пунктов.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 Так, на 01.01.2022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72 %.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За период 2014–2022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годы.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5.3. Отдельное мероприятие № 1 «Расходы на природоохранные мероприятия на территории Каратузского района». 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6 к муниципальной программе Каратузского района «Содействие развитию местного самоуправления».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5.4</w:t>
      </w:r>
      <w:r w:rsidRPr="002637FB">
        <w:rPr>
          <w:color w:val="auto"/>
          <w:kern w:val="0"/>
          <w:sz w:val="12"/>
          <w:szCs w:val="12"/>
        </w:rPr>
        <w:t xml:space="preserve">.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программы № 2 «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 - содействие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2023-2025 годы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2 представлено в приложении № 7 к муниципальной программе.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5.5. Отдельное мероприятие программы № 3 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Цель отдельного мероприятия: стимулирование привлечения средств самообложения граждан для решения вопросов местного значения.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Отдельное мероприятие № 3 представлено в приложении № 8 к муниципальной программе.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5.6.  Отдельное мероприятие программы № 4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Цель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Отдельное мероприятие № 4 представлено в приложении № 9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программе.»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1.4. </w:t>
      </w:r>
      <w:r w:rsidRPr="002637F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Приложение № 2 к муниципальной программе Каратузского района </w:t>
      </w: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2637F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1 к настоящему постановлению.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1.5. Приложение № 3 к муниципальной программе Каратузского района </w:t>
      </w: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«Содействие развитию местного самоуправления Каратузского района»</w:t>
      </w:r>
      <w:r w:rsidRPr="002637F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 согласно приложению № 2 к настоящему постановлению.</w:t>
      </w:r>
    </w:p>
    <w:p w:rsidR="002637FB" w:rsidRPr="002637FB" w:rsidRDefault="002637FB" w:rsidP="002637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1.6. В приложении № 4 к муниципальной программе Каратузского района «Содействие развитию местного самоуправления Каратузского района»:</w:t>
      </w:r>
    </w:p>
    <w:p w:rsidR="002637FB" w:rsidRPr="002637FB" w:rsidRDefault="002637FB" w:rsidP="002637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1.6.1. В разделе 1</w:t>
      </w:r>
      <w:r w:rsidRPr="002637FB">
        <w:rPr>
          <w:rFonts w:ascii="Calibri" w:eastAsia="SimSun" w:hAnsi="Calibri" w:cs="font212"/>
          <w:bCs/>
          <w:color w:val="auto"/>
          <w:kern w:val="1"/>
          <w:sz w:val="12"/>
          <w:szCs w:val="12"/>
          <w:lang w:eastAsia="ar-SA"/>
        </w:rPr>
        <w:t xml:space="preserve"> </w:t>
      </w: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«Паспорт подпрограммы «Содействие развитию и модернизации улично-дорожной сети муниципальных образований района»:</w:t>
      </w:r>
    </w:p>
    <w:p w:rsidR="002637FB" w:rsidRPr="002637FB" w:rsidRDefault="002637FB" w:rsidP="002637F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</w:pPr>
      <w:r w:rsidRPr="002637FB">
        <w:rPr>
          <w:rFonts w:ascii="Times New Roman" w:eastAsia="SimSun" w:hAnsi="Times New Roman" w:cs="Times New Roman"/>
          <w:bCs/>
          <w:color w:val="auto"/>
          <w:kern w:val="1"/>
          <w:sz w:val="12"/>
          <w:szCs w:val="12"/>
          <w:lang w:eastAsia="ar-SA"/>
        </w:rPr>
        <w:t>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изменить и 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2637FB" w:rsidRPr="002637FB" w:rsidTr="002637FB">
        <w:tc>
          <w:tcPr>
            <w:tcW w:w="3794" w:type="dxa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Общий объем финансирования подпрограммы в 2023-2025 годы за счет всех источников финансирования составит 5 709,69 тыс. рублей, 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 числе за счет средств: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краевого бюджета 0,00 тыс. рублей, в том числе по годам: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2023 году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2024 году – 0,00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2025 году -  0,00 тыс. рублей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районного бюджета 5 709,69 тыс. рублей: в том числе по годам: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2023 году - 5 259,99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2024 году – 218,40 тыс. рублей;</w:t>
            </w:r>
          </w:p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2025 году – 231,30 тыс. рублей.</w:t>
            </w:r>
          </w:p>
        </w:tc>
      </w:tr>
    </w:tbl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1.6.2. Приложение № 2 к подпрограмме «Поддержка муниципальных проектов и мероприятий по благоустройству территорий» изменить и изложить в новой редакции согласно приложению № 3 к настоящему постановлению.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1.7. Дополнить муниципальную программу приложениями № 8 и № 9 согласно приложению № 4 и № 5 к настоящему постановлению.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Контроль за исполнением настоящего постановления оставляю за собой. 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2" w:history="1"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http://karatuzraion.ru</w:t>
        </w:r>
      </w:hyperlink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 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И.о. главы  района                                                                                  Е.С. Мигла 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 20.06.2023 № 595-п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«Содействие развитию местного самоуправления Каратузского района»</w:t>
      </w:r>
    </w:p>
    <w:p w:rsidR="002637FB" w:rsidRPr="002637FB" w:rsidRDefault="002637FB" w:rsidP="00263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1165" w:type="dxa"/>
        <w:tblLayout w:type="fixed"/>
        <w:tblLook w:val="04A0" w:firstRow="1" w:lastRow="0" w:firstColumn="1" w:lastColumn="0" w:noHBand="0" w:noVBand="1"/>
      </w:tblPr>
      <w:tblGrid>
        <w:gridCol w:w="519"/>
        <w:gridCol w:w="1007"/>
        <w:gridCol w:w="1134"/>
        <w:gridCol w:w="1701"/>
        <w:gridCol w:w="567"/>
        <w:gridCol w:w="567"/>
        <w:gridCol w:w="851"/>
        <w:gridCol w:w="425"/>
        <w:gridCol w:w="992"/>
        <w:gridCol w:w="1134"/>
        <w:gridCol w:w="992"/>
        <w:gridCol w:w="1276"/>
      </w:tblGrid>
      <w:tr w:rsidR="002637FB" w:rsidRPr="002637FB" w:rsidTr="002637FB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(муниципальной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(тыс. руб.), годы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(2025)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муниципальной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9 894,05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10 414,35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1 672,90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254,40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265,90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2 193,20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8 221,15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8 221,15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5 259,99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5 709,69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978,10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1 427,80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4 281,89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4 281,89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«Расходы на природоохранные мероприятия на территории Каратузского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1590002140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S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1590073880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за содействие развитию налогового потенциала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1590077450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</w:tr>
      <w:tr w:rsidR="002637FB" w:rsidRPr="002637FB" w:rsidTr="002637FB">
        <w:trPr>
          <w:trHeight w:val="20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 20.06.2023 № 595-п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3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«Содействие развитию местного самоуправления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2637FB" w:rsidRPr="002637FB" w:rsidRDefault="002637FB" w:rsidP="002637F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6"/>
        <w:gridCol w:w="1559"/>
        <w:gridCol w:w="1985"/>
        <w:gridCol w:w="1275"/>
        <w:gridCol w:w="1701"/>
        <w:gridCol w:w="1559"/>
        <w:gridCol w:w="1418"/>
      </w:tblGrid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(2023)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(2024)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 год планового периода (2025)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(2023-2025)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9 894,05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10 414,35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4 387,11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4 387,11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5 506,94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6 027,24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5 259,99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218,40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5 709,69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бюджет(1)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vAlign w:val="center"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5 259,99</w:t>
            </w:r>
          </w:p>
        </w:tc>
        <w:tc>
          <w:tcPr>
            <w:tcW w:w="1701" w:type="dxa"/>
            <w:vAlign w:val="center"/>
          </w:tcPr>
          <w:p w:rsidR="002637FB" w:rsidRPr="002637FB" w:rsidRDefault="002637FB" w:rsidP="002637FB">
            <w:pPr>
              <w:spacing w:after="0" w:line="276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  <w:t>218,40</w:t>
            </w:r>
          </w:p>
        </w:tc>
        <w:tc>
          <w:tcPr>
            <w:tcW w:w="1559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418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5 709,69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0,00 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«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695,00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«Расходы на природоохранные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мероприятия на территории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317,55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Отдельное мероприятие № 2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на осуществление расходов, направленных на реализацию мероприятий по поддержке местных инициатив»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3 164,18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80,08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 №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«Расходы за счет иных межбюджетных трансфертов за содействие развитию налогового потенциала в рамках отдельных мероприятий муниципальной программы «Содействие развитию местного самоуправления Каратузского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федеральный бюджет(*)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 (1)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447,85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внебюджетные источники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бюджеты сельских поселений(2)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</w:tbl>
    <w:p w:rsidR="002637FB" w:rsidRPr="002637FB" w:rsidRDefault="002637FB" w:rsidP="002637FB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tabs>
          <w:tab w:val="left" w:pos="124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2637FB" w:rsidRPr="002637FB" w:rsidRDefault="002637FB" w:rsidP="002637F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3 к постановлению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Каратузского района </w:t>
      </w: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 20.06.2023 № 595-п</w:t>
      </w: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left="6804" w:right="-10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подпрограмме «Содействие развитию и модернизации улично-дорожной сети муниципальных образований района»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мероприятий подпрограммы</w:t>
      </w:r>
    </w:p>
    <w:tbl>
      <w:tblPr>
        <w:tblW w:w="114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417"/>
        <w:gridCol w:w="567"/>
        <w:gridCol w:w="568"/>
        <w:gridCol w:w="851"/>
        <w:gridCol w:w="426"/>
        <w:gridCol w:w="15"/>
        <w:gridCol w:w="692"/>
        <w:gridCol w:w="850"/>
        <w:gridCol w:w="851"/>
        <w:gridCol w:w="1135"/>
        <w:gridCol w:w="38"/>
        <w:gridCol w:w="1381"/>
        <w:gridCol w:w="38"/>
        <w:gridCol w:w="25"/>
      </w:tblGrid>
      <w:tr w:rsidR="002637FB" w:rsidRPr="002637FB" w:rsidTr="002637FB">
        <w:trPr>
          <w:gridAfter w:val="1"/>
          <w:wAfter w:w="25" w:type="dxa"/>
          <w:trHeight w:val="20"/>
        </w:trPr>
        <w:tc>
          <w:tcPr>
            <w:tcW w:w="566" w:type="dxa"/>
            <w:vMerge w:val="restart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427" w:type="dxa"/>
            <w:gridSpan w:val="5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566" w:type="dxa"/>
            <w:gridSpan w:val="5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по годам реализации подпрограммы (тыс. руб.), годы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vMerge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68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51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26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707" w:type="dxa"/>
            <w:gridSpan w:val="2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2023</w:t>
            </w:r>
          </w:p>
        </w:tc>
        <w:tc>
          <w:tcPr>
            <w:tcW w:w="850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851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  <w:tc>
          <w:tcPr>
            <w:tcW w:w="1135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  <w:p w:rsidR="002637FB" w:rsidRPr="002637FB" w:rsidRDefault="002637FB" w:rsidP="002637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2023-2025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66" w:type="dxa"/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0840" w:type="dxa"/>
            <w:gridSpan w:val="15"/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2637FB" w:rsidRPr="002637FB" w:rsidTr="002637FB">
        <w:trPr>
          <w:trHeight w:val="20"/>
        </w:trPr>
        <w:tc>
          <w:tcPr>
            <w:tcW w:w="566" w:type="dxa"/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0840" w:type="dxa"/>
            <w:gridSpan w:val="15"/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86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1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содержание автодорог местного значения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8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426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707" w:type="dxa"/>
            <w:gridSpan w:val="2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  <w:t xml:space="preserve">   </w:t>
            </w: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4 281,89</w:t>
            </w:r>
          </w:p>
        </w:tc>
        <w:tc>
          <w:tcPr>
            <w:tcW w:w="850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lang w:val="en-US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0,0</w:t>
            </w:r>
          </w:p>
        </w:tc>
        <w:tc>
          <w:tcPr>
            <w:tcW w:w="1135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4 281,89</w:t>
            </w:r>
          </w:p>
        </w:tc>
        <w:tc>
          <w:tcPr>
            <w:tcW w:w="1419" w:type="dxa"/>
            <w:gridSpan w:val="2"/>
            <w:vAlign w:val="center"/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986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  <w:t>Мероприятие 2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u w:val="single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автодорог местного значения, относящихся к собственности Каратузского района</w:t>
            </w:r>
          </w:p>
        </w:tc>
        <w:tc>
          <w:tcPr>
            <w:tcW w:w="1417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8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426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707" w:type="dxa"/>
            <w:gridSpan w:val="2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978,10</w:t>
            </w:r>
          </w:p>
        </w:tc>
        <w:tc>
          <w:tcPr>
            <w:tcW w:w="850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851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135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1 427,80</w:t>
            </w:r>
          </w:p>
        </w:tc>
        <w:tc>
          <w:tcPr>
            <w:tcW w:w="1419" w:type="dxa"/>
            <w:gridSpan w:val="2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Приведение дорог в соответствие с нормативами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5259,99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231,30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6 314,74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68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gridSpan w:val="2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978,10</w:t>
            </w:r>
          </w:p>
        </w:tc>
        <w:tc>
          <w:tcPr>
            <w:tcW w:w="850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218,40</w:t>
            </w:r>
          </w:p>
        </w:tc>
        <w:tc>
          <w:tcPr>
            <w:tcW w:w="851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231,30</w:t>
            </w:r>
          </w:p>
        </w:tc>
        <w:tc>
          <w:tcPr>
            <w:tcW w:w="1135" w:type="dxa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1427,80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2"/>
          <w:wAfter w:w="63" w:type="dxa"/>
          <w:trHeight w:val="20"/>
        </w:trPr>
        <w:tc>
          <w:tcPr>
            <w:tcW w:w="56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568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851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426" w:type="dxa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707" w:type="dxa"/>
            <w:gridSpan w:val="2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4281,89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4281,89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4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постановлению администрации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20.06.2023  № 595-п</w:t>
      </w:r>
    </w:p>
    <w:p w:rsidR="002637FB" w:rsidRPr="002637FB" w:rsidRDefault="002637FB" w:rsidP="002637FB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8</w:t>
      </w:r>
    </w:p>
    <w:p w:rsidR="002637FB" w:rsidRPr="002637FB" w:rsidRDefault="002637FB" w:rsidP="002637FB">
      <w:pPr>
        <w:spacing w:after="0" w:line="240" w:lineRule="auto"/>
        <w:ind w:left="567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«Содействие развитию местного самоуправления»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Наименование муниципальной программы, в рамках которой реализуется отдельное мероприятие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 год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стимулирование привлечения средств самообложения граждан для решения вопросов местного значения.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Ожидаемые результаты от реализации отдельного мероприятия в 2023 году: доля городских и сельских поселений, в которых введено самообложение граждан, в общем количестве поселений составит 7%. 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Объемы и источники финансирования отдельного мероприятия на 2023 год: 80,08 тыс. рублей за счет средств межбюджетных трансфертов из краевого бюджета.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предусматриваются в форме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 для решения вопросов местного значения.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Порядок, условия предоставления и расходования иных межбюджетных трансфертов, их распределение между муниципальными образованиями района утверждаются решением </w:t>
      </w:r>
      <w:r w:rsidRPr="002637FB">
        <w:rPr>
          <w:rFonts w:ascii="Times New Roman" w:hAnsi="Times New Roman"/>
          <w:color w:val="auto"/>
          <w:kern w:val="0"/>
          <w:sz w:val="12"/>
          <w:szCs w:val="12"/>
        </w:rPr>
        <w:t>Каратузского районного Совета депутатов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отдельном мероприятии </w:t>
      </w:r>
      <w:r w:rsidRPr="002637FB">
        <w:rPr>
          <w:rFonts w:ascii="Times New Roman" w:hAnsi="Times New Roman" w:cs="Times New Roman"/>
          <w:bCs/>
          <w:kern w:val="0"/>
          <w:sz w:val="12"/>
          <w:szCs w:val="12"/>
        </w:rPr>
        <w:t>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Поддержка самообложения граждан в городских и сельских поселениях</w:t>
      </w:r>
      <w:r w:rsidRPr="002637FB">
        <w:rPr>
          <w:rFonts w:ascii="Times New Roman" w:hAnsi="Times New Roman" w:cs="Times New Roman"/>
          <w:bCs/>
          <w:kern w:val="0"/>
          <w:sz w:val="12"/>
          <w:szCs w:val="12"/>
        </w:rPr>
        <w:t>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>«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>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</w:rPr>
      </w:pPr>
    </w:p>
    <w:tbl>
      <w:tblPr>
        <w:tblW w:w="11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709"/>
        <w:gridCol w:w="2126"/>
        <w:gridCol w:w="709"/>
        <w:gridCol w:w="709"/>
        <w:gridCol w:w="567"/>
        <w:gridCol w:w="1985"/>
        <w:gridCol w:w="13"/>
        <w:gridCol w:w="8"/>
      </w:tblGrid>
      <w:tr w:rsidR="002637FB" w:rsidRPr="002637FB" w:rsidTr="002637FB">
        <w:trPr>
          <w:gridAfter w:val="1"/>
          <w:wAfter w:w="8" w:type="dxa"/>
          <w:cantSplit/>
          <w:trHeight w:val="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398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2637FB" w:rsidRPr="002637FB" w:rsidTr="002637FB">
        <w:trPr>
          <w:gridAfter w:val="2"/>
          <w:wAfter w:w="21" w:type="dxa"/>
          <w:cantSplit/>
          <w:trHeight w:val="2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11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«Предоставление иных межбюджетных трансфертов на поддержку самообложения граждан в городских и сельских поселениях для решения вопросов местного значения»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11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Стимулирование привлечения средств самообложения граждан для решения вопросов местного значения.</w:t>
            </w:r>
          </w:p>
        </w:tc>
      </w:tr>
      <w:tr w:rsidR="002637FB" w:rsidRPr="002637FB" w:rsidTr="002637FB">
        <w:trPr>
          <w:gridAfter w:val="2"/>
          <w:wAfter w:w="21" w:type="dxa"/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5 к постановлению</w:t>
      </w:r>
    </w:p>
    <w:p w:rsidR="002637FB" w:rsidRPr="002637FB" w:rsidRDefault="002637FB" w:rsidP="002637FB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 Каратузского района </w:t>
      </w:r>
    </w:p>
    <w:p w:rsidR="002637FB" w:rsidRPr="002637FB" w:rsidRDefault="002637FB" w:rsidP="002637FB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 20.06.2023  № 595-п</w:t>
      </w:r>
    </w:p>
    <w:p w:rsidR="002637FB" w:rsidRPr="002637FB" w:rsidRDefault="002637FB" w:rsidP="002637FB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9</w:t>
      </w:r>
    </w:p>
    <w:p w:rsidR="002637FB" w:rsidRPr="002637FB" w:rsidRDefault="002637FB" w:rsidP="002637FB">
      <w:pPr>
        <w:spacing w:after="0" w:line="240" w:lineRule="auto"/>
        <w:ind w:left="5387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 Каратузского района «Содействие развитию местного самоуправления»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/>
          <w:color w:val="auto"/>
          <w:kern w:val="0"/>
          <w:sz w:val="12"/>
          <w:szCs w:val="12"/>
        </w:rPr>
        <w:t>Информация об отдельном мероприятии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Отдельное мероприятие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».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муниципальной программы, в рамках которой реализуется отдельное мероприятие: муниципальная программа Каратузского района «Содействие развитию местного самоуправления Каратузского района».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Срок реализации отдельного мероприятия: 2023 год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Цель реализации отдельного мероприятия: качественное предоставление услуг населению по обращению с твёрдыми коммунальными отходами.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Главный распорядитель бюджетных средств, ответственный за реализацию отдельного мероприятия: администрация Каратузского района.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Ожидаемые результаты от реализации отдельного мероприятия: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количество обустроенных контейнерных площадок для ТКО – не менее 35 шт. 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hyperlink r:id="rId13" w:anchor="P1734" w:history="1">
        <w:r w:rsidRPr="002637FB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Перечень</w:t>
        </w:r>
      </w:hyperlink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показателей результативности отдельного мероприятия приведен в приложении № 1 к информации об отдельном мероприятии.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Объем финансирования отдельного мероприятия на 2023 год за счет средств краевого бюджета 447,85 тыс. рублей.</w:t>
      </w:r>
    </w:p>
    <w:p w:rsidR="00C012B5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Средства на финансирование отдельного мероприятия выделяются на оплату товаров, работ и услуг, поставляемых и выполняемых по муниципальным контрактам (договорам). Закупка товаров, выполнение работ, оказание услуг осуществляются муниципальным заказчиком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6804" w:firstLine="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информации об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отдельном мероприятии 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иных межбюджетных трансфертов за содействие развитию налогового потенциала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Перечень и значения показателей результативности отдельного мероприятия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12"/>
          <w:szCs w:val="12"/>
          <w:highlight w:val="yellow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Расходы на обустройство мест (площадок) накопления отходов потребления и (или) приобретение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контейнерного оборудования»</w:t>
      </w:r>
    </w:p>
    <w:tbl>
      <w:tblPr>
        <w:tblW w:w="107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701"/>
        <w:gridCol w:w="709"/>
        <w:gridCol w:w="2124"/>
        <w:gridCol w:w="567"/>
        <w:gridCol w:w="993"/>
        <w:gridCol w:w="1982"/>
        <w:gridCol w:w="1991"/>
        <w:gridCol w:w="19"/>
      </w:tblGrid>
      <w:tr w:rsidR="002637FB" w:rsidRPr="002637FB" w:rsidTr="002637FB">
        <w:trPr>
          <w:gridAfter w:val="1"/>
          <w:wAfter w:w="14" w:type="dxa"/>
          <w:cantSplit/>
          <w:trHeight w:val="2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п/п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Цель, целевые индикаторы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измерения</w:t>
            </w: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информации</w:t>
            </w:r>
          </w:p>
        </w:tc>
        <w:tc>
          <w:tcPr>
            <w:tcW w:w="55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2637FB" w:rsidRPr="002637FB" w:rsidTr="002637FB">
        <w:trPr>
          <w:gridAfter w:val="1"/>
          <w:wAfter w:w="19" w:type="dxa"/>
          <w:cantSplit/>
          <w:trHeight w:val="2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1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2025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10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  <w:highlight w:val="yellow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Отдельное мероприятие</w:t>
            </w: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«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</w:t>
            </w: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»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10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Цель: Качественное предоставление услуг населению по обращению с твёрдыми коммунальными отходами.</w:t>
            </w:r>
          </w:p>
        </w:tc>
      </w:tr>
      <w:tr w:rsidR="002637FB" w:rsidRPr="002637FB" w:rsidTr="002637FB">
        <w:trPr>
          <w:gridAfter w:val="1"/>
          <w:wAfter w:w="19" w:type="dxa"/>
          <w:cantSplit/>
          <w:trHeight w:val="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Количество обустроенных контейнерных площадок для ТКО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 менее 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37FB" w:rsidRPr="002637FB" w:rsidRDefault="002637FB" w:rsidP="002637FB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37FB" w:rsidRPr="002637FB" w:rsidRDefault="002637FB" w:rsidP="002637FB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21.06.2023                                  с.  Каратузское                                         № 600-п</w:t>
      </w:r>
    </w:p>
    <w:p w:rsidR="002637FB" w:rsidRPr="002637FB" w:rsidRDefault="002637FB" w:rsidP="002637FB">
      <w:pPr>
        <w:tabs>
          <w:tab w:val="left" w:pos="227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tabs>
          <w:tab w:val="left" w:pos="227"/>
        </w:tabs>
        <w:spacing w:after="0" w:line="240" w:lineRule="auto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 администрации Каратузского района от 27.12.2022 № 1105-п 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Об утверждении календаря  знаменательных  дат              и  значимых  мероприятий  Каратузского  района  на  2023  год»</w:t>
      </w:r>
    </w:p>
    <w:p w:rsidR="002637FB" w:rsidRPr="002637FB" w:rsidRDefault="002637FB" w:rsidP="002637FB">
      <w:pPr>
        <w:spacing w:after="0" w:line="240" w:lineRule="auto"/>
        <w:contextualSpacing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iCs/>
          <w:kern w:val="0"/>
          <w:sz w:val="12"/>
          <w:szCs w:val="12"/>
          <w:shd w:val="clear" w:color="auto" w:fill="FFFFFF"/>
          <w:lang w:eastAsia="en-US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В  целях  </w:t>
      </w:r>
      <w:r w:rsidRPr="002637FB">
        <w:rPr>
          <w:rFonts w:ascii="Times New Roman" w:eastAsiaTheme="minorHAnsi" w:hAnsi="Times New Roman" w:cs="Times New Roman"/>
          <w:iCs/>
          <w:kern w:val="0"/>
          <w:sz w:val="12"/>
          <w:szCs w:val="12"/>
          <w:shd w:val="clear" w:color="auto" w:fill="FFFFFF"/>
          <w:lang w:eastAsia="en-US"/>
        </w:rPr>
        <w:t>координации  и  межведомственного взаимодействия                 в организации  и  проведении  мероприятий  в  2023  году, ПОСТАНОВЛЯЮ:</w:t>
      </w:r>
    </w:p>
    <w:p w:rsidR="002637FB" w:rsidRPr="002637FB" w:rsidRDefault="002637FB" w:rsidP="003F5315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Внести в постановление  администрации Каратузского района          от 27.12.2022 № 1105-п 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утверждении календаря  знаменательных  дат               и  значимых  мероприятий  Каратузского  района  на  2023  год» изменения: </w:t>
      </w:r>
    </w:p>
    <w:p w:rsidR="002637FB" w:rsidRPr="002637FB" w:rsidRDefault="002637FB" w:rsidP="002637FB">
      <w:p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к постановлению изменить и изложить в редакции, согласно приложению к настоящему постановлению.</w:t>
      </w:r>
    </w:p>
    <w:p w:rsidR="002637FB" w:rsidRPr="002637FB" w:rsidRDefault="002637FB" w:rsidP="003F5315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 за  исполнением  настоящего  постановления  возлагаю                на Савина А.А., заместителя главы района по социальным  вопросам.</w:t>
      </w:r>
    </w:p>
    <w:p w:rsidR="002637FB" w:rsidRPr="002637FB" w:rsidRDefault="002637FB" w:rsidP="003F5315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опубликовать  на официальном сайте администрации Каратузского района.</w:t>
      </w:r>
    </w:p>
    <w:p w:rsidR="002637FB" w:rsidRPr="002637FB" w:rsidRDefault="002637FB" w:rsidP="003F5315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 вступает  в  силу  со  дня  его  подписания.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 района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к постановлению  </w:t>
      </w: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от 21.06.2023 № 600-п</w:t>
      </w:r>
    </w:p>
    <w:p w:rsidR="002637FB" w:rsidRPr="002637FB" w:rsidRDefault="002637FB" w:rsidP="002637FB">
      <w:pPr>
        <w:spacing w:after="0" w:line="240" w:lineRule="auto"/>
        <w:ind w:left="6804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Календарь знаменательных дат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 2023 год</w:t>
      </w:r>
    </w:p>
    <w:p w:rsidR="002637FB" w:rsidRPr="002637FB" w:rsidRDefault="002637FB" w:rsidP="002637FB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Theme="minorHAnsi" w:hAnsi="Times New Roman" w:cstheme="minorBidi"/>
          <w:b/>
          <w:color w:val="000000" w:themeColor="text1"/>
          <w:kern w:val="0"/>
          <w:sz w:val="12"/>
          <w:szCs w:val="12"/>
          <w:lang w:eastAsia="en-US"/>
        </w:rPr>
        <w:t>Поселения</w:t>
      </w:r>
    </w:p>
    <w:p w:rsidR="002637FB" w:rsidRPr="002637FB" w:rsidRDefault="002637FB" w:rsidP="003F5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Празднование дня основания села Нижний Кужебар  (июнь)</w:t>
      </w:r>
    </w:p>
    <w:p w:rsidR="002637FB" w:rsidRPr="002637FB" w:rsidRDefault="002637FB" w:rsidP="003F5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Празднование дня основания села Уджей (июнь)</w:t>
      </w:r>
    </w:p>
    <w:p w:rsidR="002637FB" w:rsidRPr="002637FB" w:rsidRDefault="002637FB" w:rsidP="003F5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Празднование дня основания села Средний Кужебар (июль)</w:t>
      </w:r>
    </w:p>
    <w:p w:rsidR="002637FB" w:rsidRPr="002637FB" w:rsidRDefault="002637FB" w:rsidP="003F5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Празднование дня основания села Таскино (август)</w:t>
      </w:r>
    </w:p>
    <w:p w:rsidR="002637FB" w:rsidRPr="002637FB" w:rsidRDefault="002637FB" w:rsidP="003F5315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Празднование дня основания села Таяты (сентябрь)</w:t>
      </w:r>
    </w:p>
    <w:p w:rsidR="002637FB" w:rsidRPr="002637FB" w:rsidRDefault="002637FB" w:rsidP="002637FB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b/>
          <w:color w:val="000000" w:themeColor="text1"/>
          <w:kern w:val="0"/>
          <w:sz w:val="12"/>
          <w:szCs w:val="12"/>
          <w:lang w:eastAsia="en-US"/>
        </w:rPr>
        <w:t>Предприятия, организации, учреждения</w:t>
      </w:r>
    </w:p>
    <w:p w:rsidR="002637FB" w:rsidRPr="002637FB" w:rsidRDefault="002637FB" w:rsidP="003F53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Краевое государственное казенное учреждение "Каратузский отдел ветеринарии" Верхнекужебарский ветеринарный участок  - 60 лет (01.06.1963)</w:t>
      </w: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</w:r>
    </w:p>
    <w:p w:rsidR="002637FB" w:rsidRPr="002637FB" w:rsidRDefault="002637FB" w:rsidP="003F53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Муниципальное бюджетное дошкольное образовательное учреждение Черёмушинский детский сад "Берёзка" -              60 лет (15.12.1963)</w:t>
      </w:r>
    </w:p>
    <w:p w:rsidR="002637FB" w:rsidRPr="002637FB" w:rsidRDefault="002637FB" w:rsidP="003F53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Нижнекурятская  врачебная амбулатория краевого государственного бюджетного учреждения здравоохранения «Каратузская районная больница»</w:t>
      </w: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ab/>
        <w:t xml:space="preserve"> - 55 лет (1968)</w:t>
      </w:r>
    </w:p>
    <w:p w:rsidR="002637FB" w:rsidRPr="002637FB" w:rsidRDefault="002637FB" w:rsidP="003F5315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000000" w:themeColor="text1"/>
          <w:kern w:val="0"/>
          <w:sz w:val="12"/>
          <w:szCs w:val="12"/>
          <w:lang w:eastAsia="en-US"/>
        </w:rPr>
        <w:t>Муниципальное бюджетное общеобразовательное учреждение «Таятская основная общеобразовательная школа им. Героя России И. Кропочева – 100 лет (октябрь 1923)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Календарь значимых мероприятий в Каратузском районе на 2023 год.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130"/>
        <w:tblW w:w="11271" w:type="dxa"/>
        <w:tblLook w:val="04A0" w:firstRow="1" w:lastRow="0" w:firstColumn="1" w:lastColumn="0" w:noHBand="0" w:noVBand="1"/>
      </w:tblPr>
      <w:tblGrid>
        <w:gridCol w:w="392"/>
        <w:gridCol w:w="3685"/>
        <w:gridCol w:w="1843"/>
        <w:gridCol w:w="1559"/>
        <w:gridCol w:w="3749"/>
        <w:gridCol w:w="43"/>
      </w:tblGrid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Место проведения мероприятия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Период проведения мероприятия (срок исполнения)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Ответственный</w:t>
            </w:r>
          </w:p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за мероприятие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5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lastRenderedPageBreak/>
              <w:t>Январь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Рождественский бал Главы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Нижнекурятская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13 января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Отдел культуры, молодежной политики,  туризма администрации Каратузского района.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Первенство Каратузского района по хоккею на кубок Главы района среди детских команд 2007 г.р. и младше в сезоне 2022-2023г.г.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Детские хоккейные команды Каратузского 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января - март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Школьный урок</w:t>
            </w:r>
          </w:p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 xml:space="preserve">«Расскажем детям о Войне» </w:t>
            </w:r>
          </w:p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  <w:shd w:val="clear" w:color="auto" w:fill="FFFFFF"/>
              </w:rPr>
              <w:t>Висло-Одерская стратегическая наступательная операция.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Информационное мероприятие патриотического характера направленное на продвижение объективной исторической информации о Российской Федерации.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8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"Каратузская СОШ"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Имени Героя Советского Союза Е.Ф.Трофимова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 18 января 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Алехина О.В.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Соболев И.И.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Хоккей ПСИ отборочные 2007-2009 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Каратузский район хоккейный корт стадион «Колос»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января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Соревнования по волейболу, посвященные памяти А. Желтышева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МБОУ «Ширыштыкская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28 января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Проведение семинара - совещания по итогам работы 2022 года в рамках работы по комплектованию документов среди организаций источников комплектования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 зал заседаний 1 этаж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До 29 января 2023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О.А.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Алехина О.В.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Дроздова Е.Л.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Емелькина Л.А.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Февраль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Районные соревнования по пулевой стрельбе среди школьников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центр «Патриот»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3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соревнования среди школьников по волейболу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4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Районная научно-практическая конференция «Край родной – родные дали».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 исследовательских работ «Герои среди нас» для учащихся образовательных учреждений Каратузского района. </w:t>
            </w:r>
          </w:p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МБОУ ДО «Центр «Радуга»</w:t>
            </w:r>
          </w:p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10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5 лет со дня регистрации ИП главы КФХ Колесняк Дмитрий Александрович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с. Сагайское ул. Набережная дом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13.02.2023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Дмитриев В.В.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военизированного многоборья допризывной молодежи «Учись защищать Родину!»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17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волейболу, посвященные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«Моторская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Турнир по хоккею  на кубок Героя Социалистического труда И. П. Сафонова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«Качульская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val="en-US"/>
              </w:rPr>
              <w:t>1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10 лет со дня регистрации ИП главы КФХ Ребекин Николай 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с. Уджей ул. Молодежная дом 1 кв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19.02.2023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Дмитриев В.В.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Турнир по хоккею на кубок Героя России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И. Кропочева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МБОУ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«Таятская ООШ им. Героя России 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И. Кропочева»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«Серебряные коньки» районные соревнования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«Каратузская СОШ им. Героя Советского Союза Е.Ф. Трофимова» корпус №3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25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среди детей дошкольного возраста «Звездная страна»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25 февраля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Вручение свидетельств о праве на получение социальной выплаты на приобретение жилого помещения или создание объекта ИЖС в рамках ГП Красноярского края  «</w:t>
            </w:r>
            <w:r w:rsidRPr="002637FB">
              <w:rPr>
                <w:rFonts w:asciiTheme="minorHAnsi" w:hAnsiTheme="minorHAnsi" w:cstheme="minorBidi"/>
                <w:color w:val="auto"/>
                <w:kern w:val="0"/>
                <w:sz w:val="12"/>
                <w:szCs w:val="12"/>
              </w:rPr>
              <w:t xml:space="preserve">Создание условий для обеспечения </w:t>
            </w: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доступным и комфортным жильем граждан»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Каб. Главы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28.02.2023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Ненилина И.Г.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«С чего начинается Родина», фестиваль патриотической песни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Март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конкурс профессионального мастерства: «Учитель года», «Воспитатель года», «Педагог дополнительного образования», «Я начинаю свой путь», «Финал»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3 марта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мини-футболу (ПСИ) среди девушек 2007-2009г.р.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3 марта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мини-футболу (ПСИ) среди юношей 2007-2009г.р.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4 марта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конкурс «Ученик года 2023» для 7-8 классов.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Тема: «Подвиги детей-героев России»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10 марта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Спартакиада работников финансового органа Красноярского края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МАУО «Сокол» г.Ачинск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10.03.2023-12.03.2023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Мигла Е.С.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Спартакиада (ПСИ) среди учащихся 2007-2009г.р.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12 марта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12"/>
                <w:szCs w:val="12"/>
              </w:rPr>
              <w:t>Районный этап всероссийского конкурса чтецов «Живая классика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ДО «Центр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15 марта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форум школьных музеев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ДО «Центр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марта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пионерболу (ПСИ) 3-4 кл.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17 марта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Закрытие зимнего хоккейного сезона. Районный турнир по флорболу.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19 марта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День работников бытового обслуживания населения и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Районный центр культуры «Спутник», 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19.03.2023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 – начальник отдела культуры, молодежной политики и туризма.</w:t>
            </w:r>
          </w:p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Таратутин А.А. – начальник отдела ЖКХ, транспорта, строительства и связи администрации района.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Спортивное состязание «Весёлые старты» между детскими садами с. Каратузское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24 марта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highlight w:val="yellow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«Наши звёзды» шоу-конкурс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«Нам </w:t>
            </w:r>
            <w:r w:rsidRPr="002637FB">
              <w:rPr>
                <w:rFonts w:ascii="Times New Roman" w:hAnsi="Times New Roman" w:cstheme="minorBidi"/>
                <w:bCs/>
                <w:color w:val="000000" w:themeColor="text1"/>
                <w:kern w:val="0"/>
                <w:sz w:val="12"/>
                <w:szCs w:val="12"/>
              </w:rPr>
              <w:t>на</w:t>
            </w: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 </w:t>
            </w:r>
            <w:r w:rsidRPr="002637FB">
              <w:rPr>
                <w:rFonts w:ascii="Times New Roman" w:hAnsi="Times New Roman" w:cstheme="minorBidi"/>
                <w:bCs/>
                <w:color w:val="000000" w:themeColor="text1"/>
                <w:kern w:val="0"/>
                <w:sz w:val="12"/>
                <w:szCs w:val="12"/>
              </w:rPr>
              <w:t>Масленицу</w:t>
            </w: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 нужно укрепить блинами дружбу!»  народное гуляние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2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Все поздравления сегодня только вам»», праздничной мероприятие посвященное Дню работников ЖКХ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2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 Мы дарим людям праздник» праздничное мероприятие, посвященное  Дню работника культуры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Апрель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 «Ученик года 2023» для 9-11 классы.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Тема: «Герои среди нас».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7 апреля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настольному теннису памяти Героя Советского Союза Н.В. Шишкина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МБОУ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«Сагайская ООШ им.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Героя Советского Союза Н.В.Шишкина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апреля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регби (ПСИ) среди девушек 2012 – 2014 г.р.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МБОУ «Каратузская СОШ»,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спортивная площадка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апреля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отборочные соревнования в рамках Всероссийского проекта «Президентские состязания» среди учащихся 5 кл.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стадион «Колос»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21.04.2023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футболу памяти Героя Советского Союза Г.В. Комарова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Черемушкинская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29.04.2023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Открытый краевой турнир по пулевой стрельбе, посвященный памяти Героя России Ивана Кропочева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центр «Патриот»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21-22 апреля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волейболу среди девушек и юношей (без возрастных ограничений)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МБОУ «Каратузская СОШ»,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22 апреля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этап проекта «Президентские состязания»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стадион «Колос»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апреля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«Библионочь-2023» Всероссийская просветительская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28 апреля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Каратузский район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Николаева Л.Н.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мини-футболу  на кубок Героя Советского Союза Г.В. Комарова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«Черемушинская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апреля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15 лет со дня регистрации ИП главы КФХ Козлов Олег Васильевич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с. Каратузское, </w:t>
            </w:r>
          </w:p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ул. Ленина, дом 72, кв 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29.04.2023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Дмитриев В.В.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Май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Первенство Каратузского района по мини-лапте среди детей 2009 г.р. и мл.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«Каратузская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Легкоатлетическое четырехборье среди учащихся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с. Каратузское, стадион «Колос»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6 мая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Управление образования администрации Каратузского района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Районный турнир по мини-футболу, посвященный  памяти А.В. Авласенко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«Каратузская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района», МБУ «Молодежный центр Лидер»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флорболу, посвященные празднованию Дня Победы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района, МБУ «ЦФКС Каратузского района»,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Районные соревнования по мини-футболу среди детей 2010г.р и мл.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МБОУ Нижнекурятская СОШ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 Без права на забвение» торжественный митинг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«От имени жизни, от имени сердца» праздничный концерт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«Спасибо деду за Победу»  фестиваль патриотического творчества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Посохина О.С.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Соревнования по легкой атлетике среди детей 2009-2010 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стадион «Колос»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Районный финал военно-спортивной игры «Победа». Творческий конкурс мини-видеофильмов «Герои среди нас»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18-19.05.2023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Военно-полевые сборы допризывной молодежи Каратузского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20-24 мая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Управление образования администрации Каратузского района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 «Последний звонок», вручение грантов главы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с. Каратузское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25 мая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Управление образования администрации Каратузского района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Муниципальный этап конкурса «Безопасное колесо»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с. Каратузское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май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Управление образования администрации Каратузского района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День предпринимателя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Актовый зал администрации Каратузского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26.05.2023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hd w:val="clear" w:color="auto" w:fill="FFFFFF"/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Ненилина И.Г.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Июнь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Районное мероприятие «День защиты детей»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Стадион «Колос»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1 июня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Футбол 11х11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Стадион «Колос»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1 июня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Управление образования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Конкурс рисунков «Моя малая родина» и фоторабот «Я и моя семья». </w:t>
            </w:r>
          </w:p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ДО «Центр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краеведческих  экскурсий «По старинному Каратузу»,  «Усадьбы  5-ти атаманов»  и «Усадьбы писателей». в рамках реализации акции «Герой нашего времени»</w:t>
            </w:r>
          </w:p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ДО «Центр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Лагеря дневного пребывания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1-25 июня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«За заслуги перед Каратузским районом» торжественная церемония вручения знака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Актовый зал администрации Каратузского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Дэка О.А.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«За заслуги перед Каратузским районом» торжественная церемония вручения знака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Актовый зал администрации Каратузского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«Врач – профессия вечная», праздничное мероприятие, посвященное Дню медицинского работника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«Дорогою добра» праздничное мероприятие, посвященное Дню социального работника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«Троица в Таятах» фольклорно-народный праздник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Июнь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«Празднует село свой юбилей» народное гуляние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Нижний Кцужебар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17 июня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«Люблю тебя мое село» народное гуляние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Уджей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25 июня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Концертная программа, посвященная празднованию Дня молодежи 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Парк «Лидер»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Июнь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2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2"/>
                <w:sz w:val="12"/>
                <w:szCs w:val="12"/>
                <w:lang w:eastAsia="ar-SA"/>
              </w:rPr>
              <w:t>Посохина  О.С.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Июль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Палаточный лагерь «Молодые Лидеры».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highlight w:val="yellow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Завершение реализации акции «Герой нашего времени». Выставка творческих работ «Подвиги Героев России» и награждение самых активных участников Акции.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Каратузский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июль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 xml:space="preserve">,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отдел культуры , молодежной политики  и туризма администрации 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ind w:right="19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«ЕГЭ на 95 баллов»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Каратузский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июль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«Поднимайся народ, идет купальский хоровод» народное гуляние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Июль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 «За любовь и верность»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«По заветам Петра и Февронии»  торжественная церемония вручения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медали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Районный центр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культуры «Спутник»,</w:t>
            </w:r>
          </w:p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8 июля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«Чудо колодец-сердце Кужебара» обрядовый праздник, посвящённый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Тихвинской иконе божьей матери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Верхний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Кужебар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(территория «Святого источника»)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9 июля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Август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Районный августовский педагогический совет работников образования.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28 августа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«Ночь кино» Всероссийская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Каратузский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  <w:t>Учинин И.С.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«День кино» Всероссийская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Каратузский район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Август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  <w:t>Учинин И.С.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«Помоги пойти учится» акция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МБУ «Молодёжный центр Лидер»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Август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  <w:t>Посохина О.С.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  <w:lang w:val="en-US"/>
              </w:rPr>
              <w:t>IV</w:t>
            </w: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Съезд депутатов Каратузского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Август-сентябрь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Кулакова Г.И.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Сентябрь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Школьные линейки, посвященные Дню знаний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1 сентября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Открытие образовательного центра «Точка роста»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Верхнекужебарская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1 сентября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День финансиста, экономиста и бухгалтера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before="100" w:beforeAutospacing="1" w:after="0" w:line="240" w:lineRule="auto"/>
              <w:outlineLvl w:val="0"/>
              <w:rPr>
                <w:rFonts w:ascii="Times New Roman" w:hAnsi="Times New Roman" w:cstheme="minorBidi"/>
                <w:b/>
                <w:bCs/>
                <w:color w:val="auto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bCs/>
                <w:color w:val="auto"/>
                <w:kern w:val="36"/>
                <w:sz w:val="12"/>
                <w:szCs w:val="12"/>
              </w:rPr>
              <w:t>МБУК "КС Каратузского</w:t>
            </w:r>
            <w:r w:rsidRPr="002637FB">
              <w:rPr>
                <w:rFonts w:ascii="Times New Roman" w:hAnsi="Times New Roman" w:cstheme="minorBidi"/>
                <w:b/>
                <w:bCs/>
                <w:color w:val="auto"/>
                <w:kern w:val="36"/>
                <w:sz w:val="12"/>
                <w:szCs w:val="12"/>
              </w:rPr>
              <w:t xml:space="preserve"> </w:t>
            </w:r>
            <w:r w:rsidRPr="002637FB">
              <w:rPr>
                <w:rFonts w:ascii="Times New Roman" w:hAnsi="Times New Roman" w:cstheme="minorBidi"/>
                <w:bCs/>
                <w:color w:val="auto"/>
                <w:kern w:val="36"/>
                <w:sz w:val="12"/>
                <w:szCs w:val="12"/>
              </w:rPr>
              <w:t>района" ЦК Спутник</w:t>
            </w:r>
          </w:p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08.09.2023</w:t>
            </w:r>
          </w:p>
          <w:p w:rsidR="002637FB" w:rsidRPr="002637FB" w:rsidRDefault="002637FB" w:rsidP="002637FB">
            <w:pPr>
              <w:spacing w:before="100" w:beforeAutospacing="1" w:after="0" w:line="240" w:lineRule="auto"/>
              <w:outlineLvl w:val="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Мигла Е.С.</w:t>
            </w:r>
          </w:p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Ненилина И.Г.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Меркулова П.В.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мини-футболу 2008 и младше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с. Нижний Кужебар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9 сентября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80 лет ветерану отрасли Коберник Тамара Алексеевна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с. Каратузское ул. Хлебная дом 25 кв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22.09.2023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Дмитриев В.В.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Районное мероприятие, посвященное Дню дошкольного работника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27 сентября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 «Мелодии и краски родного села!» -концерт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парк культуры и отдыха «Жемчужина Казыра»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сентябрь - октябрь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Иванов Ф.П.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Блинцов Е.И.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«Каратуз 4 WD» джип триал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Окрестности 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Сентябрь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  <w:t>Посохина О.С.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Октябрь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Открытое первенство на кубок главы Каратузского района по флорболу среди детей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21 октября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МБУ «ЦФКС Каратузского района»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Районный конкурс «При солнышке тепло, при матушке добро»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ДО «Центр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октябрь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Районное мероприятие, посвященное Дню учителя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36"/>
                <w:sz w:val="12"/>
                <w:szCs w:val="12"/>
              </w:rPr>
              <w:t>5 октября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Праздничный концерт, посвященный Дню пожилого человека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outlineLvl w:val="0"/>
              <w:rPr>
                <w:rFonts w:ascii="Times New Roman" w:hAnsi="Times New Roman" w:cstheme="minorBidi"/>
                <w:color w:val="000000" w:themeColor="text1"/>
                <w:kern w:val="36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36"/>
                <w:sz w:val="12"/>
                <w:szCs w:val="12"/>
              </w:rPr>
              <w:t>Октябрь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« Мой папа лучше всех» праздничный концерт, посвященный Всероссийскому Дню отца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Октябрь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Ноябрь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настольному теннису на Кубок Героя Советского Союза А.Е. Дурновцева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Нижнекурятская СОШ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 ноября 2022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Районные соревнования по баскетболу (ПСИ) 2008-2009 г.р.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Спортивный зал «Сибирь»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 ноября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День работника сельского хозяйства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с. Каратузское, ул. Революционная, 23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Дмитриев В.В.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«Для любимой мамочки » праздничное мероприятие, посвященное Дню матери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«Легкой Вам службы», праздничное мероприятие посвященное празднованию </w:t>
            </w:r>
            <w:r w:rsidRPr="002637FB">
              <w:rPr>
                <w:rFonts w:ascii="Times New Roman" w:hAnsi="Times New Roman" w:cstheme="minorBidi"/>
                <w:bCs/>
                <w:color w:val="000000" w:themeColor="text1"/>
                <w:kern w:val="0"/>
                <w:sz w:val="12"/>
                <w:szCs w:val="12"/>
                <w:shd w:val="clear" w:color="auto" w:fill="FBFBFB"/>
              </w:rPr>
              <w:t xml:space="preserve">дню сотрудника органов внутренних дел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МБУК «КС «Каратузского района», 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b/>
                <w:color w:val="000000" w:themeColor="text1"/>
                <w:kern w:val="0"/>
                <w:sz w:val="12"/>
                <w:szCs w:val="12"/>
              </w:rPr>
              <w:t xml:space="preserve"> </w:t>
            </w: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«Дом, в котором мы живём»</w:t>
            </w:r>
            <w:r w:rsidRPr="002637FB">
              <w:rPr>
                <w:rFonts w:ascii="Times New Roman" w:hAnsi="Times New Roman" w:cstheme="minorBidi"/>
                <w:b/>
                <w:color w:val="000000" w:themeColor="text1"/>
                <w:kern w:val="0"/>
                <w:sz w:val="12"/>
                <w:szCs w:val="12"/>
              </w:rPr>
              <w:t xml:space="preserve"> </w:t>
            </w: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фестиваль национальных культур</w:t>
            </w:r>
            <w:r w:rsidRPr="002637FB">
              <w:rPr>
                <w:rFonts w:ascii="Times New Roman" w:hAnsi="Times New Roman" w:cstheme="minorBidi"/>
                <w:b/>
                <w:color w:val="000000" w:themeColor="text1"/>
                <w:kern w:val="0"/>
                <w:sz w:val="12"/>
                <w:szCs w:val="12"/>
              </w:rPr>
              <w:t xml:space="preserve"> </w:t>
            </w: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в рамках празднования Дня народного единства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Районный центр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культуры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  «Кто хорошо трудится, тому есть чем хвалиться» концерт – чествование работников сельского хозяйства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Районный центр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культуры «Спутник»,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Ноябрь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Дмитриев В.В.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trHeight w:val="20"/>
        </w:trPr>
        <w:tc>
          <w:tcPr>
            <w:tcW w:w="112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</w:rPr>
              <w:t>Декабрь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Районный фестиваль-конкурс школьных газет «Детская пресса»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МБОУ ДО «Центр «Радуга»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2-13 декабря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</w:rPr>
              <w:t>Управление образования</w:t>
            </w:r>
            <w:r w:rsidRPr="002637FB">
              <w:rPr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 xml:space="preserve"> </w:t>
            </w:r>
            <w:r w:rsidRPr="002637FB">
              <w:rPr>
                <w:rFonts w:ascii="Times New Roman" w:hAnsi="Times New Roman" w:cs="Times New Roman"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администрации </w:t>
            </w:r>
            <w:r w:rsidRPr="002637FB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12"/>
                <w:szCs w:val="12"/>
                <w:shd w:val="clear" w:color="auto" w:fill="FFFFFF"/>
              </w:rPr>
              <w:t>Каратузского района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Каратузского района.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5 лет со дня регистрации ООО «Стожары»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с. Каратузское, ул. Ленина, дом 22, кабинет 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24.12.2023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hd w:val="clear" w:color="auto" w:fill="FFFFFF"/>
              <w:spacing w:after="0" w:line="240" w:lineRule="auto"/>
              <w:ind w:right="678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Дмитриев В.В.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Школьные новогодние мероприятия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ОУ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Каратузского района.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 xml:space="preserve"> «Давайте верить в чудеса» открытие главной ёлки района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с. Каратузское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Декабрь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Блинцов Е.И.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Новогодняя встреча клуба «Молодая семья»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МБУ «Молодёжный центр Лидер»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Декабрь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Посохина О.С.</w:t>
            </w:r>
          </w:p>
        </w:tc>
      </w:tr>
      <w:tr w:rsidR="002637FB" w:rsidRPr="002637FB" w:rsidTr="002637FB">
        <w:trPr>
          <w:gridAfter w:val="1"/>
          <w:wAfter w:w="43" w:type="dxa"/>
          <w:trHeight w:val="2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3F5315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Торжественное награждение победителей районного конкурса  «Наши люди»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>РЦК «Спутник»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0"/>
                <w:sz w:val="12"/>
                <w:szCs w:val="12"/>
              </w:rPr>
              <w:t xml:space="preserve">Декабрь </w:t>
            </w:r>
          </w:p>
        </w:tc>
        <w:tc>
          <w:tcPr>
            <w:tcW w:w="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theme="minorBidi"/>
                <w:color w:val="auto"/>
                <w:kern w:val="0"/>
                <w:sz w:val="12"/>
                <w:szCs w:val="12"/>
              </w:rPr>
              <w:t>Козин А.А.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hAnsi="Times New Roman" w:cstheme="minorBidi"/>
                <w:color w:val="000000" w:themeColor="text1"/>
                <w:kern w:val="1"/>
                <w:sz w:val="12"/>
                <w:szCs w:val="12"/>
                <w:lang w:eastAsia="ar-SA"/>
              </w:rPr>
              <w:t>Посохина О.С.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20.06.2023                                с. Каратузское                                          № 597-п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О признании утратившими силу постановлений администрации Каратузского района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       В соответствии с Федеральным Законом  от 12.06.2002 № 67-ФЗ «Об основных гарантиях избирательных прав и права на участие в референдуме граждан Российской Федерации», Законом  Красноярского края от 02.10.2003 № 8-1411 «О выборах в органы местного самоуправления в Красноярском крае» и  Уставом  Муниципального образования «Каратузский район», ПОСТАНОВЛЯЮ: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1.П</w:t>
      </w: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lang w:eastAsia="en-US"/>
        </w:rPr>
        <w:t>остановление администрации Каратузского района от 30.07.2003      № 153-п «</w:t>
      </w:r>
      <w:r w:rsidRPr="002637FB">
        <w:rPr>
          <w:rFonts w:ascii="Times New Roman" w:eastAsiaTheme="minorHAnsi" w:hAnsi="Times New Roman" w:cs="Times New Roman"/>
          <w:bCs/>
          <w:kern w:val="0"/>
          <w:sz w:val="12"/>
          <w:szCs w:val="12"/>
          <w:lang w:eastAsia="en-US"/>
        </w:rPr>
        <w:t xml:space="preserve">Об образовании избирательных участков на территории Каратузского района по выборам Главы Каратузского района», Постановление администрации Каратузского района от 19.01.2004 № 5-п «Об образовании избирательных участков на территории Каратузского района по выборам Президента Российской Федерации», Постановление администрации Каратузского района от 27.02.2007 № 138-п «Об образовании избирательных участков по выборам депутатов Законодательного Собрания Красноярского края первого созыва на территории Каратузского района», Постановление администрации Каратузского района от 10.10.2007 № 781-п «Об образовании избирательных участков по выборам Главы Каратузского района и депутата районного Совета», Постановление администрации Каратузского района от 10.10.2007 № 782-п «Об образовании избирательных участков по выборам депутатов Государственной Думы Федерального Собрания Российской Федерации пятого созыва на территории Каратузского района», </w:t>
      </w: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П</w:t>
      </w: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lang w:eastAsia="en-US"/>
        </w:rPr>
        <w:t>остановление администрации Каратузского района от 19.01.2010 № 49-п «Об образовании избирательных участков по выборам депутатов Каратузского районного Совета четвертого созыва на территории Каратузского района» признать утратившими силу.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постановления оставляю за собой.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kern w:val="0"/>
          <w:sz w:val="12"/>
          <w:szCs w:val="12"/>
        </w:rPr>
        <w:t> </w:t>
      </w: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>3</w:t>
      </w:r>
      <w:r w:rsidRPr="002637FB">
        <w:rPr>
          <w:rFonts w:ascii="Times New Roman" w:eastAsiaTheme="minorEastAsia" w:hAnsi="Times New Roman" w:cs="Times New Roman"/>
          <w:kern w:val="0"/>
          <w:sz w:val="12"/>
          <w:szCs w:val="12"/>
        </w:rPr>
        <w:t xml:space="preserve">.Постановление вступает в силу в день, следующий за днем его официального опубликования  в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периодическом печатном издании «Вести муниципального образования «Каратузский район».</w:t>
      </w:r>
    </w:p>
    <w:p w:rsidR="002637FB" w:rsidRPr="002637FB" w:rsidRDefault="002637FB" w:rsidP="002637FB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Theme="minorHAnsi" w:eastAsiaTheme="minorHAnsi" w:hAnsiTheme="minorHAnsi" w:cstheme="minorBidi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 xml:space="preserve">И.о. главы района                                                         </w:t>
      </w: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</w:r>
      <w:r w:rsidRPr="002637FB"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tab/>
        <w:t xml:space="preserve">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20.06.2023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с. Каратузское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№ 587-п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13.01.2022 №18-п «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 соответствии со статьей 20 Закона Российской Федерации от 19 апреля 1991 года № 1032-1 «О занятости населения в Российской Федерации», в целях выработки согласованных действий по осуществлению политики занятости населения в рамках социального партнерства                   на территории Каратузского района ПОСТАНОВЛЯЮ: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 Внести в постановление администрации Каратузского района            от 13.01.2022 №18-п «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 создании Координационного комитета содействия занятости населения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</w:t>
      </w:r>
      <w:r w:rsidRPr="002637FB"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  <w:t xml:space="preserve"> следующие изменения: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en-US"/>
        </w:rPr>
        <w:t>Приложение 1 изложить в новой редакции, согласно приложению  к настоящему постановлению.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2. Контроль за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 Мигла Е.С.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3. 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 вступает в силу в день, следующий за днем его официального опубликования в периодическом печатном издании  «Вести муниципального образования «Каратузский район»».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И.о. главы района                                                                                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keepNext/>
        <w:spacing w:after="0" w:line="240" w:lineRule="auto"/>
        <w:ind w:left="6521"/>
        <w:outlineLvl w:val="3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lastRenderedPageBreak/>
        <w:t>Приложение к постановлению администрации Каратузского района                   от  20.06.2023  № 587-п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9"/>
        <w:gridCol w:w="4695"/>
      </w:tblGrid>
      <w:tr w:rsidR="002637FB" w:rsidRPr="002637FB" w:rsidTr="002637FB">
        <w:tc>
          <w:tcPr>
            <w:tcW w:w="4659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695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  <w:r w:rsidRPr="002637FB"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  <w:t>СОСТАВ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  <w:r w:rsidRPr="002637FB"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  <w:t>Координационного комитета содействия занятости населения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 CYR" w:hAnsi="Times New Roman CYR" w:cs="Times New Roman CYR"/>
          <w:bCs/>
          <w:color w:val="auto"/>
          <w:kern w:val="0"/>
          <w:sz w:val="12"/>
          <w:szCs w:val="12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2637FB" w:rsidRPr="002637FB" w:rsidTr="002637FB">
        <w:tc>
          <w:tcPr>
            <w:tcW w:w="3402" w:type="dxa"/>
          </w:tcPr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Мигла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Елена Сергеевна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Шункина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Ирина Львовна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Черепанова 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Наталья Сергеевна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Гельрот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Надежда Николаевна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Коршунова 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Анастасия Николаевна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Подлеснова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Елена Андреевна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Глушенкова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Светлана Ивановна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Ботина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Татьяна Юрьевна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Пинчук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Андрей Юрьевич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Дергачева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Ольга Вадимовна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Дэка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Галина Васильевна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Дермер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Алена Викторовна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Функ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Юлия Андреевна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 xml:space="preserve">Дмитриев 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Валерий Владимирович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79" w:type="dxa"/>
          </w:tcPr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заместитель главы района по финансам, экономике – руководитель финансового управления администрации района, председатель Координационного комитета;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директор краевого государственного казенного учреждения «Центр занятости населения  Каратузского района», заместитель председателя Координационного комитета (по согласованию);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ведущий специалист отдела экономики, производства и развития предпринимательства администрации района, секретарь Координационного комитета;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Члены Координационного комитета: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руководителя территориального отделения краевого государственного казенного учреждения «Управление социальной защиты населения» по  Каратузскому району Красноярского края (по согласованию);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специалист отдела правового и документационного обеспечения администрации района;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председатель СХПСК «Удача», заместитель председателя Координационного совета в области содействия развитию малого и среднего предпринимательства (по согласованию);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председатель координационного Совета организаций профсоюзов Каратузского района (по согласованию);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- и.о. директора МБУ «Молодежный центр Лидер»;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директор ООО "Каратузский ТеплоВодоКанал"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(по согласованию);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редактор газеты «Знамя труда» (по согласованию);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главный специалист по охране труда администрации района;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руководителя Управления образования администрации района;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и.о. начальника отдела экономики, производства и развития предпринимательства администрации района;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  <w:t>начальник отдела сельского хозяйства администрации района.</w:t>
            </w:r>
          </w:p>
          <w:p w:rsidR="002637FB" w:rsidRPr="002637FB" w:rsidRDefault="002637FB" w:rsidP="002637FB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22.06.2023                                     с. Каратузское                                          №  606-п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 администрации Каратузского района от 27.10.2021  № 879-п «Об утверждении муниципальной программы «Развитие спорта Каратузского района»» </w:t>
      </w:r>
    </w:p>
    <w:p w:rsidR="002637FB" w:rsidRPr="002637FB" w:rsidRDefault="002637FB" w:rsidP="002637FB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2637FB">
        <w:rPr>
          <w:rFonts w:ascii="Times New Roman" w:eastAsia="Calibri" w:hAnsi="Times New Roman" w:cs="Times New Roman"/>
          <w:kern w:val="0"/>
          <w:sz w:val="12"/>
          <w:szCs w:val="12"/>
        </w:rPr>
        <w:t>В соответствии со статьей 179 Бюджетного кодекса Российской Федерации, со статьей 26 Устава муниципального образования «Каратузский район», постановлением администрации Каратузского района от 24.08.2020     № 674-п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37FB" w:rsidRPr="002637FB" w:rsidRDefault="002637FB" w:rsidP="002637F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 Внести в постановление администрации Каратузского района                от 27.10.2021 №879-п «Об утверждении муниципальной программы «Развитие спорта Каратузского района»» следующие изменения:</w:t>
      </w:r>
    </w:p>
    <w:p w:rsidR="002637FB" w:rsidRPr="002637FB" w:rsidRDefault="002637FB" w:rsidP="002637F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1.1. Приложение 2 к подпрограмме «Развитие физической культуры           и спортивная подготовка» изменить и изложить в новой редакции согласно приложению к настоящему постановлению.</w:t>
      </w:r>
    </w:p>
    <w:p w:rsidR="002637FB" w:rsidRPr="002637FB" w:rsidRDefault="002637FB" w:rsidP="002637FB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2. Контроль за исполнением настоящего постановления возложить            на Савина А.А., заместителя главы района по социальным вопросам.</w:t>
      </w:r>
    </w:p>
    <w:p w:rsidR="002637FB" w:rsidRPr="002637FB" w:rsidRDefault="002637FB" w:rsidP="002637FB">
      <w:pPr>
        <w:tabs>
          <w:tab w:val="left" w:pos="709"/>
        </w:tabs>
        <w:spacing w:after="0" w:line="276" w:lineRule="auto"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637FB" w:rsidRPr="002637FB" w:rsidRDefault="002637FB" w:rsidP="002637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</w:p>
    <w:p w:rsidR="002637FB" w:rsidRPr="002637FB" w:rsidRDefault="002637FB" w:rsidP="002637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76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                                                                                             К.А. Тюнин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3"/>
        <w:gridCol w:w="3260"/>
      </w:tblGrid>
      <w:tr w:rsidR="002637FB" w:rsidRPr="002637FB" w:rsidTr="002637FB">
        <w:tc>
          <w:tcPr>
            <w:tcW w:w="10740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046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1 к постановлению администрации Каратузского района </w:t>
            </w:r>
          </w:p>
          <w:p w:rsidR="002637FB" w:rsidRPr="002637FB" w:rsidRDefault="002637FB" w:rsidP="0026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22.06.2023  №  606-п</w:t>
            </w:r>
          </w:p>
          <w:p w:rsidR="002637FB" w:rsidRPr="002637FB" w:rsidRDefault="002637FB" w:rsidP="0026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№ 2 к подпрограмме «Развитие физической культуры и спортивная подготовка»</w:t>
            </w:r>
          </w:p>
        </w:tc>
      </w:tr>
    </w:tbl>
    <w:p w:rsidR="002637FB" w:rsidRPr="002637FB" w:rsidRDefault="002637FB" w:rsidP="00263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6302" w:type="dxa"/>
        <w:tblLook w:val="04A0" w:firstRow="1" w:lastRow="0" w:firstColumn="1" w:lastColumn="0" w:noHBand="0" w:noVBand="1"/>
      </w:tblPr>
      <w:tblGrid>
        <w:gridCol w:w="11023"/>
        <w:gridCol w:w="5279"/>
      </w:tblGrid>
      <w:tr w:rsidR="002637FB" w:rsidRPr="002637FB" w:rsidTr="002637FB">
        <w:tc>
          <w:tcPr>
            <w:tcW w:w="11023" w:type="dxa"/>
            <w:shd w:val="clear" w:color="auto" w:fill="auto"/>
          </w:tcPr>
          <w:p w:rsidR="002637FB" w:rsidRPr="002637FB" w:rsidRDefault="002637FB" w:rsidP="002637F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2637FB" w:rsidRPr="002637FB" w:rsidRDefault="002637FB" w:rsidP="002637FB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2637FB" w:rsidRPr="002637FB" w:rsidRDefault="002637FB" w:rsidP="002637FB">
      <w:pPr>
        <w:spacing w:after="200" w:line="276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Перечень мероприятий подпрограммы</w:t>
      </w:r>
    </w:p>
    <w:tbl>
      <w:tblPr>
        <w:tblW w:w="112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1984"/>
        <w:gridCol w:w="1134"/>
        <w:gridCol w:w="567"/>
        <w:gridCol w:w="567"/>
        <w:gridCol w:w="851"/>
        <w:gridCol w:w="425"/>
        <w:gridCol w:w="850"/>
        <w:gridCol w:w="851"/>
        <w:gridCol w:w="850"/>
        <w:gridCol w:w="1134"/>
        <w:gridCol w:w="11"/>
        <w:gridCol w:w="1690"/>
        <w:gridCol w:w="11"/>
        <w:gridCol w:w="41"/>
      </w:tblGrid>
      <w:tr w:rsidR="002637FB" w:rsidRPr="002637FB" w:rsidTr="002637FB">
        <w:trPr>
          <w:gridAfter w:val="1"/>
          <w:wAfter w:w="41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ГРБС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6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Расходы </w:t>
            </w: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Ожидаемый непосредственный результат (краткое описание) от реализации подпрограммного мероприятия (в том числе натуральном выражении)</w:t>
            </w:r>
          </w:p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637FB" w:rsidRPr="002637FB" w:rsidTr="002637FB">
        <w:trPr>
          <w:gridAfter w:val="2"/>
          <w:wAfter w:w="52" w:type="dxa"/>
          <w:trHeight w:val="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РзПр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Очередной финансовы</w:t>
            </w: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й</w:t>
            </w:r>
          </w:p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 г.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Первый год планового </w:t>
            </w: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периода 2024 г.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Второй год планового </w:t>
            </w: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периода</w:t>
            </w:r>
          </w:p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2025 г.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Итого на период</w:t>
            </w:r>
          </w:p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2023-2025 годы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637FB" w:rsidRPr="002637FB" w:rsidTr="002637FB">
        <w:trPr>
          <w:gridAfter w:val="2"/>
          <w:wAfter w:w="52" w:type="dxa"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7FB" w:rsidRPr="002637FB" w:rsidRDefault="002637FB" w:rsidP="002637F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</w:t>
            </w:r>
          </w:p>
        </w:tc>
      </w:tr>
      <w:tr w:rsidR="002637FB" w:rsidRPr="002637FB" w:rsidTr="002637F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Обеспечение условий для реализации программ спортивной подготовки физкультурно-спортивными учреждениями </w:t>
            </w:r>
          </w:p>
        </w:tc>
      </w:tr>
      <w:tr w:rsidR="002637FB" w:rsidRPr="002637FB" w:rsidTr="002637FB">
        <w:trPr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66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1: Повышение эффективности деятельности физкультурно-спортивных учреждений, осуществляющих спортивную подготовку</w:t>
            </w:r>
          </w:p>
        </w:tc>
      </w:tr>
      <w:tr w:rsidR="002637FB" w:rsidRPr="002637FB" w:rsidTr="002637FB">
        <w:tblPrEx>
          <w:tblCellMar>
            <w:top w:w="108" w:type="dxa"/>
            <w:bottom w:w="108" w:type="dxa"/>
          </w:tblCellMar>
        </w:tblPrEx>
        <w:trPr>
          <w:gridAfter w:val="2"/>
          <w:wAfter w:w="52" w:type="dxa"/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</w:t>
            </w: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Участие в краевых и зональных соревнованиях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0920002050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894,21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637FB" w:rsidRPr="002637FB" w:rsidTr="002637FB">
        <w:tblPrEx>
          <w:tblCellMar>
            <w:top w:w="108" w:type="dxa"/>
            <w:bottom w:w="108" w:type="dxa"/>
          </w:tblCellMar>
        </w:tblPrEx>
        <w:trPr>
          <w:gridAfter w:val="2"/>
          <w:wAfter w:w="52" w:type="dxa"/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Calibri" w:eastAsia="Calibri" w:hAnsi="Calibri" w:cs="Times New Roman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Выполнение требований федеральных стандартов спортивной 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09200S6500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339,04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339,04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637FB" w:rsidRPr="002637FB" w:rsidTr="002637FB">
        <w:tblPrEx>
          <w:tblCellMar>
            <w:top w:w="108" w:type="dxa"/>
            <w:bottom w:w="108" w:type="dxa"/>
          </w:tblCellMar>
        </w:tblPrEx>
        <w:trPr>
          <w:gridAfter w:val="2"/>
          <w:wAfter w:w="52" w:type="dxa"/>
          <w:trHeight w:val="2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1.2. Обеспечение стабильного функционирования и развития учреждений спорта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7 210,52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6 990,96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6 990,96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21 192,44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637FB" w:rsidRPr="002637FB" w:rsidTr="002637FB">
        <w:tblPrEx>
          <w:tblCellMar>
            <w:top w:w="108" w:type="dxa"/>
            <w:bottom w:w="108" w:type="dxa"/>
          </w:tblCellMar>
        </w:tblPrEx>
        <w:trPr>
          <w:gridAfter w:val="2"/>
          <w:wAfter w:w="52" w:type="dxa"/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4 511,82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4 949,77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4 949,77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14 411,36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637FB" w:rsidRPr="002637FB" w:rsidTr="002637FB">
        <w:tblPrEx>
          <w:tblCellMar>
            <w:top w:w="108" w:type="dxa"/>
            <w:bottom w:w="108" w:type="dxa"/>
          </w:tblCellMar>
        </w:tblPrEx>
        <w:trPr>
          <w:gridAfter w:val="2"/>
          <w:wAfter w:w="52" w:type="dxa"/>
          <w:trHeight w:val="2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15,89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15,89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637FB" w:rsidRPr="002637FB" w:rsidTr="002637FB">
        <w:tblPrEx>
          <w:tblCellMar>
            <w:top w:w="108" w:type="dxa"/>
            <w:bottom w:w="108" w:type="dxa"/>
          </w:tblCellMar>
        </w:tblPrEx>
        <w:trPr>
          <w:gridAfter w:val="2"/>
          <w:wAfter w:w="52" w:type="dxa"/>
          <w:trHeight w:val="20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0920042380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316,20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2637FB" w:rsidRPr="002637FB" w:rsidTr="002637FB">
        <w:trPr>
          <w:gridAfter w:val="2"/>
          <w:wAfter w:w="52" w:type="dxa"/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12 480,74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12 344,20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37 169,14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637FB" w:rsidRPr="002637FB" w:rsidTr="002637FB">
        <w:trPr>
          <w:gridAfter w:val="2"/>
          <w:wAfter w:w="52" w:type="dxa"/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2637FB" w:rsidRPr="002637FB" w:rsidTr="002637FB">
        <w:trPr>
          <w:gridAfter w:val="2"/>
          <w:wAfter w:w="52" w:type="dxa"/>
          <w:trHeight w:val="2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ГРБС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12 480,74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12 344,20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12 344,20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37 169,14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7FB" w:rsidRPr="002637FB" w:rsidRDefault="002637FB" w:rsidP="002637FB">
            <w:pPr>
              <w:tabs>
                <w:tab w:val="left" w:pos="1965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tabs>
          <w:tab w:val="left" w:pos="3443"/>
          <w:tab w:val="left" w:pos="7706"/>
        </w:tabs>
        <w:spacing w:after="0" w:line="240" w:lineRule="auto"/>
        <w:ind w:firstLine="16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2637FB" w:rsidRPr="002637FB" w:rsidRDefault="002637FB" w:rsidP="002637FB">
      <w:pPr>
        <w:tabs>
          <w:tab w:val="left" w:pos="3443"/>
          <w:tab w:val="left" w:pos="7706"/>
        </w:tabs>
        <w:spacing w:after="0" w:line="240" w:lineRule="auto"/>
        <w:ind w:firstLine="1660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tabs>
          <w:tab w:val="left" w:pos="3443"/>
          <w:tab w:val="left" w:pos="7706"/>
        </w:tabs>
        <w:spacing w:after="0" w:line="240" w:lineRule="auto"/>
        <w:ind w:firstLine="16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2637FB" w:rsidRPr="002637FB" w:rsidRDefault="002637FB" w:rsidP="002637FB">
      <w:pPr>
        <w:tabs>
          <w:tab w:val="left" w:pos="3443"/>
          <w:tab w:val="left" w:pos="7706"/>
        </w:tabs>
        <w:spacing w:after="0" w:line="240" w:lineRule="auto"/>
        <w:ind w:firstLine="166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tabs>
          <w:tab w:val="left" w:pos="3443"/>
          <w:tab w:val="left" w:pos="770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19.06.2023                                               с. Каратузское                             №  569-п</w:t>
      </w:r>
    </w:p>
    <w:p w:rsidR="002637FB" w:rsidRPr="002637FB" w:rsidRDefault="002637FB" w:rsidP="002637FB">
      <w:pPr>
        <w:tabs>
          <w:tab w:val="left" w:pos="3443"/>
          <w:tab w:val="left" w:pos="770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>О внесении изменений в постановление администрации Каратузского района от 01.10.2020  № 841-п  «О создании комиссии по проведению контроля за сохранностью жилых помещений, закрепленных за детьми-сиротами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br/>
        <w:t>и детьми, оставшимися без попечения родителей»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  <w:lang w:eastAsia="en-US"/>
        </w:rPr>
        <w:t>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основании ст. 8 Федерального закона от 21.12.1996 N 159-ФЗ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/>
        <w:t xml:space="preserve">"О дополнительных гарантиях по социальной поддержке детей-сирот и детей, оставшихся без попечения родителей", ст. 17 Закона Красноярского края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/>
        <w:t>от 02.11.2000 N 12-961 "О защите прав ребенка", Законом Красноярского края от 24.12.2009 N9-4225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а также в</w:t>
      </w:r>
      <w:r w:rsidRPr="002637FB">
        <w:rPr>
          <w:rFonts w:ascii="Times New Roman" w:hAnsi="Times New Roman" w:cs="Times New Roman"/>
          <w:kern w:val="0"/>
          <w:sz w:val="12"/>
          <w:szCs w:val="12"/>
          <w:lang w:eastAsia="en-US"/>
        </w:rPr>
        <w:t xml:space="preserve"> связи с кадровыми изменениями, руководствуясь статьями 26-28 Устава муниципального образования «Каратузский район»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ПОСТАНОВЛЯЮ:</w:t>
      </w:r>
    </w:p>
    <w:p w:rsidR="002637FB" w:rsidRPr="002637FB" w:rsidRDefault="002637FB" w:rsidP="002637FB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1. В преамбуле постановления администрации Каратузского района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/>
        <w:t xml:space="preserve"> от 01.10.2020 № 841-п </w:t>
      </w:r>
      <w:r w:rsidRPr="002637FB">
        <w:rPr>
          <w:rFonts w:ascii="Times New Roman" w:eastAsia="Trebuchet MS" w:hAnsi="Times New Roman" w:cs="Times New Roman"/>
          <w:color w:val="auto"/>
          <w:spacing w:val="-20"/>
          <w:kern w:val="0"/>
          <w:sz w:val="12"/>
          <w:szCs w:val="12"/>
          <w:shd w:val="clear" w:color="auto" w:fill="FFFFFF"/>
          <w:lang w:eastAsia="en-US"/>
        </w:rPr>
        <w:t>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создании комиссии по проведению  контроля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/>
        <w:t xml:space="preserve">за сохранностью жилых помещений, закрепленных за детьми-сиротами и детьми, оставшимися без попечения родителей»  слова  «и в целях реализации Постановления Правительства Красноярского края от 16 апреля 2013 г.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/>
        <w:t>№ 165-п  "Об утверждении форм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 руководствуясь Уставом муниципального образования «Каратузский район» исключить.</w:t>
      </w:r>
    </w:p>
    <w:p w:rsidR="002637FB" w:rsidRPr="002637FB" w:rsidRDefault="002637FB" w:rsidP="002637FB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Приложение № 1 к постановлению администрации Каратузского района от 01.10.2020 № 841-п </w:t>
      </w:r>
      <w:r w:rsidRPr="002637FB">
        <w:rPr>
          <w:rFonts w:ascii="Times New Roman" w:eastAsia="Trebuchet MS" w:hAnsi="Times New Roman" w:cs="Times New Roman"/>
          <w:color w:val="auto"/>
          <w:spacing w:val="-20"/>
          <w:kern w:val="0"/>
          <w:sz w:val="12"/>
          <w:szCs w:val="12"/>
          <w:shd w:val="clear" w:color="auto" w:fill="FFFFFF"/>
          <w:lang w:eastAsia="en-US"/>
        </w:rPr>
        <w:t>«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О создании комиссии по проведению  контроля за сохранностью жилых помещений, закрепленных за детьми-сиротами и детьми, оставшимися без попечения родителей» изменить и  изложить в новой  редакции согласно приложению к настоящему постановлению.</w:t>
      </w:r>
    </w:p>
    <w:p w:rsidR="002637FB" w:rsidRPr="002637FB" w:rsidRDefault="002637FB" w:rsidP="002637FB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</w:t>
      </w:r>
      <w:r w:rsidRPr="002637FB">
        <w:rPr>
          <w:rFonts w:ascii="Times New Roman" w:hAnsi="Times New Roman" w:cs="Times New Roman"/>
          <w:kern w:val="0"/>
          <w:sz w:val="12"/>
          <w:szCs w:val="12"/>
          <w:lang w:eastAsia="en-US"/>
        </w:rPr>
        <w:t>Постановление администрации Каратузского района от 18.05.2023</w:t>
      </w:r>
      <w:r w:rsidRPr="002637FB">
        <w:rPr>
          <w:rFonts w:ascii="Times New Roman" w:hAnsi="Times New Roman" w:cs="Times New Roman"/>
          <w:kern w:val="0"/>
          <w:sz w:val="12"/>
          <w:szCs w:val="12"/>
          <w:lang w:eastAsia="en-US"/>
        </w:rPr>
        <w:br/>
        <w:t xml:space="preserve">№ 470-п «О внесении изменений в постановление администрации Каратузского района от 01.10.2020  № 841-п  «О создании комиссии </w:t>
      </w:r>
      <w:r w:rsidRPr="002637FB">
        <w:rPr>
          <w:rFonts w:ascii="Times New Roman" w:hAnsi="Times New Roman" w:cs="Times New Roman"/>
          <w:kern w:val="0"/>
          <w:sz w:val="12"/>
          <w:szCs w:val="12"/>
          <w:lang w:eastAsia="en-US"/>
        </w:rPr>
        <w:br/>
        <w:t>по проведению контроля за сохранностью жилых помещений, закрепленных за детьми-сиротами и детьми, оставшимися без попечения родителей», считать утратившим силу.</w:t>
      </w:r>
    </w:p>
    <w:p w:rsidR="002637FB" w:rsidRPr="002637FB" w:rsidRDefault="002637FB" w:rsidP="002637FB">
      <w:pPr>
        <w:tabs>
          <w:tab w:val="left" w:pos="793"/>
        </w:tabs>
        <w:spacing w:after="0" w:line="240" w:lineRule="auto"/>
        <w:ind w:firstLine="5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Контроль за исполнением настоящего постановления возложить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br/>
        <w:t>на А.А.Савина, заместителя главы района по социальным вопросам.</w:t>
      </w:r>
    </w:p>
    <w:p w:rsidR="002637FB" w:rsidRPr="002637FB" w:rsidRDefault="002637FB" w:rsidP="002637FB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>5.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район»».</w:t>
      </w:r>
    </w:p>
    <w:p w:rsidR="002637FB" w:rsidRPr="002637FB" w:rsidRDefault="002637FB" w:rsidP="002637FB">
      <w:pPr>
        <w:tabs>
          <w:tab w:val="left" w:pos="2118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tabs>
          <w:tab w:val="left" w:pos="2118"/>
        </w:tabs>
        <w:spacing w:after="0" w:line="240" w:lineRule="auto"/>
        <w:rPr>
          <w:rFonts w:ascii="Times New Roman" w:hAnsi="Times New Roman" w:cs="Times New Roman"/>
          <w:kern w:val="0"/>
          <w:sz w:val="12"/>
          <w:szCs w:val="12"/>
          <w:lang w:eastAsia="en-US"/>
        </w:rPr>
      </w:pPr>
    </w:p>
    <w:p w:rsidR="00C012B5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 xml:space="preserve">И.о. главы района                          </w:t>
      </w: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ab/>
      </w: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ab/>
      </w: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ab/>
      </w: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ab/>
      </w: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ab/>
      </w:r>
      <w:r w:rsidRPr="002637FB">
        <w:rPr>
          <w:rFonts w:ascii="Arial Unicode MS" w:eastAsia="Arial Unicode MS" w:hAnsi="Arial Unicode MS" w:cs="Arial Unicode MS"/>
          <w:kern w:val="0"/>
          <w:sz w:val="12"/>
          <w:szCs w:val="12"/>
        </w:rPr>
        <w:tab/>
        <w:t xml:space="preserve">     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 xml:space="preserve">Приложение  к постановлению </w:t>
      </w:r>
    </w:p>
    <w:p w:rsidR="002637FB" w:rsidRPr="002637FB" w:rsidRDefault="002637FB" w:rsidP="002637FB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 xml:space="preserve">администрации Каратузского района </w:t>
      </w:r>
    </w:p>
    <w:p w:rsidR="002637FB" w:rsidRPr="002637FB" w:rsidRDefault="002637FB" w:rsidP="002637FB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от  19.06.2023 № 569-п</w:t>
      </w:r>
    </w:p>
    <w:p w:rsidR="002637FB" w:rsidRPr="002637FB" w:rsidRDefault="002637FB" w:rsidP="002637FB">
      <w:pPr>
        <w:tabs>
          <w:tab w:val="left" w:pos="6300"/>
        </w:tabs>
        <w:spacing w:after="0" w:line="240" w:lineRule="auto"/>
        <w:ind w:left="5664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Состав комиссии 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 и технического состояния этих жилых помещений</w:t>
      </w:r>
    </w:p>
    <w:p w:rsidR="002637FB" w:rsidRPr="002637FB" w:rsidRDefault="002637FB" w:rsidP="002637FB">
      <w:pPr>
        <w:spacing w:after="0" w:line="240" w:lineRule="auto"/>
        <w:rPr>
          <w:rFonts w:ascii="Times New Roman" w:eastAsia="Arial Unicode MS" w:hAnsi="Times New Roman" w:cs="Times New Roman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 xml:space="preserve">Председатель комиссии: </w:t>
      </w:r>
    </w:p>
    <w:p w:rsidR="002637FB" w:rsidRPr="002637FB" w:rsidRDefault="002637FB" w:rsidP="002637FB">
      <w:pPr>
        <w:spacing w:after="0" w:line="240" w:lineRule="auto"/>
        <w:ind w:firstLine="708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Савин Андрей Алексеевич, заместитель главы района по социальным вопросам.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Заместитель председателя: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 xml:space="preserve">          Дермер Алёна Викторовна, и.о. руководителя Управления образования администрации Каратузского района.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Секретарь комиссии:</w:t>
      </w:r>
    </w:p>
    <w:p w:rsidR="002637FB" w:rsidRPr="002637FB" w:rsidRDefault="002637FB" w:rsidP="002637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 xml:space="preserve"> Баюсова Любовь Николаевна, главный специалист по опеке </w:t>
      </w: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br/>
        <w:t>и попечительству отдела социальной поддержки детства Управления образования администрации Каратузского района.</w:t>
      </w:r>
    </w:p>
    <w:p w:rsidR="002637FB" w:rsidRPr="002637FB" w:rsidRDefault="002637FB" w:rsidP="002637FB">
      <w:pPr>
        <w:spacing w:after="0" w:line="240" w:lineRule="auto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Члены комиссии:</w:t>
      </w:r>
    </w:p>
    <w:p w:rsidR="002637FB" w:rsidRPr="002637FB" w:rsidRDefault="002637FB" w:rsidP="002637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Таратутин Алексей Алексеевич, начальник отдела ЖКХ, транспорта, строительства и связи администрации Каратузского района;</w:t>
      </w:r>
    </w:p>
    <w:p w:rsidR="002637FB" w:rsidRPr="002637FB" w:rsidRDefault="002637FB" w:rsidP="002637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Бушкин Юрий Юрьевич, и.о. начальника МКУ по обеспечению жизнедеятельности района;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 xml:space="preserve"> </w:t>
      </w: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ab/>
        <w:t>Анкипова Елена Александровна, ведущий специалист-архитектор отдела ЖКХ транспорта строительства и связи администрации Каратузского района;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ab/>
        <w:t>Щербаков  Виктор Андреевич, ведущий специалист-архитектор отдела ЖКХ транспорта строительства и связи администрации Каратузского района;</w:t>
      </w:r>
    </w:p>
    <w:p w:rsidR="002637FB" w:rsidRPr="002637FB" w:rsidRDefault="002637FB" w:rsidP="002637F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Малегина Татьяна Ивановна, главный государственный санитарный врач по г. Минусинску, Минусинскому, Краснотуранскому, Шушенскому, Каратузскому району (по согласованию);</w:t>
      </w:r>
    </w:p>
    <w:p w:rsidR="002637FB" w:rsidRPr="002637FB" w:rsidRDefault="002637FB" w:rsidP="002637FB">
      <w:pPr>
        <w:spacing w:after="0" w:line="240" w:lineRule="auto"/>
        <w:ind w:firstLine="708"/>
        <w:rPr>
          <w:rFonts w:ascii="Times New Roman" w:eastAsia="Arial Unicode MS" w:hAnsi="Times New Roman" w:cs="Times New Roman"/>
          <w:kern w:val="0"/>
          <w:sz w:val="12"/>
          <w:szCs w:val="12"/>
        </w:rPr>
      </w:pPr>
      <w:r w:rsidRPr="002637FB">
        <w:rPr>
          <w:rFonts w:ascii="Times New Roman" w:eastAsia="Arial Unicode MS" w:hAnsi="Times New Roman" w:cs="Times New Roman"/>
          <w:kern w:val="0"/>
          <w:sz w:val="12"/>
          <w:szCs w:val="12"/>
        </w:rPr>
        <w:t>Представитель сельского совета, на территории которого расположено жилое помещение.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602-п от  22.06.2023г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28.07.2023 года</w:t>
      </w:r>
      <w:r w:rsidRPr="002637F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24:19:1701002:1193, площадью 2000 кв.м., в границах, указанных в кадастровом паспорте, из категории земель: земли населенных пунктов, Адрес (м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Каратузский сельсовет, село Каратузское, улица Объездная, 3П,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- 3850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20 копеек, (Три тысячи восемьсот пятьдесят рублей 20 копеек)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-115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06 копеек.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3850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20 копеек, (Три тысячи восемьсот пятьдесят рублей 20 копеек)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637FB" w:rsidRPr="002637FB" w:rsidRDefault="002637FB" w:rsidP="002637F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637FB" w:rsidRPr="002637FB" w:rsidRDefault="002637FB" w:rsidP="002637F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637FB" w:rsidRPr="002637FB" w:rsidRDefault="002637FB" w:rsidP="002637F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4" w:history="1"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27.06.2023 года до 16 часов 00 минут  21 июля 2023 года включительно</w:t>
      </w: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24.07.2023 года.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5" w:tgtFrame="_blank" w:history="1">
        <w:r w:rsidRPr="002637FB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АУКЦИОННАЯ ДОКУМЕНТАЦИЯ № 1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601-п от  22.06.2023г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28.07.2023 года</w:t>
      </w:r>
      <w:r w:rsidRPr="002637F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24:19:1701002:1192, площадью 2000 кв.м., в границах, указанных в кадастровом паспорте, из категории земель: земли населенных пунктов, Адрес (м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Каратузский сельсовет, село Каратузское, улица Объездная, 3Н,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- 3850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20 копеек, (Три тысячи восемьсот пятьдесят рублей 20 копеек)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-115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06 копеек.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3850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20 копеек, (Три тысячи восемьсот пятьдесят рублей 20 копеек)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637FB" w:rsidRPr="002637FB" w:rsidRDefault="002637FB" w:rsidP="002637F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637FB" w:rsidRPr="002637FB" w:rsidRDefault="002637FB" w:rsidP="002637F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637FB" w:rsidRPr="002637FB" w:rsidRDefault="002637FB" w:rsidP="002637F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6" w:history="1"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27.06.2023 года до 16 часов 00 минут  21 июля 2023 года включительно</w:t>
      </w: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24.07.2023 года.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7" w:tgtFrame="_blank" w:history="1">
        <w:r w:rsidRPr="002637FB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Администрация Каратузского района на основании постановлений № 603-п от  22.06.2023г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государственной собственности.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28.07.2023 года</w:t>
      </w:r>
      <w:r w:rsidRPr="002637FB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собственности, могут являться граждане и юридические лица.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24:19:1901001:1303, площадью 1332 кв.м., в границах, указанных в кадастровом паспорте, из категории земель: земли населенных пунктов, Адрес (м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РФ, Красноярский край, Каратузский муниципальный район, сельское поселение Каратузский сельсовет, село Каратузское, улица Лебедя, земельный участок 35,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 о земельном участке: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Земельный участок расположен в границах Каратузского сельского поселения  Каратузского района Красноярского края.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Территориальная зона: зона индивидуальной жилой застройки –Ж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Технические условия подключения объекта к сетям инженерно-технического обеспечения: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Согласно сведений ПАО «Красноярскэнергосбыт», техническая возможность присоединения к электрическим сетям Россети Сибири определяется на стадии подготовки Технических условий, являющихся неотъемлемой частью Договора об осуществлении технологического присоединения на момент подачи заявки на технологическое присоединение.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Сроки технологического присоединения, срок действия технических условий и стоимость технологического присоединения к электрическим сетям определяются в соответствии с действующим законодательством на момент подготовки оферты договора об осуществлении технологического присоединения.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Иные условия: Параметры разрешенного строительства, реконструкции: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этажность жилых домов – не выше 3-х  надземных этажей;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площадь приусадебных земельных участков – от 500 до 2000 кв. м, включая площадь застройки;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застройки  не более  - 0,3;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коэффициент свободных территорий не менее  - 0,7;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- ширина вновь отводимых участков должно быть не менее 25 м;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расстояние от жилых домов и хозяйственных построек на приусадебном земельном участке до жилых домов и хозяйственных построек на соседних земельных участках - в соответствии с противопожарными требованиями от 6 м до 15 м  в зависимости от степени огнестойкости зданий;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для подъезда пожарной техники  к жилым домам и хозяйственным постройкам - от 5м до 8 м;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от хозяйственных построек для скота и птицы до окон жилых помещений дома: от одиночных или двойных построек - не менее 15 м, от построек, имеющих до 8 блоков - не менее 25 м, от построек, имеющих от 9 до 30 блоков - не менее 50 м, свыше 30 блоков - не менее 100 м.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Размещаемые в пределах селитебной территории группы сараев должны содержать не более 30 блоков каждая;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 расстояние от окон жилых помещений дома до дворовых туалетов – от 8  до  12 м;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 расстояние до границ соседнего участка: от основного строения - не менее 6 метров, от хозяйственных и прочих строений, открытой стоянки автомобиля и отдельно стоящего гаража – не менее 1 м.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2.1.3 Обременения земельного участка: отсутствуют.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2.1.4 Ограничения использования земель: отсутствуют.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- 2676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72 копейки, (Две тысячи шестьсот семьдесят шесть рублей 72 копейки)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-80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рублей 30 копеек.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2676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72 копейки, (Две тысячи шестьсот семьдесят шесть рублей 72 копейки)</w:t>
      </w:r>
    </w:p>
    <w:p w:rsidR="002637FB" w:rsidRPr="002637FB" w:rsidRDefault="002637FB" w:rsidP="002637FB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лет. </w:t>
      </w:r>
    </w:p>
    <w:p w:rsidR="002637FB" w:rsidRPr="002637FB" w:rsidRDefault="002637FB" w:rsidP="002637FB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90411105013050000120  ОКТМО  04622000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задатка за участие в аукционе на право заключения договора аренды земельного участка Лот №___».</w:t>
      </w:r>
    </w:p>
    <w:p w:rsidR="002637FB" w:rsidRPr="002637FB" w:rsidRDefault="002637FB" w:rsidP="002637F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2637FB" w:rsidRPr="002637FB" w:rsidRDefault="002637FB" w:rsidP="002637FB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2637FB" w:rsidRPr="002637FB" w:rsidRDefault="002637FB" w:rsidP="002637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18" w:history="1"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27.06.2023 года до 16 часов 00 минут  21 июля 2023 года включительно</w:t>
      </w: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2637FB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24.07.2023 года. 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lastRenderedPageBreak/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2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19" w:tgtFrame="_blank" w:history="1">
        <w:r w:rsidRPr="002637FB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23.05.2023                                        с. Каратузское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№ 20-196 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Устав Муниципального образования «Каратузский район»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«Каратузский район», Каратузский районный Совет депутатов, РЕШИЛ: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Устав Муниципального образования «Каратузский район» следующие изменения и дополнения: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1.1. Статью 33.1 «Избирательная комиссия муниципального образования» исключить.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  Пункт 1 статьи 18 «Досрочное прекращение полномочий депутата» дополнить подпунктом 13 изложив его в следующей редакции: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«13) Полномочия  депутата  районного Совета   прекращаются  досрочно  решением  Каратузского Районного Совета депутатов  в случае отсутствия депутата без уважительных  причин   на   всех  заседаниях  Каратузского Районного Совета депутатов в течение шести месяцев подряд.».</w:t>
      </w:r>
    </w:p>
    <w:p w:rsidR="002637FB" w:rsidRPr="002637FB" w:rsidRDefault="002637FB" w:rsidP="002637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hideMark/>
          </w:tcPr>
          <w:p w:rsidR="002637FB" w:rsidRPr="002637FB" w:rsidRDefault="002637FB" w:rsidP="002637F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районного</w:t>
            </w:r>
          </w:p>
          <w:p w:rsidR="002637FB" w:rsidRPr="002637FB" w:rsidRDefault="002637FB" w:rsidP="002637FB">
            <w:pPr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Совета депутатов  _________________  Г.И. Кулакова </w:t>
            </w:r>
          </w:p>
        </w:tc>
        <w:tc>
          <w:tcPr>
            <w:tcW w:w="4785" w:type="dxa"/>
          </w:tcPr>
          <w:p w:rsidR="002637FB" w:rsidRPr="002637FB" w:rsidRDefault="002637FB" w:rsidP="002637F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Глава района </w:t>
            </w:r>
          </w:p>
          <w:p w:rsidR="002637FB" w:rsidRPr="002637FB" w:rsidRDefault="002637FB" w:rsidP="002637F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2637FB" w:rsidRPr="002637FB" w:rsidRDefault="002637FB" w:rsidP="002637FB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_____________ К.А. Тюнин</w:t>
            </w:r>
          </w:p>
        </w:tc>
      </w:tr>
    </w:tbl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 Е Ш Е Н И Е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20.06.2023                                    с. Каратузское                                 №21-209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согласовании перечня имущества, подлежащего передаче  из государственной собственности Красноярского края в  муниципальную собственность муниципального образования «Каратузский район» Красноярского края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№131-ФЗ «Об общих принципах организации местного самоуправления  в Российской Федерации», законом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на основании обращения  Краевого государственного казенного   учреждения «Управление капитального строительства»(КГКУ «УКС»)  от 26.05.2023 № 82/3-1372 «О   направлении документов на передачу движимого  имущества», руководствуясь Уставом  муниципального образования «Каратузский район» Красноярского края, Каратузский районный  Совет депутатов Каратузского района Красноярского края, РЕШИЛ: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1.Согласовать перечень имущества, подлежащего передаче из  государственной собственности Красноярского края в муниципальную собственность  муниципального образования «Каратузский район» Красноярского края согласно приложению.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«Каратузский район».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И.О. Председателя районного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И.О. Главы района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Е.С. Мигла</w:t>
            </w:r>
          </w:p>
        </w:tc>
      </w:tr>
    </w:tbl>
    <w:p w:rsidR="002637FB" w:rsidRPr="002637FB" w:rsidRDefault="002637FB" w:rsidP="002637F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</w:t>
      </w:r>
    </w:p>
    <w:p w:rsidR="002637FB" w:rsidRPr="002637FB" w:rsidRDefault="002637FB" w:rsidP="002637F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7FB" w:rsidRPr="002637FB" w:rsidTr="002637FB">
        <w:tc>
          <w:tcPr>
            <w:tcW w:w="4785" w:type="dxa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к решению Каратузского районного Совета депутатов от 20.06.2023 №21-209</w:t>
            </w:r>
          </w:p>
        </w:tc>
      </w:tr>
    </w:tbl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предлагаемого к передаче краевого движимого  имущества в муниципальную собственность Каратузского района  к объекту: спортивный зал МБОУ «Таятская основная общеобразовательная школа им. Героя России И. Кропочева»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района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2848"/>
        <w:gridCol w:w="916"/>
        <w:gridCol w:w="1163"/>
        <w:gridCol w:w="1941"/>
        <w:gridCol w:w="2040"/>
      </w:tblGrid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Ед.изм.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Кол-во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Балансовая  стоимость за единицу, руб.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Общая балансовая стоимость, руб.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Кресло офисное,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9 336,40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9 336,40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Стол компьютерный,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8 756,00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8 756,00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17 793,23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35 598,46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22 003,76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176 030,08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Шкаф для одежды  металлический,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14 628,16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14 628,16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Диспенсер гигиенических средств, Китай 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Диспенсер гигиенических  средств, Китай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1 200,00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7 200,00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Дозатор жидких средств бытовой, Китай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1 000,00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5 000,00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>9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Тележка для уборочного инвентаря,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9 900,00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9 900,00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Электрополотенце,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4 620,00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27 720,00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Зеркало, Россия 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2 400,00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7 200,00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Зеркало ,Россия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2 600,00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Фены бытовые,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3 900,00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15 600,00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Ведро металлическое,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2 300,00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18 400,00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Системный блок,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26 400,00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26 400,00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Монитор, подключенный к компьютеру, Китай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13 000,00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Мышь компьютерная, Китай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Клавиатура, Китай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Источник бесперебойного питания, Китай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3 300,00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Стенка гимнастическая,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15 000,00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75 000,00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Скамейка для  спортивных залов,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9 750,00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87 750,00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Мат гимнастический,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6 350,00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6 350,00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Конь гимнастический,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22 125,00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22 125,00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Бревно гимнастическое,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28 040,00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28 040,00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Стойки бадминтонные,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пара(2шт.)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25 440,00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25 440,00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Стойка для обручей,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7 000,00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7 000,00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Стойка для прыжков в высоту,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8 080,00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8 080,00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Стойка для хранения спортивного инвентаря,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9 280,00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9 280,00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Стойка для хранения спортивного инвентаря,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6 000,00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18 000,00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Стул на  металлическом каркасе,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6 864,00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6 864,00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Шкаф для одежды металлический,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17 215,00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17 215,00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Скамья для длительного отдыха инвалидов,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15 025,00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15 025,00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Щит баскетбольный,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45 250,00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90 500,00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Щит баскетбольный, Россия 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26 350,00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26 350,00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35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Канат для лазания, Россия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8 500,00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</w:t>
            </w:r>
          </w:p>
        </w:tc>
        <w:tc>
          <w:tcPr>
            <w:tcW w:w="2848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Кольца гимнастические, Россия </w:t>
            </w:r>
          </w:p>
        </w:tc>
        <w:tc>
          <w:tcPr>
            <w:tcW w:w="916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шт.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25 900,00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25 900,00</w:t>
            </w:r>
          </w:p>
        </w:tc>
      </w:tr>
      <w:tr w:rsidR="002637FB" w:rsidRPr="002637FB" w:rsidTr="002637FB">
        <w:tc>
          <w:tcPr>
            <w:tcW w:w="7530" w:type="dxa"/>
            <w:gridSpan w:val="5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Итого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864 738,10</w:t>
            </w:r>
          </w:p>
        </w:tc>
      </w:tr>
    </w:tbl>
    <w:p w:rsidR="002637FB" w:rsidRPr="002637FB" w:rsidRDefault="002637FB" w:rsidP="002637FB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tabs>
          <w:tab w:val="left" w:pos="257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И.О. Председателя районного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И.О. Главы района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Е.С. Мигла</w:t>
            </w:r>
          </w:p>
        </w:tc>
      </w:tr>
    </w:tbl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 Е Ш Е Н И Е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20.06.2023                                   с. Каратузское                                        №21-208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согласовании перечня имущества, подлежащего передаче  из государственной собственности Красноярского края в  муниципальную собственность муниципального образования «Каратузский район» Красноярского края 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№131-ФЗ «Об общих принципах организации местного самоуправления  в Российской Федерации», законом Красноярского края от 05.06.2008  № 5-1732 «О порядке безвозмездной передачи в муниципальную 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на основании обращения  Краевого государственного казенного  специализированного учреждения «Центр оценки качества образования»  от 11.04.2023 № 275/70 «О  даче согласия на прием  в муниципальную собственность краевого  имущества», руководствуясь Уставом  муниципального образования «Каратузский район» Красноярского края, Каратузский районный  Совет депутатов Каратузского района Красноярского края, РЕШИЛ: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1.Согласовать перечень имущества, подлежащего передаче из  государственной собственности Красноярского края в муниципальную собственность  муниципального образования «Каратузский район» Красноярского края согласно приложению.</w:t>
      </w:r>
    </w:p>
    <w:p w:rsidR="002637FB" w:rsidRPr="002637FB" w:rsidRDefault="002637FB" w:rsidP="002637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2.Контроль за исполнением настоящего решения возложить на постоянную депутатскую комиссию по  законности  и охране общественного порядка (А. В. Бондарь).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3.Решение вступает в силу в день,  следующий за днем его официального опубликования в  периодическом печатном издании «Вести Муниципального образования «Каратузский район».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И.О. Председателя районного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И.О. Главы района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Е.С. Мигла</w:t>
            </w:r>
          </w:p>
        </w:tc>
      </w:tr>
    </w:tbl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2637FB" w:rsidRPr="002637FB" w:rsidRDefault="002637FB" w:rsidP="002637F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37FB" w:rsidRPr="002637FB" w:rsidTr="002637FB">
        <w:tc>
          <w:tcPr>
            <w:tcW w:w="4785" w:type="dxa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86" w:type="dxa"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к решению Каратузского районного Совета депутатов </w:t>
            </w:r>
          </w:p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 20.06.2023 №21-208</w:t>
            </w:r>
          </w:p>
        </w:tc>
      </w:tr>
    </w:tbl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200" w:line="276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предлагаемого к передаче краевого имущества в муниципальную собственность Каратузского района</w:t>
      </w:r>
    </w:p>
    <w:p w:rsidR="002637FB" w:rsidRPr="002637FB" w:rsidRDefault="002637FB" w:rsidP="002637FB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tbl>
      <w:tblPr>
        <w:tblStyle w:val="140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714"/>
        <w:gridCol w:w="2050"/>
        <w:gridCol w:w="1163"/>
        <w:gridCol w:w="1941"/>
        <w:gridCol w:w="2040"/>
      </w:tblGrid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</w:tc>
        <w:tc>
          <w:tcPr>
            <w:tcW w:w="1714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Наименование  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имущества</w:t>
            </w:r>
          </w:p>
        </w:tc>
        <w:tc>
          <w:tcPr>
            <w:tcW w:w="205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Инвентарный номер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Кол-во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штук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Цена, руб.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Балансовая стоимость( руб.)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714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Сканер </w:t>
            </w: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Avision AD340GN </w:t>
            </w:r>
          </w:p>
        </w:tc>
        <w:tc>
          <w:tcPr>
            <w:tcW w:w="205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04101341088,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04101341089,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04101341090,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04101341091,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04101341092,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04101341093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6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23 851,24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143 107,44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714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Сканер </w:t>
            </w: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Avision AD340GN</w:t>
            </w:r>
          </w:p>
        </w:tc>
        <w:tc>
          <w:tcPr>
            <w:tcW w:w="205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4101341463,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4101341464,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4101341465,</w:t>
            </w:r>
          </w:p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4101341466</w:t>
            </w: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23 733,00</w:t>
            </w: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94 932,00</w:t>
            </w:r>
          </w:p>
        </w:tc>
      </w:tr>
      <w:tr w:rsidR="002637FB" w:rsidRPr="002637FB" w:rsidTr="002637FB">
        <w:tc>
          <w:tcPr>
            <w:tcW w:w="662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714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Итого:</w:t>
            </w:r>
          </w:p>
        </w:tc>
        <w:tc>
          <w:tcPr>
            <w:tcW w:w="205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163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941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040" w:type="dxa"/>
          </w:tcPr>
          <w:p w:rsidR="002637FB" w:rsidRPr="002637FB" w:rsidRDefault="002637FB" w:rsidP="002637FB">
            <w:pPr>
              <w:tabs>
                <w:tab w:val="left" w:pos="2579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2637F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238 039,44</w:t>
            </w:r>
          </w:p>
        </w:tc>
      </w:tr>
    </w:tbl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 Е Ш Е Н И Е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20.06.2023                                    с. Каратузское                                    №21-207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решение</w:t>
      </w:r>
    </w:p>
    <w:p w:rsidR="002637FB" w:rsidRPr="002637FB" w:rsidRDefault="002637FB" w:rsidP="002637FB">
      <w:pPr>
        <w:spacing w:after="0" w:line="240" w:lineRule="auto"/>
        <w:ind w:right="510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Каратузского районного Совета депутатов  от 19.02.2019 № 24-200 «О  порядке и условиях приватизации муниципального имущества  Муниципального образования «Каратузский район»</w:t>
      </w:r>
    </w:p>
    <w:p w:rsidR="002637FB" w:rsidRPr="002637FB" w:rsidRDefault="002637FB" w:rsidP="00263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На основании Федерального закона от 29.12.2022 № 618-ФЗ «О внесении изменения в статью 3 Федерального закона «О приватизации государственного и муниципального имущества», руководствуясь Уставом муниципального образования «Каратузский район», Каратузский районный Совет депутатов РЕШИЛ:</w:t>
      </w:r>
    </w:p>
    <w:p w:rsidR="002637FB" w:rsidRPr="002637FB" w:rsidRDefault="002637FB" w:rsidP="00263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Положение о порядке и условиях приватизации муниципального имущества муниципального образования «Каратузский район», утвержденного решением Каратузского районного Совета  депутатов  от 19.02.2019№ 24-200 следующие изменения:</w:t>
      </w:r>
    </w:p>
    <w:p w:rsidR="002637FB" w:rsidRPr="002637FB" w:rsidRDefault="002637FB" w:rsidP="002637FB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1.1. статью 3 дополнить подпунктом следующего содержания: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«3.11. Вооружения, боеприпасов к нему, военной и специальной техники, запасных частей, комплектующих изделий и приборов к ним, взрывчатых веществ, средств взрывания,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эксплуатацию» 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Решения возложить на  постоянную депутатскую комиссию по  охране  общественного порядка  и законности (А.В.Бондарь).</w:t>
      </w:r>
    </w:p>
    <w:p w:rsidR="002637FB" w:rsidRPr="002637FB" w:rsidRDefault="002637FB" w:rsidP="002637FB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Настоящее решение вступает в силу в день, следующим за днем его официального опубликования в периодическом печатном  издании «Вести  муниципального образования «Каратузский район».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i/>
          <w:kern w:val="0"/>
          <w:sz w:val="12"/>
          <w:szCs w:val="12"/>
        </w:rPr>
      </w:pPr>
    </w:p>
    <w:p w:rsidR="002637FB" w:rsidRPr="002637FB" w:rsidRDefault="002637FB" w:rsidP="002637FB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>И.О.  Председателя районного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ab/>
        <w:t xml:space="preserve">  И.О. Главы района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>Совета депутатов</w:t>
      </w:r>
    </w:p>
    <w:p w:rsidR="002637FB" w:rsidRPr="002637FB" w:rsidRDefault="002637FB" w:rsidP="002637FB">
      <w:pPr>
        <w:tabs>
          <w:tab w:val="left" w:pos="4958"/>
        </w:tabs>
        <w:spacing w:after="0" w:line="240" w:lineRule="auto"/>
        <w:jc w:val="both"/>
        <w:rPr>
          <w:rFonts w:ascii="Times New Roman" w:hAnsi="Times New Roman" w:cs="Times New Roman"/>
          <w:i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>_________________М.А. Фатюшина         ________________Е.С. Мигла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ab/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20.06.2023                                   с. Каратузское                                  №21-206                 </w:t>
      </w:r>
    </w:p>
    <w:p w:rsidR="002637FB" w:rsidRPr="002637FB" w:rsidRDefault="002637FB" w:rsidP="002637FB">
      <w:pPr>
        <w:spacing w:after="0" w:line="240" w:lineRule="auto"/>
        <w:ind w:right="-44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20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и дополнений в решение </w:t>
      </w:r>
      <w:bookmarkStart w:id="8" w:name="_Hlk138133445"/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районного Совета депутатов от 26.05.2020 № 32-281 «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»</w:t>
      </w:r>
    </w:p>
    <w:bookmarkEnd w:id="8"/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ст.3, ч.1 ст.5 Федерального закона от 22 июля 2008 г. N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 </w:t>
      </w:r>
      <w:r w:rsidRPr="002637FB">
        <w:rPr>
          <w:rFonts w:ascii="Times New Roman" w:eastAsia="Calibri" w:hAnsi="Times New Roman" w:cs="Times New Roman"/>
          <w:bCs/>
          <w:kern w:val="0"/>
          <w:sz w:val="12"/>
          <w:szCs w:val="12"/>
          <w:lang w:eastAsia="en-US"/>
        </w:rPr>
        <w:t xml:space="preserve"> Федеральным законом  Российской Федерации от 24.07.2007 № 209-ФЗ «О развитии малого и среднего предпринимательства в Российской Федерации»,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руководствуясь Уставом Муниципального образования «Каратузский район»,  Каратузский районный Совет депутатов РЕШИЛ:</w:t>
      </w:r>
    </w:p>
    <w:p w:rsidR="002637FB" w:rsidRPr="002637FB" w:rsidRDefault="002637FB" w:rsidP="002637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 Наименование решения Каратузского районного Совета депутатов от 26.05.2020 № 32-281  </w:t>
      </w:r>
      <w:bookmarkStart w:id="9" w:name="_Hlk138133572"/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«Об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bookmarkEnd w:id="9"/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изменить и изложить  в следующей редакции  «Об утверждении положения о порядке предоставления в аренду недвижимого и 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2637FB" w:rsidRPr="002637FB" w:rsidRDefault="002637FB" w:rsidP="00263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2. Пункт 1 решения Каратузского районного Совета депутатов от 26.05.2020 № 32-281 «Об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изменить и изложить  в следующей редакции:</w:t>
      </w:r>
    </w:p>
    <w:p w:rsidR="002637FB" w:rsidRPr="002637FB" w:rsidRDefault="002637FB" w:rsidP="00263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«1. Утвердить положение «О порядке предоставления в аренду недвижимого и 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приложению к настоящему решению.</w:t>
      </w:r>
    </w:p>
    <w:p w:rsidR="002637FB" w:rsidRPr="002637FB" w:rsidRDefault="002637FB" w:rsidP="00263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3.  Приложение  к решению Каратузского районного Совета депутатов от 26.05.2020 № 32-281 «Об утверждении положения о порядке предоставления в аренду недвижимого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изменить и дополнить пп.14 и 15,   изложить в следующей редакции,  согласно приложению к настоящему решению.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Контроль за исполнением настоящего Решения возложить на постоянную депутатскую комиссию по законности и охране общественного порядка (А.В. Бондарь).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5. Настоящее 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И.О. Председателя районного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И.О. Главы района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Е.С. Мигла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249"/>
        <w:gridCol w:w="2977"/>
        <w:gridCol w:w="3367"/>
      </w:tblGrid>
      <w:tr w:rsidR="002637FB" w:rsidRPr="002637FB" w:rsidTr="002637FB">
        <w:tc>
          <w:tcPr>
            <w:tcW w:w="249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77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367" w:type="dxa"/>
            <w:shd w:val="clear" w:color="auto" w:fill="auto"/>
          </w:tcPr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Приложение к решению Каратузского районного совета депутатов от  20.06.2023   №21-206 </w:t>
            </w:r>
          </w:p>
          <w:p w:rsidR="002637FB" w:rsidRPr="002637FB" w:rsidRDefault="002637FB" w:rsidP="0026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ПОЛОЖЕНИЕ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 порядке предоставления в аренду  недвижимого и 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1. Настоящие Положение о порядке предоставления в аренду недвижимого и движимого имущества, являющегося муниципальной собственностью Каратузского района,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Положение) разработано в соответствии с Гражданским кодексом Российской Федерации и Федеральным законом от 21.12.2001 №178-ФЗ «О приватизации государственного и муниципального имущества» (далее – Закон о приватизации), Федеральным законом от 26.07.2006 № 135-ФЗ «О защите конкуренции», Федеральным законом  от 24.07.2007 № 209-ФЗ «О развитии малого и среднего предпринимательства в Российской Федерации».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2.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Действие Положения распространяется на имущество, предназначенное для предоставления в аренду субъектам малого и среднего предпринимательства, физическим лицам, не являющимся  индивидуальными предпринимателями и применяющим  специальный налоговый режим «Налог на профессиональный доход», а также организациям, образующим инфраструктуру поддержки субъектов малого и среднего предпринимательства, перечень которого утверждается администрацией Каратузского района (далее – муниципальное имущество).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3. Положение  устанавливает порядок предоставления в аренду муниципального имущества, продления ранее заключенных договоров аренды, заключения соглашений, расширяющих предмет договоров аренды субъектам малого и среднего предпринимательства,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физическим лицам, не являющимся  индивидуальными предпринимателями и применяющим  специальный налоговый режим «Налог на профессиональный доход», а также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организациям,  образующим инфраструктуру поддержки субъектов малого и среднего предпринимательства, за исключением случаев, предусмотренных Федеральными законами, устанавливающими иной порядок распоряжения муниципальным имуществом  -  на основании актов Президента Российской Федерации, решений Правительства Российской Федерации, решений суда, вступивших в законную силу.</w:t>
      </w:r>
      <w:r w:rsidRPr="002637FB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4. В соответствии с Положением, муниципальное имущество предоставляется в аренду субъектам малого и среднего предпринимательства,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физическим лицам, не являющимся  индивидуальными предпринимателями и применяющим  специальный налоговый режим  «Налог на профессиональный доход», а также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организациям, образующим инфраструктуру поддержки субъектов малого и среднего предпринимательства, (далее – Субъекты), определенным Федеральным законом от 24.07.2007 № 209-ФЗ «О развитии малого и среднего предпринимательства в Российской Федерации», за исключением субъектов малого и среднего предпринимательства, указанных в части 3 статьи 14 названного Федерального закона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ископаемых)».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Предоставление муниципального имущества Субъектам в порядке и условиях, предусмотренных Положением, осуществляется с участием Координационного Совета по развитию малого и среднего предпринимательства.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5. Договор аренды муниципального имущества заключается на основании результатов аукционов, конкурсов на право заключения договора аренды муниципального имущества.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6. Аукционы, конкурсы на право заключения договора аренды муниципального имущества, проводятся в соответствии с Федеральным законодательством.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7.  Предоставление муниципального имущества в аренду Субъектам без проведения аукциона, конкурса, осуществляется по следующим основаниям: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перезаключение договоров аренды с Субъектами на новый срок в случаях, установленных законодательством;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- предоставление муниципальной помощи Субъектам, осуществляющим приоритетные виды деятельности в порядке, предусмотренном Федеральном законодательством.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8. Организатором аукционов, конкурсов и арендодателем муниципального имущества по договорам аренды выступает администрация Каратузского района.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9. Размер арендной платы определяется в соответствии с оценкой независимой экспертизы.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10. Для заключения договора аренды Субъект предоставляет в администрацию Каратузского района заявление о предоставлении муниципального имущества в аренду с указанием срока аренды, либо заявление о расширении предмета договора аренды, либо о продлении срока договора аренды.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 заявлению прилагаются следующие документы: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1)копии учредительных и регистрационных документов;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2)справка налоговой службы о состоянии задолженности по налогам и сборам во все уровни бюджетов и внебюджетные фонды;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3)информацию о Субъекте, включающую информацию о виде деятельности, выпускаемой продукции (оказываемых услуг), телефон факс,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E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-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mail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, ИНН, банковские реквизиты;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4)для юридических лиц – копии форм статистической отчетности, заверенные подписью руководителя и печатью организации, содержащие сведения: о средней списочной численности товаров (работ, услуг) без учета налога на добавленную стоимость или балансовой стоимости активов (остаточной стоимости основных средств и нематериальных активов) за предшествующий календарный год.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При предоставлении заявления физическим лицом, </w:t>
      </w: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не являющимся индивидуальным предпринимателем и применяющим  специальный налоговый режим «Налог на профессиональный доход», дополнительно к документам, указанных в подпункте один, два, три настоящего пункта, прилагается справка о постановке на учет физического лица в качестве налогоплательщика налога на профессиональный доход.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11. Срок рассмотрения предоставленных Субъектами документов составляет 15 рабочих дней.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По результатам рассмотрения документов отдел земельных и имущественных отношений направляет Субъекту уведомление о принятии решения о проведении аукциона, конкурса, либо мотивированный отказ, а также уведомляет о принятом решении Координационный совет по развитию малого и среднего предпринимательства.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12. Условия проведения аукциона, конкурса на право заключения договора аренды муниципального имущества определяются постановлением Каратузского района.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Объявление об условиях проведения аукциона, конкурса на право заключения договора аренды муниципального имущества подлежит опубликованию в печатном издании «Вести» муниципального образования Каратузский район, а также на официальном сайте Каратузского района.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13.Договор аренды по итогам аукциона, конкурса заключается администрацией с Субъектом, являющимся победителем, в срок не позднее 10рабочих дней со дня проведения аукциона, конкурса.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14. 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20" w:anchor="/document/12154854/entry/1403" w:history="1"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части 3 статьи 14</w:t>
        </w:r>
      </w:hyperlink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 Федерального закона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Каратузского района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 </w:t>
      </w:r>
      <w:hyperlink r:id="rId21" w:anchor="/document/12112509/entry/200" w:history="1">
        <w:r w:rsidRPr="002637F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Федеральным законом</w:t>
        </w:r>
      </w:hyperlink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 от 29 июля 1998 года №135-ФЗ «Об оценочной деятельности в Российской Федерации». При этом такое преимущественное право может быть реализовано при условии соблюдения определённых ч.1, ч1.1, ч.2, ч.5 ст.3 Федерального закона от 22 июля 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637FB" w:rsidRPr="002637FB" w:rsidRDefault="002637FB" w:rsidP="002637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15. Оплата арендуемого имущества, находящегося в муниципальной собственности Каратузского района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 пять лет для недвижимого имущества, и три года  для движимого имущества».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 РАЙОННЫЙ СОВЕТ ДЕПУТАТОВ</w:t>
      </w: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РЕШЕНИЕ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20.06.2023                                   с. Каратузское                                    №21-205 </w:t>
      </w: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решение Каратузского районного Совета депутатов от 03.07.2018 № 21-174 «О бюджетном процессе в Каратузском районе»</w:t>
      </w: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highlight w:val="yellow"/>
          <w:lang w:eastAsia="en-US"/>
        </w:rPr>
      </w:pPr>
      <w:r w:rsidRPr="002637FB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В соответствии со статьей 173 Бюджетного кодекса Российской Федерации, статьями 10, 52, 53, 54 Устава Муниципального образования «Каратузский район», Каратузский районный Совет депутатов РЕШИЛ: </w:t>
      </w:r>
    </w:p>
    <w:p w:rsidR="002637FB" w:rsidRPr="002637FB" w:rsidRDefault="002637FB" w:rsidP="003F5315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Внести в решение Каратузского районного Совета депутатов от 03.07.2018 № 21-174 «О бюджетном процессе в Каратузском районе» в соответствии с Бюджетным кодексом Российской Федерации следующие изменения:</w:t>
      </w:r>
    </w:p>
    <w:p w:rsidR="002637FB" w:rsidRPr="002637FB" w:rsidRDefault="002637FB" w:rsidP="003F5315">
      <w:pPr>
        <w:numPr>
          <w:ilvl w:val="1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Пункт 22 положения о бюджетном процессе в Каратузском районе приложения к решению Каратузского районного Совета депутатов от 03.07.2018 № 21-174 «О бюджетном процессе в Каратузском районе» изменить и изложить в следующей редакции: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«22. Прогноз социально-экономического развития района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22.1. Прогноз социально-экономического развития муниципального образования «Каратузский район» разрабатывается на период не менее трех лет.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22.2. Прогноз социально-экономического развития муниципального образования «Каратузский район» ежегодно разрабатывается в порядке, установленном администрацией района.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22.3. Разработка прогноза социально-экономического развития муниципального образования "Каратузский район» на очередной финансовый год и плановый период осуществляется администрацией района.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22.4. Прогноз социально-экономического развития муниципального образования «Каратузский район»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22.5. В пояснительной записке к прогнозу социально-экономического развития муниципального образования «Каратузский район»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22.6. Изменение прогноза социально-экономического развития муниципального образования «Каратузский район» в ходе составления или рассмотрения проекта районного бюджета влечет за собой изменение основных характеристик проекта районного бюджета.</w:t>
      </w:r>
    </w:p>
    <w:p w:rsidR="002637FB" w:rsidRPr="002637FB" w:rsidRDefault="002637FB" w:rsidP="002637F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22.7. Прогноз социально-экономического развития муниципального образования «Каратузский район» одобряется администрацией района одновременно с принятием решения о внесении проекта районного бюджета в Каратузский районный Совет депутатов.»</w:t>
      </w:r>
    </w:p>
    <w:p w:rsidR="002637FB" w:rsidRPr="002637FB" w:rsidRDefault="002637FB" w:rsidP="002637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FFFF" w:themeColor="background1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 Контроль за исполнением настоящего Решения возложить на постоянную депутатскую комиссию по экономике и бюджету (С.И.Бакурова).</w:t>
      </w:r>
    </w:p>
    <w:p w:rsidR="002637FB" w:rsidRPr="002637FB" w:rsidRDefault="002637FB" w:rsidP="002637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2637F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Настоящее Решение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2637FB" w:rsidRPr="002637FB" w:rsidRDefault="002637FB" w:rsidP="002637F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2637FB" w:rsidRPr="002637FB" w:rsidRDefault="002637FB" w:rsidP="002637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37FB" w:rsidRPr="002637FB" w:rsidTr="002637FB"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И.О. Председателя районного 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Совета депутатов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>____________М.А. Фатюшина</w:t>
            </w:r>
          </w:p>
        </w:tc>
        <w:tc>
          <w:tcPr>
            <w:tcW w:w="4785" w:type="dxa"/>
            <w:shd w:val="clear" w:color="auto" w:fill="auto"/>
          </w:tcPr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И.О. Главы района</w:t>
            </w: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  <w:p w:rsidR="002637FB" w:rsidRPr="002637FB" w:rsidRDefault="002637FB" w:rsidP="002637FB">
            <w:pPr>
              <w:tabs>
                <w:tab w:val="left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     _____________ Е.С. Мигла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82" w:firstLine="708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 ДЕПУТАТОВ</w:t>
      </w:r>
    </w:p>
    <w:p w:rsidR="002637FB" w:rsidRPr="002637FB" w:rsidRDefault="002637FB" w:rsidP="002637FB">
      <w:pPr>
        <w:spacing w:after="0" w:line="240" w:lineRule="auto"/>
        <w:ind w:right="-82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8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Р Е Ш Е Н И Е   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20.06.2023                              с. Каратузское                                  №21-204  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О внесении   изменений    в решение Каратузского районного Совета депутатов от 09.11.2021 № 08-74 «Об утверждении Положения о муниципальном жилищном контроле в муниципальном образовании «Каратузский район» </w:t>
      </w:r>
    </w:p>
    <w:p w:rsidR="002637FB" w:rsidRPr="002637FB" w:rsidRDefault="002637FB" w:rsidP="002637F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В соответствии с Федеральным законом от 06.10.2003 N 131-ФЗ «Об общих принципах организации местного самоуправления в Российской Федерации», пунктом 4 части 2 статей 3 и 6 Федерального закона от 31.07.2020 № 248-ФЗ «О государственном контроле (надзоре) и муниципальном контроле в Российской Федерации», Жилищном кодексом Российской Федерации, руководствуясь Уставом муниципального образования «Каратузский район», Каратузский районный Совет депутатов РЕШИЛ: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1.Внести  </w:t>
      </w:r>
      <w:r w:rsidRPr="002637FB">
        <w:rPr>
          <w:rFonts w:ascii="Times New Roman" w:hAnsi="Times New Roman" w:cs="Times New Roman"/>
          <w:kern w:val="0"/>
          <w:sz w:val="12"/>
          <w:szCs w:val="12"/>
        </w:rPr>
        <w:t xml:space="preserve"> в решение Каратузского районного Совета депутатов от 09.11.2021 № 08-74 «Об утверждении Положения о муниципальном жилищном контроле в муниципальном образовании «Каратузский район» следующие изменения: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1.1 Приложение №1 к  Положению о муниципальном жилищном контроле в муниципальном образовании «Каратузский район»  изменить  и изложить в новой редакции, согласно приложению. 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2. Контроль над исполнением настоящего решения возложить на постоянную депутатскую комиссию по законности и охране  общественного порядка (А.В. Бондарь).  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И.О.  Председателя районного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И.О. Главы района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_________________М.А. Фатюшина                  ________________Е.С.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2637FB" w:rsidRPr="002637FB" w:rsidRDefault="002637FB" w:rsidP="002637FB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КРАСНОЯРСКОГО КРАЯ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2637FB" w:rsidRPr="002637FB" w:rsidRDefault="002637FB" w:rsidP="002637FB">
      <w:pPr>
        <w:spacing w:after="0" w:line="240" w:lineRule="auto"/>
        <w:rPr>
          <w:rFonts w:ascii="Courier New" w:hAnsi="Courier New" w:cs="Courier New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20.06.2023                                    с. Каратузское                                 №21-203  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назначении дополнительных выборов депутата Каратузского районного Совета депутатов шестого созыва по одномандатному </w:t>
      </w:r>
    </w:p>
    <w:p w:rsidR="002637FB" w:rsidRPr="002637FB" w:rsidRDefault="002637FB" w:rsidP="002637F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№6</w:t>
      </w:r>
    </w:p>
    <w:p w:rsidR="002637FB" w:rsidRPr="002637FB" w:rsidRDefault="002637FB" w:rsidP="002637F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Руководствуясь статьями  10,  71  Федерального Закона № 67-ФЗ от 12.06.2002  «Об основных гарантиях избирательных прав и права на участие в референдуме граждан Российской Федерации»,  статьёй 3 Закона Красноярского края  № 8-1411   от 02.10.2003 «О выборах в органы местного самоуправления в Красноярском крае»,  Каратузский районный Совет депутатов РЕШИЛ:</w:t>
      </w:r>
    </w:p>
    <w:p w:rsidR="002637FB" w:rsidRPr="002637FB" w:rsidRDefault="002637FB" w:rsidP="002637FB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1.Назначить дополнительные выборы депутата Каратузского районного Совета депутатов  шестого созыва по одномандатному избирательному округу №6  на 10 сентября 2023 года.</w:t>
      </w:r>
    </w:p>
    <w:p w:rsidR="002637FB" w:rsidRPr="002637FB" w:rsidRDefault="002637FB" w:rsidP="002637FB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2.Решение опубликовать в периодическом печатном издании  «Вести Муниципального образования «Каратузский район».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3.Направить настоящее решение в Избирательную комиссию Красноярского края.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И.О.  Председателя районного</w:t>
      </w: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И.О. Главы района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</w:p>
    <w:p w:rsidR="002637FB" w:rsidRPr="002637FB" w:rsidRDefault="002637FB" w:rsidP="00263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2637FB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_________________М.А. Фатюшина         ________________Е.С. Мигла</w:t>
      </w:r>
    </w:p>
    <w:p w:rsidR="002637FB" w:rsidRPr="002637FB" w:rsidRDefault="002637FB" w:rsidP="002637FB">
      <w:pPr>
        <w:spacing w:after="0" w:line="240" w:lineRule="auto"/>
        <w:ind w:right="-951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951"/>
        <w:jc w:val="center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КАРАТУЗСКИЙ РАЙОННЫЙ СОВЕТ  ДЕПУТАТОВ</w:t>
      </w:r>
    </w:p>
    <w:p w:rsidR="002637FB" w:rsidRPr="002637FB" w:rsidRDefault="002637FB" w:rsidP="002637FB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951"/>
        <w:jc w:val="center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РЕШЕНИЕ</w:t>
      </w:r>
    </w:p>
    <w:p w:rsidR="002637FB" w:rsidRPr="002637FB" w:rsidRDefault="002637FB" w:rsidP="002637FB">
      <w:pPr>
        <w:spacing w:after="0" w:line="240" w:lineRule="auto"/>
        <w:ind w:right="-951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951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951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20.06.2023                                            с. Каратузское                                   №21-202</w:t>
      </w:r>
    </w:p>
    <w:p w:rsidR="002637FB" w:rsidRPr="002637FB" w:rsidRDefault="002637FB" w:rsidP="002637FB">
      <w:pPr>
        <w:spacing w:after="0" w:line="240" w:lineRule="auto"/>
        <w:ind w:right="-951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 xml:space="preserve">   </w:t>
      </w:r>
    </w:p>
    <w:p w:rsidR="002637FB" w:rsidRPr="002637FB" w:rsidRDefault="002637FB" w:rsidP="002637FB">
      <w:pPr>
        <w:spacing w:after="0" w:line="240" w:lineRule="auto"/>
        <w:ind w:right="-951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keepNext/>
        <w:spacing w:after="0" w:line="240" w:lineRule="auto"/>
        <w:ind w:right="-951"/>
        <w:jc w:val="both"/>
        <w:outlineLvl w:val="0"/>
        <w:rPr>
          <w:color w:val="auto"/>
          <w:kern w:val="0"/>
          <w:sz w:val="12"/>
          <w:szCs w:val="12"/>
          <w:lang w:val="x-none" w:eastAsia="x-none"/>
        </w:rPr>
      </w:pPr>
      <w:r w:rsidRPr="002637FB">
        <w:rPr>
          <w:color w:val="auto"/>
          <w:kern w:val="0"/>
          <w:sz w:val="12"/>
          <w:szCs w:val="12"/>
          <w:lang w:val="x-none" w:eastAsia="x-none"/>
        </w:rPr>
        <w:t>Об исполнении районного бюджета</w:t>
      </w:r>
    </w:p>
    <w:p w:rsidR="002637FB" w:rsidRPr="002637FB" w:rsidRDefault="002637FB" w:rsidP="002637FB">
      <w:pPr>
        <w:keepNext/>
        <w:spacing w:after="0" w:line="240" w:lineRule="auto"/>
        <w:ind w:right="-951"/>
        <w:jc w:val="both"/>
        <w:outlineLvl w:val="0"/>
        <w:rPr>
          <w:color w:val="auto"/>
          <w:kern w:val="0"/>
          <w:sz w:val="12"/>
          <w:szCs w:val="12"/>
          <w:lang w:val="x-none" w:eastAsia="x-none"/>
        </w:rPr>
      </w:pPr>
      <w:r w:rsidRPr="002637FB">
        <w:rPr>
          <w:color w:val="auto"/>
          <w:kern w:val="0"/>
          <w:sz w:val="12"/>
          <w:szCs w:val="12"/>
          <w:lang w:val="x-none" w:eastAsia="x-none"/>
        </w:rPr>
        <w:t>за 20</w:t>
      </w:r>
      <w:r w:rsidRPr="002637FB">
        <w:rPr>
          <w:color w:val="auto"/>
          <w:kern w:val="0"/>
          <w:sz w:val="12"/>
          <w:szCs w:val="12"/>
          <w:lang w:eastAsia="x-none"/>
        </w:rPr>
        <w:t>22</w:t>
      </w:r>
      <w:r w:rsidRPr="002637FB">
        <w:rPr>
          <w:color w:val="auto"/>
          <w:kern w:val="0"/>
          <w:sz w:val="12"/>
          <w:szCs w:val="12"/>
          <w:lang w:val="x-none" w:eastAsia="x-none"/>
        </w:rPr>
        <w:t xml:space="preserve"> год</w:t>
      </w:r>
    </w:p>
    <w:p w:rsidR="002637FB" w:rsidRPr="002637FB" w:rsidRDefault="002637FB" w:rsidP="002637FB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2" w:firstLine="709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Заслушав и обсудив информацию администрации района об исполнении районного бюджета за 2022 год, Каратузский районный Совет депутатов РЕШИЛ:</w:t>
      </w:r>
    </w:p>
    <w:p w:rsidR="002637FB" w:rsidRPr="002637FB" w:rsidRDefault="002637FB" w:rsidP="002637FB">
      <w:pPr>
        <w:spacing w:after="0" w:line="240" w:lineRule="auto"/>
        <w:ind w:right="-2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 xml:space="preserve">        1. Утвердить отчет об исполнении районного бюджета за 2022 год по доходам в сумме 1 106 790,34 тыс. руб., по расходам в сумме  1 097 115,36 тыс. руб., профицит  бюджета в сумме 9 674,98 тыс. рублей.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2. Утвердить исполнение районного бюджета за 2022 год со следующими показателями: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- источников финансирования дефицита районного бюджета по кодам классификации источников финансирования дефицитов бюджетов согласно приложению 1 к настоящему Решению;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lastRenderedPageBreak/>
        <w:t xml:space="preserve">- доходов районного бюджета по кодам классификации доходов бюджетов согласно приложению 2 к настоящему Решению; 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- расходов районного бюджета по разделам, подразделам классификации расходов бюджетов согласно приложению 3 к настоящему Решению;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- расходов районного бюджета по ведомственной структуре расходов согласно приложению 4 к настоящему Решению;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- расходы бюджета по целевым статьям (муниципальных программ и непрограммным направлениям деятельности), группам и подгруппам видов расходов, разделам, подразделам классификации расходов районного бюджета согласно приложению 5 к настоящемуРешению;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- межбюджетных трансфертов, представленных бюджетам поселений района, согласно приложениям 6-20 к настоящему Решению;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- другие показатели, согласно приложения 21 к настоящему Решению.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3. Решение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ind w:right="-2" w:firstLine="567"/>
        <w:jc w:val="both"/>
        <w:rPr>
          <w:color w:val="auto"/>
          <w:kern w:val="0"/>
          <w:sz w:val="12"/>
          <w:szCs w:val="12"/>
        </w:rPr>
      </w:pPr>
    </w:p>
    <w:p w:rsidR="002637FB" w:rsidRPr="002637FB" w:rsidRDefault="002637FB" w:rsidP="002637FB">
      <w:pPr>
        <w:spacing w:after="0" w:line="240" w:lineRule="auto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И.О.  Председателя районного</w:t>
      </w:r>
      <w:r w:rsidRPr="002637FB">
        <w:rPr>
          <w:color w:val="auto"/>
          <w:kern w:val="0"/>
          <w:sz w:val="12"/>
          <w:szCs w:val="12"/>
        </w:rPr>
        <w:tab/>
        <w:t xml:space="preserve">                           И.О. Главы района</w:t>
      </w:r>
    </w:p>
    <w:p w:rsidR="002637FB" w:rsidRPr="002637FB" w:rsidRDefault="002637FB" w:rsidP="002637FB">
      <w:pPr>
        <w:spacing w:after="0" w:line="240" w:lineRule="auto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Совета депутатов</w:t>
      </w:r>
    </w:p>
    <w:p w:rsidR="002637FB" w:rsidRPr="002637FB" w:rsidRDefault="002637FB" w:rsidP="002637FB">
      <w:pPr>
        <w:spacing w:after="0" w:line="240" w:lineRule="auto"/>
        <w:rPr>
          <w:color w:val="auto"/>
          <w:kern w:val="0"/>
          <w:sz w:val="12"/>
          <w:szCs w:val="12"/>
        </w:rPr>
      </w:pPr>
      <w:r w:rsidRPr="002637FB">
        <w:rPr>
          <w:color w:val="auto"/>
          <w:kern w:val="0"/>
          <w:sz w:val="12"/>
          <w:szCs w:val="12"/>
        </w:rPr>
        <w:t>_________________М.А. Фатюшина                    ________________Е.С. Мигла</w:t>
      </w:r>
    </w:p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167"/>
        <w:gridCol w:w="2836"/>
        <w:gridCol w:w="1869"/>
        <w:gridCol w:w="1793"/>
        <w:gridCol w:w="1608"/>
      </w:tblGrid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9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1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9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1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районного Совета депутатов от 20.06.2023 №21-202 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401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1372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Исполнение по источникам внутреннего финансирования дефицита </w:t>
            </w: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br/>
              <w:t xml:space="preserve">районного бюджета  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9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9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тыс.руб.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Классификация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1869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79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60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000 90 00 00 00 00 0000 000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Источники финансирования дефицитов бюджетов - всего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2 458,97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9 674,98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000 01 06 00 00 00 0000 000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000 01 06 05 00 00 0000 000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000 01 06 05 00 00 0000 600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000 01 06 05 02 00 0000 600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000 01 06 05 02 05 0000 640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1 500,00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000 01 06 05 00 00 0000 500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000 01 06 05 02 00 0000 500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000 01 06 05 02 05 0000 540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1 500,00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 0,00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000 01 00 00 00 00 0000 000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 2 458,97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 9 674,98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000 01 05 00 00 00 0000 000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000 01 05 00 00 00 0000 500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остатков средств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000 01 05 02 00 00 0000 500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средств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000 01 05 02 01 00 0000 510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000 01 05 02 01 05 0000 510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1 105 844,57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  1 153 724,17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000 01 05 00 00 00 0000 600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остатков средств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1 108 303,54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1 144 049,19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000 01 05 02 00 00 0000 600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средств бюджетов</w:t>
            </w:r>
          </w:p>
        </w:tc>
        <w:tc>
          <w:tcPr>
            <w:tcW w:w="1869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1 108 303,54</w:t>
            </w:r>
          </w:p>
        </w:tc>
        <w:tc>
          <w:tcPr>
            <w:tcW w:w="179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 1 144 049,19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000 01 05 02 01 00 0000 610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1 108 303,54</w:t>
            </w:r>
          </w:p>
        </w:tc>
        <w:tc>
          <w:tcPr>
            <w:tcW w:w="179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1 144 049,19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trHeight w:val="20"/>
        </w:trPr>
        <w:tc>
          <w:tcPr>
            <w:tcW w:w="31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000 01 05 02 01 05 0000 610</w:t>
            </w:r>
          </w:p>
        </w:tc>
        <w:tc>
          <w:tcPr>
            <w:tcW w:w="528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69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1 108 303,54</w:t>
            </w:r>
          </w:p>
        </w:tc>
        <w:tc>
          <w:tcPr>
            <w:tcW w:w="179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1 144 049,19</w:t>
            </w:r>
          </w:p>
        </w:tc>
        <w:tc>
          <w:tcPr>
            <w:tcW w:w="160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96"/>
        <w:gridCol w:w="396"/>
        <w:gridCol w:w="360"/>
        <w:gridCol w:w="360"/>
        <w:gridCol w:w="360"/>
        <w:gridCol w:w="396"/>
        <w:gridCol w:w="360"/>
        <w:gridCol w:w="456"/>
        <w:gridCol w:w="396"/>
        <w:gridCol w:w="5098"/>
        <w:gridCol w:w="845"/>
        <w:gridCol w:w="782"/>
        <w:gridCol w:w="819"/>
      </w:tblGrid>
      <w:tr w:rsidR="002637FB" w:rsidRPr="002637FB" w:rsidTr="002637FB">
        <w:trPr>
          <w:cantSplit/>
          <w:trHeight w:val="20"/>
        </w:trPr>
        <w:tc>
          <w:tcPr>
            <w:tcW w:w="8737" w:type="dxa"/>
            <w:gridSpan w:val="13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доходам бюджета Каратузского района 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835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vMerge w:val="restart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строки</w:t>
            </w:r>
          </w:p>
        </w:tc>
        <w:tc>
          <w:tcPr>
            <w:tcW w:w="2113" w:type="dxa"/>
            <w:gridSpan w:val="8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классификации доходов бюджета</w:t>
            </w:r>
          </w:p>
        </w:tc>
        <w:tc>
          <w:tcPr>
            <w:tcW w:w="5098" w:type="dxa"/>
            <w:vMerge w:val="restart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 классификации доходов бюджета</w:t>
            </w:r>
          </w:p>
        </w:tc>
        <w:tc>
          <w:tcPr>
            <w:tcW w:w="423" w:type="dxa"/>
            <w:vMerge w:val="restart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423" w:type="dxa"/>
            <w:vMerge w:val="restart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  2022 год</w:t>
            </w:r>
          </w:p>
        </w:tc>
        <w:tc>
          <w:tcPr>
            <w:tcW w:w="412" w:type="dxa"/>
            <w:vMerge w:val="restart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2637FB" w:rsidRPr="002637FB" w:rsidTr="002637FB">
        <w:trPr>
          <w:cantSplit/>
          <w:trHeight w:val="1315"/>
        </w:trPr>
        <w:tc>
          <w:tcPr>
            <w:tcW w:w="268" w:type="dxa"/>
            <w:vMerge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6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главного администратора</w:t>
            </w:r>
          </w:p>
        </w:tc>
        <w:tc>
          <w:tcPr>
            <w:tcW w:w="25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группы</w:t>
            </w:r>
          </w:p>
        </w:tc>
        <w:tc>
          <w:tcPr>
            <w:tcW w:w="25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подгруппы</w:t>
            </w:r>
          </w:p>
        </w:tc>
        <w:tc>
          <w:tcPr>
            <w:tcW w:w="25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статьи</w:t>
            </w:r>
          </w:p>
        </w:tc>
        <w:tc>
          <w:tcPr>
            <w:tcW w:w="26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подстатьи</w:t>
            </w:r>
          </w:p>
        </w:tc>
        <w:tc>
          <w:tcPr>
            <w:tcW w:w="25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элемента</w:t>
            </w:r>
          </w:p>
        </w:tc>
        <w:tc>
          <w:tcPr>
            <w:tcW w:w="284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группы подвида</w:t>
            </w:r>
          </w:p>
        </w:tc>
        <w:tc>
          <w:tcPr>
            <w:tcW w:w="267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аналитической группы подвида</w:t>
            </w:r>
          </w:p>
        </w:tc>
        <w:tc>
          <w:tcPr>
            <w:tcW w:w="5098" w:type="dxa"/>
            <w:vMerge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23" w:type="dxa"/>
            <w:vMerge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12" w:type="dxa"/>
            <w:vMerge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textDirection w:val="btLr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4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4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412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72 225,45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78 942,17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49 016,50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52 043,93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1 638,28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1 638,28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1 638,28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47 706,50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50 405,65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45 240,50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47 816,74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367,06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94,12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945,35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0,77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1 275,73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373,04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373,04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187,01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187,01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194,60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206,48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194,60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206,48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-18,30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-21,46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-18,30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-21,46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14 447,80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15 887,91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12 451,00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13 548,88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6 921,00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7 905,92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6 921,00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7 905,92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5 530,00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5 643,00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5 530,00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5 643,00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-200,50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-200,50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96,39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607,42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607,42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1 932,11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1 932,11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1 815,40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1 815,40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1 815,40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1 932,40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5 398,00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6 307,76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4 978,00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5 778,45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3 936,48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3 080,00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3 936,48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874,06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874,06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967,91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967,91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529,31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ПРИ ПОЛЬЗОВАНИИ ПРИРОДНЫМИ РЕСУРСАМИ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Плата за негативное воздействие на окружающую среду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407,43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компенсации затрат государства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190,22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доходы от компенсации затрат государства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217,21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217,21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840,43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реализации имущества, находящегося в собственности муниципальных районов (за исключением  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158,60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681,83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681,83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681,83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542,25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1 158,80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491,50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24,21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98,45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18,50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105,83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105,78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16,95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31,36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21,36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1,45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83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58,94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48,94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1,99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в целях возмещения причиненного ущерба (убытков)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51,07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51,07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-0,05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Платежи, уплачиваемые в целях возмещения вреда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614,29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123,60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290,09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22,45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324,20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-25,08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-28,65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-28,65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неналоговые доходы бюджетов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3,57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1 032 119,12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1 027 848,17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1 032 543,98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1 028 490,24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99,61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бюджетной системы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464 974,00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464 974,00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199 365,40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180 783,70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84 824,90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84 824,90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 бюджетам муниципальных районов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52 825,50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52 825,50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дотации бюджетам муниципальных районов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31 999,40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31 999,40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78 500,38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78 178,78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5 549,90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8 225,45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7 903,85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8 225,45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7 903,85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280,87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2 224,75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бюджетам на поддержку отрасли культуры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284,80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61 934,61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127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выполнение требований федеральных стандартов спортивной подготовки)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214,70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214,70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7398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4,10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4,10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государственную поддержку комплексного развития муниципальных учреждений культуры и образовательных организаций в области культуры)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7456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субсидии бюджетам муниципальных районов (на поддержку деятельности муниципальных молодежных центров)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7466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7476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7488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субсидии бюджетам муниципальных районов (на комплектование книжных фондов библиотек муниципальных образований Красноярского края)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7563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проведение работ в общеобразовательных организациях с целью приведения зданий и сооружений в соответствие требованиям надзорных органов)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gпредоставление на конкурсной основе субсидий бюджетам муниципальных образований края на реализацию муниципальных программ (подпрограмм) поддержки социально ориентированных некоммерческих организаций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405,83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405,83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7607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реализацию муниципальных программ развития субъектов малого и среднего предпринимательства)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7645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создание условий для обеспечения услугами связи в малочисленных и труднодоступных населенных пунктах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1 698,30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1 698,30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7661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8 333,80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8 333,80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7668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374,48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374,48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7 378,80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7 378,80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бюджетной системы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395 876,31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392 484,53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393 262,03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389 945,71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99,16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393 262,03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389 945,71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99,16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0289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7429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решению вопросов поддержки сельскохозяйственного производства)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4 210,76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4 210,76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выполнение отдельных государственных полномочий по организации проведения мероприятий по отлову и содержанию безнадзорных животных)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7519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201,51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201,51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организации и осуществлению деятельности по опеке и попечительству в отношении несовершеннолетних)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2 758,10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2 758,10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156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223 961,13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223 961,13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7566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9 059,62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7570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реализацию отдельных мер по обеспечению ограничения платы граждан за коммунальные услуги)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3 661,00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89,34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12 379,75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9 809,62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7588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реализацию государственных полномочий по расчету и предоставлению дотаций поселениям, входящим в состав муниципального района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7604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прав)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831,80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государственных полномочий по обеспечению отдыха и оздоровления детей)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4 274,80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3 966,20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92,78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7846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выполнение передаваемых полномочий субъектов Российской Федерации (на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1 075,88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1 075,88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93 193,29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92 852,93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99,63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42 545,30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900 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(по созданию условий для организации досуга и обеспечения жителей поселения услугами организаций культуры)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42 319,90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42 319,90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014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(по ревизионной комиссии)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на поддержку отрасли культуры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Прочие межбюджетные трансферты, передаваемые бюджетам муниципальных районов 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29 710,28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29 588,40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99,59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(на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31,27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(из резервного фонда Правительства Красноярского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2 953,67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2 953,67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10 272,00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10 272,00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обеспечение первичных мер пожарной безопасности)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7418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поддержку физкультурно-спортивных клубов по месту жительства)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7459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7463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субсидии бюджетам муниципальных районов (на обустройство мест (площадок) накопления отходов потребления и (или) приобретение контейнерного оборудования)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3 800,00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3 799,99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188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7508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2 816,60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2 797,63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99,33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7555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реализацию мероприятий по профилактике заболеваний путем организации и проведения акарицидных обработок наиболее посещаемых населением мест)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7596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7641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7745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(за содействие развитию налогового потенциала)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7749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трансферты, передаваемые бюджетам муниципальных районов (на реализацию проектов по решению вопросов местного значения, осуществляемых непосредственно населением на территории населенного пункта)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14,36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90,15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14,36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9,46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9,46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4,90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75,79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-439,22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-732,22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-439,22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-732,22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26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</w:t>
            </w:r>
          </w:p>
        </w:tc>
        <w:tc>
          <w:tcPr>
            <w:tcW w:w="25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</w:t>
            </w:r>
          </w:p>
        </w:tc>
        <w:tc>
          <w:tcPr>
            <w:tcW w:w="28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0000</w:t>
            </w:r>
          </w:p>
        </w:tc>
        <w:tc>
          <w:tcPr>
            <w:tcW w:w="26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50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-439,22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-732,22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свыше 100</w:t>
            </w:r>
          </w:p>
        </w:tc>
      </w:tr>
      <w:tr w:rsidR="002637FB" w:rsidRPr="002637FB" w:rsidTr="002637FB">
        <w:trPr>
          <w:cantSplit/>
          <w:trHeight w:val="20"/>
        </w:trPr>
        <w:tc>
          <w:tcPr>
            <w:tcW w:w="7479" w:type="dxa"/>
            <w:gridSpan w:val="10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1 104 344,57</w:t>
            </w:r>
          </w:p>
        </w:tc>
        <w:tc>
          <w:tcPr>
            <w:tcW w:w="4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1 106 790,34</w:t>
            </w:r>
          </w:p>
        </w:tc>
        <w:tc>
          <w:tcPr>
            <w:tcW w:w="412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100,22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5"/>
        <w:gridCol w:w="3728"/>
        <w:gridCol w:w="707"/>
        <w:gridCol w:w="1013"/>
        <w:gridCol w:w="1013"/>
        <w:gridCol w:w="934"/>
        <w:gridCol w:w="639"/>
        <w:gridCol w:w="877"/>
        <w:gridCol w:w="639"/>
        <w:gridCol w:w="639"/>
        <w:gridCol w:w="639"/>
      </w:tblGrid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0" w:name="RANGE!A1:F57"/>
            <w:bookmarkEnd w:id="10"/>
          </w:p>
        </w:tc>
        <w:tc>
          <w:tcPr>
            <w:tcW w:w="64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3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 Решению районного Советадепутатов от 20.03.2023 №21-202 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№21-202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2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расходам районного бюджета по разделам и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подразделам классификации расходов бюджетов Российской Федерации</w:t>
            </w:r>
          </w:p>
        </w:tc>
        <w:tc>
          <w:tcPr>
            <w:tcW w:w="9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540" w:type="dxa"/>
            <w:gridSpan w:val="7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9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 2022 год</w:t>
            </w:r>
          </w:p>
        </w:tc>
        <w:tc>
          <w:tcPr>
            <w:tcW w:w="14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64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0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1 106 803,54</w:t>
            </w: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1 097 115,36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135 117,77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132 846,29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98,32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11 718,82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11 718,82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1" w:name="RANGE!B15"/>
            <w:bookmarkStart w:id="12" w:name="RANGE!B15:I16"/>
            <w:bookmarkEnd w:id="12"/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  <w:bookmarkEnd w:id="11"/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3" w:name="RANGE!G15"/>
            <w:bookmarkEnd w:id="13"/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79 247,84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78 977,80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99,66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6 439,94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6 439,94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6 417,44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6 417,44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40 161,32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39 144,08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97,47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5 567,96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5 446,95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97,83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4 763,85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4 421,58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92,82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Связь и информатика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11 700,04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11 699,93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12 372,48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11 932,39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96,44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7 691,02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7 254,02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94,32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5 130,92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5 130,51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99,99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620 527,68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619 436,49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404 327,77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404 109,28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56 316,64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56 316,64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9 348,01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9 039,41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96,70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22 121,12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21 557,01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97,45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36 844,36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32 504,30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88,22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1 203,94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1 078,93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89,62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42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33 354,42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29 417,68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88,20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112 824,22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112 320,22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99,55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64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78 265,32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77 761,32</w:t>
            </w:r>
          </w:p>
        </w:tc>
        <w:tc>
          <w:tcPr>
            <w:tcW w:w="14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08"/>
        <w:gridCol w:w="5447"/>
        <w:gridCol w:w="519"/>
        <w:gridCol w:w="519"/>
        <w:gridCol w:w="1054"/>
        <w:gridCol w:w="463"/>
        <w:gridCol w:w="999"/>
        <w:gridCol w:w="999"/>
        <w:gridCol w:w="865"/>
      </w:tblGrid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120" w:type="dxa"/>
            <w:gridSpan w:val="6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120" w:type="dxa"/>
            <w:gridSpan w:val="8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ведомственной структуре расходов районного бюджета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740" w:type="dxa"/>
            <w:gridSpan w:val="7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КВСР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96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7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1 106 803,54</w:t>
            </w: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1 097 115,36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35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134 143,53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133 376,86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10 399,37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10 179,37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в рамках подпрограммы "Обеспечение реализации муниципальной программы и прочие мероприятия"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10 096,67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8 786,21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8 786,21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1 310,45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1 310,45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Резервные средства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9030075140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ОБОРОНА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9030051180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1 075,89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обеспечение первичных мер пожарной безопасности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2210074120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4 136,70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4 117,73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содержание автодорог местного значения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2 512,75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2 493,78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2 512,75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2 493,78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Благоустройство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4 168,00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муниципальных проектов и мероприятий по благоустройству территорий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1520077490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софинансирование муниципальных программ формирование современной городской (сельской) среды в поселениях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1590074590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1590074590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ЗДРАВООХРАНЕНИЕ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здравоохранения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9030075550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9030000240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112 824,22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112 320,22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34 558,90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1710027110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 на выравнивание бюджетной обеспеченности муниципальным образованиям Каратузского района,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поселениям, входящим в состав муниципального района края"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Дотации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1710076010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78 265,32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77 761,32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осуществление расходов, направленных на реализацию мероприятий по поддержке местных инициатив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1590076410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на поддержку мер по обеспечению сбалансированности бюджетов муниципальных образований Каратузского района за счет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района" муниципальной программы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1710027210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1 453,30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953,30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финансового управления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1 453,30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953,30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 бюджетам муниципальных образований Каратузского района на подготовку проектно-сметной документации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9030000380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9030000380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за содействие развитию налогового потенциала по финансовому управлению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9030077450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</w:t>
            </w:r>
          </w:p>
        </w:tc>
        <w:tc>
          <w:tcPr>
            <w:tcW w:w="135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347 193,75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340 943,21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98,20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122 470,26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120 418,77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98,32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2 337,13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2 272,88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Каратузского районного Совета депутатов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4 383,31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4 193,25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95,66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4 365,31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4 183,01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95,82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3 747,81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3 569,98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617,50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613,03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56,89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9010000220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56,89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37 122,28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35 646,90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36 932,44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35 457,06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96,01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28 168,77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27 454,96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8 441,03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7 679,47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90,98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322,63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322,63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Финансовое обеспечение (возмещение) расходных обязательств муниципальных образований,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связанных с увеличением с 1 июня 2022 года региональных выплат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189,84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Судебная система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9020051200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36,63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78 539,14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78 269,10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350,33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350,33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350,33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90,81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372,42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90,48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13,38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в рамках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0260078460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муниципальных программ (подпрограмм) поддержки социально ориентированных некоммерческих организаций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качественного бухгалтерского, бюджетного и налогового учета в муниципальных учреждениях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26 542,70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«Обеспечение качественного бухгалтерского, бюджетного и налогового учета в муниципальных учреждениях Каратузского района» муниципальной программы «Управление муниципальными финансами»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эффективной организации и ведения бухгалтерского, бюджетного и налогового учета и отчетности, документального и взаимосвязанного их отражения в бухгалтерских регистрах в рамках подпрограммы «Обеспечение качественного бухгалтерского, бюджетного и налогового учета в муниципальных учреждениях Каратузского района» муниципальной программы «Управление муниципальными финансами»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1730024010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26 488,46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50 065,50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49 996,12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50 065,50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49 996,12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«Обеспечение реализации муниципальной программы и прочие мероприятия» муниципальной программы «Обеспечение жизнедеятельности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муниципального казенного учреждения по обеспечению жизнедеятельности района в рамках подпрограммы «Обеспечение реализации муниципальной программы и прочие мероприятия» муниципальной программы «Обеспечение жизнедеятельности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48 265,50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48 196,12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41 239,11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41 208,46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6 793,47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6 756,62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судебных актов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2620026500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25,62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23,74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1 105,31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86,77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1 105,31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959,12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86,77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Каратузского района дела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61,32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85,17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69,28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84,58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9020074290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2,72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201,51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88,94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169,71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147,42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86,87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9020075190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831,80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718,58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86,39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656,45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85,29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9020076040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62,13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5 214,84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5 214,84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5 192,34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Создание, содержание и восполнение резерва материальных ресурсов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деятельности единой дежурно-диспечерской службы Каратузского района в рамках подпрограммы "Обеспечение предупреждения возникновения и развития чрезвычайных ситуаций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4 689,21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4 689,21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4 541,95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4 541,95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Приобретение, распространение тематической печатной продукции в области ГО, защиты от ЧС, обеспечения безопасности населения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выполнение работ, направленных на противопожарное обустройство на земельных участках, находящихся в распоряжении Каратузского района, не вовлеченных в оборот и прилегающих к лесным массивам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2210022040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22100S4130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"Профилактика терроризма и экстремизма, а также минимизации и (или) ликвидации последствий проявления терроризма и экстремизма"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буклетов, плакатов, памяток и рекомендаций для учреждений, предприятий, организаций и населения района по вопросам обеспечения безопасности жизнедеятельности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тематических мероприятий: фестивалей, конкурсов, викторин и т.д. с целью формирования у граждан уважительного отношения к традициям и обычаям различных народов и национальностей в рамках подпрограммы "Профилактика терроризма и экстремизма, а также минимизации и (или) ликвидации последствий проявления терроризма и экстремизма"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0314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2220022080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36 024,62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35 026,35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5 567,96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5 446,95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5 567,96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5 446,95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97,83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малых форм хозяйствования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1 093,73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1 093,73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и/или заготовке кормов на содержание сельскохозяйственных животных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988,73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на возмещение фактически понесенных затрат по приобретению крупного рогатого скота гражданам, ведущим личное подсобное хозяйство на территории Каратузского района в рамках подпрограммы «Развитие малых форм хозяйствования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1610016100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4 474,22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4 353,22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97,30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218,46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82,92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58,46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70,04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1630000010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88,89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«Обеспечение реализации Муниципальной программы развития сельского хозяйства в Каратузском районе» муниципальной программы «Развитие сельского хозяйства в Каратузском районе»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4 210,76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4 134,76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98,20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3 887,36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3 811,37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1630075170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Водное хозяйство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проведение неотложных первоочередных работ по берегоукреплению аварийно-опасного участка реки Нижняя Таятка, протяженностью 30 метров по улице Кропочева в селе Таяты Каратузского района Красноярского края за счет средств Резервного фонда Правительства Красноярского края в рамках подпрограммы "Обеспечение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ситуаций" муниципальной программы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2210010110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Транспорт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транспортного комплекса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субсидии в целях компенсации расходов, возникающих в результате небольшой интенсивности пассажирских перевозок по маршрутам в рамках подпрограммы "Развитие транспортного комплекса Каратузского района" муниципальной программы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0408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1210012010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15 933,00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15 875,62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48,45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48,45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"Содействие развитию и модернизации улично-дорожной сети муниципальных образований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627,15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48,45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на содержание автодорог местного значения относящихся к собственности Каратузского района в рамках подпрограммы "Содействие развитию и модернизации улично-дорожной сети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1510015010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"Содействие развитию и модернизации улично-дорожной сети муниципальных образований района"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1510075080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Связь и информатика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создание условий для развития услуг связи в малочисленных и труднодоступных населенных пунктах Красноярского края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159D276450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159D276450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11 700,04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11 699,93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1690016060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Популяризация предпринимательской деятельности в рамках подпрограммы "Формирование положительного образа предпринимателя, популяризация роли предпринимательства в обществе, проведение публичных и иных мероприятий, способствующих повышению престижа предпринимательской деятельности"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6,76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выплаты населению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1810018050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10,34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"Финансовая поддержка малого и среднего предпринимательства"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10 269,91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реализацию муниципальных программ развития субъектов малого и среднего предпринимательства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1 048,10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1820076070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расходов на реализацию муниципальной программы развития субъектов малого и среднего предпринимательства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18200S6070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8 772,42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"Финансовая поддержка малого и среднего предпринимательства" муниципальной программы "Развитие малого и среднего предпринимательства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18200S6680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"Стимулирование жилищного строительства на территории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102,24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документации для внесения сведений о границах населенных пунктов и территориальных зон в ЕГРН в рамках подпрограммы «Стимулирование жилищного строительства на территории Каратузского района» муниципальной программы «Создание условий для обеспечения доступным и комфортным жильем граждан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2510025060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340,78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"Стимулирование жилищного строительства на территории Каратузского района" муниципальной программы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2510074660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8 204,48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7 764,39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94,64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Жилищное хозяйство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Оплата взносов на капитальный ремонт общего имущества в многоквартирных домах, расположенных на территории Красноярского края, находящихся в муниципальной собственности Муниципальное образование "Каратузский район", в рамках непрограммных расходов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126,17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97,60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Коммунальное хозяйство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7 691,02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7 254,02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94,32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7 691,02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7 254,02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94,32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3 073,42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3 073,42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объектов коммунальной инфраструктуры, находящихся в муниципальной собственности муниципального образования Каратузский район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616,23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Неотложные расходы по приобретению и замене двух водогрейных котлов КВр-0,8 (0,68 Гкал/ч) в нежилом здании – котельной «ПМК-2», расположенном по адресу: Красноярский край, Каратузский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район, с. Каратузское, ул. 60 лет Октября, 31 «а» за счет средств Резервного фонда Правительства Красноярского края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0410010110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0410010110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2 457,19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доступности граждан в условиях развития жилищных отношений"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4 617,60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4 180,60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90,54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мер дополнительной поддержки населения, направленных на соблюдение размера вносимой гражданами платы за коммунальные услуги в рамках подпрограммы "Обеспечение доступности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3 661,00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89,34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0420075700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4 098,00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3 661,00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89,34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"Обеспечение доступности граждан в условиях развития жилищных отношений"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04200S5960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04200S5960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"Модернизация, реконструкция и капитальный ремонт объектов коммунальной инфраструктуры муниципального образования "Каратузский район"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Ремонт тепловых сетей котельной в с. Старая Копь в рамках подпрограммы "Модернизация, реконструкция и капитальный ремонт объектов коммунальной инфраструктуры муниципального образования "Каратузский район" муниципальной программы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0505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0410004080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ОКРУЖАЮЩЕЙ СРЕДЫ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5 130,92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5 130,51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99,99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1 271,26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76,97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76,97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1 194,70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1 194,29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Отдельные мероприятия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обустройство мест (площадок) накопления отходов потребления и (или) приобретение контейнерного оборудования в рамках отдельных мероприятий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15900S4630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0605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15900S4630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3 859,25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16 352,42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16 352,42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13 012,95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12 945,15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"Каратуз молодой"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поддержку деятельности муниципальных молодежных центров за счет средств местного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125,24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307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123 460,68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музейной деятельности"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отрасли культуры (модернизация библиотек в части комплектования книжных фондов)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видиоэнциклопедии "Каратузский район в кинолетописи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Государственные и традиционно- праздничные мероприятия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"Обеспечение условий предоставления культурно-досуговых услуг населению района"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17 675,40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14 915,13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84,38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9020000240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1 015,23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912,11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89,84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15 824,17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13 206,54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83,46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12 041,95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9 435,82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78,36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Выплаты стипендий Главы муниципального образования "Каратузский район"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Стипендии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0230002230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11 993,95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9 423,82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11 993,95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9 423,82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0260075870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11 993,95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9 423,82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78,57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жильем молодых семей"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социальных выплат молодым семьям в рамках подпрограммы "Обеспечение жильем молодых семей" муниципальной программы "Обеспечение жильем молодых семей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23100L4970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3 524,75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«Строительство жилья для молодых специалистов муниципальных учреждений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Разработка проектно-сметной документации в рамках подпрограммы «Строительство жилья для молодых специалистов муниципальных учреждений Каратузского района» муниципальной программы «Обеспечение жильем молодых семей в Каратузском районе»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2320000020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инвестиции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2320000020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Предоставление ежегодной единовременной выплаты Почетным гражданам Каратузского района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9020000370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57,47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80,01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на организацию и осуществление деятельности по опеке и попечительству в отношении совершеннолетних граждан, а также в сфере патронажа по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796,48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95,27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769,70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730,18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94,87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9020002890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Физическая культура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11 659,01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соревнованиях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0920002050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спорта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0920042380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11 396,76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Массовый спорт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1 001,12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массовой физической культуры и спорта"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772,72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772,72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Организация и проведение спортивно – массовых мероприятий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422,65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соревнованиях за пределами района в рамках подпрограммы «Развитие массовой физической культуры и спорта»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0910008230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71,17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поддержку физкультурно-спортивных клубов по месту жительства в рамках подпрограммы "Развитие массовой физической культуры и спорта"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09100S4180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278,90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«Развитие физической культуры и спортивная подготовка»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требований федеральных стандартов спортивной подготовки в рамках подпрограммы «Развитие физической культуры и спортивная подготовка» муниципальной программы "Развитие спорта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09200S6500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410</w:t>
            </w:r>
          </w:p>
        </w:tc>
        <w:tc>
          <w:tcPr>
            <w:tcW w:w="135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Управление образования администрации Каратузского района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623 218,12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620 547,14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99,57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ОБРАЗОВАНИЕ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604 175,27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603 084,08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Дошкольное образование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128 414,15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120 648,99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120 648,99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2 317,40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2 317,40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2 100,40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2 100,40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Обеспечение деятельности (оказание услуг) подведомственных дошкольных учреждений в рамках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45 815,86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45 815,86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41 260,96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41 260,96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4 554,90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4 554,90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организациях,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29 652,00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26 397,50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26 397,50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3 254,50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3 254,50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42 863,74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37 760,35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37 760,35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0210075880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5 103,39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5 103,39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0230012020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11,33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7 753,83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7 753,83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для капитального ремонта зданий ОУ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0240002200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0240002200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Средства на осуществление (возмещение) расходов, направленных на развитие и повышение качества работы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br/>
              <w:t>муниципальных учреждений, предоставление новых муниципальных услуг, повышение их качества в рамках подпрограммы "Развитие сети дошкольных образовательных учреждений" муниципальной программы"Развитие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02400S8400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7 453,83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Общее образование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404 327,77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404 109,28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404 322,85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404 104,36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399 318,15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399 099,67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99,95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4 609,35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общего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0210042190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113 374,01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0210053030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20 587,71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20 369,23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98,94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учебно-воспитательного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0210074090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38 698,17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214 018,66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02100S5980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02100S5980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2 424,25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021E151690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5 606,00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5 606,00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021E151690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4 955,76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4 955,76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021E151690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650,24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650,24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5 004,69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5 004,69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муниципальных учреждений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0240002100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0240002100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1 444,09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развитие инфраструктуры общеобразовательных организаций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«Развитие системы образования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0240075630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0240075630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3 525,00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расходов на развитие инфраструктуры общеобразовательных организаций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02400S5630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35,61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460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"Повышение безопасности дорожного движения в Каратузском районе"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"Повышение безопасности дорожного движения в Каратузском районе" муниципальной программы "Развитие транспортной системы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122R373980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122R373980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4,92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Дополнительное образование детей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43 303,69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0210010340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104,15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стабильного функционирования и развития учреждений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29 207,81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29 207,81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20 558,78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20 558,78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0210042390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8 649,03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8 649,03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функционирования модели персонифицированного финансирования дополнительного образования детей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0210042490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4 049,26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9 942,48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6 133,78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5 825,18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6 133,78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5 825,18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"Организация летнего отдыха, оздоровления, занятости детей и подростков"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6 133,78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5 825,18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94,97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занятости детей в летний период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740,48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летнего стационарного палаточного лагеря "Молодые лидеры"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0220002020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1 118,50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 и городских округов края государственными полномочиями по обеспечению отдыха и оздоровления детей» в рамках подпрограммы "Организация летнего отдыха, оздоровления, занятости детей и подростков"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4 274,80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3 966,20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92,78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84,73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578,93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468,66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80,95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0220076490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3 598,35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3 497,55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97,20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вопросы в области образования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21 995,89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21 431,77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21 995,89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21 431,77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иных межбюджетных трансфертов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 в рамках подпрограммы «Развитие дошкольного, общего и дополнительного образования детей» муниципальной программы «Развитие системы образования Каратузского района»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0210008530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143,90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18,21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"Одаренные дети"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709,19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709,19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конкурсов, фестивалей, конференций, форумов, интенсивных школ, олимпиад для одаренных и талантливых детей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0230002030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661,98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в рамках подпрограммы "Одаренные дети"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0230002040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47,21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жизнедеятельности учреждений подведомственных Управлению образования администрации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11 398,71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11 398,71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безопасности детей и работников образовательных организаций путем приведения в соответствие требований надзорных органов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1 974,52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1 974,52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131,08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131,08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1 764,23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1 764,23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0240002080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79,20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по энергосбережению и энергоэффективности, по ремонту конструктивных элементов здания в рамках подпрограммы "Обеспечение жизнедеятельности учреждений подведомственных управлению образования администрации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9 424,19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9 424,19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4 850,78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4 850,78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0240002090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4 573,41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4 573,41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"Кадровый потенциал в системе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581,89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581,89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условий для закрепления молодых педагогических кадров в образовательных учреждениях путем обеспечения социальной поддержки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53,88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Поддержка лучших педагогических работников в рамках подпрограммы "Кадровый потенциал в системе образования Каратузского района"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0250002120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528,01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реализации муниципальной программы и прочие мероприятия"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9 042,20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8 595,79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95,06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Финансирование расходов на содержание органов местного самоуправления муниципальных районов в рамках подпрограммы "Обеспечение реализации муниципальной программы и прочие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6 284,10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6 123,87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97,45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5 927,00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5 766,77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97,30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357,10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"Обеспечение реализации муниципальной программы и прочие мероприятия"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2 758,10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2 471,91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89,62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2 310,75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2 024,56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87,61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0260075520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447,35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447,35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"Доступная среда"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Выполнение мероприятий по созданию комфортных условий для восполнения и обучения детей с ОВЗ в рамках подпрограммы "Доступная среда"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0709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0270002170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СОЦИАЛЬНАЯ ПОЛИТИКА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19 042,85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17 463,06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Пенсионное обеспечение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управления образования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Доплаты к пенсиям,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1001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9040000240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62,60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40,71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65,03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17 530,25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16 211,14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92,48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17 530,25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16 211,14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92,48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17 530,25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16 211,14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92,48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205,50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87,11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191,11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87,71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автономным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14,39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79,94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8 717,49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0210075660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9 059,80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8 717,49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96,22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8 234,55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7 288,14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02100L3040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8 234,55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7 288,14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88,51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Охрана семьи и детства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540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 в рамках подпрограммы "Развитие дошкольного, общего и дополнительного образования детей" муниципальной программы "Развитие системы образования Каратузского района"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1 450,00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1 211,22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83,53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51,10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21,22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41,53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902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0210075560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1 398,90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1 190,00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85,07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543</w:t>
            </w:r>
          </w:p>
        </w:tc>
        <w:tc>
          <w:tcPr>
            <w:tcW w:w="135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Отдел земельных и имущественных отношений администрации Каратузского района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отдела земельных и имущественных отношений администрации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Оценка недвижимости,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904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9070000260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626,00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550</w:t>
            </w:r>
          </w:p>
        </w:tc>
        <w:tc>
          <w:tcPr>
            <w:tcW w:w="135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Контрольно-счетный орган Каратузского района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551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0100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552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553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554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Функционирование Контрольно-счетного органа Каратузского района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9080000000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555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 по Контрольно-счетному органу Каратузского района в рамках непрограммных расходов органов местного самоуправления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1 622,15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556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1 512,12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1 512,12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trHeight w:val="20"/>
        </w:trPr>
        <w:tc>
          <w:tcPr>
            <w:tcW w:w="5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557</w:t>
            </w:r>
          </w:p>
        </w:tc>
        <w:tc>
          <w:tcPr>
            <w:tcW w:w="9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905</w:t>
            </w:r>
          </w:p>
        </w:tc>
        <w:tc>
          <w:tcPr>
            <w:tcW w:w="7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0106</w:t>
            </w:r>
          </w:p>
        </w:tc>
        <w:tc>
          <w:tcPr>
            <w:tcW w:w="1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9080000210</w:t>
            </w:r>
          </w:p>
        </w:tc>
        <w:tc>
          <w:tcPr>
            <w:tcW w:w="6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110,03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110,03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64"/>
        <w:gridCol w:w="5456"/>
        <w:gridCol w:w="1123"/>
        <w:gridCol w:w="598"/>
        <w:gridCol w:w="587"/>
        <w:gridCol w:w="1101"/>
        <w:gridCol w:w="1000"/>
        <w:gridCol w:w="866"/>
        <w:gridCol w:w="12"/>
      </w:tblGrid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1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6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5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1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66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1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43" w:type="dxa"/>
            <w:gridSpan w:val="8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районного бюджета</w:t>
            </w:r>
          </w:p>
        </w:tc>
      </w:tr>
      <w:tr w:rsidR="002637FB" w:rsidRPr="002637FB" w:rsidTr="002637FB">
        <w:trPr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43" w:type="dxa"/>
            <w:gridSpan w:val="8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6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кода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КЦСР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КВР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КФСР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86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545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123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1 106 803,54</w:t>
            </w:r>
          </w:p>
        </w:tc>
        <w:tc>
          <w:tcPr>
            <w:tcW w:w="10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1 097 115,36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99,12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системы образования Каратузского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0200000000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648 735,53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643 425,84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99,18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8 075,22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7 638,22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94,59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127 095,74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127 095,74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"Развитие музейной деятельности"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"Развитие музейной деятельности"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0810000610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3 677,64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"Каратуз молодой"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3 214,23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187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2 646,68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проектной деятельности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0820008080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39,36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Трудовое воспитание молодежи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0820008140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59,89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0820010340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27,12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Субсидия на поддержку деятельности муниципальных молодежных центров за счет средств из краевого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0820074560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370,60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поддержку деятельности муниципальных молодежных центров за счет средств местного бюджета в рамках подпрограммы "Каратуз молодой"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Молодежная политика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08200S4560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0707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70,59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"Сохранение и развитие библиотечного дела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59 971,60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22 464,73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за счет районного бюджета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0830008440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34,10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0830074490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34 800,00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субсидии на государственную поддержку отрасли культуры (модернизация библиотек в части комплектования книжных фондов)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08300L5191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287,80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Софинансирование субсидии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1 831,58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Комплектование книжных фондов библиотек муниципальных образований Красноярского края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08300S4880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403,40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083A255195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"Сохранение и развитие библиотечного дела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083A255196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"Обеспечение условий предоставления культурно-досуговых услуг населению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59 811,43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деятельности (оказание услуг) подведомственных учреждений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0840000610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53 778,67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Укрепление межрайонных и внутренних коммуникаций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0840008420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Создание видиоэнциклопедии "Каратузский район в кинолетописи Красноярского края"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0840008490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Техническое переоснащение видеостудии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Участие в краевых и зональных культурных акциях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0840008540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101,85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Государственные и традиционно- праздничные мероприятия в рамках подпрограммы "Обеспечение условий предоставления культурно - досуговых услуг населению района" муниципальной </w:t>
            </w: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0840008550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0840008550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350,15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Проведение районных фестивалей, сельских творческих олимпиад в рамках подпрограммы "Обеспечение условий предоставления культурно 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0840008560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3,36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на территории района проектов и акций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и установка автоматической угольной модульной котельной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0840008620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4 625,95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Подготовка проектно-сметной документации на проведение капитального ремонта в бюджетном учреждении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0840008670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114,98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08400L4670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283,97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08400S4760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147,50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работников сельских учреждений культуры в рамках подпрограммы "Обеспечение условий предоставления культурно- 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084A255195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Государственная поддержка лучших сельских учреждений культуры в рамках подпрограммы "Обеспечение условий предоставления культурно-досуговых услуг населению района"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бюджетным учреждениям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272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Культура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084A255196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610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0801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273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Подпрограмма "Социальные услуги населению через партнерство некоммерческих организаций и власти"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Реализация муниципальных программ (подпрограмм) поддержки социально ориентированных некоммерческих организаций в рамках подпрограммы "Социальные услуги населению через партнерство некоммерческих организаций и власти" муниципальной программы "Развитие культуры, молодежной политики и туризма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08500S5790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630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0113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420,83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спорта Каратузского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0900000000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12 660,13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298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транспортной системы Каратузского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15 937,92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15 880,54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99,64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307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"Содействие развитию местного самоуправления Каратузского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17 740,16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17 393,89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98,05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337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сельского хозяйства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6 889,63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6 768,11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98,24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"Управление муниципальными финансами"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144 761,22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144 761,22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389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"Развитие малого и среднего предпринимательства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10 287,01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411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"Защита населения и территорий Каратузского района от чрезвычайных ситуаций природного и техногенного характера"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6 936,42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6 439,94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92,84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"Обеспечение жильем молодых семей в Каратузском районе"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3 724,75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"Создание условий для обеспечения доступным и комфортным жильем граждан Каратузского района"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2500000000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1 363,02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466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«Обеспечение жизнедеятельности Каратузского района»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2600000000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50 065,50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49 996,12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99,86</w:t>
            </w:r>
          </w:p>
        </w:tc>
      </w:tr>
      <w:tr w:rsidR="002637FB" w:rsidRPr="002637FB" w:rsidTr="002637FB">
        <w:trPr>
          <w:gridAfter w:val="1"/>
          <w:wAfter w:w="12" w:type="dxa"/>
          <w:trHeight w:val="20"/>
        </w:trPr>
        <w:tc>
          <w:tcPr>
            <w:tcW w:w="464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480</w:t>
            </w:r>
          </w:p>
        </w:tc>
        <w:tc>
          <w:tcPr>
            <w:tcW w:w="5456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Непрограммные расходы органов местного самоуправления</w:t>
            </w:r>
          </w:p>
        </w:tc>
        <w:tc>
          <w:tcPr>
            <w:tcW w:w="1123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9000000000</w:t>
            </w:r>
          </w:p>
        </w:tc>
        <w:tc>
          <w:tcPr>
            <w:tcW w:w="598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87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01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52 531,29</w:t>
            </w:r>
          </w:p>
        </w:tc>
        <w:tc>
          <w:tcPr>
            <w:tcW w:w="10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49 680,84</w:t>
            </w:r>
          </w:p>
        </w:tc>
        <w:tc>
          <w:tcPr>
            <w:tcW w:w="866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94,57</w:t>
            </w:r>
          </w:p>
        </w:tc>
      </w:tr>
    </w:tbl>
    <w:p w:rsidR="00C012B5" w:rsidRDefault="00C012B5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720"/>
        <w:gridCol w:w="1620"/>
        <w:gridCol w:w="1620"/>
        <w:gridCol w:w="1360"/>
        <w:gridCol w:w="1380"/>
      </w:tblGrid>
      <w:tr w:rsidR="002637FB" w:rsidRPr="002637FB" w:rsidTr="002637FB">
        <w:trPr>
          <w:trHeight w:val="20"/>
        </w:trPr>
        <w:tc>
          <w:tcPr>
            <w:tcW w:w="3720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4" w:name="RANGE!A1:D18"/>
            <w:bookmarkEnd w:id="14"/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6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8320" w:type="dxa"/>
            <w:gridSpan w:val="4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дотации на выравнивание бюджетной обеспеченности  муниципальных образований Каратузского района  за счет средств районного бюджета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970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3 507,20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3 507,20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5 052,80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5 052,80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113,50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113,50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738,90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1 033,30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1 033,30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674,70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217,70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70,40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70,40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603,90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603,90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4 791,30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4 791,30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37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16 803,70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160"/>
        <w:gridCol w:w="1620"/>
        <w:gridCol w:w="1640"/>
        <w:gridCol w:w="1360"/>
        <w:gridCol w:w="1380"/>
      </w:tblGrid>
      <w:tr w:rsidR="002637FB" w:rsidRPr="002637FB" w:rsidTr="002637FB">
        <w:trPr>
          <w:trHeight w:val="20"/>
        </w:trPr>
        <w:tc>
          <w:tcPr>
            <w:tcW w:w="4160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8780" w:type="dxa"/>
            <w:gridSpan w:val="4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иным межбюджетным трансфертам на поддержку мер по обеспечению сбалансированности бюджетов муниципальных образований  Каратузского района за счет средств районного бюджета 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1016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2 846,01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2 846,01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5 694,58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5 694,58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11 316,54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11 316,54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5 912,29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5 912,29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3 632,84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3 632,84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6 512,47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6 512,47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3 961,94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3 961,94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4 225,19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4 225,19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4 837,41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4 837,41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4 203,85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4 203,85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6 561,85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6 561,85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4 133,81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4 133,81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4 599,65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4 599,65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5 124,53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5 124,53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1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64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73 562,96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580"/>
        <w:gridCol w:w="1460"/>
        <w:gridCol w:w="1600"/>
        <w:gridCol w:w="1360"/>
        <w:gridCol w:w="1380"/>
      </w:tblGrid>
      <w:tr w:rsidR="002637FB" w:rsidRPr="002637FB" w:rsidTr="002637FB">
        <w:trPr>
          <w:trHeight w:val="20"/>
        </w:trPr>
        <w:tc>
          <w:tcPr>
            <w:tcW w:w="4580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5" w:name="RANGE!A1:D22"/>
            <w:bookmarkEnd w:id="15"/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6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20.06.2023№21-202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9000" w:type="dxa"/>
            <w:gridSpan w:val="4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дотации на выравнивание бюджетной обеспеченности муниципальных образований Каратузского района в соответствии с Законом края "О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поселениям"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1038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662,20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662,20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1 414,70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1 414,70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5 177,60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5 177,60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789,80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789,80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173,00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173,00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2 401,00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2 401,00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750,60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750,60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1 255,80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1 255,80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297,60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297,60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542,70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542,70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459,10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459,10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1 881,30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1 881,30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455,90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455,90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1 493,90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1 493,90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5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60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17 755,20</w:t>
            </w:r>
          </w:p>
        </w:tc>
        <w:tc>
          <w:tcPr>
            <w:tcW w:w="13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60"/>
        <w:gridCol w:w="1380"/>
      </w:tblGrid>
      <w:tr w:rsidR="002637FB" w:rsidRPr="002637FB" w:rsidTr="002637FB">
        <w:trPr>
          <w:trHeight w:val="20"/>
        </w:trPr>
        <w:tc>
          <w:tcPr>
            <w:tcW w:w="4460" w:type="dxa"/>
            <w:noWrap/>
            <w:hideMark/>
          </w:tcPr>
          <w:p w:rsidR="002637FB" w:rsidRPr="002637FB" w:rsidRDefault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9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80" w:type="dxa"/>
            <w:gridSpan w:val="2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9160" w:type="dxa"/>
            <w:gridSpan w:val="4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по субвенции бюджетам муниципальных образований Каратузского района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10540" w:type="dxa"/>
            <w:gridSpan w:val="5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руб.</w:t>
            </w:r>
          </w:p>
        </w:tc>
        <w:tc>
          <w:tcPr>
            <w:tcW w:w="138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79,52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87,28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109,32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101,27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92,64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54,14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91,11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90,23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99,03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52,03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95,17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91,17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91,17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91,84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91,84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54,66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54,66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109,33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109,33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2637FB" w:rsidRPr="002637FB" w:rsidTr="002637FB">
        <w:trPr>
          <w:trHeight w:val="20"/>
        </w:trPr>
        <w:tc>
          <w:tcPr>
            <w:tcW w:w="446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1 075,88</w:t>
            </w:r>
          </w:p>
        </w:tc>
        <w:tc>
          <w:tcPr>
            <w:tcW w:w="1620" w:type="dxa"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1 052,19</w:t>
            </w:r>
          </w:p>
        </w:tc>
        <w:tc>
          <w:tcPr>
            <w:tcW w:w="146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2637FB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97,80</w:t>
            </w:r>
          </w:p>
        </w:tc>
        <w:tc>
          <w:tcPr>
            <w:tcW w:w="1380" w:type="dxa"/>
            <w:noWrap/>
            <w:hideMark/>
          </w:tcPr>
          <w:p w:rsidR="002637FB" w:rsidRPr="002637FB" w:rsidRDefault="002637FB" w:rsidP="002637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360"/>
        <w:gridCol w:w="1380"/>
      </w:tblGrid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8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9060" w:type="dxa"/>
            <w:gridSpan w:val="4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10440" w:type="dxa"/>
            <w:gridSpan w:val="5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года</w:t>
            </w:r>
          </w:p>
        </w:tc>
        <w:tc>
          <w:tcPr>
            <w:tcW w:w="13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4,75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4,75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40,89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40,89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3,30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1,14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1,14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5,78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5,78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2,37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3,10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2,68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2,68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1,65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1,65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3,72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1,76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1,76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5,47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5,47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82,70</w:t>
            </w:r>
          </w:p>
        </w:tc>
        <w:tc>
          <w:tcPr>
            <w:tcW w:w="13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00"/>
        <w:gridCol w:w="1380"/>
      </w:tblGrid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11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20.06.2023№21-202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9100" w:type="dxa"/>
            <w:gridSpan w:val="4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частичное финансирование (возмещение) расходов на обеспечение первичных мер пожарной безопасности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10480" w:type="dxa"/>
            <w:gridSpan w:val="5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0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40,30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40,30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78,00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577,90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577,90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48,70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19,00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92,60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33,20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33,20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45,60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43,90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43,90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23,00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55,80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55,80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53,00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28,50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28,50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85,60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1 225,10</w:t>
            </w:r>
          </w:p>
        </w:tc>
        <w:tc>
          <w:tcPr>
            <w:tcW w:w="140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20"/>
        <w:gridCol w:w="1380"/>
      </w:tblGrid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12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20.6.2023№21-202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9120" w:type="dxa"/>
            <w:gridSpan w:val="4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иных межбюджетных трансфертов на содержание автодорог общего пользования местного значения 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10500" w:type="dxa"/>
            <w:gridSpan w:val="5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96,25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96,25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99,36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798,38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798,38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46,19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46,19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44,87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44,87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127,22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127,22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52,36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52,36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56,55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56,55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41,89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41,89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22,50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58,33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58,33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49,27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35,29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35,29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95,49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95,49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2702C" w:rsidRPr="00F2702C" w:rsidTr="00F2702C">
        <w:trPr>
          <w:trHeight w:val="20"/>
        </w:trPr>
        <w:tc>
          <w:tcPr>
            <w:tcW w:w="446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620" w:type="dxa"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1 623,95</w:t>
            </w:r>
          </w:p>
        </w:tc>
        <w:tc>
          <w:tcPr>
            <w:tcW w:w="142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F2702C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F2702C" w:rsidRPr="00F2702C" w:rsidRDefault="00F2702C" w:rsidP="00F270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880"/>
        <w:gridCol w:w="1620"/>
        <w:gridCol w:w="1620"/>
        <w:gridCol w:w="1500"/>
        <w:gridCol w:w="1140"/>
        <w:gridCol w:w="1380"/>
      </w:tblGrid>
      <w:tr w:rsidR="00BF14EE" w:rsidRPr="00BF14EE" w:rsidTr="00BF14EE">
        <w:trPr>
          <w:trHeight w:val="20"/>
        </w:trPr>
        <w:tc>
          <w:tcPr>
            <w:tcW w:w="388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13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20.06.2023№21-202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862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на софинансирование муниципальных программ формирование современной городской (сельской) среды в поселениях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11140" w:type="dxa"/>
            <w:gridSpan w:val="6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5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3 500,00</w:t>
            </w:r>
          </w:p>
        </w:tc>
        <w:tc>
          <w:tcPr>
            <w:tcW w:w="15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3880"/>
        <w:gridCol w:w="1620"/>
        <w:gridCol w:w="1620"/>
        <w:gridCol w:w="1500"/>
        <w:gridCol w:w="1140"/>
        <w:gridCol w:w="1380"/>
      </w:tblGrid>
      <w:tr w:rsidR="00BF14EE" w:rsidRPr="00BF14EE" w:rsidTr="00BF14EE">
        <w:trPr>
          <w:trHeight w:val="20"/>
        </w:trPr>
        <w:tc>
          <w:tcPr>
            <w:tcW w:w="388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14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20.06.2023№21-202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4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862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на реализацию проектов по решению вопросов местного значения, осуществляемых непосредственно населением на территории населенного пункта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11140" w:type="dxa"/>
            <w:gridSpan w:val="6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5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95,00</w:t>
            </w:r>
          </w:p>
        </w:tc>
        <w:tc>
          <w:tcPr>
            <w:tcW w:w="15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228,00</w:t>
            </w:r>
          </w:p>
        </w:tc>
        <w:tc>
          <w:tcPr>
            <w:tcW w:w="15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345,00</w:t>
            </w:r>
          </w:p>
        </w:tc>
        <w:tc>
          <w:tcPr>
            <w:tcW w:w="15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38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668,00</w:t>
            </w:r>
          </w:p>
        </w:tc>
        <w:tc>
          <w:tcPr>
            <w:tcW w:w="15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14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20"/>
        <w:gridCol w:w="1380"/>
      </w:tblGrid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15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4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912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10500" w:type="dxa"/>
            <w:gridSpan w:val="5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148,24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148,24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150,08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150,08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1 232,90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1 232,90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72,74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72,74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70,90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54,90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77,43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197,96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194,99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98,50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81,95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81,95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88,39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88,39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66,30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34,07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34,07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91,16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91,16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77,34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77,34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53,40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53,40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147,32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147,32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2 512,75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2 493,78</w:t>
            </w:r>
          </w:p>
        </w:tc>
        <w:tc>
          <w:tcPr>
            <w:tcW w:w="14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99,25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00"/>
      </w:tblGrid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16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910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осуществление расходов, направленных на реализацию мероприятий по поддержке местных инициатив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1 068,02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1 068,02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595,00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274,49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274,49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665,55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661,55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99,40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221,00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425,00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3 249,06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3 245,06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99,88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00"/>
      </w:tblGrid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17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2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20.06.2023№21-202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910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по иным межбюджетным трансфертам бюджетам муниципальных образований Каратузского района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0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45,16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45,16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11,29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11,29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18,82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37,63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188,15</w:t>
            </w:r>
          </w:p>
        </w:tc>
        <w:tc>
          <w:tcPr>
            <w:tcW w:w="140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100,00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380"/>
        <w:gridCol w:w="1380"/>
      </w:tblGrid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18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20.06.2023№21-202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908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бюджетам муниципальных образований  Каратузского района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10460" w:type="dxa"/>
            <w:gridSpan w:val="5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00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Верхнекужебарский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91,70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156,60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156,60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Качульский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56,00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45,30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Нижнекужебарский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29,20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Нижнекурятский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78,20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Старокопский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31,60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Таскинский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35,00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97,00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Уджейский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40,50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40,50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90,10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858,00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409"/>
        <w:gridCol w:w="1351"/>
        <w:gridCol w:w="1380"/>
      </w:tblGrid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6" w:name="RANGE!A1:D15"/>
            <w:bookmarkEnd w:id="16"/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19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09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884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Исполнение иных межбюджетных трансфертов бюджетам муниципальных образований  Каратузского района за содействие развитию налогового потенциала 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10220" w:type="dxa"/>
            <w:gridSpan w:val="5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76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351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Амыльский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2,30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27,90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Лебедевский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10,20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Моторский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16,00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Сагайский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0,80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Таятский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36,90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36,90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Черемушинский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1,20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409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95,30</w:t>
            </w:r>
          </w:p>
        </w:tc>
        <w:tc>
          <w:tcPr>
            <w:tcW w:w="1351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460"/>
        <w:gridCol w:w="1620"/>
        <w:gridCol w:w="1620"/>
        <w:gridCol w:w="1480"/>
        <w:gridCol w:w="1380"/>
      </w:tblGrid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17" w:name="RANGE!A1:D9"/>
            <w:bookmarkEnd w:id="17"/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 №21-202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9180" w:type="dxa"/>
            <w:gridSpan w:val="4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иных межбюджетных трансфертов бюджетам муниципальных образований  Каратузского района на подготовку проектно-сметной документации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10560" w:type="dxa"/>
            <w:gridSpan w:val="5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тыс. рублей</w:t>
            </w: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Исполнено за 2022 год</w:t>
            </w:r>
          </w:p>
        </w:tc>
        <w:tc>
          <w:tcPr>
            <w:tcW w:w="14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Каратузский сельский совет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44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6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20"/>
        <w:gridCol w:w="5360"/>
        <w:gridCol w:w="1480"/>
        <w:gridCol w:w="1560"/>
        <w:gridCol w:w="1380"/>
      </w:tblGrid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Приложение 21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940" w:type="dxa"/>
            <w:gridSpan w:val="2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 Решению районного Совета депутатов от 20.06.2023№ 21-202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4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            Исполнение по программе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4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                              муниципальных внутренних заимствований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780" w:type="dxa"/>
            <w:gridSpan w:val="4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Каратузского района за 2022 год 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</w:t>
            </w:r>
          </w:p>
        </w:tc>
        <w:tc>
          <w:tcPr>
            <w:tcW w:w="2940" w:type="dxa"/>
            <w:gridSpan w:val="2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        тыс.рублей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 п/п</w:t>
            </w:r>
          </w:p>
        </w:tc>
        <w:tc>
          <w:tcPr>
            <w:tcW w:w="53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Внутренние заимствования (привлечение/ погашение</w:t>
            </w:r>
          </w:p>
        </w:tc>
        <w:tc>
          <w:tcPr>
            <w:tcW w:w="14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Утверждено на 2022 год</w:t>
            </w:r>
          </w:p>
        </w:tc>
        <w:tc>
          <w:tcPr>
            <w:tcW w:w="15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Исполнение за 2022 год</w:t>
            </w:r>
          </w:p>
        </w:tc>
        <w:tc>
          <w:tcPr>
            <w:tcW w:w="138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% исполнения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53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1.1.</w:t>
            </w:r>
          </w:p>
        </w:tc>
        <w:tc>
          <w:tcPr>
            <w:tcW w:w="53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получение                                                                        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1.2.</w:t>
            </w:r>
          </w:p>
        </w:tc>
        <w:tc>
          <w:tcPr>
            <w:tcW w:w="53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погашение                                                         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53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Общий объем заимствований, направляемых на покрытие дефицита районного бюджета и погашение муниципальных долговых обязательств района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2.1.</w:t>
            </w:r>
          </w:p>
        </w:tc>
        <w:tc>
          <w:tcPr>
            <w:tcW w:w="5360" w:type="dxa"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получение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BF14EE" w:rsidRPr="00BF14EE" w:rsidTr="00BF14EE">
        <w:trPr>
          <w:trHeight w:val="20"/>
        </w:trPr>
        <w:tc>
          <w:tcPr>
            <w:tcW w:w="52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2.2.</w:t>
            </w:r>
          </w:p>
        </w:tc>
        <w:tc>
          <w:tcPr>
            <w:tcW w:w="53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погашение </w:t>
            </w:r>
          </w:p>
        </w:tc>
        <w:tc>
          <w:tcPr>
            <w:tcW w:w="14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80" w:type="dxa"/>
            <w:noWrap/>
            <w:hideMark/>
          </w:tcPr>
          <w:p w:rsidR="00BF14EE" w:rsidRPr="00BF14EE" w:rsidRDefault="00BF14EE" w:rsidP="00BF14EE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F14EE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8" w:name="_GoBack"/>
      <w:bookmarkEnd w:id="18"/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243AD4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243AD4" w:rsidRDefault="00BF14EE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13" style="position:absolute;margin-left:26.45pt;margin-top:315.65pt;width:511.7pt;height:97.75pt;z-index:25167769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1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1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BF14EE" w:rsidRPr="00893B63" w:rsidRDefault="00BF14EE" w:rsidP="00BF14E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BF14EE" w:rsidRPr="00893B63" w:rsidRDefault="00BF14EE" w:rsidP="00BF14E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2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BF14EE" w:rsidRPr="00893B63" w:rsidRDefault="00BF14EE" w:rsidP="00BF14E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BF14EE" w:rsidRPr="00893B63" w:rsidRDefault="00BF14EE" w:rsidP="00BF14E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BF14EE" w:rsidRPr="00622391" w:rsidRDefault="00BF14EE" w:rsidP="00BF14E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1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243AD4" w:rsidSect="00BB6B0E">
      <w:headerReference w:type="default" r:id="rId23"/>
      <w:footerReference w:type="default" r:id="rId24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15" w:rsidRDefault="003F5315" w:rsidP="00D368D1">
      <w:pPr>
        <w:spacing w:after="0" w:line="240" w:lineRule="auto"/>
      </w:pPr>
      <w:r>
        <w:separator/>
      </w:r>
    </w:p>
  </w:endnote>
  <w:endnote w:type="continuationSeparator" w:id="0">
    <w:p w:rsidR="003F5315" w:rsidRDefault="003F5315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Content>
      <w:p w:rsidR="002637FB" w:rsidRDefault="002637F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4EE">
          <w:rPr>
            <w:noProof/>
          </w:rPr>
          <w:t>1</w:t>
        </w:r>
        <w:r>
          <w:fldChar w:fldCharType="end"/>
        </w:r>
      </w:p>
    </w:sdtContent>
  </w:sdt>
  <w:p w:rsidR="002637FB" w:rsidRDefault="002637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15" w:rsidRDefault="003F5315" w:rsidP="00D368D1">
      <w:pPr>
        <w:spacing w:after="0" w:line="240" w:lineRule="auto"/>
      </w:pPr>
      <w:r>
        <w:separator/>
      </w:r>
    </w:p>
  </w:footnote>
  <w:footnote w:type="continuationSeparator" w:id="0">
    <w:p w:rsidR="003F5315" w:rsidRDefault="003F5315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30"/>
      <w:gridCol w:w="1984"/>
    </w:tblGrid>
    <w:tr w:rsidR="002637FB" w:rsidRPr="00C012B5" w:rsidTr="00243AD4">
      <w:tc>
        <w:tcPr>
          <w:tcW w:w="4123" w:type="pct"/>
          <w:tcBorders>
            <w:bottom w:val="single" w:sz="4" w:space="0" w:color="auto"/>
          </w:tcBorders>
          <w:vAlign w:val="bottom"/>
        </w:tcPr>
        <w:p w:rsidR="002637FB" w:rsidRPr="009F574C" w:rsidRDefault="002637FB" w:rsidP="00243AD4">
          <w:pPr>
            <w:pStyle w:val="a3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CyrillicOld" w:hAnsi="CyrillicOld"/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BF14EE">
                <w:rPr>
                  <w:rFonts w:ascii="CyrillicOld" w:hAnsi="CyrillicOld"/>
                  <w:b/>
                  <w:bCs/>
                  <w:caps/>
                  <w:szCs w:val="24"/>
                </w:rPr>
                <w:t>№ 29</w:t>
              </w:r>
              <w:r w:rsidRPr="00243AD4">
                <w:rPr>
                  <w:rFonts w:ascii="CyrillicOld" w:hAnsi="CyrillicOld"/>
                  <w:b/>
                  <w:bCs/>
                  <w:caps/>
                  <w:szCs w:val="24"/>
                </w:rPr>
                <w:t xml:space="preserve"> Вести муниципального образования «Каратузский район»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yrillicOld" w:hAnsi="CyrillicOld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6-2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877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637FB" w:rsidRPr="00C012B5" w:rsidRDefault="00BF14EE" w:rsidP="009F574C">
              <w:pPr>
                <w:pStyle w:val="a3"/>
                <w:jc w:val="center"/>
                <w:rPr>
                  <w:rFonts w:ascii="CyrillicOld" w:hAnsi="CyrillicOld"/>
                  <w:color w:val="FFFFFF" w:themeColor="background1"/>
                </w:rPr>
              </w:pPr>
              <w:r>
                <w:rPr>
                  <w:rFonts w:ascii="CyrillicOld" w:hAnsi="CyrillicOld"/>
                  <w:color w:val="FFFFFF" w:themeColor="background1"/>
                  <w:sz w:val="24"/>
                </w:rPr>
                <w:t>23 июня 2023 г.</w:t>
              </w:r>
            </w:p>
          </w:tc>
        </w:sdtContent>
      </w:sdt>
    </w:tr>
  </w:tbl>
  <w:p w:rsidR="002637FB" w:rsidRDefault="002637FB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212B5F"/>
    <w:multiLevelType w:val="multilevel"/>
    <w:tmpl w:val="3D789A2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5F179A1"/>
    <w:multiLevelType w:val="hybridMultilevel"/>
    <w:tmpl w:val="EF24C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5B95"/>
    <w:multiLevelType w:val="hybridMultilevel"/>
    <w:tmpl w:val="B6545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32E3A"/>
    <w:multiLevelType w:val="hybridMultilevel"/>
    <w:tmpl w:val="504C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200F"/>
    <w:multiLevelType w:val="hybridMultilevel"/>
    <w:tmpl w:val="B1F229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28962D2"/>
    <w:multiLevelType w:val="hybridMultilevel"/>
    <w:tmpl w:val="509257D6"/>
    <w:lvl w:ilvl="0" w:tplc="30884996">
      <w:start w:val="1"/>
      <w:numFmt w:val="decimal"/>
      <w:lvlText w:val="%1."/>
      <w:lvlJc w:val="left"/>
      <w:pPr>
        <w:ind w:left="2625" w:hanging="705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7E9030D6"/>
    <w:multiLevelType w:val="hybridMultilevel"/>
    <w:tmpl w:val="E084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370C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43AD4"/>
    <w:rsid w:val="00255EBB"/>
    <w:rsid w:val="00256431"/>
    <w:rsid w:val="002579B8"/>
    <w:rsid w:val="002617B3"/>
    <w:rsid w:val="00262AD8"/>
    <w:rsid w:val="002637FB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D785D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31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430E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D3CA2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0CA8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65DDE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324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36EE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324"/>
    <w:rsid w:val="00872D84"/>
    <w:rsid w:val="008746EB"/>
    <w:rsid w:val="00881316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22E5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4D50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1AB6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584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2BEB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14EE"/>
    <w:rsid w:val="00BF25C5"/>
    <w:rsid w:val="00BF4B7F"/>
    <w:rsid w:val="00BF51F4"/>
    <w:rsid w:val="00C00B36"/>
    <w:rsid w:val="00C012B5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259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02B6"/>
    <w:rsid w:val="00EA4103"/>
    <w:rsid w:val="00EA5E66"/>
    <w:rsid w:val="00EA6333"/>
    <w:rsid w:val="00EA6C17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2702C"/>
    <w:rsid w:val="00F30A44"/>
    <w:rsid w:val="00F324CE"/>
    <w:rsid w:val="00F514F2"/>
    <w:rsid w:val="00F51808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0DFD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62464602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2637FB"/>
  </w:style>
  <w:style w:type="numbering" w:customStyle="1" w:styleId="111">
    <w:name w:val="Нет списка11"/>
    <w:next w:val="a2"/>
    <w:uiPriority w:val="99"/>
    <w:semiHidden/>
    <w:unhideWhenUsed/>
    <w:rsid w:val="002637FB"/>
  </w:style>
  <w:style w:type="table" w:customStyle="1" w:styleId="130">
    <w:name w:val="Сетка таблицы13"/>
    <w:basedOn w:val="a1"/>
    <w:next w:val="aff5"/>
    <w:uiPriority w:val="59"/>
    <w:rsid w:val="002637F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a">
    <w:name w:val="Текст выноски1"/>
    <w:basedOn w:val="a"/>
    <w:next w:val="aa"/>
    <w:uiPriority w:val="99"/>
    <w:semiHidden/>
    <w:unhideWhenUsed/>
    <w:rsid w:val="002637F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2637FB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2637FB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140">
    <w:name w:val="Сетка таблицы14"/>
    <w:basedOn w:val="a1"/>
    <w:next w:val="aff5"/>
    <w:uiPriority w:val="59"/>
    <w:rsid w:val="0026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2637FB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72">
    <w:name w:val="xl72"/>
    <w:basedOn w:val="a"/>
    <w:rsid w:val="002637F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63">
    <w:name w:val="xl63"/>
    <w:basedOn w:val="a"/>
    <w:rsid w:val="002637FB"/>
    <w:pPr>
      <w:spacing w:before="100" w:beforeAutospacing="1" w:after="100" w:afterAutospacing="1" w:line="240" w:lineRule="auto"/>
    </w:pPr>
    <w:rPr>
      <w:color w:val="auto"/>
      <w:kern w:val="0"/>
      <w:szCs w:val="24"/>
    </w:rPr>
  </w:style>
  <w:style w:type="paragraph" w:customStyle="1" w:styleId="xl64">
    <w:name w:val="xl64"/>
    <w:basedOn w:val="a"/>
    <w:rsid w:val="002637FB"/>
    <w:pPr>
      <w:spacing w:before="100" w:beforeAutospacing="1" w:after="100" w:afterAutospacing="1" w:line="240" w:lineRule="auto"/>
    </w:pPr>
    <w:rPr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7;&#1080;&#1085;&#1080;&#1094;&#1080;&#1085;&#1072;\Downloads\&#1056;&#1072;&#1079;&#1074;&#1080;&#1090;&#1080;&#1077;%20&#1054;&#1052;&#1057;&#1059;%202021&#1075;%20-&#1080;&#1079;&#1084;&#1077;&#1085;&#1077;&#1085;&#1080;&#1077;%20%20&#1058;&#1050;&#1054;%20+.docx" TargetMode="External"/><Relationship Id="rId18" Type="http://schemas.openxmlformats.org/officeDocument/2006/relationships/hyperlink" Target="mailto:zem.karatuz@yandex.ru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karatuzraion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zem.karatuz@yandex.ru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8AFDE2686609FF01EB12458F604997EB63E3F47BA30B561A1DE37F92476068389EF38E28BE5F148C84BB4954t6h0H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ED593A2B90053A8C603833CE2B0F5512B7E50C3F1D64578BC09F8C15C85640C037AEF591372A498B426049AI8A4E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zem.karatuz@yandex.ru" TargetMode="External"/><Relationship Id="rId22" Type="http://schemas.openxmlformats.org/officeDocument/2006/relationships/hyperlink" Target="mailto:info@karatuzraion.ru" TargetMode="Externa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0D1922"/>
    <w:rsid w:val="00116A01"/>
    <w:rsid w:val="001427F8"/>
    <w:rsid w:val="001E0DF6"/>
    <w:rsid w:val="001F324A"/>
    <w:rsid w:val="002116DD"/>
    <w:rsid w:val="002123F8"/>
    <w:rsid w:val="00225344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B7FB9"/>
    <w:rsid w:val="007D179A"/>
    <w:rsid w:val="007F16A7"/>
    <w:rsid w:val="00811F62"/>
    <w:rsid w:val="0081372A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1240C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DB6C6F"/>
    <w:rsid w:val="00E13857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B2736B-7FCB-462C-8B05-C64B33DA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12414</TotalTime>
  <Pages>42</Pages>
  <Words>50623</Words>
  <Characters>288557</Characters>
  <Application>Microsoft Office Word</Application>
  <DocSecurity>0</DocSecurity>
  <Lines>2404</Lines>
  <Paragraphs>677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62 Вести муниципального образования «Каратузский район»</vt:lpstr>
    </vt:vector>
  </TitlesOfParts>
  <Company>Администрация</Company>
  <LinksUpToDate>false</LinksUpToDate>
  <CharactersWithSpaces>338503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29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218</cp:revision>
  <cp:lastPrinted>2015-10-19T01:09:00Z</cp:lastPrinted>
  <dcterms:created xsi:type="dcterms:W3CDTF">2014-02-28T06:38:00Z</dcterms:created>
  <dcterms:modified xsi:type="dcterms:W3CDTF">2023-06-26T04:09:00Z</dcterms:modified>
</cp:coreProperties>
</file>