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6F9">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0756F9">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0756F9"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8B1AB4">
                    <w:rPr>
                      <w:rFonts w:ascii="Bodoni MT Condensed" w:hAnsi="Bodoni MT Condensed" w:cs="Times New Roman"/>
                      <w:b/>
                      <w:bCs/>
                      <w:sz w:val="28"/>
                      <w:szCs w:val="22"/>
                    </w:rPr>
                    <w:t xml:space="preserve"> 28</w:t>
                  </w:r>
                  <w:r>
                    <w:rPr>
                      <w:rFonts w:asciiTheme="minorHAnsi" w:hAnsiTheme="minorHAnsi" w:cs="Times New Roman"/>
                      <w:b/>
                      <w:bCs/>
                      <w:sz w:val="28"/>
                      <w:szCs w:val="22"/>
                    </w:rPr>
                    <w:t xml:space="preserve"> </w:t>
                  </w:r>
                  <w:r w:rsidR="008B1AB4">
                    <w:rPr>
                      <w:rFonts w:ascii="Bodoni MT Condensed" w:hAnsi="Bodoni MT Condensed" w:cs="Times New Roman"/>
                      <w:b/>
                      <w:bCs/>
                      <w:sz w:val="28"/>
                      <w:szCs w:val="22"/>
                    </w:rPr>
                    <w:t>07</w:t>
                  </w:r>
                  <w:r w:rsidR="0075296C" w:rsidRPr="001D26FE">
                    <w:rPr>
                      <w:rFonts w:ascii="Bodoni MT Condensed" w:hAnsi="Bodoni MT Condensed" w:cs="Times New Roman"/>
                      <w:b/>
                      <w:bCs/>
                      <w:sz w:val="28"/>
                      <w:szCs w:val="22"/>
                      <w:lang w:val="en-US"/>
                    </w:rPr>
                    <w:t>.</w:t>
                  </w:r>
                  <w:r w:rsidR="0065483C">
                    <w:rPr>
                      <w:rFonts w:ascii="Bodoni MT Condensed" w:hAnsi="Bodoni MT Condensed" w:cs="Times New Roman"/>
                      <w:b/>
                      <w:bCs/>
                      <w:sz w:val="28"/>
                      <w:szCs w:val="22"/>
                    </w:rPr>
                    <w:t>07</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0756F9"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АДМИНИСТРАЦИЯ КАРАТУЗСКОГО РАЙОНА</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ПОСТАНОВЛЕНИЕ</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07.07.2021                                     с. Каратузское                                      №  553-п</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ab/>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17.09.1998 № 157-ФЗ "Об иммунопрофилактике инфекционных болезней", Федеральным законом от 30.03.1999 № 52-ФЗ "О санитарно-эпидемиологическом благополучии населения", Федеральным законом от 30.12.2020 № 492-ФЗ "О биологической безопасности в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5 июля 2021 года № 205-уг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письма Управления Федеральной службы по надзору в сфере защиты прав потреби</w:t>
      </w:r>
      <w:bookmarkStart w:id="0" w:name="_GoBack"/>
      <w:bookmarkEnd w:id="0"/>
      <w:r w:rsidRPr="008B1AB4">
        <w:rPr>
          <w:rFonts w:ascii="Times New Roman" w:hAnsi="Times New Roman" w:cs="Times New Roman"/>
          <w:color w:val="auto"/>
          <w:kern w:val="0"/>
          <w:sz w:val="12"/>
          <w:szCs w:val="12"/>
        </w:rPr>
        <w:t xml:space="preserve">телей и благополучия человека по Красноярскому краю от 22.06.2021 № 24-00-17/02-9046-2021, от 29.06.2021 № 24-00-17/02-9380-2021, решение краевой комиссии по предупреждению и ликвидации чрезвычайных ситуаций и обеспечению пожарной безопасности от 05.07.2021 № 35, руководствуясь ст.22, 26 Устава муниципального образования «Каратузский район» Красноярского края ПОСТАНОВЛЯЮ: </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преамбуле:</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слова "от 16.06.2021 № 24-00-17/02-8729-2021," заменить словами "от 16.06.2021 № 24-00-17/02-8729-2021, от 22.06.2021 № 24-00-17/02-9046-2021, от 29.06.2021 № 24-00-17/02-9380-2021";</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слова "от 17.06.2021 № 28," заменить словами "от 17.06.2021 № 28, от 05.07.2021 № 35,";</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пункт 1.5 изложить в следующей редакции:</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"1.5. Установить, что хозяйствующие субъекты, оказывающие услуги общественного питания, осуществляют деятельность при условии:</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 запрета функционирования танцевальных зон и площадок, расположенных в организации общественного питания;</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 соблюдения режима работы с 7 до 23 часов по местному времени.</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Установить, что действие ограничения, предусмотренного подпунктом 2 настоящего пункта, не распространяется на случаи:</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обслуживания на вынос без посещения гражданами организаций общественного питания;</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доставки заказов;</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работы столовых, буфетов, кафе и иных предприятий общественного питания, осуществляющих организацию питания для работников организаций;</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работы хозяйствующих субъектов, оказывающих услуги общественного питания и расположенных на территориях аэропортов, железнодорожных вокзалов и железнодорожных станций, автовокзалов и автостанций;</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работы организаций общественного питания и пунктов общественного питания в зданиях, строениях, сооружениях, предназначенных для обслуживания участников дорожного движения по пути следования (объектах дорожного сервиса), расположенных в границах полос отвода или в границах придорожных полос автомобильных дорог общего пользования федерального значения (в пределах территории Красноярского края), регионального и межмуниципального значения Красноярского края.";</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абзаце первом пункта 1.8 слова "не более чем на 75 % от общей вместимости" заменить словами "не более чем на 50 % от общей вместимости";</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пункте 2:</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дополнить подпунктами 6 и 8 следующего содержания:</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 деятельность хозяйствующих субъектов, оказывающих услуги общественного питания, с 23 до 7 часов следующего дня по местному времени, за исключением случаев, установленных абзацами вторым - седьмым подпункта 2 пункта 1.5 настоящего постановления;</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8) деятельность в области отдыха и развлечения, осуществляемую с использованием разных аттракционов (включая механические и водные аттракционы, игры), расположенных в помещениях, зданиях, сооружениях, а также на открытом воздухе.»;</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пункте 2.9.2:</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абзаце пятом слова "не более 75 % от единовременной пропускной способности спортивного сооружения" заменить словами "не более 50 % от единовременной пропускной способности спортивного сооружения";</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абзаце шестом:</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слова "на 2020, 2021 годы" заменить словами "на 2021 год";</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слова "не более 75 % от общей вместимости места проведения мероприятия и равномерной рассадкой зрителей" заменить словами "не более 50 % от общей вместимости места проведения мероприятия и равномерной рассадкой зрителей";</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дополнить пунктом 3.11.7 следующего содержания:</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"3.11.7. Рекомендовать работодателям,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вызванной 2019-nCoV, оказать содействие медицинским организациям в проведении вакцинации работников (исполнителей по гражданско-правовым договорам) против коронавирусной инфекции, вызванной 2019-nCoV, и создавать условия для ее прохождения работниками (исполнителями по гражданско-правовым договорам).".</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8B1AB4">
          <w:rPr>
            <w:rFonts w:ascii="Times New Roman" w:hAnsi="Times New Roman" w:cs="Times New Roman"/>
            <w:color w:val="0000FF"/>
            <w:kern w:val="0"/>
            <w:sz w:val="12"/>
            <w:szCs w:val="12"/>
            <w:u w:val="single"/>
          </w:rPr>
          <w:t>w</w:t>
        </w:r>
        <w:r w:rsidRPr="008B1AB4">
          <w:rPr>
            <w:rFonts w:ascii="Times New Roman" w:hAnsi="Times New Roman" w:cs="Times New Roman"/>
            <w:color w:val="0000FF"/>
            <w:kern w:val="0"/>
            <w:sz w:val="12"/>
            <w:szCs w:val="12"/>
            <w:u w:val="single"/>
            <w:lang w:val="en-US"/>
          </w:rPr>
          <w:t>ww</w:t>
        </w:r>
        <w:r w:rsidRPr="008B1AB4">
          <w:rPr>
            <w:rFonts w:ascii="Times New Roman" w:hAnsi="Times New Roman" w:cs="Times New Roman"/>
            <w:color w:val="0000FF"/>
            <w:kern w:val="0"/>
            <w:sz w:val="12"/>
            <w:szCs w:val="12"/>
            <w:u w:val="single"/>
          </w:rPr>
          <w:t>.</w:t>
        </w:r>
        <w:r w:rsidRPr="008B1AB4">
          <w:rPr>
            <w:rFonts w:ascii="Times New Roman" w:hAnsi="Times New Roman" w:cs="Times New Roman"/>
            <w:color w:val="0000FF"/>
            <w:kern w:val="0"/>
            <w:sz w:val="12"/>
            <w:szCs w:val="12"/>
            <w:u w:val="single"/>
            <w:lang w:val="en-US"/>
          </w:rPr>
          <w:t>karatuzraion</w:t>
        </w:r>
        <w:r w:rsidRPr="008B1AB4">
          <w:rPr>
            <w:rFonts w:ascii="Times New Roman" w:hAnsi="Times New Roman" w:cs="Times New Roman"/>
            <w:color w:val="0000FF"/>
            <w:kern w:val="0"/>
            <w:sz w:val="12"/>
            <w:szCs w:val="12"/>
            <w:u w:val="single"/>
          </w:rPr>
          <w:t>.</w:t>
        </w:r>
        <w:r w:rsidRPr="008B1AB4">
          <w:rPr>
            <w:rFonts w:ascii="Times New Roman" w:hAnsi="Times New Roman" w:cs="Times New Roman"/>
            <w:color w:val="0000FF"/>
            <w:kern w:val="0"/>
            <w:sz w:val="12"/>
            <w:szCs w:val="12"/>
            <w:u w:val="single"/>
            <w:lang w:val="en-US"/>
          </w:rPr>
          <w:t>ru</w:t>
        </w:r>
      </w:hyperlink>
      <w:r w:rsidRPr="008B1AB4">
        <w:rPr>
          <w:rFonts w:ascii="Times New Roman" w:hAnsi="Times New Roman" w:cs="Times New Roman"/>
          <w:color w:val="auto"/>
          <w:kern w:val="0"/>
          <w:sz w:val="12"/>
          <w:szCs w:val="12"/>
        </w:rPr>
        <w:t>).</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4. Настоящее постановление вступает  в силу с 7 июля 2021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 </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 </w:t>
      </w: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Глава района                                                                                          К.А. Тюнин</w:t>
      </w:r>
    </w:p>
    <w:p w:rsidR="00BD05AA" w:rsidRDefault="00BD05AA" w:rsidP="008B1AB4">
      <w:pPr>
        <w:suppressAutoHyphens/>
        <w:spacing w:after="0" w:line="240" w:lineRule="auto"/>
        <w:jc w:val="both"/>
        <w:rPr>
          <w:rFonts w:ascii="Times New Roman" w:hAnsi="Times New Roman" w:cs="Times New Roman"/>
          <w:color w:val="auto"/>
          <w:kern w:val="0"/>
          <w:sz w:val="12"/>
          <w:szCs w:val="12"/>
        </w:rPr>
      </w:pPr>
    </w:p>
    <w:p w:rsidR="008B1AB4" w:rsidRPr="008B1AB4" w:rsidRDefault="008B1AB4" w:rsidP="008B1AB4">
      <w:pPr>
        <w:spacing w:after="0" w:line="240" w:lineRule="auto"/>
        <w:ind w:left="36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АДМИНИСТРАЦИЯ  КАРАТУЗСКОГО РАЙОНА</w:t>
      </w:r>
    </w:p>
    <w:p w:rsidR="008B1AB4" w:rsidRPr="008B1AB4" w:rsidRDefault="008B1AB4" w:rsidP="008B1AB4">
      <w:pPr>
        <w:spacing w:after="0" w:line="240" w:lineRule="auto"/>
        <w:ind w:left="360"/>
        <w:jc w:val="center"/>
        <w:rPr>
          <w:rFonts w:ascii="Times New Roman" w:hAnsi="Times New Roman" w:cs="Times New Roman"/>
          <w:color w:val="auto"/>
          <w:kern w:val="0"/>
          <w:sz w:val="12"/>
          <w:szCs w:val="12"/>
        </w:rPr>
      </w:pPr>
    </w:p>
    <w:p w:rsidR="008B1AB4" w:rsidRPr="008B1AB4" w:rsidRDefault="008B1AB4" w:rsidP="008B1AB4">
      <w:pPr>
        <w:spacing w:after="0" w:line="240" w:lineRule="auto"/>
        <w:ind w:left="36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ПОСТАНОВЛЕНИЕ</w:t>
      </w:r>
    </w:p>
    <w:p w:rsidR="008B1AB4" w:rsidRPr="008B1AB4" w:rsidRDefault="008B1AB4" w:rsidP="008B1AB4">
      <w:pPr>
        <w:spacing w:after="0" w:line="240" w:lineRule="auto"/>
        <w:ind w:left="360"/>
        <w:jc w:val="center"/>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05.07.2021                                      с. Каратузское                                    № 548-п</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04.08.2020 № 646-п «Об утверждении схемы размещения нестационарных торговых объектов» </w:t>
      </w:r>
    </w:p>
    <w:p w:rsidR="008B1AB4" w:rsidRPr="008B1AB4" w:rsidRDefault="008B1AB4" w:rsidP="008B1AB4">
      <w:pPr>
        <w:spacing w:after="0" w:line="240" w:lineRule="auto"/>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соответствии с пунктом 3 статьи 10 Федерального закона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подпунктом "и" статьи 4 Закона Красноярского края от 30.06.2011 N 12-6090 "Об отдельных вопросах государственного регулирования торговой деятельности на территории Красноярского края", Приказом министерства сельского хозяйства и торговли Красноярского края от 27.09.2018 № 555-о «Об установлении порядка разработки и утверждения схемы размещения нестационарных торговых объектов органами самоуправления муниципальных образований Красноярского края», постановлением администрации Каратузского района от 25.06.2020 № 541-п «Об утверждении Порядка размещения нестационарных торговых объектов на территории Каратузского района»,  ПОСТАНОВЛЯЮ:</w:t>
      </w:r>
    </w:p>
    <w:p w:rsidR="008B1AB4" w:rsidRPr="008B1AB4" w:rsidRDefault="008B1AB4" w:rsidP="008B1AB4">
      <w:pPr>
        <w:spacing w:after="0" w:line="240" w:lineRule="auto"/>
        <w:ind w:firstLine="567"/>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 Приложение к постановлению администрации Каратузского района от 04.08.2020 № 646-п изменить и изложить в новой редакции согласно приложению к настоящему постановлению</w:t>
      </w:r>
    </w:p>
    <w:p w:rsidR="008B1AB4" w:rsidRPr="008B1AB4" w:rsidRDefault="008B1AB4" w:rsidP="008B1AB4">
      <w:pPr>
        <w:spacing w:after="0" w:line="240" w:lineRule="auto"/>
        <w:ind w:firstLine="567"/>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 Контроль  за исполнением   настоящего возложить на начальника отдела сельского хозяйства администрации района В.В. Дмитриева.</w:t>
      </w:r>
    </w:p>
    <w:p w:rsidR="008B1AB4" w:rsidRPr="008B1AB4" w:rsidRDefault="008B1AB4" w:rsidP="008B1AB4">
      <w:pPr>
        <w:spacing w:after="0" w:line="240" w:lineRule="auto"/>
        <w:ind w:firstLine="567"/>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8B1AB4" w:rsidRPr="008B1AB4" w:rsidRDefault="008B1AB4" w:rsidP="008B1AB4">
      <w:pPr>
        <w:spacing w:after="0" w:line="240" w:lineRule="auto"/>
        <w:ind w:firstLine="567"/>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567"/>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Глава района                                                                </w:t>
      </w:r>
      <w:r w:rsidRPr="008B1AB4">
        <w:rPr>
          <w:rFonts w:ascii="Times New Roman" w:hAnsi="Times New Roman" w:cs="Times New Roman"/>
          <w:color w:val="auto"/>
          <w:kern w:val="0"/>
          <w:sz w:val="12"/>
          <w:szCs w:val="12"/>
        </w:rPr>
        <w:tab/>
      </w:r>
      <w:r w:rsidRPr="008B1AB4">
        <w:rPr>
          <w:rFonts w:ascii="Times New Roman" w:hAnsi="Times New Roman" w:cs="Times New Roman"/>
          <w:color w:val="auto"/>
          <w:kern w:val="0"/>
          <w:sz w:val="12"/>
          <w:szCs w:val="12"/>
        </w:rPr>
        <w:tab/>
      </w:r>
      <w:r w:rsidRPr="008B1AB4">
        <w:rPr>
          <w:rFonts w:ascii="Times New Roman" w:hAnsi="Times New Roman" w:cs="Times New Roman"/>
          <w:color w:val="auto"/>
          <w:kern w:val="0"/>
          <w:sz w:val="12"/>
          <w:szCs w:val="12"/>
        </w:rPr>
        <w:tab/>
        <w:t xml:space="preserve"> К.А. Тюнин</w:t>
      </w: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Pr="008B1AB4" w:rsidRDefault="008B1AB4" w:rsidP="008B1AB4">
      <w:pPr>
        <w:tabs>
          <w:tab w:val="left" w:pos="5670"/>
        </w:tabs>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                                                                                                                                                               Приложение к постановлению</w:t>
      </w:r>
    </w:p>
    <w:p w:rsidR="008B1AB4" w:rsidRPr="008B1AB4" w:rsidRDefault="008B1AB4" w:rsidP="008B1AB4">
      <w:pPr>
        <w:tabs>
          <w:tab w:val="left" w:pos="4678"/>
        </w:tabs>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администрации Каратузского</w:t>
      </w:r>
    </w:p>
    <w:p w:rsidR="008B1AB4" w:rsidRPr="008B1AB4" w:rsidRDefault="008B1AB4" w:rsidP="008B1AB4">
      <w:pPr>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                                                                                                                                        района  от 05.07.2021 № 548-п</w:t>
      </w:r>
    </w:p>
    <w:p w:rsidR="008B1AB4" w:rsidRPr="008B1AB4" w:rsidRDefault="008B1AB4" w:rsidP="008B1AB4">
      <w:pPr>
        <w:tabs>
          <w:tab w:val="left" w:pos="5745"/>
        </w:tabs>
        <w:spacing w:after="0" w:line="240" w:lineRule="auto"/>
        <w:ind w:firstLine="567"/>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                                             </w:t>
      </w:r>
    </w:p>
    <w:p w:rsidR="008B1AB4" w:rsidRPr="008B1AB4" w:rsidRDefault="008B1AB4" w:rsidP="008B1AB4">
      <w:pPr>
        <w:tabs>
          <w:tab w:val="left" w:pos="5954"/>
        </w:tabs>
        <w:spacing w:after="0" w:line="240" w:lineRule="auto"/>
        <w:jc w:val="right"/>
        <w:rPr>
          <w:rFonts w:ascii="Times New Roman" w:hAnsi="Times New Roman" w:cs="Times New Roman"/>
          <w:color w:val="auto"/>
          <w:kern w:val="0"/>
          <w:sz w:val="12"/>
          <w:szCs w:val="12"/>
        </w:rPr>
      </w:pPr>
    </w:p>
    <w:p w:rsidR="008B1AB4" w:rsidRPr="008B1AB4" w:rsidRDefault="008B1AB4" w:rsidP="008B1AB4">
      <w:pPr>
        <w:tabs>
          <w:tab w:val="left" w:pos="5954"/>
        </w:tabs>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ind w:firstLine="400"/>
        <w:jc w:val="center"/>
        <w:rPr>
          <w:rFonts w:ascii="Times New Roman" w:hAnsi="Times New Roman" w:cs="Times New Roman"/>
          <w:color w:val="auto"/>
          <w:kern w:val="0"/>
          <w:sz w:val="12"/>
          <w:szCs w:val="12"/>
        </w:rPr>
      </w:pPr>
      <w:bookmarkStart w:id="1" w:name="P39"/>
      <w:bookmarkEnd w:id="1"/>
      <w:r w:rsidRPr="008B1AB4">
        <w:rPr>
          <w:rFonts w:ascii="Times New Roman" w:hAnsi="Times New Roman" w:cs="Times New Roman"/>
          <w:color w:val="auto"/>
          <w:kern w:val="0"/>
          <w:sz w:val="12"/>
          <w:szCs w:val="12"/>
        </w:rPr>
        <w:t xml:space="preserve">СХЕМА </w:t>
      </w:r>
    </w:p>
    <w:p w:rsidR="008B1AB4" w:rsidRPr="008B1AB4" w:rsidRDefault="008B1AB4" w:rsidP="008B1AB4">
      <w:pPr>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размещения нестационарных торговых объектов</w:t>
      </w:r>
    </w:p>
    <w:p w:rsidR="008B1AB4" w:rsidRPr="008B1AB4" w:rsidRDefault="008B1AB4" w:rsidP="008B1AB4">
      <w:pPr>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на территории МО Каратузский район</w:t>
      </w:r>
    </w:p>
    <w:p w:rsidR="008B1AB4" w:rsidRPr="008B1AB4" w:rsidRDefault="008B1AB4" w:rsidP="008B1AB4">
      <w:pPr>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bCs/>
          <w:color w:val="auto"/>
          <w:kern w:val="0"/>
          <w:sz w:val="12"/>
          <w:szCs w:val="12"/>
        </w:rPr>
        <w:t xml:space="preserve">                                 (наименование муниципального района)</w:t>
      </w:r>
    </w:p>
    <w:p w:rsidR="008B1AB4" w:rsidRPr="008B1AB4" w:rsidRDefault="008B1AB4" w:rsidP="008B1AB4">
      <w:pPr>
        <w:spacing w:after="0" w:line="240" w:lineRule="auto"/>
        <w:ind w:firstLine="400"/>
        <w:rPr>
          <w:rFonts w:ascii="Times New Roman" w:hAnsi="Times New Roman" w:cs="Times New Roman"/>
          <w:kern w:val="0"/>
          <w:sz w:val="12"/>
          <w:szCs w:val="12"/>
        </w:rPr>
      </w:pPr>
    </w:p>
    <w:tbl>
      <w:tblPr>
        <w:tblW w:w="11057" w:type="dxa"/>
        <w:tblInd w:w="70" w:type="dxa"/>
        <w:tblLayout w:type="fixed"/>
        <w:tblCellMar>
          <w:left w:w="70" w:type="dxa"/>
          <w:right w:w="70" w:type="dxa"/>
        </w:tblCellMar>
        <w:tblLook w:val="0000" w:firstRow="0" w:lastRow="0" w:firstColumn="0" w:lastColumn="0" w:noHBand="0" w:noVBand="0"/>
      </w:tblPr>
      <w:tblGrid>
        <w:gridCol w:w="426"/>
        <w:gridCol w:w="992"/>
        <w:gridCol w:w="1984"/>
        <w:gridCol w:w="851"/>
        <w:gridCol w:w="1134"/>
        <w:gridCol w:w="709"/>
        <w:gridCol w:w="1275"/>
        <w:gridCol w:w="851"/>
        <w:gridCol w:w="1843"/>
        <w:gridCol w:w="992"/>
      </w:tblGrid>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lastRenderedPageBreak/>
              <w:t xml:space="preserve">№ </w:t>
            </w:r>
            <w:r w:rsidRPr="008B1AB4">
              <w:rPr>
                <w:rFonts w:ascii="Times New Roman" w:hAnsi="Times New Roman" w:cs="Times New Roman"/>
                <w:color w:val="auto"/>
                <w:kern w:val="0"/>
                <w:sz w:val="12"/>
                <w:szCs w:val="12"/>
              </w:rPr>
              <w:br/>
              <w:t>п/п</w:t>
            </w:r>
          </w:p>
        </w:tc>
        <w:tc>
          <w:tcPr>
            <w:tcW w:w="992"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right="80"/>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Тип нестационарных торговых объектов (павильон, киоск, автомагазин,  торговая площадка и т.д.)</w:t>
            </w:r>
          </w:p>
        </w:tc>
        <w:tc>
          <w:tcPr>
            <w:tcW w:w="1984"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Адресный ориентир расположения нестационарных торговых объектов</w:t>
            </w:r>
          </w:p>
        </w:tc>
        <w:tc>
          <w:tcPr>
            <w:tcW w:w="851"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left="72"/>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Количество нестационарных торговых   </w:t>
            </w:r>
            <w:r w:rsidRPr="008B1AB4">
              <w:rPr>
                <w:rFonts w:ascii="Times New Roman" w:hAnsi="Times New Roman" w:cs="Times New Roman"/>
                <w:color w:val="auto"/>
                <w:kern w:val="0"/>
                <w:sz w:val="12"/>
                <w:szCs w:val="12"/>
              </w:rPr>
              <w:br/>
              <w:t>объектов по каждому адресному ориентиру</w:t>
            </w:r>
          </w:p>
        </w:tc>
        <w:tc>
          <w:tcPr>
            <w:tcW w:w="1134"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Площадь земельного участка, здания, строения, сооружения или их части, занимаемую нестационарным торговым объектом</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Площадь торгового объекта</w:t>
            </w:r>
          </w:p>
        </w:tc>
        <w:tc>
          <w:tcPr>
            <w:tcW w:w="1275"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right="21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Вид деятельности</w:t>
            </w:r>
          </w:p>
          <w:p w:rsidR="008B1AB4" w:rsidRPr="008B1AB4" w:rsidRDefault="008B1AB4" w:rsidP="008B1AB4">
            <w:pPr>
              <w:snapToGrid w:val="0"/>
              <w:spacing w:after="0" w:line="240" w:lineRule="auto"/>
              <w:ind w:right="21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(специализация нестационарного торгового объекта)</w:t>
            </w:r>
          </w:p>
        </w:tc>
        <w:tc>
          <w:tcPr>
            <w:tcW w:w="851"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71"/>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Информация о собственнике земельного участка, здания, сооружения</w:t>
            </w:r>
          </w:p>
        </w:tc>
        <w:tc>
          <w:tcPr>
            <w:tcW w:w="1843" w:type="dxa"/>
            <w:tcBorders>
              <w:top w:val="single" w:sz="4" w:space="0" w:color="000000"/>
              <w:left w:val="single" w:sz="4" w:space="0" w:color="000000"/>
              <w:bottom w:val="single" w:sz="4" w:space="0" w:color="000000"/>
              <w:right w:val="single" w:sz="4" w:space="0" w:color="000000"/>
            </w:tcBorders>
          </w:tcPr>
          <w:p w:rsidR="008B1AB4" w:rsidRPr="008B1AB4" w:rsidRDefault="008B1AB4" w:rsidP="008B1AB4">
            <w:pPr>
              <w:snapToGrid w:val="0"/>
              <w:spacing w:after="0" w:line="240" w:lineRule="auto"/>
              <w:ind w:left="-70" w:right="-137" w:firstLine="7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Информация об использовании нестационарного торгового объекта субъектами малого или среднего предпринимательства</w:t>
            </w:r>
          </w:p>
        </w:tc>
        <w:tc>
          <w:tcPr>
            <w:tcW w:w="992" w:type="dxa"/>
            <w:tcBorders>
              <w:top w:val="single" w:sz="4" w:space="0" w:color="000000"/>
              <w:left w:val="single" w:sz="4" w:space="0" w:color="000000"/>
              <w:bottom w:val="single" w:sz="4" w:space="0" w:color="000000"/>
              <w:right w:val="single" w:sz="4" w:space="0" w:color="000000"/>
            </w:tcBorders>
          </w:tcPr>
          <w:p w:rsidR="008B1AB4" w:rsidRPr="008B1AB4" w:rsidRDefault="008B1AB4" w:rsidP="008B1AB4">
            <w:pPr>
              <w:snapToGrid w:val="0"/>
              <w:spacing w:after="0" w:line="240" w:lineRule="auto"/>
              <w:ind w:left="-70" w:right="-137" w:firstLine="7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Период размещения нестационарных торговых объектов</w:t>
            </w: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992"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984"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w:t>
            </w:r>
          </w:p>
        </w:tc>
        <w:tc>
          <w:tcPr>
            <w:tcW w:w="851"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1134"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5</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7</w:t>
            </w:r>
          </w:p>
        </w:tc>
        <w:tc>
          <w:tcPr>
            <w:tcW w:w="851"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8</w:t>
            </w:r>
          </w:p>
        </w:tc>
        <w:tc>
          <w:tcPr>
            <w:tcW w:w="1843" w:type="dxa"/>
            <w:tcBorders>
              <w:top w:val="single" w:sz="4" w:space="0" w:color="000000"/>
              <w:left w:val="single" w:sz="4" w:space="0" w:color="000000"/>
              <w:bottom w:val="single" w:sz="4" w:space="0" w:color="000000"/>
              <w:right w:val="single" w:sz="4" w:space="0" w:color="000000"/>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9</w:t>
            </w:r>
          </w:p>
        </w:tc>
        <w:tc>
          <w:tcPr>
            <w:tcW w:w="992" w:type="dxa"/>
            <w:tcBorders>
              <w:top w:val="single" w:sz="4" w:space="0" w:color="000000"/>
              <w:left w:val="single" w:sz="4" w:space="0" w:color="000000"/>
              <w:bottom w:val="single" w:sz="4" w:space="0" w:color="000000"/>
              <w:right w:val="single" w:sz="4" w:space="0" w:color="000000"/>
            </w:tcBorders>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10</w:t>
            </w: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Качулька, ул. Мира около здания, находящегося по адресу: улица Мира 69Б</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w:t>
            </w: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w:t>
            </w:r>
          </w:p>
        </w:tc>
        <w:tc>
          <w:tcPr>
            <w:tcW w:w="1843" w:type="dxa"/>
            <w:tcBorders>
              <w:top w:val="single" w:sz="4" w:space="0" w:color="000000"/>
              <w:left w:val="single" w:sz="4" w:space="0" w:color="auto"/>
              <w:bottom w:val="single" w:sz="4" w:space="0" w:color="000000"/>
              <w:right w:val="single" w:sz="4" w:space="0" w:color="auto"/>
            </w:tcBorders>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000000"/>
              <w:left w:val="single" w:sz="4" w:space="0" w:color="auto"/>
              <w:bottom w:val="single" w:sz="4" w:space="0" w:color="000000"/>
              <w:right w:val="single" w:sz="4" w:space="0" w:color="auto"/>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150"/>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Киоск</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Нижние-Куряты,</w:t>
            </w:r>
          </w:p>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ул. Заречная, 25.</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2,5</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w:t>
            </w: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Продовольственные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Сагайское, ул. Советская, 30.</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12</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hanging="4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Старая-Копь,  ул. Советская, 26.</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left="11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5</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hanging="50"/>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Старая-Копь,  ул. Советская, 51.</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left="11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hanging="50"/>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 Черемушка </w:t>
            </w:r>
          </w:p>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напротив здания администрации Черемушкинского сельсовета, ул. Зеленая, 26 «б»</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left="11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5</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7</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Таяты, ул. Советская, 19а, территория напротив ФАП.</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left="11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25</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8</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Киоск</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Таяты, ул. Советская, 59</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left="11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16</w:t>
            </w:r>
          </w:p>
        </w:tc>
        <w:tc>
          <w:tcPr>
            <w:tcW w:w="709"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16</w:t>
            </w: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Продукты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hanging="71"/>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Амитан Александр Михайлович</w:t>
            </w:r>
          </w:p>
        </w:tc>
        <w:tc>
          <w:tcPr>
            <w:tcW w:w="1843" w:type="dxa"/>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Занято</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72"/>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9</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 ул. Пушкина, около магазина «Березка»</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vertAlign w:val="superscript"/>
              </w:rPr>
            </w:pPr>
            <w:r w:rsidRPr="008B1AB4">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10</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w:t>
            </w: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ул. К.Маркса, у кафе «Катюша», во время проведения праздничных и спортивных мероприятий.</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vertAlign w:val="superscript"/>
              </w:rPr>
            </w:pPr>
            <w:r w:rsidRPr="008B1AB4">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hanging="70"/>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11</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w:t>
            </w: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ул.1 Каратузская, у магазина «Первый».</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vertAlign w:val="superscript"/>
              </w:rPr>
            </w:pPr>
            <w:r w:rsidRPr="008B1AB4">
              <w:rPr>
                <w:rFonts w:ascii="Times New Roman" w:hAnsi="Times New Roman" w:cs="Times New Roman"/>
                <w:color w:val="auto"/>
                <w:kern w:val="0"/>
                <w:sz w:val="12"/>
                <w:szCs w:val="12"/>
              </w:rPr>
              <w:t>100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12</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w:t>
            </w: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Ул. Советская, у магазина «Чокур»</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vertAlign w:val="superscript"/>
              </w:rPr>
            </w:pPr>
            <w:r w:rsidRPr="008B1AB4">
              <w:rPr>
                <w:rFonts w:ascii="Times New Roman" w:hAnsi="Times New Roman" w:cs="Times New Roman"/>
                <w:color w:val="auto"/>
                <w:kern w:val="0"/>
                <w:sz w:val="12"/>
                <w:szCs w:val="12"/>
              </w:rPr>
              <w:t>100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13</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left="-569" w:firstLine="435"/>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w:t>
            </w:r>
          </w:p>
          <w:p w:rsidR="008B1AB4" w:rsidRPr="008B1AB4" w:rsidRDefault="008B1AB4" w:rsidP="008B1AB4">
            <w:pPr>
              <w:spacing w:after="0" w:line="240" w:lineRule="auto"/>
              <w:ind w:left="-569" w:firstLine="435"/>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 перекресток улиц Калинина, Ленина, Заречная.</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vertAlign w:val="superscript"/>
              </w:rPr>
            </w:pPr>
            <w:r w:rsidRPr="008B1AB4">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14</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w:t>
            </w: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ул. Куйбышева, рядом с магазином «Лилия».</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vertAlign w:val="superscript"/>
              </w:rPr>
            </w:pPr>
            <w:r w:rsidRPr="008B1AB4">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15</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w:t>
            </w: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ул. Юбилейная, рядом с магазином «Юбилейный».</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vertAlign w:val="superscript"/>
              </w:rPr>
            </w:pPr>
            <w:r w:rsidRPr="008B1AB4">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16</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 угол улиц Ленина и Юбилейной, рядом с сауной.</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vertAlign w:val="superscript"/>
              </w:rPr>
            </w:pPr>
            <w:r w:rsidRPr="008B1AB4">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17</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Павильон</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 ул. Ленина 11А</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200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Смешанные товары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18</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Торговый киоск</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 ул. Ленина 22</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w:t>
            </w:r>
          </w:p>
        </w:tc>
        <w:tc>
          <w:tcPr>
            <w:tcW w:w="709"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Печатная продукция</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Литвинцева Людмила Николаевна</w:t>
            </w:r>
          </w:p>
        </w:tc>
        <w:tc>
          <w:tcPr>
            <w:tcW w:w="1843" w:type="dxa"/>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Занято</w:t>
            </w:r>
          </w:p>
        </w:tc>
        <w:tc>
          <w:tcPr>
            <w:tcW w:w="992" w:type="dxa"/>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16.05.2022</w:t>
            </w: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19</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Каратузское, ул. Шевченко</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10</w:t>
            </w:r>
          </w:p>
        </w:tc>
        <w:tc>
          <w:tcPr>
            <w:tcW w:w="709"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10</w:t>
            </w: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Продукты</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rPr>
            </w:pPr>
          </w:p>
        </w:tc>
      </w:tr>
      <w:tr w:rsidR="008B1AB4" w:rsidRPr="008B1AB4" w:rsidTr="008B1AB4">
        <w:trPr>
          <w:cantSplit/>
          <w:trHeight w:val="20"/>
        </w:trPr>
        <w:tc>
          <w:tcPr>
            <w:tcW w:w="426"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napToGrid w:val="0"/>
              <w:spacing w:after="0" w:line="240" w:lineRule="auto"/>
              <w:jc w:val="right"/>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20</w:t>
            </w:r>
          </w:p>
        </w:tc>
        <w:tc>
          <w:tcPr>
            <w:tcW w:w="992"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Торговая площадка</w:t>
            </w:r>
          </w:p>
        </w:tc>
        <w:tc>
          <w:tcPr>
            <w:tcW w:w="198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 Таскино, ул. Советская на расстоянии трех метров от дома № 48</w:t>
            </w:r>
          </w:p>
        </w:tc>
        <w:tc>
          <w:tcPr>
            <w:tcW w:w="851"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ind w:firstLine="83"/>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40</w:t>
            </w:r>
          </w:p>
        </w:tc>
        <w:tc>
          <w:tcPr>
            <w:tcW w:w="709" w:type="dxa"/>
            <w:tcBorders>
              <w:top w:val="single" w:sz="4" w:space="0" w:color="000000"/>
              <w:left w:val="single" w:sz="4" w:space="0" w:color="000000"/>
              <w:bottom w:val="single" w:sz="4" w:space="0" w:color="000000"/>
              <w:right w:val="nil"/>
            </w:tcBorders>
          </w:tcPr>
          <w:p w:rsidR="008B1AB4" w:rsidRPr="008B1AB4" w:rsidRDefault="008B1AB4" w:rsidP="008B1AB4">
            <w:pPr>
              <w:snapToGrid w:val="0"/>
              <w:spacing w:after="0" w:line="240" w:lineRule="auto"/>
              <w:ind w:firstLine="400"/>
              <w:jc w:val="both"/>
              <w:rPr>
                <w:rFonts w:ascii="Times New Roman" w:hAnsi="Times New Roman" w:cs="Times New Roman"/>
                <w:color w:val="auto"/>
                <w:kern w:val="0"/>
                <w:sz w:val="12"/>
                <w:szCs w:val="12"/>
              </w:rPr>
            </w:pPr>
          </w:p>
        </w:tc>
        <w:tc>
          <w:tcPr>
            <w:tcW w:w="1275" w:type="dxa"/>
            <w:tcBorders>
              <w:top w:val="single" w:sz="4" w:space="0" w:color="000000"/>
              <w:left w:val="single" w:sz="4" w:space="0" w:color="000000"/>
              <w:bottom w:val="single" w:sz="4" w:space="0" w:color="000000"/>
              <w:right w:val="nil"/>
            </w:tcBorders>
            <w:vAlign w:val="center"/>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Хозяйственно-бытовая продукция, одежда,  обувь</w:t>
            </w:r>
          </w:p>
        </w:tc>
        <w:tc>
          <w:tcPr>
            <w:tcW w:w="851" w:type="dxa"/>
            <w:tcBorders>
              <w:top w:val="single" w:sz="4" w:space="0" w:color="000000"/>
              <w:left w:val="single" w:sz="4" w:space="0" w:color="000000"/>
              <w:bottom w:val="single" w:sz="4" w:space="0" w:color="000000"/>
              <w:right w:val="single" w:sz="4" w:space="0" w:color="auto"/>
            </w:tcBorders>
            <w:vAlign w:val="center"/>
          </w:tcPr>
          <w:p w:rsidR="008B1AB4" w:rsidRPr="008B1AB4" w:rsidRDefault="008B1AB4" w:rsidP="008B1AB4">
            <w:pPr>
              <w:snapToGrid w:val="0"/>
              <w:spacing w:after="0" w:line="240" w:lineRule="auto"/>
              <w:ind w:firstLine="400"/>
              <w:jc w:val="center"/>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Свободна для использования субъектами малого или среднего предпринимательства (свободна)</w:t>
            </w:r>
          </w:p>
        </w:tc>
        <w:tc>
          <w:tcPr>
            <w:tcW w:w="99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bl>
    <w:p w:rsidR="008B1AB4" w:rsidRPr="008B1AB4" w:rsidRDefault="008B1AB4" w:rsidP="008B1AB4">
      <w:pPr>
        <w:tabs>
          <w:tab w:val="left" w:pos="5954"/>
        </w:tabs>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АДМИНИСТРАЦИЯ КАРАТУЗСКОГО РАЙОНА</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tabs>
          <w:tab w:val="left" w:pos="3667"/>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ПОСТАНОВЛЕНИЕ</w:t>
      </w:r>
    </w:p>
    <w:p w:rsidR="008B1AB4" w:rsidRPr="008B1AB4" w:rsidRDefault="008B1AB4" w:rsidP="008B1AB4">
      <w:pPr>
        <w:tabs>
          <w:tab w:val="left" w:pos="3667"/>
        </w:tabs>
        <w:spacing w:after="0" w:line="240" w:lineRule="auto"/>
        <w:rPr>
          <w:rFonts w:ascii="Times New Roman" w:hAnsi="Times New Roman" w:cs="Times New Roman"/>
          <w:color w:val="auto"/>
          <w:kern w:val="0"/>
          <w:sz w:val="12"/>
          <w:szCs w:val="12"/>
        </w:rPr>
      </w:pPr>
    </w:p>
    <w:p w:rsidR="008B1AB4" w:rsidRPr="008B1AB4" w:rsidRDefault="008B1AB4" w:rsidP="008B1AB4">
      <w:pPr>
        <w:tabs>
          <w:tab w:val="left" w:pos="3667"/>
        </w:tabs>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25.06.2021                               с. Каратузское</w:t>
      </w:r>
      <w:r w:rsidRPr="008B1AB4">
        <w:rPr>
          <w:rFonts w:ascii="Times New Roman" w:hAnsi="Times New Roman" w:cs="Times New Roman"/>
          <w:color w:val="auto"/>
          <w:kern w:val="0"/>
          <w:sz w:val="12"/>
          <w:szCs w:val="12"/>
        </w:rPr>
        <w:tab/>
      </w:r>
      <w:r w:rsidRPr="008B1AB4">
        <w:rPr>
          <w:rFonts w:ascii="Times New Roman" w:hAnsi="Times New Roman" w:cs="Times New Roman"/>
          <w:color w:val="auto"/>
          <w:kern w:val="0"/>
          <w:sz w:val="12"/>
          <w:szCs w:val="12"/>
        </w:rPr>
        <w:tab/>
        <w:t xml:space="preserve">                           № 520-п </w:t>
      </w:r>
    </w:p>
    <w:p w:rsidR="008B1AB4" w:rsidRPr="008B1AB4" w:rsidRDefault="008B1AB4" w:rsidP="008B1AB4">
      <w:pPr>
        <w:tabs>
          <w:tab w:val="left" w:pos="3667"/>
        </w:tabs>
        <w:spacing w:after="0" w:line="240" w:lineRule="auto"/>
        <w:jc w:val="center"/>
        <w:rPr>
          <w:rFonts w:ascii="Times New Roman" w:hAnsi="Times New Roman" w:cs="Times New Roman"/>
          <w:color w:val="auto"/>
          <w:kern w:val="0"/>
          <w:sz w:val="12"/>
          <w:szCs w:val="12"/>
        </w:rPr>
      </w:pPr>
    </w:p>
    <w:p w:rsidR="008B1AB4" w:rsidRPr="008B1AB4" w:rsidRDefault="008B1AB4" w:rsidP="008B1AB4">
      <w:pPr>
        <w:tabs>
          <w:tab w:val="left" w:pos="3667"/>
        </w:tabs>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О проведении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3667"/>
        </w:tabs>
        <w:spacing w:after="0" w:line="240" w:lineRule="auto"/>
        <w:ind w:firstLine="340"/>
        <w:jc w:val="both"/>
        <w:rPr>
          <w:rFonts w:ascii="Times New Roman" w:hAnsi="Times New Roman" w:cs="Times New Roman"/>
          <w:color w:val="auto"/>
          <w:kern w:val="0"/>
          <w:sz w:val="12"/>
          <w:szCs w:val="12"/>
        </w:rPr>
      </w:pP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 - спортивных объединений и клубов, выявления и поддержки лучших спортивных команд, на основании распоряжения от 03.03.2021 №62-р, ПОСТАНОВЛЯЮ:</w:t>
      </w:r>
    </w:p>
    <w:p w:rsidR="008B1AB4" w:rsidRPr="008B1AB4" w:rsidRDefault="008B1AB4" w:rsidP="008B1AB4">
      <w:pPr>
        <w:spacing w:after="0" w:line="240" w:lineRule="auto"/>
        <w:ind w:firstLine="709"/>
        <w:contextualSpacing/>
        <w:jc w:val="both"/>
        <w:rPr>
          <w:rFonts w:ascii="Times New Roman" w:hAnsi="Times New Roman" w:cs="Times New Roman"/>
          <w:kern w:val="0"/>
          <w:sz w:val="12"/>
          <w:szCs w:val="12"/>
        </w:rPr>
      </w:pPr>
      <w:r w:rsidRPr="008B1AB4">
        <w:rPr>
          <w:rFonts w:ascii="Times New Roman" w:hAnsi="Times New Roman" w:cs="Times New Roman"/>
          <w:color w:val="auto"/>
          <w:kern w:val="0"/>
          <w:sz w:val="12"/>
          <w:szCs w:val="12"/>
        </w:rPr>
        <w:t xml:space="preserve">1. Провести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Районную Спартакиаду среди команд поселений и организаций райцентра, в селе Каратузское на стадионе «Колос» 07 августа 2021 года,</w:t>
      </w:r>
      <w:r w:rsidRPr="008B1AB4">
        <w:rPr>
          <w:rFonts w:ascii="Times New Roman" w:hAnsi="Times New Roman" w:cs="Times New Roman"/>
          <w:kern w:val="0"/>
          <w:sz w:val="12"/>
          <w:szCs w:val="12"/>
          <w:shd w:val="clear" w:color="auto" w:fill="FFFFFF"/>
        </w:rPr>
        <w:t xml:space="preserve"> с соблюдением превентивных мер направленных на предупреждение распространения коронавирусной инфекции.</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2. Утвердить состав организационного комитета по подготовке и проведению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 согласно приложению № 1.</w:t>
      </w:r>
    </w:p>
    <w:p w:rsidR="008B1AB4" w:rsidRPr="008B1AB4" w:rsidRDefault="008B1AB4" w:rsidP="008B1AB4">
      <w:pPr>
        <w:tabs>
          <w:tab w:val="left"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3. Отделу культуры, молодёжной политики, физкультуры, спорта и туризма администрации Каратузского района (А.А. Козин) совместно с Муниципальным бюджетным учреждением «Каратузская спортивная школа» (Н.Н. Володина), разработать программу, проведения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 </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4. Утвердить положение о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Спартакиаде, посвящённой «Дню молодёжи» 2021 года, согласно приложению №2.</w:t>
      </w:r>
    </w:p>
    <w:p w:rsidR="008B1AB4" w:rsidRPr="008B1AB4" w:rsidRDefault="008B1AB4" w:rsidP="008B1AB4">
      <w:pPr>
        <w:tabs>
          <w:tab w:val="left"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5. МБУК «Клубная система Каратузского района» (Е.И. Блинцов), </w:t>
      </w:r>
      <w:r w:rsidRPr="008B1AB4">
        <w:rPr>
          <w:rFonts w:ascii="Times New Roman" w:hAnsi="Times New Roman" w:cs="Times New Roman"/>
          <w:kern w:val="0"/>
          <w:sz w:val="12"/>
          <w:szCs w:val="12"/>
        </w:rPr>
        <w:t xml:space="preserve">подготовить сценарий открытия и закрытия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 </w:t>
      </w:r>
    </w:p>
    <w:p w:rsidR="008B1AB4" w:rsidRPr="008B1AB4" w:rsidRDefault="008B1AB4" w:rsidP="008B1AB4">
      <w:pPr>
        <w:tabs>
          <w:tab w:val="left"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6. Главам поселений оказать помощь в организации и подготовке сельских спортивных команд, принять активное участие в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Спартакиаде, 07 августа 2021 года.</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7. Руководителям ФСК (физкультурно – спортивных клубов), директорам общеобразовательных школ, руководителям учреждений и предприятий района всех форм собственности подготовить и предоставить спортивные команды и принять участие в соревнованиях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8. МБУ «Каратузская спортивная школа» (Володина Н.Н.) подготовить стадион «Колос» и спортивный зал «Сибирь», для проведения соревнований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9. Руководителю </w:t>
      </w:r>
      <w:r w:rsidRPr="008B1AB4">
        <w:rPr>
          <w:rFonts w:ascii="Times New Roman" w:hAnsi="Times New Roman" w:cs="Times New Roman"/>
          <w:kern w:val="0"/>
          <w:sz w:val="12"/>
          <w:szCs w:val="12"/>
        </w:rPr>
        <w:t xml:space="preserve">Управления образования администрации Каратузского района (Т.Г. Серегина) назначить учителей физической культуры в судействе, для проведения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10. Муниципальному казенному учреждению по обеспечению жизнедеятельности района (В.А. Лагерев), организовать транспортное обеспечение в период проведения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11. Заместителю главы района по жизнеобеспечению и оперативным вопросам администрации Каратузского района (Цитович А.Н.), обеспечить безопасность при проведении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709"/>
        </w:tabs>
        <w:spacing w:after="0" w:line="240" w:lineRule="auto"/>
        <w:ind w:firstLine="709"/>
        <w:contextualSpacing/>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12. Врио начальника отделения полиции №2 МО МВД России «Курагинский» (Ю.В. Притворов), обеспечить безопасность и охрану общественного порядка при проведении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13. Начальнику ПСЧ-54 6 ПСО ФПС ГПС ГУ МЧС России по Красноярскому краю (Е.В. Пооль), организовать дежурство пожарного расчёта для обеспечения пожарной безопасности во время проведения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14. Заместителю главы района по финансам, экономике - руководителю финансового управления (Е.С. Мигла) обеспечить финансирование данного мероприятия в пределах средств подпрограммы «Развитие и пропаганда физической культуры и спорта», реализуемой в рамках муниципальной программы «Развитие культуры, молодёжной политики, физкультуры и спорта в Каратузском районе» (Мероприятие 1.2 Проведение районных спортивных праздников).</w:t>
      </w:r>
    </w:p>
    <w:p w:rsidR="008B1AB4" w:rsidRPr="008B1AB4" w:rsidRDefault="008B1AB4" w:rsidP="008B1AB4">
      <w:pPr>
        <w:tabs>
          <w:tab w:val="left"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lastRenderedPageBreak/>
        <w:t xml:space="preserve">15. Считать утратившим силу Постановление от 17.04.2021 года № 494-п «О проведении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spacing w:after="0" w:line="240" w:lineRule="auto"/>
        <w:ind w:firstLine="709"/>
        <w:contextualSpacing/>
        <w:jc w:val="both"/>
        <w:rPr>
          <w:rFonts w:ascii="Times New Roman" w:hAnsi="Times New Roman" w:cs="Times New Roman"/>
          <w:kern w:val="0"/>
          <w:sz w:val="12"/>
          <w:szCs w:val="12"/>
        </w:rPr>
      </w:pPr>
      <w:r w:rsidRPr="008B1AB4">
        <w:rPr>
          <w:rFonts w:ascii="Times New Roman" w:hAnsi="Times New Roman" w:cs="Times New Roman"/>
          <w:color w:val="auto"/>
          <w:kern w:val="0"/>
          <w:sz w:val="12"/>
          <w:szCs w:val="12"/>
        </w:rPr>
        <w:t>16.</w:t>
      </w:r>
      <w:r w:rsidRPr="008B1AB4">
        <w:rPr>
          <w:rFonts w:ascii="Times New Roman" w:hAnsi="Times New Roman" w:cs="Times New Roman"/>
          <w:kern w:val="0"/>
          <w:sz w:val="12"/>
          <w:szCs w:val="12"/>
        </w:rPr>
        <w:t xml:space="preserve"> Постановление опубликовать на официальном сайте администрации Каратузского района.</w:t>
      </w:r>
    </w:p>
    <w:p w:rsidR="008B1AB4" w:rsidRPr="008B1AB4" w:rsidRDefault="008B1AB4" w:rsidP="008B1AB4">
      <w:pPr>
        <w:tabs>
          <w:tab w:val="left"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17. Контроль за исполнением настоящего постановления возложить на А.А. Савина, заместителя главы района по социальным вопросам.</w:t>
      </w:r>
    </w:p>
    <w:p w:rsidR="008B1AB4" w:rsidRPr="008B1AB4" w:rsidRDefault="008B1AB4" w:rsidP="008B1AB4">
      <w:pPr>
        <w:tabs>
          <w:tab w:val="left"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18. Постановление вступает в силу со дня его подписания.</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tabs>
          <w:tab w:val="left" w:pos="3667"/>
        </w:tabs>
        <w:spacing w:after="0" w:line="240" w:lineRule="auto"/>
        <w:ind w:firstLine="709"/>
        <w:jc w:val="both"/>
        <w:rPr>
          <w:rFonts w:ascii="Times New Roman" w:hAnsi="Times New Roman" w:cs="Times New Roman"/>
          <w:b/>
          <w:color w:val="auto"/>
          <w:kern w:val="0"/>
          <w:sz w:val="12"/>
          <w:szCs w:val="12"/>
        </w:rPr>
      </w:pPr>
    </w:p>
    <w:p w:rsidR="008B1AB4" w:rsidRPr="008B1AB4" w:rsidRDefault="008B1AB4" w:rsidP="008B1AB4">
      <w:pPr>
        <w:tabs>
          <w:tab w:val="left" w:pos="3667"/>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Глава района                                                                                       К.А. Тюнин </w:t>
      </w:r>
    </w:p>
    <w:p w:rsidR="008B1AB4" w:rsidRPr="008B1AB4" w:rsidRDefault="008B1AB4" w:rsidP="008B1AB4">
      <w:pPr>
        <w:tabs>
          <w:tab w:val="left" w:pos="5954"/>
        </w:tabs>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872"/>
        <w:gridCol w:w="3509"/>
      </w:tblGrid>
      <w:tr w:rsidR="008B1AB4" w:rsidRPr="008B1AB4" w:rsidTr="00030993">
        <w:tc>
          <w:tcPr>
            <w:tcW w:w="3190" w:type="dxa"/>
            <w:shd w:val="clear" w:color="auto" w:fill="auto"/>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br w:type="page"/>
            </w:r>
          </w:p>
        </w:tc>
        <w:tc>
          <w:tcPr>
            <w:tcW w:w="2872" w:type="dxa"/>
            <w:shd w:val="clear" w:color="auto" w:fill="auto"/>
          </w:tcPr>
          <w:p w:rsidR="008B1AB4" w:rsidRPr="008B1AB4" w:rsidRDefault="008B1AB4" w:rsidP="008B1AB4">
            <w:pPr>
              <w:spacing w:after="0" w:line="240" w:lineRule="auto"/>
              <w:jc w:val="center"/>
              <w:rPr>
                <w:rFonts w:ascii="Times New Roman" w:hAnsi="Times New Roman" w:cs="Times New Roman"/>
                <w:color w:val="auto"/>
                <w:kern w:val="0"/>
                <w:sz w:val="12"/>
                <w:szCs w:val="12"/>
              </w:rPr>
            </w:pPr>
          </w:p>
        </w:tc>
        <w:tc>
          <w:tcPr>
            <w:tcW w:w="3509" w:type="dxa"/>
            <w:shd w:val="clear" w:color="auto" w:fill="auto"/>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Приложение № 1 к постановлению</w:t>
            </w: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администрации Каратузского района                                                                                                                                                                            от 25.06.2021 № 520-п</w:t>
            </w:r>
          </w:p>
        </w:tc>
      </w:tr>
    </w:tbl>
    <w:p w:rsidR="008B1AB4" w:rsidRPr="008B1AB4" w:rsidRDefault="008B1AB4" w:rsidP="008B1AB4">
      <w:pPr>
        <w:spacing w:after="0" w:line="240" w:lineRule="auto"/>
        <w:jc w:val="center"/>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color w:val="auto"/>
          <w:kern w:val="0"/>
          <w:sz w:val="12"/>
          <w:szCs w:val="12"/>
        </w:rPr>
      </w:pPr>
    </w:p>
    <w:p w:rsidR="008B1AB4" w:rsidRPr="008B1AB4" w:rsidRDefault="008B1AB4" w:rsidP="008B1AB4">
      <w:pPr>
        <w:tabs>
          <w:tab w:val="left" w:pos="3667"/>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СОСТАВ</w:t>
      </w:r>
    </w:p>
    <w:p w:rsidR="008B1AB4" w:rsidRPr="008B1AB4" w:rsidRDefault="008B1AB4" w:rsidP="008B1AB4">
      <w:pPr>
        <w:tabs>
          <w:tab w:val="left" w:pos="3667"/>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организационного комитета по подготовке и проведению</w:t>
      </w:r>
    </w:p>
    <w:p w:rsidR="008B1AB4" w:rsidRPr="008B1AB4" w:rsidRDefault="008B1AB4" w:rsidP="008B1AB4">
      <w:pPr>
        <w:tabs>
          <w:tab w:val="left" w:pos="3667"/>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Тюнин К.А., глава района.</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Савин А.А., заместитель главы района по социальным вопросам администрации Каратузского района, председатель оргкомитета.</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Члены оргкомитета:</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1. Мигла Е.С., заместитель главы района по финансам, экономике - руководитель финансового управления администрации Каратузского района </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2. Дэка О.А.., и.о. начальника отдела по взаимодействию с территориями, организационной работы и кадрам администрации Каратузского района. </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 Козин А.А., начальник отдела культуры, молодёжной политики, физкультуры, спорта и туризма администрации Каратузского района.</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 Серегина Т.Г., руководитель Управления образования   администрации Каратузского района.</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5. Макурова Е.Ю., начальник территориального отделения краевого государственного казенного учреждения «Управление социальной защиты населения» по Каратузскому району Красноярского края.</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 Притворов Ю.В., Врио начальника отделения полиции №2 МО МВД России «Курагинский» (по согласованию).</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7. Пооль Е.В., начальник ГУ ПСЧ – 54 (по согласованию).</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8. Булгакова И.В., директор МБОУ «Каратузская СОШ».</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9. Володина Н.Н., и.о. директора МБУ «Каратузская спортивная школа».</w:t>
      </w:r>
    </w:p>
    <w:p w:rsidR="008B1AB4" w:rsidRPr="008B1AB4" w:rsidRDefault="008B1AB4" w:rsidP="008B1AB4">
      <w:pPr>
        <w:spacing w:after="0" w:line="240" w:lineRule="auto"/>
        <w:ind w:firstLine="709"/>
        <w:jc w:val="both"/>
        <w:rPr>
          <w:rFonts w:ascii="Times New Roman" w:hAnsi="Times New Roman" w:cs="Times New Roman"/>
          <w:bCs/>
          <w:color w:val="auto"/>
          <w:kern w:val="0"/>
          <w:sz w:val="12"/>
          <w:szCs w:val="12"/>
        </w:rPr>
      </w:pPr>
      <w:r w:rsidRPr="008B1AB4">
        <w:rPr>
          <w:rFonts w:ascii="Times New Roman" w:hAnsi="Times New Roman" w:cs="Times New Roman"/>
          <w:color w:val="auto"/>
          <w:kern w:val="0"/>
          <w:sz w:val="12"/>
          <w:szCs w:val="12"/>
        </w:rPr>
        <w:t xml:space="preserve">10. Лагерев В.А., руководитель МКУ </w:t>
      </w:r>
      <w:r w:rsidRPr="008B1AB4">
        <w:rPr>
          <w:rFonts w:ascii="Times New Roman" w:hAnsi="Times New Roman" w:cs="Times New Roman"/>
          <w:bCs/>
          <w:color w:val="auto"/>
          <w:kern w:val="0"/>
          <w:sz w:val="12"/>
          <w:szCs w:val="12"/>
        </w:rPr>
        <w:t>по обеспечению жизнедеятельности района.</w:t>
      </w:r>
    </w:p>
    <w:p w:rsidR="008B1AB4" w:rsidRPr="008B1AB4" w:rsidRDefault="008B1AB4" w:rsidP="008B1AB4">
      <w:pPr>
        <w:spacing w:after="0" w:line="240" w:lineRule="auto"/>
        <w:ind w:firstLine="709"/>
        <w:jc w:val="both"/>
        <w:rPr>
          <w:rFonts w:ascii="Times New Roman" w:hAnsi="Times New Roman" w:cs="Times New Roman"/>
          <w:bCs/>
          <w:color w:val="auto"/>
          <w:kern w:val="0"/>
          <w:sz w:val="12"/>
          <w:szCs w:val="12"/>
        </w:rPr>
      </w:pPr>
      <w:r w:rsidRPr="008B1AB4">
        <w:rPr>
          <w:rFonts w:ascii="Times New Roman" w:hAnsi="Times New Roman" w:cs="Times New Roman"/>
          <w:bCs/>
          <w:color w:val="auto"/>
          <w:kern w:val="0"/>
          <w:sz w:val="12"/>
          <w:szCs w:val="12"/>
        </w:rPr>
        <w:t>11. Блинцов Е.И., директор МБУК «КС Каратузского района».</w:t>
      </w:r>
    </w:p>
    <w:p w:rsidR="008B1AB4" w:rsidRPr="008B1AB4" w:rsidRDefault="008B1AB4" w:rsidP="008B1AB4">
      <w:pPr>
        <w:spacing w:after="0" w:line="240" w:lineRule="auto"/>
        <w:ind w:firstLine="709"/>
        <w:jc w:val="both"/>
        <w:rPr>
          <w:rFonts w:ascii="Times New Roman" w:hAnsi="Times New Roman" w:cs="Times New Roman"/>
          <w:bCs/>
          <w:color w:val="auto"/>
          <w:kern w:val="0"/>
          <w:sz w:val="12"/>
          <w:szCs w:val="12"/>
        </w:rPr>
      </w:pPr>
      <w:r w:rsidRPr="008B1AB4">
        <w:rPr>
          <w:rFonts w:ascii="Times New Roman" w:hAnsi="Times New Roman" w:cs="Times New Roman"/>
          <w:bCs/>
          <w:color w:val="auto"/>
          <w:kern w:val="0"/>
          <w:sz w:val="12"/>
          <w:szCs w:val="12"/>
        </w:rPr>
        <w:t>12. Бессонова Е.М., и.о. директора МБУК «Центр культурных инициатив и кинематографии Каратузского района».</w:t>
      </w:r>
    </w:p>
    <w:p w:rsidR="008B1AB4" w:rsidRPr="008B1AB4" w:rsidRDefault="008B1AB4" w:rsidP="008B1AB4">
      <w:pPr>
        <w:tabs>
          <w:tab w:val="left" w:pos="3667"/>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13. Руководители физкультурно-спортивных клубов Каратузского района (ФСК «Единство» с. Каратузское, ФСК «Флагман» с. Черемушка, ФСК «Ермак» с. Таяты, ФСК «Олимпик» с. Моторское, ФСК «Олимп» с. Н-Кужебар, ФСК «Казыр» с. Н-Куряты, ФСК «Надежда» с. Таскино, ФСК «Русский стиль» с. Старая Копь, ФСК «Атлант» с. Уджей, ФСК «Альфа», с. Сагайское, ФСК «Юность» с. Качулька, ФСК «Юность» с. В-Кужебар, ФСК «Сокол» с. Ширыштык).</w:t>
      </w:r>
    </w:p>
    <w:p w:rsidR="008B1AB4" w:rsidRPr="008B1AB4" w:rsidRDefault="008B1AB4" w:rsidP="008B1AB4">
      <w:pPr>
        <w:tabs>
          <w:tab w:val="left" w:pos="5954"/>
        </w:tabs>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872"/>
        <w:gridCol w:w="3509"/>
      </w:tblGrid>
      <w:tr w:rsidR="008B1AB4" w:rsidRPr="008B1AB4" w:rsidTr="00030993">
        <w:tc>
          <w:tcPr>
            <w:tcW w:w="3190" w:type="dxa"/>
            <w:shd w:val="clear" w:color="auto" w:fill="auto"/>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br w:type="page"/>
            </w:r>
          </w:p>
        </w:tc>
        <w:tc>
          <w:tcPr>
            <w:tcW w:w="2872" w:type="dxa"/>
            <w:shd w:val="clear" w:color="auto" w:fill="auto"/>
          </w:tcPr>
          <w:p w:rsidR="008B1AB4" w:rsidRPr="008B1AB4" w:rsidRDefault="008B1AB4" w:rsidP="008B1AB4">
            <w:pPr>
              <w:spacing w:after="0" w:line="240" w:lineRule="auto"/>
              <w:jc w:val="center"/>
              <w:rPr>
                <w:rFonts w:ascii="Times New Roman" w:hAnsi="Times New Roman" w:cs="Times New Roman"/>
                <w:color w:val="auto"/>
                <w:kern w:val="0"/>
                <w:sz w:val="12"/>
                <w:szCs w:val="12"/>
              </w:rPr>
            </w:pPr>
          </w:p>
        </w:tc>
        <w:tc>
          <w:tcPr>
            <w:tcW w:w="3509" w:type="dxa"/>
            <w:shd w:val="clear" w:color="auto" w:fill="auto"/>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Приложение № 2 к постановлению</w:t>
            </w: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администрации Каратузского района                                                                                                                                                                            от 25.06.2021 № 520-п</w:t>
            </w:r>
          </w:p>
        </w:tc>
      </w:tr>
    </w:tbl>
    <w:p w:rsidR="008B1AB4" w:rsidRPr="008B1AB4" w:rsidRDefault="008B1AB4" w:rsidP="008B1AB4">
      <w:pPr>
        <w:tabs>
          <w:tab w:val="left" w:pos="3667"/>
        </w:tabs>
        <w:spacing w:after="0" w:line="240" w:lineRule="auto"/>
        <w:jc w:val="both"/>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ПОЛОЖЕНИЕ</w:t>
      </w:r>
    </w:p>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о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Спартакиаде</w:t>
      </w:r>
    </w:p>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p>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b/>
          <w:color w:val="auto"/>
          <w:kern w:val="0"/>
          <w:sz w:val="12"/>
          <w:szCs w:val="12"/>
          <w:u w:val="single"/>
        </w:rPr>
        <w:t>Цели и задачи:</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Создание условий для популяризации массовой физической культуры и спорта, и пропаганды здорового образа жизни.</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 привлечение населения района к активному отдыху и здоровому досугу, систематическим занятиям физической культурой и спортом;</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color w:val="auto"/>
          <w:kern w:val="0"/>
          <w:sz w:val="12"/>
          <w:szCs w:val="12"/>
        </w:rPr>
        <w:t>2.</w:t>
      </w:r>
      <w:r w:rsidRPr="008B1AB4">
        <w:rPr>
          <w:rFonts w:ascii="Times New Roman" w:hAnsi="Times New Roman" w:cs="Times New Roman"/>
          <w:kern w:val="0"/>
          <w:sz w:val="12"/>
          <w:szCs w:val="12"/>
        </w:rPr>
        <w:t xml:space="preserve"> формирование здорового образа жизни;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3. укрепление здоровья и создание условий для активных занятий физической культурой и спортом;</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4. выявление и поддержка сильнейших спортсменов и лучших спортивных команд. </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tabs>
          <w:tab w:val="left" w:pos="4076"/>
        </w:tabs>
        <w:spacing w:after="0" w:line="240" w:lineRule="auto"/>
        <w:jc w:val="both"/>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Руководство проведением Спартакиады</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Общее руководство по подготовке и проведению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Спартакиады осуществляет оргкомитет.</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tabs>
          <w:tab w:val="left" w:pos="4076"/>
        </w:tabs>
        <w:spacing w:after="0" w:line="240" w:lineRule="auto"/>
        <w:jc w:val="both"/>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Сроки и место проведения соревнований:</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Соревнования команд поселений и организаций райцентра проводятся </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07 августа 2021 года в с. Каратузское на стадионе «Колос», с 08:30 до 09:00 часов - регистрация участников. Открытие Спартакиады в 10:00 часов.</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tabs>
          <w:tab w:val="left" w:pos="4076"/>
        </w:tabs>
        <w:spacing w:after="0" w:line="240" w:lineRule="auto"/>
        <w:jc w:val="both"/>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Участники соревнований</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 участию в соревнованиях приглашаются:</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Главы поселений, заместители глав поселений, руководители предприятий, депутаты, руководители физкультурно-спортивных клубов, директора школ, заведующие филиалами сельских клубов, руководители отделов, работники предприятий, учреждений сферы образования, здравоохранения, социальной защиты, сельского хозяйства, ЖКХ, ДРСУ, ПСЧ-54, сборные команды сельских ФСК, команды трудовых коллективов района и все любители спорта.</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Возраст участников на день проведения соревнований от 17 лет и старше. В состав команд допускаются студенты, имеющие временную регистрацию по месту учёбы, до поступления в учебное заведение, проживающие на территории своего поселения.</w:t>
      </w:r>
    </w:p>
    <w:p w:rsidR="008B1AB4" w:rsidRPr="008B1AB4" w:rsidRDefault="008B1AB4" w:rsidP="008B1AB4">
      <w:pPr>
        <w:tabs>
          <w:tab w:val="left" w:pos="4076"/>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У всех участников должна быть постоянная или временная прописка в Каратузском районе. </w:t>
      </w:r>
    </w:p>
    <w:p w:rsidR="008B1AB4" w:rsidRPr="008B1AB4" w:rsidRDefault="008B1AB4" w:rsidP="008B1AB4">
      <w:pPr>
        <w:tabs>
          <w:tab w:val="left" w:pos="4076"/>
        </w:tabs>
        <w:spacing w:after="0" w:line="240" w:lineRule="auto"/>
        <w:ind w:firstLine="709"/>
        <w:jc w:val="both"/>
        <w:rPr>
          <w:rFonts w:ascii="Times New Roman" w:hAnsi="Times New Roman" w:cs="Times New Roman"/>
          <w:b/>
          <w:color w:val="auto"/>
          <w:kern w:val="0"/>
          <w:sz w:val="12"/>
          <w:szCs w:val="12"/>
          <w:u w:val="single"/>
        </w:rPr>
      </w:pPr>
    </w:p>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Программа соревнований:</w:t>
      </w:r>
    </w:p>
    <w:p w:rsidR="008B1AB4" w:rsidRPr="008B1AB4" w:rsidRDefault="008B1AB4" w:rsidP="008B1AB4">
      <w:pPr>
        <w:tabs>
          <w:tab w:val="left" w:pos="4076"/>
        </w:tabs>
        <w:spacing w:after="0" w:line="240" w:lineRule="auto"/>
        <w:ind w:firstLine="709"/>
        <w:jc w:val="both"/>
        <w:rPr>
          <w:rFonts w:ascii="Times New Roman" w:hAnsi="Times New Roman" w:cs="Times New Roman"/>
          <w:b/>
          <w:i/>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09"/>
        <w:gridCol w:w="1040"/>
        <w:gridCol w:w="25"/>
        <w:gridCol w:w="967"/>
        <w:gridCol w:w="68"/>
        <w:gridCol w:w="1230"/>
        <w:gridCol w:w="7"/>
        <w:gridCol w:w="1359"/>
        <w:gridCol w:w="1318"/>
      </w:tblGrid>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w:t>
            </w:r>
          </w:p>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п\п</w:t>
            </w:r>
          </w:p>
        </w:tc>
        <w:tc>
          <w:tcPr>
            <w:tcW w:w="280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Вид программы</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Кол-во участников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Муж</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Жен</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Кол-во тренеров\ представ</w:t>
            </w:r>
          </w:p>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ителей</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Всего</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Легкая атлетика</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Встречная эстафета</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Гиревой спорт</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p>
        </w:tc>
        <w:tc>
          <w:tcPr>
            <w:tcW w:w="2297" w:type="dxa"/>
            <w:gridSpan w:val="5"/>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неограниченно</w:t>
            </w:r>
          </w:p>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p>
        </w:tc>
      </w:tr>
      <w:tr w:rsidR="008B1AB4" w:rsidRPr="008B1AB4" w:rsidTr="008B1AB4">
        <w:trPr>
          <w:trHeight w:val="2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2809" w:type="dxa"/>
            <w:vMerge w:val="restart"/>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спортивных семей</w:t>
            </w:r>
          </w:p>
        </w:tc>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w:t>
            </w:r>
          </w:p>
        </w:tc>
      </w:tr>
      <w:tr w:rsidR="008B1AB4" w:rsidRPr="008B1AB4" w:rsidTr="008B1AB4">
        <w:trPr>
          <w:trHeight w:val="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2297" w:type="dxa"/>
            <w:gridSpan w:val="5"/>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 ребенок</w:t>
            </w: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spacing w:after="0" w:line="240" w:lineRule="auto"/>
              <w:rPr>
                <w:rFonts w:ascii="Times New Roman" w:hAnsi="Times New Roman" w:cs="Times New Roman"/>
                <w:color w:val="auto"/>
                <w:kern w:val="0"/>
                <w:sz w:val="12"/>
                <w:szCs w:val="12"/>
              </w:rPr>
            </w:pP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5</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Дартс</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Настольный теннис</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7</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Шашки</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8</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Шахматы</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9</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Серия пенальти</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10</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Волейбол</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8</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11</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Пулевая стрельба для глав и руководителей</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2297" w:type="dxa"/>
            <w:gridSpan w:val="5"/>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1359" w:type="dxa"/>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12</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Силовой экстрим</w:t>
            </w:r>
          </w:p>
        </w:tc>
        <w:tc>
          <w:tcPr>
            <w:tcW w:w="104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c>
          <w:tcPr>
            <w:tcW w:w="1305" w:type="dxa"/>
            <w:gridSpan w:val="3"/>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w:t>
            </w: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13</w:t>
            </w:r>
          </w:p>
        </w:tc>
        <w:tc>
          <w:tcPr>
            <w:tcW w:w="2809"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tabs>
                <w:tab w:val="left" w:pos="4076"/>
              </w:tabs>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Армреслинг</w:t>
            </w:r>
          </w:p>
        </w:tc>
        <w:tc>
          <w:tcPr>
            <w:tcW w:w="6013" w:type="dxa"/>
            <w:gridSpan w:val="8"/>
            <w:tcBorders>
              <w:top w:val="single" w:sz="4" w:space="0" w:color="auto"/>
              <w:left w:val="single" w:sz="4" w:space="0" w:color="auto"/>
              <w:bottom w:val="single" w:sz="4" w:space="0" w:color="auto"/>
              <w:right w:val="single" w:sz="4" w:space="0" w:color="auto"/>
            </w:tcBorders>
            <w:vAlign w:val="center"/>
            <w:hideMark/>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неограниченно</w:t>
            </w:r>
          </w:p>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p>
        </w:tc>
      </w:tr>
      <w:tr w:rsidR="008B1AB4" w:rsidRPr="008B1AB4" w:rsidTr="008B1AB4">
        <w:trPr>
          <w:trHeight w:val="20"/>
        </w:trPr>
        <w:tc>
          <w:tcPr>
            <w:tcW w:w="560" w:type="dxa"/>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14</w:t>
            </w:r>
          </w:p>
        </w:tc>
        <w:tc>
          <w:tcPr>
            <w:tcW w:w="2809"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tabs>
                <w:tab w:val="left" w:pos="4076"/>
              </w:tabs>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Комбинированная эстафета среди руководителей</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Не зависимо от пола</w:t>
            </w:r>
          </w:p>
        </w:tc>
        <w:tc>
          <w:tcPr>
            <w:tcW w:w="1230" w:type="dxa"/>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p>
        </w:tc>
        <w:tc>
          <w:tcPr>
            <w:tcW w:w="1318" w:type="dxa"/>
            <w:tcBorders>
              <w:top w:val="single" w:sz="4" w:space="0" w:color="auto"/>
              <w:left w:val="single" w:sz="4" w:space="0" w:color="auto"/>
              <w:bottom w:val="single" w:sz="4" w:space="0" w:color="auto"/>
              <w:right w:val="single" w:sz="4" w:space="0" w:color="auto"/>
            </w:tcBorders>
            <w:vAlign w:val="center"/>
          </w:tcPr>
          <w:p w:rsidR="008B1AB4" w:rsidRPr="008B1AB4" w:rsidRDefault="008B1AB4" w:rsidP="008B1AB4">
            <w:pPr>
              <w:tabs>
                <w:tab w:val="left" w:pos="4076"/>
              </w:tabs>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w:t>
            </w:r>
          </w:p>
        </w:tc>
      </w:tr>
    </w:tbl>
    <w:p w:rsidR="008B1AB4" w:rsidRPr="008B1AB4" w:rsidRDefault="008B1AB4" w:rsidP="008B1AB4">
      <w:pPr>
        <w:tabs>
          <w:tab w:val="left" w:pos="4076"/>
        </w:tabs>
        <w:spacing w:after="0" w:line="240" w:lineRule="auto"/>
        <w:ind w:firstLine="709"/>
        <w:jc w:val="both"/>
        <w:rPr>
          <w:rFonts w:ascii="Times New Roman" w:hAnsi="Times New Roman" w:cs="Times New Roman"/>
          <w:b/>
          <w:i/>
          <w:color w:val="auto"/>
          <w:kern w:val="0"/>
          <w:sz w:val="12"/>
          <w:szCs w:val="12"/>
        </w:rPr>
      </w:pPr>
    </w:p>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Программа физкультурного мероприятия по видам:</w:t>
      </w:r>
    </w:p>
    <w:p w:rsidR="008B1AB4" w:rsidRPr="008B1AB4" w:rsidRDefault="008B1AB4" w:rsidP="008B1AB4">
      <w:pPr>
        <w:tabs>
          <w:tab w:val="left" w:pos="4076"/>
        </w:tabs>
        <w:spacing w:after="0" w:line="240" w:lineRule="auto"/>
        <w:rPr>
          <w:rFonts w:ascii="Times New Roman" w:hAnsi="Times New Roman" w:cs="Times New Roman"/>
          <w:b/>
          <w:color w:val="auto"/>
          <w:kern w:val="0"/>
          <w:sz w:val="12"/>
          <w:szCs w:val="12"/>
          <w:u w:val="single"/>
        </w:rPr>
      </w:pPr>
    </w:p>
    <w:p w:rsidR="008B1AB4" w:rsidRPr="008B1AB4" w:rsidRDefault="008B1AB4" w:rsidP="008B1AB4">
      <w:pPr>
        <w:tabs>
          <w:tab w:val="left" w:pos="4076"/>
        </w:tabs>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I</w:t>
      </w:r>
      <w:r w:rsidRPr="008B1AB4">
        <w:rPr>
          <w:rFonts w:ascii="Times New Roman" w:hAnsi="Times New Roman" w:cs="Times New Roman"/>
          <w:b/>
          <w:color w:val="auto"/>
          <w:kern w:val="0"/>
          <w:sz w:val="12"/>
          <w:szCs w:val="12"/>
        </w:rPr>
        <w:t>. Легкая атлетика.</w:t>
      </w:r>
    </w:p>
    <w:p w:rsidR="008B1AB4" w:rsidRPr="008B1AB4" w:rsidRDefault="008B1AB4" w:rsidP="008B1AB4">
      <w:pPr>
        <w:tabs>
          <w:tab w:val="left" w:pos="4076"/>
        </w:tabs>
        <w:spacing w:after="0" w:line="240" w:lineRule="auto"/>
        <w:ind w:firstLine="709"/>
        <w:jc w:val="center"/>
        <w:rPr>
          <w:rFonts w:ascii="Times New Roman" w:hAnsi="Times New Roman" w:cs="Times New Roman"/>
          <w:b/>
          <w:i/>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лично – командные, проводятся в соответствии с правилами вида спорта «легкая атлетика» и в соответствии с настоящим положением.</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Состав команды 4 человека, в том числе 2 мужчины, 2 женщины.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Мужчины: бег 100 м., бег 400 м., прыжки в длину с разбега.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Женщины: бег 100 м., бег 400 м., прыжки в длину с разбега.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kern w:val="0"/>
          <w:sz w:val="12"/>
          <w:szCs w:val="12"/>
        </w:rPr>
        <w:t>Личное первенство определяется по лучшему времени в каждом виде:</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 xml:space="preserve">бег 100 м. </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бег 400 м.</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b/>
          <w:color w:val="auto"/>
          <w:kern w:val="0"/>
          <w:sz w:val="12"/>
          <w:szCs w:val="12"/>
        </w:rPr>
        <w:t>прыжки в длину с разбега</w:t>
      </w:r>
      <w:r w:rsidRPr="008B1AB4">
        <w:rPr>
          <w:rFonts w:ascii="Times New Roman" w:hAnsi="Times New Roman" w:cs="Times New Roman"/>
          <w:color w:val="auto"/>
          <w:kern w:val="0"/>
          <w:sz w:val="12"/>
          <w:szCs w:val="12"/>
        </w:rPr>
        <w:t xml:space="preserve"> (3 попытки, лучший результат в зачет)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color w:val="auto"/>
          <w:kern w:val="0"/>
          <w:sz w:val="12"/>
          <w:szCs w:val="12"/>
        </w:rPr>
        <w:t>Каждый участник может участвовать не более чем в двух видах.</w:t>
      </w:r>
      <w:r w:rsidRPr="008B1AB4">
        <w:rPr>
          <w:rFonts w:ascii="Times New Roman" w:hAnsi="Times New Roman" w:cs="Times New Roman"/>
          <w:kern w:val="0"/>
          <w:sz w:val="12"/>
          <w:szCs w:val="12"/>
        </w:rPr>
        <w:t xml:space="preserve">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Командные места определяются по техническому результату и таблице оценке результатов.</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При равенстве очков у двух и более команд преимущество получает команда, у которой больше первых мест, вторых, третьих и т.д.</w:t>
      </w:r>
    </w:p>
    <w:p w:rsidR="008B1AB4" w:rsidRPr="008B1AB4" w:rsidRDefault="008B1AB4" w:rsidP="008B1AB4">
      <w:pPr>
        <w:tabs>
          <w:tab w:val="num" w:pos="0"/>
        </w:tabs>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В зачет командного первенства идут первые четыре лучших результата (в трех видах) участников каждой команды.</w:t>
      </w:r>
    </w:p>
    <w:p w:rsidR="008B1AB4" w:rsidRPr="008B1AB4" w:rsidRDefault="008B1AB4" w:rsidP="008B1AB4">
      <w:pPr>
        <w:tabs>
          <w:tab w:val="num" w:pos="0"/>
        </w:tabs>
        <w:spacing w:after="0" w:line="240" w:lineRule="auto"/>
        <w:ind w:firstLine="709"/>
        <w:jc w:val="both"/>
        <w:rPr>
          <w:rFonts w:ascii="Times New Roman" w:hAnsi="Times New Roman" w:cs="Times New Roman"/>
          <w:kern w:val="0"/>
          <w:sz w:val="12"/>
          <w:szCs w:val="12"/>
        </w:rPr>
      </w:pPr>
    </w:p>
    <w:p w:rsidR="008B1AB4" w:rsidRPr="008B1AB4" w:rsidRDefault="008B1AB4" w:rsidP="008B1AB4">
      <w:pPr>
        <w:tabs>
          <w:tab w:val="num" w:pos="0"/>
        </w:tabs>
        <w:spacing w:after="0" w:line="240" w:lineRule="auto"/>
        <w:ind w:right="-82" w:firstLine="567"/>
        <w:jc w:val="center"/>
        <w:rPr>
          <w:rFonts w:ascii="Times New Roman" w:hAnsi="Times New Roman" w:cs="Times New Roman"/>
          <w:b/>
          <w:kern w:val="0"/>
          <w:sz w:val="12"/>
          <w:szCs w:val="12"/>
        </w:rPr>
      </w:pPr>
      <w:r w:rsidRPr="008B1AB4">
        <w:rPr>
          <w:rFonts w:ascii="Times New Roman" w:hAnsi="Times New Roman" w:cs="Times New Roman"/>
          <w:b/>
          <w:kern w:val="0"/>
          <w:sz w:val="12"/>
          <w:szCs w:val="12"/>
          <w:lang w:val="en-US"/>
        </w:rPr>
        <w:t>II</w:t>
      </w:r>
      <w:r w:rsidRPr="008B1AB4">
        <w:rPr>
          <w:rFonts w:ascii="Times New Roman" w:hAnsi="Times New Roman" w:cs="Times New Roman"/>
          <w:b/>
          <w:kern w:val="0"/>
          <w:sz w:val="12"/>
          <w:szCs w:val="12"/>
        </w:rPr>
        <w:t>. Встречная эстафета.</w:t>
      </w:r>
    </w:p>
    <w:p w:rsidR="008B1AB4" w:rsidRPr="008B1AB4" w:rsidRDefault="008B1AB4" w:rsidP="008B1AB4">
      <w:pPr>
        <w:tabs>
          <w:tab w:val="num" w:pos="0"/>
        </w:tabs>
        <w:spacing w:after="0" w:line="240" w:lineRule="auto"/>
        <w:ind w:right="-82" w:firstLine="567"/>
        <w:jc w:val="center"/>
        <w:rPr>
          <w:rFonts w:ascii="Times New Roman" w:hAnsi="Times New Roman" w:cs="Times New Roman"/>
          <w:b/>
          <w:kern w:val="0"/>
          <w:sz w:val="12"/>
          <w:szCs w:val="12"/>
        </w:rPr>
      </w:pPr>
    </w:p>
    <w:p w:rsidR="008B1AB4" w:rsidRPr="008B1AB4" w:rsidRDefault="008B1AB4" w:rsidP="008B1AB4">
      <w:pPr>
        <w:tabs>
          <w:tab w:val="num" w:pos="0"/>
        </w:tabs>
        <w:spacing w:after="0" w:line="240" w:lineRule="auto"/>
        <w:ind w:right="-82"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Соревнования командные. Встречная эстафета: 4*100 м. </w:t>
      </w:r>
    </w:p>
    <w:p w:rsidR="008B1AB4" w:rsidRPr="008B1AB4" w:rsidRDefault="008B1AB4" w:rsidP="008B1AB4">
      <w:pPr>
        <w:tabs>
          <w:tab w:val="num" w:pos="0"/>
        </w:tabs>
        <w:spacing w:after="0" w:line="240" w:lineRule="auto"/>
        <w:ind w:right="-82"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Состав команды 4 человека, в том числе 2 мужчины, 2 женщины. Нечётные этапы бегут мужчины. </w:t>
      </w:r>
    </w:p>
    <w:p w:rsidR="008B1AB4" w:rsidRPr="008B1AB4" w:rsidRDefault="008B1AB4" w:rsidP="008B1AB4">
      <w:pPr>
        <w:tabs>
          <w:tab w:val="num" w:pos="0"/>
        </w:tabs>
        <w:spacing w:after="0" w:line="240" w:lineRule="auto"/>
        <w:ind w:right="-82" w:firstLine="709"/>
        <w:rPr>
          <w:rFonts w:ascii="Times New Roman" w:hAnsi="Times New Roman" w:cs="Times New Roman"/>
          <w:b/>
          <w:i/>
          <w:color w:val="auto"/>
          <w:kern w:val="0"/>
          <w:sz w:val="12"/>
          <w:szCs w:val="12"/>
        </w:rPr>
      </w:pPr>
      <w:r w:rsidRPr="008B1AB4">
        <w:rPr>
          <w:rFonts w:ascii="Times New Roman" w:hAnsi="Times New Roman" w:cs="Times New Roman"/>
          <w:color w:val="auto"/>
          <w:kern w:val="0"/>
          <w:sz w:val="12"/>
          <w:szCs w:val="12"/>
        </w:rPr>
        <w:t>Командные места определяются по техническому результату и таблице оценке результатов.</w:t>
      </w: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III</w:t>
      </w:r>
      <w:r w:rsidRPr="008B1AB4">
        <w:rPr>
          <w:rFonts w:ascii="Times New Roman" w:hAnsi="Times New Roman" w:cs="Times New Roman"/>
          <w:b/>
          <w:color w:val="auto"/>
          <w:kern w:val="0"/>
          <w:sz w:val="12"/>
          <w:szCs w:val="12"/>
        </w:rPr>
        <w:t>. Гиревой спорт.</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Соревнования лично-командные, проводятся в соответствии с правилами вида спорта «гиревой спорт» и в соответствии с настоящим положением.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Состав команды неограниченно. В командный зачет идут три лучших результата.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проводятся в весовых категориях:</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Мужчины (гиря весом 24 кг.): 63 кг., 68 кг., 73кг., 85 кг., 85+ кг. (двоеборье: толчок двух гирь двумя руками, рывок гири правой и левой рукой);</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Женщины (гиря весом 16 кг.): 56 кг., 63., 63+ кг. (рывок гири правой и левой рукой)</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Сдваивание в весовых категориях не допускается.</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Упражнение выполняется в течение 10 минут.</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Личное первенство определяется раздельно среди мужчин (по сумме двоеборья) и женщин (в рывке)</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r w:rsidRPr="008B1AB4">
        <w:rPr>
          <w:rFonts w:ascii="Times New Roman" w:hAnsi="Times New Roman" w:cs="Times New Roman"/>
          <w:kern w:val="0"/>
          <w:sz w:val="12"/>
          <w:szCs w:val="12"/>
        </w:rPr>
        <w:t>Командный зачет определяется по наибольшей сумме очков, набранных всеми участниками команды.</w:t>
      </w:r>
    </w:p>
    <w:p w:rsidR="008B1AB4" w:rsidRPr="008B1AB4" w:rsidRDefault="008B1AB4" w:rsidP="008B1AB4">
      <w:pPr>
        <w:spacing w:after="0" w:line="240" w:lineRule="auto"/>
        <w:jc w:val="both"/>
        <w:rPr>
          <w:rFonts w:ascii="Times New Roman" w:hAnsi="Times New Roman" w:cs="Times New Roman"/>
          <w:b/>
          <w:color w:val="auto"/>
          <w:kern w:val="0"/>
          <w:sz w:val="12"/>
          <w:szCs w:val="12"/>
        </w:rPr>
      </w:pP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b/>
          <w:color w:val="auto"/>
          <w:kern w:val="0"/>
          <w:sz w:val="12"/>
          <w:szCs w:val="12"/>
          <w:lang w:val="en-US"/>
        </w:rPr>
        <w:t>IV</w:t>
      </w:r>
      <w:r w:rsidRPr="008B1AB4">
        <w:rPr>
          <w:rFonts w:ascii="Times New Roman" w:hAnsi="Times New Roman" w:cs="Times New Roman"/>
          <w:b/>
          <w:color w:val="auto"/>
          <w:kern w:val="0"/>
          <w:sz w:val="12"/>
          <w:szCs w:val="12"/>
        </w:rPr>
        <w:t>. Соревнования спортивных семей.</w:t>
      </w:r>
    </w:p>
    <w:p w:rsidR="008B1AB4" w:rsidRPr="008B1AB4" w:rsidRDefault="008B1AB4" w:rsidP="008B1AB4">
      <w:pPr>
        <w:spacing w:after="0" w:line="240" w:lineRule="auto"/>
        <w:jc w:val="both"/>
        <w:rPr>
          <w:rFonts w:ascii="Times New Roman" w:hAnsi="Times New Roman" w:cs="Times New Roman"/>
          <w:b/>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Соревнования командные.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Состав команды 3 человека, в том числе папа, мама, ребенок (девочка или мальчик). Оба родителя должны иметь отметку в паспорте о регистрации по месту жительства. Соревнования проводятся раздельно для семей с девочками и семей с мальчиками в возрастной категории: 2011-2012 г.р.  Возраст ребенка определяется по году рождения. К соревнованиям не допускаются дети 2013 года рождения и младше. Для участия ребенка в комиссию предоставляется свидетельство о рождении.</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Программа соревнований:</w:t>
      </w:r>
    </w:p>
    <w:p w:rsidR="008B1AB4" w:rsidRPr="008B1AB4" w:rsidRDefault="008B1AB4" w:rsidP="008B1AB4">
      <w:pPr>
        <w:numPr>
          <w:ilvl w:val="0"/>
          <w:numId w:val="48"/>
        </w:numPr>
        <w:spacing w:after="0" w:line="240" w:lineRule="auto"/>
        <w:ind w:left="0" w:firstLine="709"/>
        <w:jc w:val="both"/>
        <w:rPr>
          <w:rFonts w:ascii="Times New Roman" w:hAnsi="Times New Roman" w:cs="Times New Roman"/>
          <w:color w:val="auto"/>
          <w:kern w:val="0"/>
          <w:sz w:val="12"/>
          <w:szCs w:val="12"/>
        </w:rPr>
      </w:pPr>
      <w:r w:rsidRPr="008B1AB4">
        <w:rPr>
          <w:rFonts w:ascii="Times New Roman" w:hAnsi="Times New Roman" w:cs="Times New Roman"/>
          <w:b/>
          <w:color w:val="auto"/>
          <w:kern w:val="0"/>
          <w:sz w:val="12"/>
          <w:szCs w:val="12"/>
        </w:rPr>
        <w:t xml:space="preserve">Дартс: </w:t>
      </w:r>
      <w:r w:rsidRPr="008B1AB4">
        <w:rPr>
          <w:rFonts w:ascii="Times New Roman" w:hAnsi="Times New Roman" w:cs="Times New Roman"/>
          <w:color w:val="auto"/>
          <w:kern w:val="0"/>
          <w:sz w:val="12"/>
          <w:szCs w:val="12"/>
        </w:rPr>
        <w:t>упражнение «Сектор 20». Место определяется по сумме очков, набранных всеми участниками команды.</w:t>
      </w:r>
    </w:p>
    <w:p w:rsidR="008B1AB4" w:rsidRPr="008B1AB4" w:rsidRDefault="008B1AB4" w:rsidP="008B1AB4">
      <w:pPr>
        <w:numPr>
          <w:ilvl w:val="0"/>
          <w:numId w:val="48"/>
        </w:numPr>
        <w:spacing w:after="0" w:line="240" w:lineRule="auto"/>
        <w:ind w:left="0" w:firstLine="709"/>
        <w:jc w:val="both"/>
        <w:rPr>
          <w:rFonts w:ascii="Times New Roman" w:hAnsi="Times New Roman" w:cs="Times New Roman"/>
          <w:color w:val="auto"/>
          <w:kern w:val="0"/>
          <w:sz w:val="12"/>
          <w:szCs w:val="12"/>
        </w:rPr>
      </w:pPr>
      <w:r w:rsidRPr="008B1AB4">
        <w:rPr>
          <w:rFonts w:ascii="Times New Roman" w:hAnsi="Times New Roman" w:cs="Times New Roman"/>
          <w:b/>
          <w:color w:val="auto"/>
          <w:kern w:val="0"/>
          <w:sz w:val="12"/>
          <w:szCs w:val="12"/>
        </w:rPr>
        <w:t>Легкоатлетическая эстафета:</w:t>
      </w:r>
      <w:r w:rsidRPr="008B1AB4">
        <w:rPr>
          <w:rFonts w:ascii="Times New Roman" w:hAnsi="Times New Roman" w:cs="Times New Roman"/>
          <w:color w:val="auto"/>
          <w:kern w:val="0"/>
          <w:sz w:val="12"/>
          <w:szCs w:val="12"/>
        </w:rPr>
        <w:t xml:space="preserve"> 1 этап – папа 200 м., 2 этап – мама 140 м., 3 этап – ребенок 60 м.</w:t>
      </w:r>
    </w:p>
    <w:p w:rsidR="008B1AB4" w:rsidRPr="008B1AB4" w:rsidRDefault="008B1AB4" w:rsidP="008B1AB4">
      <w:pPr>
        <w:numPr>
          <w:ilvl w:val="0"/>
          <w:numId w:val="48"/>
        </w:numPr>
        <w:spacing w:after="0" w:line="240" w:lineRule="auto"/>
        <w:ind w:left="0" w:firstLine="709"/>
        <w:jc w:val="both"/>
        <w:rPr>
          <w:rFonts w:ascii="Times New Roman" w:hAnsi="Times New Roman" w:cs="Times New Roman"/>
          <w:color w:val="auto"/>
          <w:kern w:val="0"/>
          <w:sz w:val="12"/>
          <w:szCs w:val="12"/>
        </w:rPr>
      </w:pPr>
      <w:r w:rsidRPr="008B1AB4">
        <w:rPr>
          <w:rFonts w:ascii="Times New Roman" w:hAnsi="Times New Roman" w:cs="Times New Roman"/>
          <w:b/>
          <w:color w:val="auto"/>
          <w:kern w:val="0"/>
          <w:sz w:val="12"/>
          <w:szCs w:val="12"/>
        </w:rPr>
        <w:t>Настольный теннис:</w:t>
      </w:r>
      <w:r w:rsidRPr="008B1AB4">
        <w:rPr>
          <w:rFonts w:ascii="Times New Roman" w:hAnsi="Times New Roman" w:cs="Times New Roman"/>
          <w:kern w:val="0"/>
          <w:sz w:val="12"/>
          <w:szCs w:val="12"/>
        </w:rPr>
        <w:t xml:space="preserve"> соревнования командные, участвует ребенок и один из родителей. Встречи проводятся из трёх партий согласно правилам вида спорта «настольный теннис». Победа присуждается паре, выигравшей две партии, при выигрыше двух партий подряд третья не проводится. Соревнования по настольному теннису проводиться 19 июня в спортивном зале «Сибирь» в 10.00 час.</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r w:rsidRPr="008B1AB4">
        <w:rPr>
          <w:rFonts w:ascii="Times New Roman" w:hAnsi="Times New Roman" w:cs="Times New Roman"/>
          <w:color w:val="auto"/>
          <w:kern w:val="0"/>
          <w:sz w:val="12"/>
          <w:szCs w:val="12"/>
          <w:u w:val="single"/>
        </w:rPr>
        <w:t>Общекомандное место</w:t>
      </w:r>
      <w:r w:rsidRPr="008B1AB4">
        <w:rPr>
          <w:rFonts w:ascii="Times New Roman" w:hAnsi="Times New Roman" w:cs="Times New Roman"/>
          <w:color w:val="auto"/>
          <w:kern w:val="0"/>
          <w:sz w:val="12"/>
          <w:szCs w:val="12"/>
        </w:rPr>
        <w:t xml:space="preserve"> определяется по сумме очков, набранных по дартсу, настольному теннису и легкоатлетической  эстафете. В случае равенства очков, победитель определяется по занятым </w:t>
      </w:r>
      <w:r w:rsidRPr="008B1AB4">
        <w:rPr>
          <w:rFonts w:ascii="Times New Roman" w:hAnsi="Times New Roman" w:cs="Times New Roman"/>
          <w:color w:val="auto"/>
          <w:kern w:val="0"/>
          <w:sz w:val="12"/>
          <w:szCs w:val="12"/>
          <w:lang w:val="en-US"/>
        </w:rPr>
        <w:t>I</w:t>
      </w:r>
      <w:r w:rsidRPr="008B1AB4">
        <w:rPr>
          <w:rFonts w:ascii="Times New Roman" w:hAnsi="Times New Roman" w:cs="Times New Roman"/>
          <w:color w:val="auto"/>
          <w:kern w:val="0"/>
          <w:sz w:val="12"/>
          <w:szCs w:val="12"/>
        </w:rPr>
        <w:t xml:space="preserve">, </w:t>
      </w:r>
      <w:r w:rsidRPr="008B1AB4">
        <w:rPr>
          <w:rFonts w:ascii="Times New Roman" w:hAnsi="Times New Roman" w:cs="Times New Roman"/>
          <w:color w:val="auto"/>
          <w:kern w:val="0"/>
          <w:sz w:val="12"/>
          <w:szCs w:val="12"/>
          <w:lang w:val="en-US"/>
        </w:rPr>
        <w:t>II</w:t>
      </w:r>
      <w:r w:rsidRPr="008B1AB4">
        <w:rPr>
          <w:rFonts w:ascii="Times New Roman" w:hAnsi="Times New Roman" w:cs="Times New Roman"/>
          <w:color w:val="auto"/>
          <w:kern w:val="0"/>
          <w:sz w:val="12"/>
          <w:szCs w:val="12"/>
        </w:rPr>
        <w:t xml:space="preserve">, </w:t>
      </w:r>
      <w:r w:rsidRPr="008B1AB4">
        <w:rPr>
          <w:rFonts w:ascii="Times New Roman" w:hAnsi="Times New Roman" w:cs="Times New Roman"/>
          <w:color w:val="auto"/>
          <w:kern w:val="0"/>
          <w:sz w:val="12"/>
          <w:szCs w:val="12"/>
          <w:lang w:val="en-US"/>
        </w:rPr>
        <w:t>III</w:t>
      </w:r>
      <w:r w:rsidRPr="008B1AB4">
        <w:rPr>
          <w:rFonts w:ascii="Times New Roman" w:hAnsi="Times New Roman" w:cs="Times New Roman"/>
          <w:color w:val="auto"/>
          <w:kern w:val="0"/>
          <w:sz w:val="12"/>
          <w:szCs w:val="12"/>
        </w:rPr>
        <w:t xml:space="preserve"> местам в видах. В случае равенства этого показателя – победитель определяется по лучшему результату в легкоатлетической эстафете. </w:t>
      </w:r>
    </w:p>
    <w:p w:rsidR="008B1AB4" w:rsidRPr="008B1AB4" w:rsidRDefault="008B1AB4" w:rsidP="008B1AB4">
      <w:pPr>
        <w:spacing w:after="0" w:line="240" w:lineRule="auto"/>
        <w:ind w:firstLine="709"/>
        <w:jc w:val="both"/>
        <w:rPr>
          <w:rFonts w:ascii="Times New Roman" w:hAnsi="Times New Roman" w:cs="Times New Roman"/>
          <w:b/>
          <w:i/>
          <w:color w:val="auto"/>
          <w:kern w:val="0"/>
          <w:sz w:val="12"/>
          <w:szCs w:val="12"/>
        </w:rPr>
      </w:pP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V</w:t>
      </w:r>
      <w:r w:rsidRPr="008B1AB4">
        <w:rPr>
          <w:rFonts w:ascii="Times New Roman" w:hAnsi="Times New Roman" w:cs="Times New Roman"/>
          <w:b/>
          <w:color w:val="auto"/>
          <w:kern w:val="0"/>
          <w:sz w:val="12"/>
          <w:szCs w:val="12"/>
        </w:rPr>
        <w:t>. Дартс.</w:t>
      </w:r>
    </w:p>
    <w:p w:rsidR="008B1AB4" w:rsidRPr="008B1AB4" w:rsidRDefault="008B1AB4" w:rsidP="008B1AB4">
      <w:pPr>
        <w:spacing w:after="0" w:line="240" w:lineRule="auto"/>
        <w:jc w:val="both"/>
        <w:rPr>
          <w:rFonts w:ascii="Times New Roman" w:hAnsi="Times New Roman" w:cs="Times New Roman"/>
          <w:b/>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лично – командные, проводятся в соответствии с правилами вида спорта «дартс» и в соответствии с настоящим положением.</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Состав команды: 2 человека: 1 мужчины и 1 женщина. Каждый   участник выполняет 3 пробных и 10 зачётных бросков.</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Командный результат определяется по наибольшей сумме очков.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Командное первенство определяется в соответствии с таблицей согласно таблице оценке результатов.</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ind w:hanging="142"/>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VI</w:t>
      </w:r>
      <w:r w:rsidRPr="008B1AB4">
        <w:rPr>
          <w:rFonts w:ascii="Times New Roman" w:hAnsi="Times New Roman" w:cs="Times New Roman"/>
          <w:b/>
          <w:color w:val="auto"/>
          <w:kern w:val="0"/>
          <w:sz w:val="12"/>
          <w:szCs w:val="12"/>
        </w:rPr>
        <w:t>. Настольный теннис.</w:t>
      </w:r>
    </w:p>
    <w:p w:rsidR="008B1AB4" w:rsidRPr="008B1AB4" w:rsidRDefault="008B1AB4" w:rsidP="008B1AB4">
      <w:pPr>
        <w:spacing w:after="0" w:line="240" w:lineRule="auto"/>
        <w:ind w:firstLine="709"/>
        <w:jc w:val="both"/>
        <w:rPr>
          <w:rFonts w:ascii="Times New Roman" w:hAnsi="Times New Roman" w:cs="Times New Roman"/>
          <w:b/>
          <w:i/>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командные, проводятся в соответствии с правилами вида спорта «настольный теннис» и в соответствии с настоящим положением.</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Состав команды 3 человека: 2 мужчины и 1 женщина. </w:t>
      </w:r>
    </w:p>
    <w:p w:rsidR="008B1AB4" w:rsidRPr="008B1AB4" w:rsidRDefault="008B1AB4" w:rsidP="008B1AB4">
      <w:pPr>
        <w:spacing w:after="0" w:line="240" w:lineRule="auto"/>
        <w:jc w:val="both"/>
        <w:rPr>
          <w:rFonts w:ascii="Times New Roman" w:hAnsi="Times New Roman" w:cs="Times New Roman"/>
          <w:b/>
          <w:color w:val="auto"/>
          <w:kern w:val="0"/>
          <w:sz w:val="12"/>
          <w:szCs w:val="12"/>
        </w:rPr>
      </w:pP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VII</w:t>
      </w:r>
      <w:r w:rsidRPr="008B1AB4">
        <w:rPr>
          <w:rFonts w:ascii="Times New Roman" w:hAnsi="Times New Roman" w:cs="Times New Roman"/>
          <w:b/>
          <w:color w:val="auto"/>
          <w:kern w:val="0"/>
          <w:sz w:val="12"/>
          <w:szCs w:val="12"/>
        </w:rPr>
        <w:t>. Шашки.</w:t>
      </w:r>
    </w:p>
    <w:p w:rsidR="008B1AB4" w:rsidRPr="008B1AB4" w:rsidRDefault="008B1AB4" w:rsidP="008B1AB4">
      <w:pPr>
        <w:spacing w:after="0" w:line="240" w:lineRule="auto"/>
        <w:jc w:val="both"/>
        <w:rPr>
          <w:rFonts w:ascii="Times New Roman" w:hAnsi="Times New Roman" w:cs="Times New Roman"/>
          <w:b/>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командные, проводятся в соответствии с правилами вида спорта «шашки» и в соответствии с настоящим положением.</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Состав команды: 2 человека, в том числе 1 мужчина и 1 женщина.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Командное первенство определяется в соответствии с таблицей согласно таблице оценке результатов.</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VIII</w:t>
      </w:r>
      <w:r w:rsidRPr="008B1AB4">
        <w:rPr>
          <w:rFonts w:ascii="Times New Roman" w:hAnsi="Times New Roman" w:cs="Times New Roman"/>
          <w:b/>
          <w:color w:val="auto"/>
          <w:kern w:val="0"/>
          <w:sz w:val="12"/>
          <w:szCs w:val="12"/>
        </w:rPr>
        <w:t>. Шахматы.</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командные, проводятся в соответствии с правилами вида спорта «шахматы» и в соответствии с настоящим положением.</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Состав команды: 2 человека, в том числе 1 мужчина и 1 женщина.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Командное первенство определяется в соответствии с таблицей согласно таблице оценке результатов.</w:t>
      </w:r>
    </w:p>
    <w:p w:rsidR="008B1AB4" w:rsidRPr="008B1AB4" w:rsidRDefault="008B1AB4" w:rsidP="008B1AB4">
      <w:pPr>
        <w:spacing w:after="0" w:line="240" w:lineRule="auto"/>
        <w:jc w:val="center"/>
        <w:rPr>
          <w:rFonts w:ascii="Times New Roman" w:hAnsi="Times New Roman" w:cs="Times New Roman"/>
          <w:b/>
          <w:color w:val="auto"/>
          <w:kern w:val="0"/>
          <w:sz w:val="12"/>
          <w:szCs w:val="12"/>
        </w:rPr>
      </w:pP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IX</w:t>
      </w:r>
      <w:r w:rsidRPr="008B1AB4">
        <w:rPr>
          <w:rFonts w:ascii="Times New Roman" w:hAnsi="Times New Roman" w:cs="Times New Roman"/>
          <w:b/>
          <w:color w:val="auto"/>
          <w:kern w:val="0"/>
          <w:sz w:val="12"/>
          <w:szCs w:val="12"/>
        </w:rPr>
        <w:t>. Серия пенальти.</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командные.</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Состав команды: 3 человека + 1 вратарь. Жеребьёвка проводится в день соревнований. Право удара только у трех участников команды. Удар с 11 метров (по свистку). Все команды будут разделены на 2 подгруппы. После прохождения серии пенальти внутри группы, проводятся стыковая серия.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В случае равенства очков двух и более команд в группе, командам предоставляют по одному дополнительному удару до первого не забитого мяча.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За каждый выигрыш в группе, командам дается 1 очко, за проигрыш – 0.</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Командное первенство определяется в соответствии с таблицей согласно таблице оценке результатов.</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 xml:space="preserve"> </w:t>
      </w: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X</w:t>
      </w:r>
      <w:r w:rsidRPr="008B1AB4">
        <w:rPr>
          <w:rFonts w:ascii="Times New Roman" w:hAnsi="Times New Roman" w:cs="Times New Roman"/>
          <w:b/>
          <w:color w:val="auto"/>
          <w:kern w:val="0"/>
          <w:sz w:val="12"/>
          <w:szCs w:val="12"/>
        </w:rPr>
        <w:t>. Волейбол.</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Соревнования командные, проводятся в соответствии с правилами вида спорта «волейбол», утвержденными приказом Минспорта России от 01.11.2017 г. № 948 и в </w:t>
      </w:r>
      <w:r w:rsidRPr="008B1AB4">
        <w:rPr>
          <w:rFonts w:ascii="Times New Roman" w:hAnsi="Times New Roman" w:cs="Times New Roman"/>
          <w:color w:val="auto"/>
          <w:kern w:val="0"/>
          <w:sz w:val="12"/>
          <w:szCs w:val="12"/>
        </w:rPr>
        <w:t>соответствии с настоящим положением</w:t>
      </w:r>
      <w:r w:rsidRPr="008B1AB4">
        <w:rPr>
          <w:rFonts w:ascii="Times New Roman" w:hAnsi="Times New Roman" w:cs="Times New Roman"/>
          <w:kern w:val="0"/>
          <w:sz w:val="12"/>
          <w:szCs w:val="12"/>
        </w:rPr>
        <w:t xml:space="preserve">.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Состав команды - 6 человек: 2 женщины, 4 мужчины.</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Система проведения соревнований определяется главной судейской коллегией в зависимости от количества участвующих команд.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Победитель в группах определяется по наибольшему количеству набранных побед.</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Во всех встречах команды получают:</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за победу со счетом 2:0 – три очка;</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за победу со счетом 2:1 – два очка;</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за поражение со счетом 1:2 – одно очко;</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за поражение со счетом 0:2 – ноль очков;</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за неявку на игру – минус одно очко.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При равенстве количества побед у двух и более команд места определяются последовательно по следующим показателям:</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а) количеству очков всех встреч,</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б) соотношению партий во всех встречах,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в) соотношению мячей во всех встречах,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г) соотношению побед во встречах между ними,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д) соотношению очков во встречах между ними,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е) соотношению партий во встречах между ними, </w:t>
      </w:r>
    </w:p>
    <w:p w:rsidR="008B1AB4" w:rsidRPr="008B1AB4" w:rsidRDefault="008B1AB4" w:rsidP="008B1AB4">
      <w:pPr>
        <w:spacing w:after="0" w:line="240" w:lineRule="auto"/>
        <w:ind w:firstLine="709"/>
        <w:jc w:val="both"/>
        <w:rPr>
          <w:rFonts w:ascii="Times New Roman" w:hAnsi="Times New Roman" w:cs="Times New Roman"/>
          <w:kern w:val="0"/>
          <w:sz w:val="12"/>
          <w:szCs w:val="12"/>
        </w:rPr>
      </w:pPr>
      <w:r w:rsidRPr="008B1AB4">
        <w:rPr>
          <w:rFonts w:ascii="Times New Roman" w:hAnsi="Times New Roman" w:cs="Times New Roman"/>
          <w:kern w:val="0"/>
          <w:sz w:val="12"/>
          <w:szCs w:val="12"/>
        </w:rPr>
        <w:t xml:space="preserve">ж) соотношению мячей во встречах между ними.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XI</w:t>
      </w:r>
      <w:r w:rsidRPr="008B1AB4">
        <w:rPr>
          <w:rFonts w:ascii="Times New Roman" w:hAnsi="Times New Roman" w:cs="Times New Roman"/>
          <w:b/>
          <w:color w:val="auto"/>
          <w:kern w:val="0"/>
          <w:sz w:val="12"/>
          <w:szCs w:val="12"/>
        </w:rPr>
        <w:t>. Пулевая стрельба для глав поселений, руководителей организаций и предприятий Каратузского района.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Стрельба ведется из положения стоя без упора, упражнение </w:t>
      </w:r>
      <w:r w:rsidRPr="008B1AB4">
        <w:rPr>
          <w:rFonts w:ascii="Times New Roman" w:hAnsi="Times New Roman" w:cs="Times New Roman"/>
          <w:color w:val="auto"/>
          <w:kern w:val="0"/>
          <w:sz w:val="12"/>
          <w:szCs w:val="12"/>
          <w:lang w:val="en-US"/>
        </w:rPr>
        <w:t>III</w:t>
      </w:r>
      <w:r w:rsidRPr="008B1AB4">
        <w:rPr>
          <w:rFonts w:ascii="Times New Roman" w:hAnsi="Times New Roman" w:cs="Times New Roman"/>
          <w:color w:val="auto"/>
          <w:kern w:val="0"/>
          <w:sz w:val="12"/>
          <w:szCs w:val="12"/>
        </w:rPr>
        <w:t xml:space="preserve">-ВП. Дистанция для стрельбы 10 метров, мишень №8, образца 1988г. Время на подготовку 5 мин., общее время на стрельбу 20 минут. Количество пробных выстрелов – три, количество зачетных выстрелов 10.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Для стрельбы применяются пневматические винтовки российского и зарубежного производства любой модели, конструкция которых отвечает требованиям правил соревнований. Пневматические винтовки, оснащенные оптическим прицелом, не допускаются.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Разрешается использование стрелковых костюмов, обуви и перчаток, отвечающих требованиям правил соревнований.</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Пулевая стрельба проводится в центре «Патриот» начало в 12:00 часов.</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XII</w:t>
      </w:r>
      <w:r w:rsidRPr="008B1AB4">
        <w:rPr>
          <w:rFonts w:ascii="Times New Roman" w:hAnsi="Times New Roman" w:cs="Times New Roman"/>
          <w:b/>
          <w:color w:val="auto"/>
          <w:kern w:val="0"/>
          <w:sz w:val="12"/>
          <w:szCs w:val="12"/>
        </w:rPr>
        <w:t>. Силовой экстрим.</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kern w:val="0"/>
          <w:sz w:val="12"/>
          <w:szCs w:val="12"/>
        </w:rPr>
        <w:t xml:space="preserve">Соревнования командные. Проводятся в </w:t>
      </w:r>
      <w:r w:rsidRPr="008B1AB4">
        <w:rPr>
          <w:rFonts w:ascii="Times New Roman" w:hAnsi="Times New Roman" w:cs="Times New Roman"/>
          <w:color w:val="auto"/>
          <w:kern w:val="0"/>
          <w:sz w:val="12"/>
          <w:szCs w:val="12"/>
        </w:rPr>
        <w:t>соответствии с настоящим положением</w:t>
      </w:r>
      <w:r w:rsidRPr="008B1AB4">
        <w:rPr>
          <w:rFonts w:ascii="Times New Roman" w:hAnsi="Times New Roman" w:cs="Times New Roman"/>
          <w:kern w:val="0"/>
          <w:sz w:val="12"/>
          <w:szCs w:val="12"/>
        </w:rPr>
        <w:t>.</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Состав команды 4 человека (мужчины)</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Эстафета состоит из 4 этапов, последний этап выполняет вся команда.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u w:val="single"/>
        </w:rPr>
      </w:pPr>
      <w:r w:rsidRPr="008B1AB4">
        <w:rPr>
          <w:rFonts w:ascii="Times New Roman" w:hAnsi="Times New Roman" w:cs="Times New Roman"/>
          <w:color w:val="auto"/>
          <w:kern w:val="0"/>
          <w:sz w:val="12"/>
          <w:szCs w:val="12"/>
          <w:u w:val="single"/>
        </w:rPr>
        <w:t xml:space="preserve">Этапы: </w:t>
      </w:r>
    </w:p>
    <w:p w:rsidR="008B1AB4" w:rsidRPr="008B1AB4" w:rsidRDefault="008B1AB4" w:rsidP="008B1AB4">
      <w:pPr>
        <w:numPr>
          <w:ilvl w:val="0"/>
          <w:numId w:val="49"/>
        </w:numPr>
        <w:spacing w:after="0" w:line="240" w:lineRule="auto"/>
        <w:ind w:left="0"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Участник пробегает 30 метров с гирями (24 кг.) до участника 2-го этапа </w:t>
      </w:r>
    </w:p>
    <w:p w:rsidR="008B1AB4" w:rsidRPr="008B1AB4" w:rsidRDefault="008B1AB4" w:rsidP="008B1AB4">
      <w:pPr>
        <w:numPr>
          <w:ilvl w:val="0"/>
          <w:numId w:val="49"/>
        </w:numPr>
        <w:spacing w:after="0" w:line="240" w:lineRule="auto"/>
        <w:ind w:left="0"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Два участника команды переворачивают покрышку от трактора     «Т-150» (90 кг.), совершить 5 переворачиваний. </w:t>
      </w:r>
    </w:p>
    <w:p w:rsidR="008B1AB4" w:rsidRPr="008B1AB4" w:rsidRDefault="008B1AB4" w:rsidP="008B1AB4">
      <w:pPr>
        <w:numPr>
          <w:ilvl w:val="0"/>
          <w:numId w:val="49"/>
        </w:numPr>
        <w:spacing w:after="0" w:line="240" w:lineRule="auto"/>
        <w:ind w:left="0"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Из точки «А» в точку «Б» переносит 5 блинов по 25 кг., расстояние между точками 5 м.</w:t>
      </w:r>
    </w:p>
    <w:p w:rsidR="008B1AB4" w:rsidRPr="008B1AB4" w:rsidRDefault="008B1AB4" w:rsidP="008B1AB4">
      <w:pPr>
        <w:numPr>
          <w:ilvl w:val="0"/>
          <w:numId w:val="49"/>
        </w:numPr>
        <w:spacing w:after="0" w:line="240" w:lineRule="auto"/>
        <w:ind w:left="0"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Все участники команды буксируют автомобиль по асфальтной поверхности 50 до финиша.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Выигрывает команда показавшая лучшее время в эстафете.</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lastRenderedPageBreak/>
        <w:t>XIII</w:t>
      </w:r>
      <w:r w:rsidRPr="008B1AB4">
        <w:rPr>
          <w:rFonts w:ascii="Times New Roman" w:hAnsi="Times New Roman" w:cs="Times New Roman"/>
          <w:b/>
          <w:color w:val="auto"/>
          <w:kern w:val="0"/>
          <w:sz w:val="12"/>
          <w:szCs w:val="12"/>
        </w:rPr>
        <w:t>. Армрестлинг.</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Соревнования лично – командные, проводятся в соответствии с правилами вида спорта «армрестлинг» и в соответствии с настоящим положением.</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Состав команды неограниченно. </w:t>
      </w:r>
    </w:p>
    <w:p w:rsidR="008B1AB4" w:rsidRPr="008B1AB4" w:rsidRDefault="008B1AB4" w:rsidP="008B1AB4">
      <w:pPr>
        <w:tabs>
          <w:tab w:val="num"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Весовые категории: 75 кг, 90 кг, 90+ кг. Каждый участник выступает в весовой категории правой и левой рукой. Соревнования проводятся по системе «двоеборья» в положении стоя правой и левой рукой с выбыванием после двух поражений. При равенстве очков преимущество получает спортсмен с наименьшем весом.</w:t>
      </w:r>
    </w:p>
    <w:p w:rsidR="008B1AB4" w:rsidRPr="008B1AB4" w:rsidRDefault="008B1AB4" w:rsidP="008B1AB4">
      <w:pPr>
        <w:tabs>
          <w:tab w:val="num" w:pos="0"/>
        </w:tabs>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В командный зачет выходят три лучших результата. В случаи равенства очков у двух и более команд более высокое место занимает команда, имеющая наибольшее число высоких мест, занятых участниками соревнований в личном зачете двоеборья. </w:t>
      </w:r>
    </w:p>
    <w:p w:rsidR="008B1AB4" w:rsidRPr="008B1AB4" w:rsidRDefault="008B1AB4" w:rsidP="008B1AB4">
      <w:pPr>
        <w:tabs>
          <w:tab w:val="num" w:pos="0"/>
        </w:tabs>
        <w:spacing w:after="0" w:line="240" w:lineRule="auto"/>
        <w:ind w:right="-82" w:firstLine="709"/>
        <w:jc w:val="both"/>
        <w:rPr>
          <w:rFonts w:ascii="Times New Roman" w:hAnsi="Times New Roman" w:cs="Times New Roman"/>
          <w:color w:val="auto"/>
          <w:kern w:val="0"/>
          <w:sz w:val="12"/>
          <w:szCs w:val="12"/>
        </w:rPr>
      </w:pPr>
    </w:p>
    <w:p w:rsidR="008B1AB4" w:rsidRPr="008B1AB4" w:rsidRDefault="008B1AB4" w:rsidP="008B1AB4">
      <w:pPr>
        <w:tabs>
          <w:tab w:val="num" w:pos="0"/>
        </w:tabs>
        <w:spacing w:after="0" w:line="240" w:lineRule="auto"/>
        <w:ind w:right="-82" w:firstLine="709"/>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lang w:val="en-US"/>
        </w:rPr>
        <w:t>XIV</w:t>
      </w:r>
      <w:r w:rsidRPr="008B1AB4">
        <w:rPr>
          <w:rFonts w:ascii="Times New Roman" w:hAnsi="Times New Roman" w:cs="Times New Roman"/>
          <w:b/>
          <w:color w:val="auto"/>
          <w:kern w:val="0"/>
          <w:sz w:val="12"/>
          <w:szCs w:val="12"/>
        </w:rPr>
        <w:t>. Комбинированная эстафета для глав поселений, руководителей организаций, депутатов сельсоветов, руководителей физкультурно-спортивных клубов, директоров школ, директоров СЦК.</w:t>
      </w:r>
    </w:p>
    <w:p w:rsidR="008B1AB4" w:rsidRPr="008B1AB4" w:rsidRDefault="008B1AB4" w:rsidP="008B1AB4">
      <w:pPr>
        <w:spacing w:after="0" w:line="240" w:lineRule="auto"/>
        <w:jc w:val="both"/>
        <w:rPr>
          <w:rFonts w:ascii="Times New Roman" w:hAnsi="Times New Roman" w:cs="Times New Roman"/>
          <w:b/>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Эстафета состоит из 6 этапов, последний этап бежит мужчина.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В состав команды входят 6 человек (три мужчины, три женщины).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lang w:val="en-US"/>
        </w:rPr>
        <w:t>I</w:t>
      </w:r>
      <w:r w:rsidRPr="008B1AB4">
        <w:rPr>
          <w:rFonts w:ascii="Times New Roman" w:hAnsi="Times New Roman" w:cs="Times New Roman"/>
          <w:color w:val="auto"/>
          <w:kern w:val="0"/>
          <w:sz w:val="12"/>
          <w:szCs w:val="12"/>
        </w:rPr>
        <w:t xml:space="preserve"> – этап участник прыгает на одной ноге до участника </w:t>
      </w:r>
      <w:r w:rsidRPr="008B1AB4">
        <w:rPr>
          <w:rFonts w:ascii="Times New Roman" w:hAnsi="Times New Roman" w:cs="Times New Roman"/>
          <w:color w:val="auto"/>
          <w:kern w:val="0"/>
          <w:sz w:val="12"/>
          <w:szCs w:val="12"/>
          <w:lang w:val="en-US"/>
        </w:rPr>
        <w:t>II</w:t>
      </w:r>
      <w:r w:rsidRPr="008B1AB4">
        <w:rPr>
          <w:rFonts w:ascii="Times New Roman" w:hAnsi="Times New Roman" w:cs="Times New Roman"/>
          <w:color w:val="auto"/>
          <w:kern w:val="0"/>
          <w:sz w:val="12"/>
          <w:szCs w:val="12"/>
        </w:rPr>
        <w:t xml:space="preserve"> этапа возле которого лежит обруч, который должен поднять и продеть через себя, а потом   затронув рукой участника </w:t>
      </w:r>
      <w:r w:rsidRPr="008B1AB4">
        <w:rPr>
          <w:rFonts w:ascii="Times New Roman" w:hAnsi="Times New Roman" w:cs="Times New Roman"/>
          <w:color w:val="auto"/>
          <w:kern w:val="0"/>
          <w:sz w:val="12"/>
          <w:szCs w:val="12"/>
          <w:lang w:val="en-US"/>
        </w:rPr>
        <w:t>II</w:t>
      </w:r>
      <w:r w:rsidRPr="008B1AB4">
        <w:rPr>
          <w:rFonts w:ascii="Times New Roman" w:hAnsi="Times New Roman" w:cs="Times New Roman"/>
          <w:color w:val="auto"/>
          <w:kern w:val="0"/>
          <w:sz w:val="12"/>
          <w:szCs w:val="12"/>
        </w:rPr>
        <w:t xml:space="preserve"> этапа;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lang w:val="en-US"/>
        </w:rPr>
        <w:t>II</w:t>
      </w:r>
      <w:r w:rsidRPr="008B1AB4">
        <w:rPr>
          <w:rFonts w:ascii="Times New Roman" w:hAnsi="Times New Roman" w:cs="Times New Roman"/>
          <w:color w:val="auto"/>
          <w:kern w:val="0"/>
          <w:sz w:val="12"/>
          <w:szCs w:val="12"/>
        </w:rPr>
        <w:t xml:space="preserve"> – этап на теннисной ракетке пронести мяч до </w:t>
      </w:r>
      <w:r w:rsidRPr="008B1AB4">
        <w:rPr>
          <w:rFonts w:ascii="Times New Roman" w:hAnsi="Times New Roman" w:cs="Times New Roman"/>
          <w:color w:val="auto"/>
          <w:kern w:val="0"/>
          <w:sz w:val="12"/>
          <w:szCs w:val="12"/>
          <w:lang w:val="en-US"/>
        </w:rPr>
        <w:t>III</w:t>
      </w:r>
      <w:r w:rsidRPr="008B1AB4">
        <w:rPr>
          <w:rFonts w:ascii="Times New Roman" w:hAnsi="Times New Roman" w:cs="Times New Roman"/>
          <w:color w:val="auto"/>
          <w:kern w:val="0"/>
          <w:sz w:val="12"/>
          <w:szCs w:val="12"/>
        </w:rPr>
        <w:t xml:space="preserve"> этапа;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lang w:val="en-US"/>
        </w:rPr>
        <w:t>III</w:t>
      </w:r>
      <w:r w:rsidRPr="008B1AB4">
        <w:rPr>
          <w:rFonts w:ascii="Times New Roman" w:hAnsi="Times New Roman" w:cs="Times New Roman"/>
          <w:color w:val="auto"/>
          <w:kern w:val="0"/>
          <w:sz w:val="12"/>
          <w:szCs w:val="12"/>
        </w:rPr>
        <w:t xml:space="preserve"> – этап</w:t>
      </w:r>
      <w:r w:rsidRPr="008B1AB4">
        <w:rPr>
          <w:rFonts w:ascii="Tahoma" w:hAnsi="Tahoma" w:cs="Tahoma"/>
          <w:color w:val="7E7E7E"/>
          <w:kern w:val="0"/>
          <w:sz w:val="12"/>
          <w:szCs w:val="12"/>
        </w:rPr>
        <w:t xml:space="preserve"> </w:t>
      </w:r>
      <w:r w:rsidRPr="008B1AB4">
        <w:rPr>
          <w:rFonts w:ascii="Times New Roman" w:hAnsi="Times New Roman" w:cs="Times New Roman"/>
          <w:color w:val="auto"/>
          <w:kern w:val="0"/>
          <w:sz w:val="12"/>
          <w:szCs w:val="12"/>
        </w:rPr>
        <w:t xml:space="preserve">надо пробежать определенное расстояние до отметки стоит ведро и лежат три теннисных мяча забросить в ведро попадая добегает до </w:t>
      </w:r>
      <w:r w:rsidRPr="008B1AB4">
        <w:rPr>
          <w:rFonts w:ascii="Times New Roman" w:hAnsi="Times New Roman" w:cs="Times New Roman"/>
          <w:color w:val="auto"/>
          <w:kern w:val="0"/>
          <w:sz w:val="12"/>
          <w:szCs w:val="12"/>
          <w:lang w:val="en-US"/>
        </w:rPr>
        <w:t>IV</w:t>
      </w:r>
      <w:r w:rsidRPr="008B1AB4">
        <w:rPr>
          <w:rFonts w:ascii="Times New Roman" w:hAnsi="Times New Roman" w:cs="Times New Roman"/>
          <w:color w:val="auto"/>
          <w:kern w:val="0"/>
          <w:sz w:val="12"/>
          <w:szCs w:val="12"/>
        </w:rPr>
        <w:t xml:space="preserve"> этапа;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lang w:val="en-US"/>
        </w:rPr>
        <w:t>IV</w:t>
      </w:r>
      <w:r w:rsidRPr="008B1AB4">
        <w:rPr>
          <w:rFonts w:ascii="Times New Roman" w:hAnsi="Times New Roman" w:cs="Times New Roman"/>
          <w:color w:val="auto"/>
          <w:kern w:val="0"/>
          <w:sz w:val="12"/>
          <w:szCs w:val="12"/>
        </w:rPr>
        <w:t xml:space="preserve"> – этап участник берет скакалку и добегает до </w:t>
      </w:r>
      <w:r w:rsidRPr="008B1AB4">
        <w:rPr>
          <w:rFonts w:ascii="Times New Roman" w:hAnsi="Times New Roman" w:cs="Times New Roman"/>
          <w:color w:val="auto"/>
          <w:kern w:val="0"/>
          <w:sz w:val="12"/>
          <w:szCs w:val="12"/>
          <w:lang w:val="en-US"/>
        </w:rPr>
        <w:t>V</w:t>
      </w:r>
      <w:r w:rsidRPr="008B1AB4">
        <w:rPr>
          <w:rFonts w:ascii="Times New Roman" w:hAnsi="Times New Roman" w:cs="Times New Roman"/>
          <w:color w:val="auto"/>
          <w:kern w:val="0"/>
          <w:sz w:val="12"/>
          <w:szCs w:val="12"/>
        </w:rPr>
        <w:t xml:space="preserve"> этапа;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lang w:val="en-US"/>
        </w:rPr>
        <w:t>V</w:t>
      </w:r>
      <w:r w:rsidRPr="008B1AB4">
        <w:rPr>
          <w:rFonts w:ascii="Times New Roman" w:hAnsi="Times New Roman" w:cs="Times New Roman"/>
          <w:color w:val="auto"/>
          <w:kern w:val="0"/>
          <w:sz w:val="12"/>
          <w:szCs w:val="12"/>
        </w:rPr>
        <w:t xml:space="preserve"> – этап </w:t>
      </w:r>
      <w:r w:rsidRPr="008B1AB4">
        <w:rPr>
          <w:rFonts w:ascii="Times New Roman" w:hAnsi="Times New Roman" w:cs="Times New Roman"/>
          <w:color w:val="444444"/>
          <w:kern w:val="0"/>
          <w:sz w:val="12"/>
          <w:szCs w:val="12"/>
          <w:shd w:val="clear" w:color="auto" w:fill="FFFFFF"/>
        </w:rPr>
        <w:t xml:space="preserve">выдается по круглому подносу и 2 пустых пластиковых бутылок разного объема участник берет поднос одной рукой, ставит на него бутылку, вторую руку убирает за спину и начинает движение к </w:t>
      </w:r>
      <w:r w:rsidRPr="008B1AB4">
        <w:rPr>
          <w:rFonts w:ascii="Times New Roman" w:hAnsi="Times New Roman" w:cs="Times New Roman"/>
          <w:color w:val="444444"/>
          <w:kern w:val="0"/>
          <w:sz w:val="12"/>
          <w:szCs w:val="12"/>
          <w:shd w:val="clear" w:color="auto" w:fill="FFFFFF"/>
          <w:lang w:val="en-US"/>
        </w:rPr>
        <w:t>VI</w:t>
      </w:r>
      <w:r w:rsidRPr="008B1AB4">
        <w:rPr>
          <w:rFonts w:ascii="Times New Roman" w:hAnsi="Times New Roman" w:cs="Times New Roman"/>
          <w:color w:val="444444"/>
          <w:kern w:val="0"/>
          <w:sz w:val="12"/>
          <w:szCs w:val="12"/>
          <w:shd w:val="clear" w:color="auto" w:fill="FFFFFF"/>
        </w:rPr>
        <w:t xml:space="preserve"> этапу</w:t>
      </w:r>
      <w:r w:rsidRPr="008B1AB4">
        <w:rPr>
          <w:rFonts w:ascii="Times New Roman" w:hAnsi="Times New Roman" w:cs="Times New Roman"/>
          <w:color w:val="auto"/>
          <w:kern w:val="0"/>
          <w:sz w:val="12"/>
          <w:szCs w:val="12"/>
        </w:rPr>
        <w:t>;</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lang w:val="en-US"/>
        </w:rPr>
        <w:t>VI</w:t>
      </w:r>
      <w:r w:rsidRPr="008B1AB4">
        <w:rPr>
          <w:rFonts w:ascii="Times New Roman" w:hAnsi="Times New Roman" w:cs="Times New Roman"/>
          <w:color w:val="auto"/>
          <w:kern w:val="0"/>
          <w:sz w:val="12"/>
          <w:szCs w:val="12"/>
        </w:rPr>
        <w:t xml:space="preserve"> – этап последний участник бежит с гимнастической палкой до конца этапа где все участники команды стоят и ждут, седлают гимнастическую палку и бегут до финиша.</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Выигрывает команда показавшая лучшее время в эстафете.</w:t>
      </w:r>
    </w:p>
    <w:p w:rsidR="008B1AB4" w:rsidRPr="008B1AB4" w:rsidRDefault="008B1AB4" w:rsidP="008B1AB4">
      <w:pPr>
        <w:spacing w:after="0" w:line="240" w:lineRule="auto"/>
        <w:ind w:firstLine="709"/>
        <w:rPr>
          <w:rFonts w:ascii="Times New Roman" w:hAnsi="Times New Roman" w:cs="Times New Roman"/>
          <w:b/>
          <w:color w:val="auto"/>
          <w:kern w:val="0"/>
          <w:sz w:val="12"/>
          <w:szCs w:val="12"/>
          <w:u w:val="single"/>
        </w:rPr>
      </w:pPr>
    </w:p>
    <w:p w:rsidR="008B1AB4" w:rsidRPr="008B1AB4" w:rsidRDefault="008B1AB4" w:rsidP="008B1AB4">
      <w:pPr>
        <w:spacing w:after="0" w:line="240" w:lineRule="auto"/>
        <w:jc w:val="center"/>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Условия подведения итогов, определение победителей</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Личное и командное первенство в лично-командных и командных видах программы определяется согласно действующим правилам и настоящему положению.</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Начисление очков в комплексном зачете и по видам спорта производится согласно таблице начисления очков.</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В случае одинаковой суммы очков более высокое место в комплексном зачёте присуждается команде, имеющей лучший результат в виде программы силового экстрима. </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В общекомандный зачёт идут результаты соревнований:</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xml:space="preserve">- лёгкая атлетика; </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xml:space="preserve"> - встречная эстафета;</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гиревой спорт;</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семейные старты;</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дартс;</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xml:space="preserve">- настольный теннис; </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шашки и шахматы;</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серия пенальти;</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волейбол;</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xml:space="preserve">-  Пулевая стрельба для глав и руководителей; </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Силовой экстрим;</w:t>
      </w:r>
    </w:p>
    <w:p w:rsidR="008B1AB4" w:rsidRPr="008B1AB4" w:rsidRDefault="008B1AB4" w:rsidP="008B1AB4">
      <w:pPr>
        <w:spacing w:after="0" w:line="240" w:lineRule="auto"/>
        <w:ind w:firstLine="709"/>
        <w:jc w:val="both"/>
        <w:rPr>
          <w:rFonts w:ascii="Times New Roman" w:hAnsi="Times New Roman" w:cs="Times New Roman"/>
          <w:i/>
          <w:color w:val="auto"/>
          <w:kern w:val="0"/>
          <w:sz w:val="12"/>
          <w:szCs w:val="12"/>
        </w:rPr>
      </w:pPr>
      <w:r w:rsidRPr="008B1AB4">
        <w:rPr>
          <w:rFonts w:ascii="Times New Roman" w:hAnsi="Times New Roman" w:cs="Times New Roman"/>
          <w:i/>
          <w:color w:val="auto"/>
          <w:kern w:val="0"/>
          <w:sz w:val="12"/>
          <w:szCs w:val="12"/>
        </w:rPr>
        <w:t>- Армрестлинг;</w:t>
      </w:r>
    </w:p>
    <w:p w:rsidR="008B1AB4" w:rsidRPr="008B1AB4" w:rsidRDefault="008B1AB4" w:rsidP="008B1AB4">
      <w:pPr>
        <w:spacing w:after="0" w:line="240" w:lineRule="auto"/>
        <w:ind w:firstLine="709"/>
        <w:jc w:val="both"/>
        <w:rPr>
          <w:rFonts w:ascii="Times New Roman" w:hAnsi="Times New Roman" w:cs="Times New Roman"/>
          <w:b/>
          <w:i/>
          <w:color w:val="auto"/>
          <w:kern w:val="0"/>
          <w:sz w:val="12"/>
          <w:szCs w:val="12"/>
        </w:rPr>
      </w:pPr>
      <w:r w:rsidRPr="008B1AB4">
        <w:rPr>
          <w:rFonts w:ascii="Times New Roman" w:hAnsi="Times New Roman" w:cs="Times New Roman"/>
          <w:b/>
          <w:color w:val="auto"/>
          <w:kern w:val="0"/>
          <w:sz w:val="12"/>
          <w:szCs w:val="12"/>
        </w:rPr>
        <w:t xml:space="preserve">- </w:t>
      </w:r>
      <w:r w:rsidRPr="008B1AB4">
        <w:rPr>
          <w:rFonts w:ascii="Times New Roman" w:hAnsi="Times New Roman" w:cs="Times New Roman"/>
          <w:i/>
          <w:color w:val="auto"/>
          <w:kern w:val="0"/>
          <w:sz w:val="12"/>
          <w:szCs w:val="12"/>
        </w:rPr>
        <w:t>Комбинированная эстафета руководителей.</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u w:val="single"/>
        </w:rPr>
      </w:pPr>
    </w:p>
    <w:p w:rsidR="008B1AB4" w:rsidRPr="008B1AB4" w:rsidRDefault="008B1AB4" w:rsidP="008B1AB4">
      <w:pPr>
        <w:spacing w:after="0" w:line="240" w:lineRule="auto"/>
        <w:jc w:val="center"/>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Определение победителей и награждение</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u w:val="single"/>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Командное первенство в видах программы определяется по правилам соревнований и настоящему положению. Общекомандное первенство в комплексном зачёте определяется по наибольшему количеству очков. В случае одинаковой суммы очков более высокое место в комплексном зачёте присуждается команде, имеющей большее количество первых мест. Шесть команд победителей награждаются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сертификатами на приобретение спортивного инвентаря и оборудования в размере: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(команды поселений Каратузского района)</w:t>
      </w:r>
    </w:p>
    <w:p w:rsidR="008B1AB4" w:rsidRPr="008B1AB4" w:rsidRDefault="008B1AB4" w:rsidP="008B1AB4">
      <w:pPr>
        <w:spacing w:after="0" w:line="240" w:lineRule="auto"/>
        <w:ind w:left="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1-е место 15 тыс. рублей;</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2-е место 10 тыс. рублей;</w:t>
      </w:r>
    </w:p>
    <w:p w:rsidR="008B1AB4" w:rsidRPr="008B1AB4" w:rsidRDefault="008B1AB4" w:rsidP="008B1AB4">
      <w:pPr>
        <w:spacing w:after="0" w:line="240" w:lineRule="auto"/>
        <w:ind w:left="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3-е место 5 тыс. рублей; </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(команды с. Каратузского)</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 е место 15 тыс. рублей;</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2 - е место 10 тыс. рублей;</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3-е место 5 тыс. рублей.</w:t>
      </w:r>
    </w:p>
    <w:p w:rsidR="008B1AB4" w:rsidRPr="008B1AB4" w:rsidRDefault="008B1AB4" w:rsidP="008B1AB4">
      <w:pPr>
        <w:spacing w:after="0" w:line="240" w:lineRule="auto"/>
        <w:ind w:firstLine="708"/>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Команды Победители награждаются кубками, дипломами. Участники и команды в отдельных видах спорта, занявшие призовые места, награждаются грамотами и медалями. Команды победителей в отдельных видах награждаются грамотами. Награждение проводится после подведения итогов соревнований по каждому виду.</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u w:val="single"/>
        </w:rPr>
      </w:pPr>
    </w:p>
    <w:p w:rsidR="008B1AB4" w:rsidRPr="008B1AB4" w:rsidRDefault="008B1AB4" w:rsidP="008B1AB4">
      <w:pPr>
        <w:spacing w:after="0" w:line="240" w:lineRule="auto"/>
        <w:jc w:val="center"/>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Финансирование:</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u w:val="single"/>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Расходы по командированию команд на соревнования – за счёт средств командирующих организаций.</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u w:val="single"/>
        </w:rPr>
      </w:pPr>
      <w:r w:rsidRPr="008B1AB4">
        <w:rPr>
          <w:rFonts w:ascii="Times New Roman" w:hAnsi="Times New Roman" w:cs="Times New Roman"/>
          <w:color w:val="auto"/>
          <w:kern w:val="0"/>
          <w:sz w:val="12"/>
          <w:szCs w:val="12"/>
        </w:rPr>
        <w:t>Расходы по организации финальных соревнований: подготовка мест соревнований, награждение победителей и призёров – за счёт средств подпрограммы «Развитие и пропаганда физической культуры и спорта», реализуемой в рамках муниципальной программы «Развитие культуры, молодёжной политики, физкультуры и спорта в Каратузском районе».</w:t>
      </w:r>
    </w:p>
    <w:p w:rsidR="008B1AB4" w:rsidRPr="008B1AB4" w:rsidRDefault="008B1AB4" w:rsidP="008B1AB4">
      <w:pPr>
        <w:spacing w:after="0" w:line="240" w:lineRule="auto"/>
        <w:jc w:val="both"/>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 xml:space="preserve"> </w:t>
      </w:r>
    </w:p>
    <w:p w:rsidR="008B1AB4" w:rsidRPr="008B1AB4" w:rsidRDefault="008B1AB4" w:rsidP="008B1AB4">
      <w:pPr>
        <w:spacing w:after="0" w:line="240" w:lineRule="auto"/>
        <w:jc w:val="center"/>
        <w:rPr>
          <w:rFonts w:ascii="Times New Roman" w:hAnsi="Times New Roman" w:cs="Times New Roman"/>
          <w:b/>
          <w:color w:val="auto"/>
          <w:kern w:val="0"/>
          <w:sz w:val="12"/>
          <w:szCs w:val="12"/>
          <w:u w:val="single"/>
        </w:rPr>
      </w:pPr>
      <w:r w:rsidRPr="008B1AB4">
        <w:rPr>
          <w:rFonts w:ascii="Times New Roman" w:hAnsi="Times New Roman" w:cs="Times New Roman"/>
          <w:b/>
          <w:color w:val="auto"/>
          <w:kern w:val="0"/>
          <w:sz w:val="12"/>
          <w:szCs w:val="12"/>
          <w:u w:val="single"/>
        </w:rPr>
        <w:t>Срок подачи заявок:</w:t>
      </w:r>
    </w:p>
    <w:p w:rsidR="008B1AB4" w:rsidRPr="008B1AB4" w:rsidRDefault="008B1AB4" w:rsidP="008B1AB4">
      <w:pPr>
        <w:spacing w:after="0" w:line="240" w:lineRule="auto"/>
        <w:jc w:val="both"/>
        <w:rPr>
          <w:rFonts w:ascii="Times New Roman" w:hAnsi="Times New Roman" w:cs="Times New Roman"/>
          <w:b/>
          <w:color w:val="auto"/>
          <w:kern w:val="0"/>
          <w:sz w:val="12"/>
          <w:szCs w:val="12"/>
          <w:u w:val="single"/>
        </w:rPr>
      </w:pP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r w:rsidRPr="008B1AB4">
        <w:rPr>
          <w:rFonts w:ascii="Times New Roman" w:hAnsi="Times New Roman" w:cs="Times New Roman"/>
          <w:color w:val="auto"/>
          <w:kern w:val="0"/>
          <w:sz w:val="12"/>
          <w:szCs w:val="12"/>
        </w:rPr>
        <w:t xml:space="preserve">Предварительные заявки (общая и по каждому виду) для участия в районной Спартакиаде подаются в обязательном порядке, до 23 июня 2021 года. На соревнования по настольному теннису и среди семей до 17 июня 2021 года в МБУ «Каратузская СШ» по тел: 22-6-64, спортивный зал «Сибирь» тел: 21-0-70 и на электронную почту </w:t>
      </w:r>
      <w:hyperlink r:id="rId11" w:history="1">
        <w:r w:rsidRPr="008B1AB4">
          <w:rPr>
            <w:rFonts w:ascii="Times New Roman" w:hAnsi="Times New Roman" w:cs="Times New Roman"/>
            <w:b/>
            <w:color w:val="auto"/>
            <w:kern w:val="0"/>
            <w:sz w:val="12"/>
            <w:szCs w:val="12"/>
          </w:rPr>
          <w:t>sportkom.siberia@mail.ru</w:t>
        </w:r>
      </w:hyperlink>
      <w:r w:rsidRPr="008B1AB4">
        <w:rPr>
          <w:rFonts w:ascii="Times New Roman" w:hAnsi="Times New Roman" w:cs="Times New Roman"/>
          <w:b/>
          <w:color w:val="auto"/>
          <w:kern w:val="0"/>
          <w:sz w:val="12"/>
          <w:szCs w:val="12"/>
        </w:rPr>
        <w:t xml:space="preserve">; dush_karatuz@mail.ru </w:t>
      </w:r>
    </w:p>
    <w:p w:rsidR="008B1AB4" w:rsidRPr="008B1AB4" w:rsidRDefault="008B1AB4" w:rsidP="008B1AB4">
      <w:pPr>
        <w:spacing w:after="0" w:line="240" w:lineRule="auto"/>
        <w:ind w:firstLine="709"/>
        <w:jc w:val="both"/>
        <w:rPr>
          <w:rFonts w:ascii="Times New Roman" w:hAnsi="Times New Roman" w:cs="Times New Roman"/>
          <w:b/>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По лёгкой атлетике указать фамилию участника и возраст, чтобы занести предварительно в протокол. Если неподанно заявки предварительно, команда на соревнования </w:t>
      </w:r>
      <w:r w:rsidRPr="008B1AB4">
        <w:rPr>
          <w:rFonts w:ascii="Times New Roman" w:hAnsi="Times New Roman" w:cs="Times New Roman"/>
          <w:b/>
          <w:color w:val="auto"/>
          <w:kern w:val="0"/>
          <w:sz w:val="12"/>
          <w:szCs w:val="12"/>
        </w:rPr>
        <w:t>НЕ ДОПУСКАЕТСЯ</w:t>
      </w:r>
      <w:r w:rsidRPr="008B1AB4">
        <w:rPr>
          <w:rFonts w:ascii="Times New Roman" w:hAnsi="Times New Roman" w:cs="Times New Roman"/>
          <w:color w:val="auto"/>
          <w:kern w:val="0"/>
          <w:sz w:val="12"/>
          <w:szCs w:val="12"/>
        </w:rPr>
        <w:t>.</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Заявки на участие в соревнованиях по видам спорта по установленной форме (приложение № 1) </w:t>
      </w:r>
      <w:r w:rsidRPr="008B1AB4">
        <w:rPr>
          <w:rFonts w:ascii="Times New Roman" w:hAnsi="Times New Roman" w:cs="Times New Roman"/>
          <w:b/>
          <w:color w:val="auto"/>
          <w:kern w:val="0"/>
          <w:sz w:val="12"/>
          <w:szCs w:val="12"/>
          <w:u w:val="single"/>
        </w:rPr>
        <w:t>в ПЕЧАТНОМ ВИДЕ</w:t>
      </w:r>
      <w:r w:rsidRPr="008B1AB4">
        <w:rPr>
          <w:rFonts w:ascii="Times New Roman" w:hAnsi="Times New Roman" w:cs="Times New Roman"/>
          <w:color w:val="auto"/>
          <w:kern w:val="0"/>
          <w:sz w:val="12"/>
          <w:szCs w:val="12"/>
        </w:rPr>
        <w:t xml:space="preserve"> в судейскую коллегию подаются в день соревнований.  Каждому участнику при себе иметь паспорт, на детей, участвующих в семейных стартах, свидетельство о рождении.</w:t>
      </w:r>
    </w:p>
    <w:p w:rsidR="008B1AB4" w:rsidRPr="008B1AB4" w:rsidRDefault="008B1AB4" w:rsidP="008B1AB4">
      <w:pPr>
        <w:spacing w:after="0" w:line="240" w:lineRule="auto"/>
        <w:ind w:firstLine="709"/>
        <w:jc w:val="both"/>
        <w:rPr>
          <w:rFonts w:ascii="Times New Roman" w:hAnsi="Times New Roman" w:cs="Times New Roman"/>
          <w:color w:val="auto"/>
          <w:kern w:val="0"/>
          <w:sz w:val="12"/>
          <w:szCs w:val="12"/>
        </w:rPr>
      </w:pPr>
    </w:p>
    <w:p w:rsidR="008B1AB4" w:rsidRPr="008B1AB4" w:rsidRDefault="008B1AB4" w:rsidP="008B1AB4">
      <w:pPr>
        <w:spacing w:after="0" w:line="240" w:lineRule="auto"/>
        <w:jc w:val="both"/>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Телефон для справок: </w:t>
      </w:r>
      <w:r w:rsidRPr="008B1AB4">
        <w:rPr>
          <w:rFonts w:ascii="Times New Roman" w:hAnsi="Times New Roman" w:cs="Times New Roman"/>
          <w:b/>
          <w:color w:val="auto"/>
          <w:kern w:val="0"/>
          <w:sz w:val="12"/>
          <w:szCs w:val="12"/>
        </w:rPr>
        <w:t>8 (39137) 22-6-64</w:t>
      </w: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2872"/>
        <w:gridCol w:w="3509"/>
      </w:tblGrid>
      <w:tr w:rsidR="008B1AB4" w:rsidRPr="008B1AB4" w:rsidTr="00030993">
        <w:tc>
          <w:tcPr>
            <w:tcW w:w="3190" w:type="dxa"/>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br w:type="page"/>
            </w:r>
          </w:p>
        </w:tc>
        <w:tc>
          <w:tcPr>
            <w:tcW w:w="2872" w:type="dxa"/>
          </w:tcPr>
          <w:p w:rsidR="008B1AB4" w:rsidRPr="008B1AB4" w:rsidRDefault="008B1AB4" w:rsidP="008B1AB4">
            <w:pPr>
              <w:spacing w:after="0" w:line="240" w:lineRule="auto"/>
              <w:jc w:val="center"/>
              <w:rPr>
                <w:rFonts w:ascii="Times New Roman" w:hAnsi="Times New Roman" w:cs="Times New Roman"/>
                <w:color w:val="auto"/>
                <w:kern w:val="0"/>
                <w:sz w:val="12"/>
                <w:szCs w:val="12"/>
              </w:rPr>
            </w:pPr>
          </w:p>
        </w:tc>
        <w:tc>
          <w:tcPr>
            <w:tcW w:w="3509" w:type="dxa"/>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Приложение №1 к Положению</w:t>
            </w: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о XV Районной Спартакиаде,</w:t>
            </w:r>
          </w:p>
          <w:p w:rsidR="008B1AB4" w:rsidRPr="008B1AB4" w:rsidRDefault="008B1AB4" w:rsidP="008B1AB4">
            <w:pPr>
              <w:spacing w:after="0" w:line="240" w:lineRule="auto"/>
              <w:rPr>
                <w:rFonts w:ascii="Times New Roman" w:hAnsi="Times New Roman" w:cs="Times New Roman"/>
                <w:color w:val="auto"/>
                <w:kern w:val="0"/>
                <w:sz w:val="12"/>
                <w:szCs w:val="12"/>
              </w:rPr>
            </w:pPr>
          </w:p>
        </w:tc>
      </w:tr>
    </w:tbl>
    <w:p w:rsidR="008B1AB4" w:rsidRPr="008B1AB4" w:rsidRDefault="008B1AB4" w:rsidP="008B1AB4">
      <w:pPr>
        <w:spacing w:after="0" w:line="240" w:lineRule="auto"/>
        <w:jc w:val="center"/>
        <w:rPr>
          <w:rFonts w:ascii="Times New Roman" w:hAnsi="Times New Roman" w:cs="Times New Roman"/>
          <w:color w:val="auto"/>
          <w:kern w:val="0"/>
          <w:sz w:val="12"/>
          <w:szCs w:val="12"/>
          <w:u w:val="single"/>
        </w:rPr>
      </w:pPr>
      <w:r w:rsidRPr="008B1AB4">
        <w:rPr>
          <w:rFonts w:ascii="Times New Roman" w:hAnsi="Times New Roman" w:cs="Times New Roman"/>
          <w:color w:val="auto"/>
          <w:kern w:val="0"/>
          <w:sz w:val="12"/>
          <w:szCs w:val="12"/>
          <w:u w:val="single"/>
        </w:rPr>
        <w:t xml:space="preserve">Форма заявки общая </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Заявка</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На участие в </w:t>
      </w:r>
      <w:r w:rsidRPr="008B1AB4">
        <w:rPr>
          <w:rFonts w:ascii="Times New Roman" w:hAnsi="Times New Roman" w:cs="Times New Roman"/>
          <w:color w:val="auto"/>
          <w:kern w:val="0"/>
          <w:sz w:val="12"/>
          <w:szCs w:val="12"/>
          <w:lang w:val="en-US"/>
        </w:rPr>
        <w:t>XV</w:t>
      </w:r>
      <w:r w:rsidRPr="008B1AB4">
        <w:rPr>
          <w:rFonts w:ascii="Times New Roman" w:hAnsi="Times New Roman" w:cs="Times New Roman"/>
          <w:color w:val="auto"/>
          <w:kern w:val="0"/>
          <w:sz w:val="12"/>
          <w:szCs w:val="12"/>
        </w:rPr>
        <w:t xml:space="preserve"> Районной Спартакиаде </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от команды ________________________________________________</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наименование организации</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   __________2021 г.                                                                 с. Каратузское</w:t>
      </w:r>
    </w:p>
    <w:p w:rsidR="008B1AB4" w:rsidRPr="008B1AB4" w:rsidRDefault="008B1AB4" w:rsidP="008B1AB4">
      <w:pPr>
        <w:spacing w:after="0" w:line="240" w:lineRule="auto"/>
        <w:rPr>
          <w:rFonts w:ascii="Times New Roman" w:hAnsi="Times New Roman" w:cs="Times New Roman"/>
          <w:color w:val="auto"/>
          <w:kern w:val="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160"/>
        <w:gridCol w:w="1602"/>
        <w:gridCol w:w="2410"/>
        <w:gridCol w:w="1985"/>
      </w:tblGrid>
      <w:tr w:rsidR="008B1AB4" w:rsidRPr="008B1AB4" w:rsidTr="00030993">
        <w:tc>
          <w:tcPr>
            <w:tcW w:w="594"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п/п</w:t>
            </w:r>
          </w:p>
        </w:tc>
        <w:tc>
          <w:tcPr>
            <w:tcW w:w="2160"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Ф.И.О.</w:t>
            </w:r>
          </w:p>
        </w:tc>
        <w:tc>
          <w:tcPr>
            <w:tcW w:w="1602"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Год рождения</w:t>
            </w:r>
          </w:p>
        </w:tc>
        <w:tc>
          <w:tcPr>
            <w:tcW w:w="2410"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Паспортные данные</w:t>
            </w:r>
          </w:p>
        </w:tc>
        <w:tc>
          <w:tcPr>
            <w:tcW w:w="1985"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Виза врача</w:t>
            </w:r>
          </w:p>
        </w:tc>
      </w:tr>
      <w:tr w:rsidR="008B1AB4" w:rsidRPr="008B1AB4" w:rsidTr="00030993">
        <w:tc>
          <w:tcPr>
            <w:tcW w:w="594"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2160"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Иванов Иван Иванович</w:t>
            </w:r>
          </w:p>
        </w:tc>
        <w:tc>
          <w:tcPr>
            <w:tcW w:w="1602"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1960</w:t>
            </w:r>
          </w:p>
        </w:tc>
        <w:tc>
          <w:tcPr>
            <w:tcW w:w="2410"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04 04 № 111111</w:t>
            </w:r>
          </w:p>
        </w:tc>
        <w:tc>
          <w:tcPr>
            <w:tcW w:w="1985"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Допущено, подпись</w:t>
            </w:r>
          </w:p>
        </w:tc>
      </w:tr>
      <w:tr w:rsidR="008B1AB4" w:rsidRPr="008B1AB4" w:rsidTr="00030993">
        <w:tc>
          <w:tcPr>
            <w:tcW w:w="594"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2160"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1602"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2410"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bl>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 соревнованиям допущено: __________ человек.</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Врач (подпись и печать): ___________________ (_____________)</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Руководитель (подпись и печать): _________________ (_____________)</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Представитель команды: _________________ (_____________)</w:t>
      </w: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Pr="008B1AB4" w:rsidRDefault="008B1AB4" w:rsidP="008B1AB4">
      <w:pPr>
        <w:tabs>
          <w:tab w:val="left" w:pos="3285"/>
        </w:tabs>
        <w:spacing w:after="0" w:line="240" w:lineRule="auto"/>
        <w:ind w:right="-82" w:firstLine="720"/>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 xml:space="preserve">Заявка на участие в </w:t>
      </w:r>
      <w:r w:rsidRPr="008B1AB4">
        <w:rPr>
          <w:rFonts w:ascii="Times New Roman" w:hAnsi="Times New Roman" w:cs="Times New Roman"/>
          <w:b/>
          <w:color w:val="auto"/>
          <w:kern w:val="0"/>
          <w:sz w:val="12"/>
          <w:szCs w:val="12"/>
          <w:lang w:val="en-US"/>
        </w:rPr>
        <w:t>XV</w:t>
      </w:r>
      <w:r w:rsidRPr="008B1AB4">
        <w:rPr>
          <w:rFonts w:ascii="Times New Roman" w:hAnsi="Times New Roman" w:cs="Times New Roman"/>
          <w:b/>
          <w:color w:val="auto"/>
          <w:kern w:val="0"/>
          <w:sz w:val="12"/>
          <w:szCs w:val="12"/>
        </w:rPr>
        <w:t xml:space="preserve"> Районной Спартакиаде</w:t>
      </w:r>
    </w:p>
    <w:p w:rsidR="008B1AB4" w:rsidRPr="008B1AB4" w:rsidRDefault="008B1AB4" w:rsidP="008B1AB4">
      <w:pPr>
        <w:spacing w:after="0" w:line="240" w:lineRule="auto"/>
        <w:ind w:right="-82" w:firstLine="720"/>
        <w:jc w:val="center"/>
        <w:rPr>
          <w:rFonts w:ascii="Times New Roman" w:hAnsi="Times New Roman" w:cs="Times New Roman"/>
          <w:b/>
          <w:color w:val="auto"/>
          <w:kern w:val="0"/>
          <w:sz w:val="12"/>
          <w:szCs w:val="12"/>
        </w:rPr>
      </w:pPr>
      <w:r w:rsidRPr="008B1AB4">
        <w:rPr>
          <w:rFonts w:ascii="Times New Roman" w:hAnsi="Times New Roman" w:cs="Times New Roman"/>
          <w:color w:val="auto"/>
          <w:kern w:val="0"/>
          <w:sz w:val="12"/>
          <w:szCs w:val="12"/>
        </w:rPr>
        <w:t xml:space="preserve">в соревнованиях по </w:t>
      </w:r>
      <w:r w:rsidRPr="008B1AB4">
        <w:rPr>
          <w:rFonts w:ascii="Times New Roman" w:hAnsi="Times New Roman" w:cs="Times New Roman"/>
          <w:b/>
          <w:color w:val="auto"/>
          <w:kern w:val="0"/>
          <w:sz w:val="12"/>
          <w:szCs w:val="12"/>
        </w:rPr>
        <w:t>______________</w:t>
      </w:r>
    </w:p>
    <w:p w:rsidR="008B1AB4" w:rsidRPr="008B1AB4" w:rsidRDefault="008B1AB4" w:rsidP="008B1AB4">
      <w:pPr>
        <w:spacing w:after="0" w:line="240" w:lineRule="auto"/>
        <w:ind w:right="-82" w:firstLine="720"/>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от команды ___________________  </w:t>
      </w:r>
    </w:p>
    <w:p w:rsidR="008B1AB4" w:rsidRPr="008B1AB4" w:rsidRDefault="008B1AB4" w:rsidP="008B1AB4">
      <w:pPr>
        <w:spacing w:after="0" w:line="240" w:lineRule="auto"/>
        <w:ind w:left="-540" w:right="-82"/>
        <w:jc w:val="center"/>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 xml:space="preserve">   __________2021 г.                                                                 с. Каратузское</w:t>
      </w:r>
    </w:p>
    <w:p w:rsidR="008B1AB4" w:rsidRPr="008B1AB4" w:rsidRDefault="008B1AB4" w:rsidP="008B1AB4">
      <w:pPr>
        <w:spacing w:after="0" w:line="240" w:lineRule="auto"/>
        <w:rPr>
          <w:rFonts w:ascii="Times New Roman" w:hAnsi="Times New Roman" w:cs="Times New Roman"/>
          <w:color w:val="auto"/>
          <w:kern w:val="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45"/>
        <w:gridCol w:w="1843"/>
        <w:gridCol w:w="3827"/>
      </w:tblGrid>
      <w:tr w:rsidR="008B1AB4" w:rsidRPr="008B1AB4" w:rsidTr="00030993">
        <w:tc>
          <w:tcPr>
            <w:tcW w:w="594"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w:t>
            </w: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п/п</w:t>
            </w:r>
          </w:p>
        </w:tc>
        <w:tc>
          <w:tcPr>
            <w:tcW w:w="2345"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Ф.И.О.</w:t>
            </w:r>
          </w:p>
        </w:tc>
        <w:tc>
          <w:tcPr>
            <w:tcW w:w="1843"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Год рождения</w:t>
            </w:r>
          </w:p>
        </w:tc>
        <w:tc>
          <w:tcPr>
            <w:tcW w:w="3827"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Паспортные данные</w:t>
            </w:r>
          </w:p>
        </w:tc>
      </w:tr>
      <w:tr w:rsidR="008B1AB4" w:rsidRPr="008B1AB4" w:rsidTr="00030993">
        <w:tc>
          <w:tcPr>
            <w:tcW w:w="594"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w:t>
            </w:r>
          </w:p>
        </w:tc>
        <w:tc>
          <w:tcPr>
            <w:tcW w:w="2345"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Иванов Иван Иванович</w:t>
            </w:r>
          </w:p>
        </w:tc>
        <w:tc>
          <w:tcPr>
            <w:tcW w:w="1843"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1960</w:t>
            </w:r>
          </w:p>
        </w:tc>
        <w:tc>
          <w:tcPr>
            <w:tcW w:w="3827"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04 04 № 111111</w:t>
            </w:r>
          </w:p>
        </w:tc>
      </w:tr>
      <w:tr w:rsidR="008B1AB4" w:rsidRPr="008B1AB4" w:rsidTr="00030993">
        <w:tc>
          <w:tcPr>
            <w:tcW w:w="594" w:type="dxa"/>
            <w:tcBorders>
              <w:top w:val="single" w:sz="4" w:space="0" w:color="auto"/>
              <w:left w:val="single" w:sz="4" w:space="0" w:color="auto"/>
              <w:bottom w:val="single" w:sz="4" w:space="0" w:color="auto"/>
              <w:right w:val="single" w:sz="4" w:space="0" w:color="auto"/>
            </w:tcBorders>
            <w:hideMark/>
          </w:tcPr>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w:t>
            </w:r>
          </w:p>
        </w:tc>
        <w:tc>
          <w:tcPr>
            <w:tcW w:w="2345"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8B1AB4" w:rsidRPr="008B1AB4" w:rsidRDefault="008B1AB4" w:rsidP="008B1AB4">
            <w:pPr>
              <w:spacing w:after="0" w:line="240" w:lineRule="auto"/>
              <w:rPr>
                <w:rFonts w:ascii="Times New Roman" w:hAnsi="Times New Roman" w:cs="Times New Roman"/>
                <w:color w:val="auto"/>
                <w:kern w:val="0"/>
                <w:sz w:val="12"/>
                <w:szCs w:val="12"/>
              </w:rPr>
            </w:pPr>
          </w:p>
        </w:tc>
      </w:tr>
    </w:tbl>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К соревнованиям допущено: __________ человек.</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Руководитель (подпись и печать): _________________ (_____________)</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Представитель команды: _________________ (_____________)</w:t>
      </w: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ТАБЛИЦА</w:t>
      </w: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 xml:space="preserve">Начисления очков </w:t>
      </w:r>
      <w:r w:rsidRPr="008B1AB4">
        <w:rPr>
          <w:rFonts w:ascii="Times New Roman" w:hAnsi="Times New Roman" w:cs="Times New Roman"/>
          <w:b/>
          <w:color w:val="auto"/>
          <w:kern w:val="0"/>
          <w:sz w:val="12"/>
          <w:szCs w:val="12"/>
          <w:lang w:val="en-US"/>
        </w:rPr>
        <w:t>XV</w:t>
      </w:r>
      <w:r w:rsidRPr="008B1AB4">
        <w:rPr>
          <w:rFonts w:ascii="Times New Roman" w:hAnsi="Times New Roman" w:cs="Times New Roman"/>
          <w:b/>
          <w:color w:val="auto"/>
          <w:kern w:val="0"/>
          <w:sz w:val="12"/>
          <w:szCs w:val="12"/>
        </w:rPr>
        <w:t xml:space="preserve"> Районной Спартакиады</w:t>
      </w:r>
    </w:p>
    <w:p w:rsidR="008B1AB4" w:rsidRPr="008B1AB4" w:rsidRDefault="008B1AB4" w:rsidP="008B1AB4">
      <w:pPr>
        <w:spacing w:after="0" w:line="240" w:lineRule="auto"/>
        <w:jc w:val="center"/>
        <w:rPr>
          <w:rFonts w:ascii="Times New Roman" w:hAnsi="Times New Roman" w:cs="Times New Roman"/>
          <w:b/>
          <w:color w:val="auto"/>
          <w:kern w:val="0"/>
          <w:sz w:val="12"/>
          <w:szCs w:val="12"/>
        </w:rPr>
      </w:pPr>
      <w:r w:rsidRPr="008B1AB4">
        <w:rPr>
          <w:rFonts w:ascii="Times New Roman" w:hAnsi="Times New Roman" w:cs="Times New Roman"/>
          <w:b/>
          <w:color w:val="auto"/>
          <w:kern w:val="0"/>
          <w:sz w:val="12"/>
          <w:szCs w:val="12"/>
        </w:rPr>
        <w:t>Каратузского района</w:t>
      </w:r>
    </w:p>
    <w:p w:rsidR="008B1AB4" w:rsidRPr="008B1AB4" w:rsidRDefault="008B1AB4" w:rsidP="008B1AB4">
      <w:pPr>
        <w:spacing w:after="0" w:line="240" w:lineRule="auto"/>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Во всех видах:</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 место - 20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2 место - 17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3 место - 15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4 место - 14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5 место - 13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6 место - 12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7 место - 11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8 место - 10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9 место - 9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10 место - 8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11 место - 7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12 место - 6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13 место - 5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14 место - 4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15 место - 3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16 место - 2 очков</w:t>
      </w:r>
    </w:p>
    <w:p w:rsidR="008B1AB4" w:rsidRPr="008B1AB4" w:rsidRDefault="008B1AB4" w:rsidP="008B1AB4">
      <w:pPr>
        <w:spacing w:after="0" w:line="240" w:lineRule="auto"/>
        <w:jc w:val="center"/>
        <w:rPr>
          <w:rFonts w:ascii="Times New Roman" w:hAnsi="Times New Roman" w:cs="Times New Roman"/>
          <w:color w:val="auto"/>
          <w:kern w:val="0"/>
          <w:sz w:val="12"/>
          <w:szCs w:val="12"/>
        </w:rPr>
      </w:pPr>
      <w:r w:rsidRPr="008B1AB4">
        <w:rPr>
          <w:rFonts w:ascii="Times New Roman" w:hAnsi="Times New Roman" w:cs="Times New Roman"/>
          <w:color w:val="auto"/>
          <w:kern w:val="0"/>
          <w:sz w:val="12"/>
          <w:szCs w:val="12"/>
        </w:rPr>
        <w:t>и т.д. начисляется 1 очка.</w:t>
      </w: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pacing w:after="0" w:line="240" w:lineRule="auto"/>
        <w:jc w:val="center"/>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 xml:space="preserve">АДМИНИСТРАЦИЯ КАРАТУЗСКОГО РАЙОНА </w:t>
      </w:r>
    </w:p>
    <w:p w:rsidR="008B1AB4" w:rsidRPr="008B1AB4" w:rsidRDefault="008B1AB4" w:rsidP="008B1AB4">
      <w:pPr>
        <w:spacing w:after="0" w:line="240" w:lineRule="auto"/>
        <w:jc w:val="center"/>
        <w:rPr>
          <w:rFonts w:ascii="Times New Roman" w:eastAsiaTheme="minorHAnsi" w:hAnsi="Times New Roman" w:cs="Times New Roman"/>
          <w:color w:val="auto"/>
          <w:kern w:val="0"/>
          <w:sz w:val="12"/>
          <w:szCs w:val="12"/>
          <w:lang w:eastAsia="en-US"/>
        </w:rPr>
      </w:pPr>
    </w:p>
    <w:p w:rsidR="008B1AB4" w:rsidRDefault="008B1AB4" w:rsidP="008B1AB4">
      <w:pPr>
        <w:spacing w:after="0" w:line="240" w:lineRule="auto"/>
        <w:jc w:val="center"/>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ПОСТАНОВЛЕНИЕ</w:t>
      </w:r>
    </w:p>
    <w:p w:rsidR="008B1AB4" w:rsidRPr="008B1AB4" w:rsidRDefault="008B1AB4" w:rsidP="008B1AB4">
      <w:pPr>
        <w:spacing w:after="0" w:line="240" w:lineRule="auto"/>
        <w:jc w:val="center"/>
        <w:rPr>
          <w:rFonts w:ascii="Times New Roman" w:eastAsiaTheme="minorHAnsi" w:hAnsi="Times New Roman" w:cs="Times New Roman"/>
          <w:color w:val="auto"/>
          <w:kern w:val="0"/>
          <w:sz w:val="12"/>
          <w:szCs w:val="12"/>
          <w:lang w:eastAsia="en-US"/>
        </w:rPr>
      </w:pPr>
    </w:p>
    <w:tbl>
      <w:tblPr>
        <w:tblW w:w="0" w:type="auto"/>
        <w:jc w:val="center"/>
        <w:tblLook w:val="01E0" w:firstRow="1" w:lastRow="1" w:firstColumn="1" w:lastColumn="1" w:noHBand="0" w:noVBand="0"/>
      </w:tblPr>
      <w:tblGrid>
        <w:gridCol w:w="2028"/>
        <w:gridCol w:w="5760"/>
        <w:gridCol w:w="2064"/>
      </w:tblGrid>
      <w:tr w:rsidR="008B1AB4" w:rsidRPr="008B1AB4" w:rsidTr="00030993">
        <w:trPr>
          <w:jc w:val="center"/>
        </w:trPr>
        <w:tc>
          <w:tcPr>
            <w:tcW w:w="2028" w:type="dxa"/>
            <w:hideMark/>
          </w:tcPr>
          <w:p w:rsidR="008B1AB4" w:rsidRPr="008B1AB4" w:rsidRDefault="008B1AB4" w:rsidP="008B1AB4">
            <w:pPr>
              <w:spacing w:after="0" w:line="240" w:lineRule="auto"/>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 xml:space="preserve">16.06.2021 </w:t>
            </w:r>
          </w:p>
        </w:tc>
        <w:tc>
          <w:tcPr>
            <w:tcW w:w="5760" w:type="dxa"/>
            <w:hideMark/>
          </w:tcPr>
          <w:p w:rsidR="008B1AB4" w:rsidRPr="008B1AB4" w:rsidRDefault="008B1AB4" w:rsidP="008B1AB4">
            <w:pPr>
              <w:spacing w:after="0" w:line="240" w:lineRule="auto"/>
              <w:jc w:val="center"/>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с. Каратузское</w:t>
            </w:r>
          </w:p>
        </w:tc>
        <w:tc>
          <w:tcPr>
            <w:tcW w:w="2064" w:type="dxa"/>
            <w:hideMark/>
          </w:tcPr>
          <w:p w:rsidR="008B1AB4" w:rsidRPr="008B1AB4" w:rsidRDefault="008B1AB4" w:rsidP="008B1AB4">
            <w:pPr>
              <w:spacing w:after="0" w:line="240" w:lineRule="auto"/>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 xml:space="preserve">           № 476-п</w:t>
            </w:r>
          </w:p>
        </w:tc>
      </w:tr>
      <w:tr w:rsidR="008B1AB4" w:rsidRPr="008B1AB4" w:rsidTr="00030993">
        <w:trPr>
          <w:jc w:val="center"/>
        </w:trPr>
        <w:tc>
          <w:tcPr>
            <w:tcW w:w="2028" w:type="dxa"/>
          </w:tcPr>
          <w:p w:rsidR="008B1AB4" w:rsidRPr="008B1AB4" w:rsidRDefault="008B1AB4" w:rsidP="008B1AB4">
            <w:pPr>
              <w:spacing w:after="0" w:line="240" w:lineRule="auto"/>
              <w:rPr>
                <w:rFonts w:ascii="Times New Roman" w:eastAsiaTheme="minorHAnsi" w:hAnsi="Times New Roman" w:cs="Times New Roman"/>
                <w:color w:val="auto"/>
                <w:kern w:val="0"/>
                <w:sz w:val="12"/>
                <w:szCs w:val="12"/>
                <w:lang w:eastAsia="en-US"/>
              </w:rPr>
            </w:pPr>
          </w:p>
        </w:tc>
        <w:tc>
          <w:tcPr>
            <w:tcW w:w="5760" w:type="dxa"/>
          </w:tcPr>
          <w:p w:rsidR="008B1AB4" w:rsidRPr="008B1AB4" w:rsidRDefault="008B1AB4" w:rsidP="008B1AB4">
            <w:pPr>
              <w:spacing w:after="0" w:line="240" w:lineRule="auto"/>
              <w:jc w:val="center"/>
              <w:rPr>
                <w:rFonts w:ascii="Times New Roman" w:eastAsiaTheme="minorHAnsi" w:hAnsi="Times New Roman" w:cs="Times New Roman"/>
                <w:color w:val="auto"/>
                <w:kern w:val="0"/>
                <w:sz w:val="12"/>
                <w:szCs w:val="12"/>
                <w:lang w:eastAsia="en-US"/>
              </w:rPr>
            </w:pPr>
          </w:p>
        </w:tc>
        <w:tc>
          <w:tcPr>
            <w:tcW w:w="2064" w:type="dxa"/>
          </w:tcPr>
          <w:p w:rsidR="008B1AB4" w:rsidRPr="008B1AB4" w:rsidRDefault="008B1AB4" w:rsidP="008B1AB4">
            <w:pPr>
              <w:spacing w:after="0" w:line="240" w:lineRule="auto"/>
              <w:rPr>
                <w:rFonts w:ascii="Times New Roman" w:eastAsiaTheme="minorHAnsi" w:hAnsi="Times New Roman" w:cs="Times New Roman"/>
                <w:color w:val="auto"/>
                <w:kern w:val="0"/>
                <w:sz w:val="12"/>
                <w:szCs w:val="12"/>
                <w:lang w:eastAsia="en-US"/>
              </w:rPr>
            </w:pPr>
          </w:p>
        </w:tc>
      </w:tr>
    </w:tbl>
    <w:p w:rsidR="008B1AB4" w:rsidRPr="008B1AB4" w:rsidRDefault="008B1AB4" w:rsidP="008B1AB4">
      <w:pPr>
        <w:spacing w:after="0" w:line="240" w:lineRule="auto"/>
        <w:jc w:val="both"/>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24.03.2021 № 221-п «Об утверждении Положения о комиссии по делам несовершеннолетних и защите их прав администрации  Каратузского района»</w:t>
      </w:r>
    </w:p>
    <w:p w:rsidR="008B1AB4" w:rsidRPr="008B1AB4" w:rsidRDefault="008B1AB4" w:rsidP="008B1AB4">
      <w:pPr>
        <w:spacing w:after="0" w:line="240" w:lineRule="auto"/>
        <w:jc w:val="both"/>
        <w:rPr>
          <w:rFonts w:ascii="Times New Roman" w:eastAsiaTheme="minorHAnsi" w:hAnsi="Times New Roman" w:cs="Times New Roman"/>
          <w:color w:val="auto"/>
          <w:kern w:val="0"/>
          <w:sz w:val="12"/>
          <w:szCs w:val="12"/>
          <w:lang w:eastAsia="en-US"/>
        </w:rPr>
      </w:pPr>
    </w:p>
    <w:p w:rsidR="008B1AB4" w:rsidRPr="008B1AB4" w:rsidRDefault="008B1AB4" w:rsidP="008B1AB4">
      <w:pPr>
        <w:spacing w:after="0" w:line="240" w:lineRule="auto"/>
        <w:ind w:firstLine="708"/>
        <w:jc w:val="both"/>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В целях   совершенствования организации  деятельности  комиссии по делам несовершеннолетних и защите их прав  Каратузского района, руководствуясь Федеральным законом от 24.06.1999 № 120-ФЗ «Об основах системы профилактики безнадзорности и правонарушений несовершеннолетних», Федеральным законом от 06.10.2003 № 131-ФЗ «Об общих принципах организации местного самоуправления в Российской Федерации», Законом Красноярского края от 31.10.2002  № 4-608 «О системе профилактики безнадзорности и правонарушений несовершеннолетних», статьей 4 Закона Красноярского края от 26.12.2006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комиссии по делам несовершеннолетних и защите их прав», ПОСТАНОВЛЯЮ:</w:t>
      </w:r>
    </w:p>
    <w:p w:rsidR="008B1AB4" w:rsidRPr="008B1AB4" w:rsidRDefault="008B1AB4" w:rsidP="008B1AB4">
      <w:pPr>
        <w:spacing w:after="0" w:line="240" w:lineRule="auto"/>
        <w:ind w:firstLine="708"/>
        <w:jc w:val="both"/>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 xml:space="preserve">1. Внести  в постановление администрации Каратузского района от 24.03.2021 № 221-п «Об утверждении Положения о комиссии по делам несовершеннолетних и защите их прав администрации  Каратузского района» следующие изменения:  </w:t>
      </w:r>
    </w:p>
    <w:p w:rsidR="008B1AB4" w:rsidRPr="008B1AB4" w:rsidRDefault="008B1AB4" w:rsidP="008B1AB4">
      <w:pPr>
        <w:spacing w:after="0" w:line="240" w:lineRule="auto"/>
        <w:ind w:firstLine="708"/>
        <w:jc w:val="both"/>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Главу 3 «Организация  работы комиссии»  приложения к постановлению дополнить  подпунктом 3.3.1  следующего содержания: «п. 3.3.1 в отсутствие  председателя комиссии,  заместителя председателя комиссии, председательствующим  комиссии  назначается  один из членов  комиссии,  путем  открытого  голосования на заседании  комиссии, решение принимается  простым большинством  голосов  от общего числа  присутствующих на заседании членов комиссии».</w:t>
      </w:r>
    </w:p>
    <w:p w:rsidR="008B1AB4" w:rsidRPr="008B1AB4" w:rsidRDefault="008B1AB4" w:rsidP="008B1AB4">
      <w:pPr>
        <w:spacing w:after="0" w:line="240" w:lineRule="auto"/>
        <w:ind w:firstLine="708"/>
        <w:jc w:val="both"/>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2. Контроль за исполнением  постановления возложить на заместителя главы района по социальным вопросам А.А. Савина.</w:t>
      </w:r>
    </w:p>
    <w:p w:rsidR="008B1AB4" w:rsidRPr="008B1AB4" w:rsidRDefault="008B1AB4" w:rsidP="008B1AB4">
      <w:pPr>
        <w:spacing w:after="0" w:line="240" w:lineRule="auto"/>
        <w:ind w:firstLine="708"/>
        <w:jc w:val="both"/>
        <w:rPr>
          <w:rFonts w:ascii="Times New Roman" w:eastAsiaTheme="minorHAnsi" w:hAnsi="Times New Roman" w:cs="Times New Roman"/>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B1AB4" w:rsidRPr="008B1AB4" w:rsidRDefault="008B1AB4" w:rsidP="008B1AB4">
      <w:pPr>
        <w:tabs>
          <w:tab w:val="left" w:pos="7380"/>
        </w:tabs>
        <w:spacing w:after="0" w:line="240" w:lineRule="auto"/>
        <w:rPr>
          <w:rFonts w:ascii="Times New Roman" w:eastAsiaTheme="minorHAnsi" w:hAnsi="Times New Roman" w:cs="Times New Roman"/>
          <w:color w:val="auto"/>
          <w:kern w:val="0"/>
          <w:sz w:val="12"/>
          <w:szCs w:val="12"/>
          <w:lang w:eastAsia="en-US"/>
        </w:rPr>
      </w:pPr>
    </w:p>
    <w:p w:rsidR="008B1AB4" w:rsidRPr="008B1AB4" w:rsidRDefault="008B1AB4" w:rsidP="008B1AB4">
      <w:pPr>
        <w:tabs>
          <w:tab w:val="left" w:pos="7380"/>
        </w:tabs>
        <w:spacing w:after="0" w:line="240" w:lineRule="auto"/>
        <w:rPr>
          <w:rFonts w:asciiTheme="minorHAnsi" w:eastAsiaTheme="minorHAnsi" w:hAnsiTheme="minorHAnsi" w:cstheme="minorBidi"/>
          <w:color w:val="auto"/>
          <w:kern w:val="0"/>
          <w:sz w:val="12"/>
          <w:szCs w:val="12"/>
          <w:lang w:eastAsia="en-US"/>
        </w:rPr>
      </w:pPr>
      <w:r w:rsidRPr="008B1AB4">
        <w:rPr>
          <w:rFonts w:ascii="Times New Roman" w:eastAsiaTheme="minorHAnsi" w:hAnsi="Times New Roman" w:cs="Times New Roman"/>
          <w:color w:val="auto"/>
          <w:kern w:val="0"/>
          <w:sz w:val="12"/>
          <w:szCs w:val="12"/>
          <w:lang w:eastAsia="en-US"/>
        </w:rPr>
        <w:t>Глава  района</w:t>
      </w:r>
      <w:r w:rsidRPr="008B1AB4">
        <w:rPr>
          <w:rFonts w:ascii="Times New Roman" w:eastAsiaTheme="minorHAnsi" w:hAnsi="Times New Roman" w:cs="Times New Roman"/>
          <w:color w:val="auto"/>
          <w:kern w:val="0"/>
          <w:sz w:val="12"/>
          <w:szCs w:val="12"/>
          <w:lang w:eastAsia="en-US"/>
        </w:rPr>
        <w:tab/>
        <w:t xml:space="preserve">       К.А. Тюнин </w:t>
      </w: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0756F9" w:rsidP="008B1AB4">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26.45pt;margin-top:199.2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B1AB4" w:rsidRPr="00893B63" w:rsidRDefault="008B1AB4" w:rsidP="008B1AB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B1AB4" w:rsidRPr="00893B63" w:rsidRDefault="008B1AB4" w:rsidP="008B1AB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B1AB4" w:rsidRPr="00893B63" w:rsidRDefault="008B1AB4" w:rsidP="008B1AB4">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B1AB4" w:rsidRPr="00893B63" w:rsidRDefault="008B1AB4" w:rsidP="008B1AB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B1AB4" w:rsidRPr="002F450C" w:rsidRDefault="008B1AB4" w:rsidP="008B1AB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Default="008B1AB4" w:rsidP="008B1AB4">
      <w:pPr>
        <w:suppressAutoHyphens/>
        <w:spacing w:after="0" w:line="240" w:lineRule="auto"/>
        <w:jc w:val="both"/>
        <w:rPr>
          <w:rFonts w:ascii="Times New Roman" w:hAnsi="Times New Roman" w:cs="Times New Roman"/>
          <w:color w:val="auto"/>
          <w:kern w:val="0"/>
          <w:sz w:val="12"/>
          <w:szCs w:val="12"/>
        </w:rPr>
      </w:pPr>
    </w:p>
    <w:p w:rsidR="008B1AB4" w:rsidRPr="00CF16BA" w:rsidRDefault="008B1AB4" w:rsidP="008B1AB4">
      <w:pPr>
        <w:suppressAutoHyphens/>
        <w:spacing w:after="0" w:line="240" w:lineRule="auto"/>
        <w:jc w:val="both"/>
        <w:rPr>
          <w:rFonts w:ascii="Times New Roman" w:hAnsi="Times New Roman" w:cs="Times New Roman"/>
          <w:color w:val="auto"/>
          <w:kern w:val="0"/>
          <w:sz w:val="12"/>
          <w:szCs w:val="12"/>
        </w:rPr>
      </w:pPr>
    </w:p>
    <w:sectPr w:rsidR="008B1AB4" w:rsidRPr="00CF16BA" w:rsidSect="00BB6B0E">
      <w:headerReference w:type="default" r:id="rId13"/>
      <w:footerReference w:type="default" r:id="rId1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F9" w:rsidRDefault="000756F9" w:rsidP="00D368D1">
      <w:pPr>
        <w:spacing w:after="0" w:line="240" w:lineRule="auto"/>
      </w:pPr>
      <w:r>
        <w:separator/>
      </w:r>
    </w:p>
  </w:endnote>
  <w:endnote w:type="continuationSeparator" w:id="0">
    <w:p w:rsidR="000756F9" w:rsidRDefault="000756F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65483C">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F9" w:rsidRDefault="000756F9" w:rsidP="00D368D1">
      <w:pPr>
        <w:spacing w:after="0" w:line="240" w:lineRule="auto"/>
      </w:pPr>
      <w:r>
        <w:separator/>
      </w:r>
    </w:p>
  </w:footnote>
  <w:footnote w:type="continuationSeparator" w:id="0">
    <w:p w:rsidR="000756F9" w:rsidRDefault="000756F9"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8B1AB4">
                <w:rPr>
                  <w:rFonts w:ascii="Bodoni MT" w:hAnsi="Bodoni MT"/>
                  <w:b/>
                  <w:bCs/>
                  <w:caps/>
                  <w:sz w:val="24"/>
                  <w:szCs w:val="24"/>
                </w:rPr>
                <w:t xml:space="preserve"> 28</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7-07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8B1AB4" w:rsidP="009F574C">
              <w:pPr>
                <w:pStyle w:val="a3"/>
                <w:jc w:val="center"/>
                <w:rPr>
                  <w:rFonts w:ascii="Bodoni MT" w:hAnsi="Bodoni MT"/>
                  <w:color w:val="FFFFFF" w:themeColor="background1"/>
                </w:rPr>
              </w:pPr>
              <w:r>
                <w:rPr>
                  <w:rFonts w:ascii="Times New Roman" w:hAnsi="Times New Roman"/>
                  <w:color w:val="FFFFFF" w:themeColor="background1"/>
                  <w:sz w:val="24"/>
                </w:rPr>
                <w:t>7 июля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1993EC0"/>
    <w:multiLevelType w:val="hybridMultilevel"/>
    <w:tmpl w:val="CB9E0B60"/>
    <w:lvl w:ilvl="0" w:tplc="CF06A4B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225016"/>
    <w:multiLevelType w:val="hybridMultilevel"/>
    <w:tmpl w:val="38241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8"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48"/>
  </w:num>
  <w:num w:numId="3">
    <w:abstractNumId w:val="25"/>
  </w:num>
  <w:num w:numId="4">
    <w:abstractNumId w:val="10"/>
  </w:num>
  <w:num w:numId="5">
    <w:abstractNumId w:val="8"/>
  </w:num>
  <w:num w:numId="6">
    <w:abstractNumId w:val="22"/>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40"/>
  </w:num>
  <w:num w:numId="16">
    <w:abstractNumId w:val="16"/>
  </w:num>
  <w:num w:numId="17">
    <w:abstractNumId w:val="3"/>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7"/>
  </w:num>
  <w:num w:numId="23">
    <w:abstractNumId w:val="45"/>
  </w:num>
  <w:num w:numId="24">
    <w:abstractNumId w:val="13"/>
  </w:num>
  <w:num w:numId="25">
    <w:abstractNumId w:val="31"/>
  </w:num>
  <w:num w:numId="26">
    <w:abstractNumId w:val="7"/>
  </w:num>
  <w:num w:numId="27">
    <w:abstractNumId w:val="42"/>
  </w:num>
  <w:num w:numId="28">
    <w:abstractNumId w:val="44"/>
  </w:num>
  <w:num w:numId="29">
    <w:abstractNumId w:val="35"/>
  </w:num>
  <w:num w:numId="30">
    <w:abstractNumId w:val="19"/>
  </w:num>
  <w:num w:numId="31">
    <w:abstractNumId w:val="20"/>
  </w:num>
  <w:num w:numId="32">
    <w:abstractNumId w:val="41"/>
  </w:num>
  <w:num w:numId="33">
    <w:abstractNumId w:val="2"/>
  </w:num>
  <w:num w:numId="34">
    <w:abstractNumId w:val="23"/>
  </w:num>
  <w:num w:numId="35">
    <w:abstractNumId w:val="21"/>
  </w:num>
  <w:num w:numId="36">
    <w:abstractNumId w:val="5"/>
  </w:num>
  <w:num w:numId="37">
    <w:abstractNumId w:val="18"/>
  </w:num>
  <w:num w:numId="38">
    <w:abstractNumId w:val="37"/>
  </w:num>
  <w:num w:numId="39">
    <w:abstractNumId w:val="47"/>
  </w:num>
  <w:num w:numId="40">
    <w:abstractNumId w:val="12"/>
  </w:num>
  <w:num w:numId="41">
    <w:abstractNumId w:val="26"/>
  </w:num>
  <w:num w:numId="42">
    <w:abstractNumId w:val="46"/>
  </w:num>
  <w:num w:numId="43">
    <w:abstractNumId w:val="15"/>
  </w:num>
  <w:num w:numId="44">
    <w:abstractNumId w:val="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6F9"/>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483C"/>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1AB4"/>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558"/>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2E75AE0"/>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karatuzraion.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kom.siberia@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878CD"/>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41843"/>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805350-786A-4F94-8774-58245BFF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12328</TotalTime>
  <Pages>6</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28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2021-07-22T10:40:00Z</dcterms:modified>
</cp:coreProperties>
</file>