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DAB">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CF0DAB">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CF0DAB"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EC32C1" w:rsidRDefault="005F0C50"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sidR="00B65C6E">
                    <w:rPr>
                      <w:rFonts w:ascii="Bodoni MT Condensed" w:hAnsi="Bodoni MT Condensed" w:cs="Times New Roman"/>
                      <w:b/>
                      <w:bCs/>
                      <w:sz w:val="28"/>
                      <w:szCs w:val="22"/>
                    </w:rPr>
                    <w:t xml:space="preserve"> 25</w:t>
                  </w:r>
                  <w:r>
                    <w:rPr>
                      <w:rFonts w:asciiTheme="minorHAnsi" w:hAnsiTheme="minorHAnsi" w:cs="Times New Roman"/>
                      <w:b/>
                      <w:bCs/>
                      <w:sz w:val="28"/>
                      <w:szCs w:val="22"/>
                    </w:rPr>
                    <w:t xml:space="preserve"> </w:t>
                  </w:r>
                  <w:r w:rsidR="00B65C6E">
                    <w:rPr>
                      <w:rFonts w:ascii="Bodoni MT Condensed" w:hAnsi="Bodoni MT Condensed" w:cs="Times New Roman"/>
                      <w:b/>
                      <w:bCs/>
                      <w:sz w:val="28"/>
                      <w:szCs w:val="22"/>
                    </w:rPr>
                    <w:t>18</w:t>
                  </w:r>
                  <w:r w:rsidR="0075296C" w:rsidRPr="001D26FE">
                    <w:rPr>
                      <w:rFonts w:ascii="Bodoni MT Condensed" w:hAnsi="Bodoni MT Condensed" w:cs="Times New Roman"/>
                      <w:b/>
                      <w:bCs/>
                      <w:sz w:val="28"/>
                      <w:szCs w:val="22"/>
                      <w:lang w:val="en-US"/>
                    </w:rPr>
                    <w:t>.</w:t>
                  </w:r>
                  <w:r w:rsidR="00B65C6E">
                    <w:rPr>
                      <w:rFonts w:ascii="Bodoni MT Condensed" w:hAnsi="Bodoni MT Condensed" w:cs="Times New Roman"/>
                      <w:b/>
                      <w:bCs/>
                      <w:sz w:val="28"/>
                      <w:szCs w:val="22"/>
                    </w:rPr>
                    <w:t>06</w:t>
                  </w:r>
                  <w:r w:rsidR="0075296C" w:rsidRPr="001D26FE">
                    <w:rPr>
                      <w:rFonts w:ascii="Bodoni MT Condensed" w:hAnsi="Bodoni MT Condensed" w:cs="Times New Roman"/>
                      <w:b/>
                      <w:bCs/>
                      <w:sz w:val="28"/>
                      <w:szCs w:val="22"/>
                      <w:lang w:val="en-US"/>
                    </w:rPr>
                    <w:t>.</w:t>
                  </w:r>
                  <w:r w:rsidR="00EC32C1">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CF0DAB"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АДМИНИСТРАЦИЯ КАРАТУЗСКОГО РАЙОНА</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ПОСТАНОВЛЕНИЕ</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p>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17.06.2021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B65C6E">
        <w:rPr>
          <w:rFonts w:ascii="Times New Roman" w:hAnsi="Times New Roman" w:cs="Times New Roman"/>
          <w:color w:val="auto"/>
          <w:kern w:val="0"/>
          <w:sz w:val="12"/>
          <w:szCs w:val="12"/>
        </w:rPr>
        <w:t xml:space="preserve">                     с.Каратузское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65C6E">
        <w:rPr>
          <w:rFonts w:ascii="Times New Roman" w:hAnsi="Times New Roman" w:cs="Times New Roman"/>
          <w:color w:val="auto"/>
          <w:kern w:val="0"/>
          <w:sz w:val="12"/>
          <w:szCs w:val="12"/>
        </w:rPr>
        <w:t xml:space="preserve">                       № 484-п</w:t>
      </w:r>
    </w:p>
    <w:p w:rsidR="00B65C6E" w:rsidRPr="00B65C6E" w:rsidRDefault="00B65C6E" w:rsidP="00B65C6E">
      <w:pPr>
        <w:spacing w:after="0" w:line="240" w:lineRule="auto"/>
        <w:rPr>
          <w:rFonts w:ascii="Times New Roman" w:hAnsi="Times New Roman" w:cs="Times New Roman"/>
          <w:color w:val="auto"/>
          <w:kern w:val="0"/>
          <w:sz w:val="12"/>
          <w:szCs w:val="12"/>
        </w:rPr>
      </w:pPr>
    </w:p>
    <w:p w:rsidR="00B65C6E" w:rsidRPr="00B65C6E" w:rsidRDefault="00B65C6E" w:rsidP="00B65C6E">
      <w:pPr>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О внесении изменений в постановление администрации Каратузского района от 12.05.2020 № 401-п «О дополнительных мерах, направленных на предупреждение распространения коронавирусной инфекцией, вызванной 2019-nCoV, на территории Каратузского района»</w:t>
      </w:r>
    </w:p>
    <w:p w:rsidR="00B65C6E" w:rsidRPr="00B65C6E" w:rsidRDefault="00B65C6E" w:rsidP="00B65C6E">
      <w:pPr>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ab/>
      </w:r>
    </w:p>
    <w:p w:rsidR="00B65C6E" w:rsidRPr="00B65C6E" w:rsidRDefault="00B65C6E" w:rsidP="00B65C6E">
      <w:pPr>
        <w:spacing w:after="0" w:line="240" w:lineRule="auto"/>
        <w:ind w:firstLine="708"/>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Федеральным законом от 30.12.2020 № 492-ФЗ "О биологической безопасности в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Указом Губернатора Красноярского края от 11 июня 2021 года № 172-уг "О внесении 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учитывая письмо Управления Федеральной службы по надзору в сфере защиты прав потребителей и благополучия человека по Красноярскому краю от 08.06.2021 № 24-00-17/02-8276-2021, решение краевой комиссии по предупреждению и ликвидации чрезвычайных ситуаций и обеспечению пожарной безопасности от 09.06.2021 № 27, руководствуясь ст.22, 26 Устава муниципального образования «Каратузский район» Красноярского края ПОСТАНОВЛЯЮ: </w:t>
      </w:r>
    </w:p>
    <w:p w:rsidR="00B65C6E" w:rsidRPr="00B65C6E" w:rsidRDefault="00B65C6E" w:rsidP="00B65C6E">
      <w:pPr>
        <w:spacing w:after="0" w:line="240" w:lineRule="auto"/>
        <w:ind w:firstLine="708"/>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1.Внести в  постановление администрации Каратузского района от 12.05.2020 № 401-п «О дополнительных мерах, направленных на предупреждение распространения коронавирусной инфекцией, вызванной 2019-nCoV, на территории Каратузского района» следующие изменения:</w:t>
      </w:r>
    </w:p>
    <w:p w:rsidR="00B65C6E" w:rsidRPr="00B65C6E" w:rsidRDefault="00B65C6E" w:rsidP="00B65C6E">
      <w:pPr>
        <w:spacing w:after="0" w:line="240" w:lineRule="auto"/>
        <w:ind w:firstLine="708"/>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в преамбуле:</w:t>
      </w:r>
    </w:p>
    <w:p w:rsidR="00B65C6E" w:rsidRPr="00B65C6E" w:rsidRDefault="00B65C6E" w:rsidP="00B65C6E">
      <w:pPr>
        <w:spacing w:after="0" w:line="240" w:lineRule="auto"/>
        <w:ind w:firstLine="708"/>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слова "Указом Президента Российской Федерации от 25.03.2020 № 206 "Об объявлении в Российской Федерации нерабочих дней" заменить словами "Федеральным законом от 30.12.2020 № 492-ФЗ "О биологической безопасности в Российской Федерации", Указом Президента Российской Федерации от 25.03.2020 № 206 "Об объявлении в Российской Федерации нерабочих дней";</w:t>
      </w:r>
    </w:p>
    <w:p w:rsidR="00B65C6E" w:rsidRPr="00B65C6E" w:rsidRDefault="00B65C6E" w:rsidP="00B65C6E">
      <w:pPr>
        <w:spacing w:after="0" w:line="240" w:lineRule="auto"/>
        <w:ind w:firstLine="708"/>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слова "от 18.02.2021 № 24-00-17/02-2415-2021," заменить словами "от 18.02.2021 № 24-00-17/02-2415-2021, от 08.06.2021 № 24-00-17/02-8276-2021,";</w:t>
      </w:r>
    </w:p>
    <w:p w:rsidR="00B65C6E" w:rsidRPr="00B65C6E" w:rsidRDefault="00B65C6E" w:rsidP="00B65C6E">
      <w:pPr>
        <w:spacing w:after="0" w:line="240" w:lineRule="auto"/>
        <w:ind w:firstLine="708"/>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слова "от 19.02.2021 № 9," заменить словами "от 19.02.2021 № 9, от 09.06.2021 № 27,";</w:t>
      </w:r>
    </w:p>
    <w:p w:rsidR="00B65C6E" w:rsidRPr="00B65C6E" w:rsidRDefault="00B65C6E" w:rsidP="00B65C6E">
      <w:pPr>
        <w:spacing w:after="0" w:line="240" w:lineRule="auto"/>
        <w:ind w:firstLine="708"/>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пункт 2.7 изложить в следующей редакции:</w:t>
      </w:r>
    </w:p>
    <w:p w:rsidR="00B65C6E" w:rsidRPr="00B65C6E" w:rsidRDefault="00B65C6E" w:rsidP="00B65C6E">
      <w:pPr>
        <w:spacing w:after="0" w:line="240" w:lineRule="auto"/>
        <w:ind w:firstLine="708"/>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"2.7. Обязать работодателей, привлекающих работников к работам, выполняемым вахтовым методом, обеспечивать выполнение требований, предусмотренных настоящим пунктом, а также пунктами 2.7.1, 2.7.2 настоящего постановления.</w:t>
      </w:r>
    </w:p>
    <w:p w:rsidR="00B65C6E" w:rsidRPr="00B65C6E" w:rsidRDefault="00B65C6E" w:rsidP="00B65C6E">
      <w:pPr>
        <w:spacing w:after="0" w:line="240" w:lineRule="auto"/>
        <w:ind w:firstLine="708"/>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При размещении работников в местах временного пребывания (гостиницы, пансионаты, санатории, дома и базы отдыха, которые функционируют по типу обсерваторов) проводится отбор биологического материала у работников и проведение его лабораторного исследования на COVID-19 методом полимеразной цепной реакции на рибонуклеиновую кислоту SARS-CoV-2 или на определение антигена SARS-CoV-2, а также методом иммуноферментного анализа, иммунохроматографического анализа или иммунохемилюминесценции (на наличие иммуноглобулина G (далее - IgG) и иммуноглобулина M (далее - IgM).";</w:t>
      </w:r>
    </w:p>
    <w:p w:rsidR="00B65C6E" w:rsidRPr="00B65C6E" w:rsidRDefault="00B65C6E" w:rsidP="00B65C6E">
      <w:pPr>
        <w:spacing w:after="0" w:line="240" w:lineRule="auto"/>
        <w:ind w:firstLine="708"/>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дополнить пунктами 2.7.1, 2.7.2 следующего содержания:</w:t>
      </w:r>
    </w:p>
    <w:p w:rsidR="00B65C6E" w:rsidRPr="00B65C6E" w:rsidRDefault="00B65C6E" w:rsidP="00B65C6E">
      <w:pPr>
        <w:spacing w:after="0" w:line="240" w:lineRule="auto"/>
        <w:ind w:firstLine="708"/>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"2.7.1. По результатам лабораторного исследования:</w:t>
      </w:r>
    </w:p>
    <w:p w:rsidR="00B65C6E" w:rsidRPr="00B65C6E" w:rsidRDefault="00B65C6E" w:rsidP="00B65C6E">
      <w:pPr>
        <w:spacing w:after="0" w:line="240" w:lineRule="auto"/>
        <w:ind w:firstLine="708"/>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работники с положительным результатом исследования методом полимеразной цепной реакции и (или) при наличии IgM подлежат госпитализации в медицинскую организацию, при этом лица, контактировавшие с больным COVID-19, подлежат изоляции и медицинскому наблюдению;</w:t>
      </w:r>
    </w:p>
    <w:p w:rsidR="00B65C6E" w:rsidRPr="00B65C6E" w:rsidRDefault="00B65C6E" w:rsidP="00B65C6E">
      <w:pPr>
        <w:spacing w:after="0" w:line="240" w:lineRule="auto"/>
        <w:ind w:firstLine="708"/>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работники с отрицательным результатом исследования методом полимеразной цепной реакции и наличием IgG по результатам медицинского заключения направляются к месту осуществления трудовой деятельности без ограничений, при этом достаточные уровни IgG должны находиться в диапазоне положительного индекса позитивности, который вычисляется в соответствии с инструкцией к тест-системе для ИФА;</w:t>
      </w:r>
    </w:p>
    <w:p w:rsidR="00B65C6E" w:rsidRPr="00B65C6E" w:rsidRDefault="00B65C6E" w:rsidP="00B65C6E">
      <w:pPr>
        <w:spacing w:after="0" w:line="240" w:lineRule="auto"/>
        <w:ind w:firstLine="708"/>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работники с отрицательным результатом исследования методом полимеразной цепной реакции и отсутствием IgG подлежат обсервации в течение 14 календарных дней с момента их размещения.</w:t>
      </w:r>
    </w:p>
    <w:p w:rsidR="00B65C6E" w:rsidRPr="00B65C6E" w:rsidRDefault="00B65C6E" w:rsidP="00B65C6E">
      <w:pPr>
        <w:spacing w:after="0" w:line="240" w:lineRule="auto"/>
        <w:ind w:firstLine="708"/>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Повторное лабораторное исследование на COVID-19 методом полимеразной цепной реакции организуется для работников с отрицательным результатом исследования методом полимеразной цепной реакции и отсутствием IgG не ранее чем на 8 календарный день с момента размещения работника в обсерваторе.</w:t>
      </w:r>
    </w:p>
    <w:p w:rsidR="00B65C6E" w:rsidRPr="00B65C6E" w:rsidRDefault="00B65C6E" w:rsidP="00B65C6E">
      <w:pPr>
        <w:spacing w:after="0" w:line="240" w:lineRule="auto"/>
        <w:ind w:firstLine="708"/>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При получении отрицательного результата повторного лабораторного исследования на основании медицинского заключения работники направляются к месту осуществления трудовой деятельности по истечении 14 календарных дней с момента размещения работника в обсерваторе.</w:t>
      </w:r>
    </w:p>
    <w:p w:rsidR="00B65C6E" w:rsidRPr="00B65C6E" w:rsidRDefault="00B65C6E" w:rsidP="00B65C6E">
      <w:pPr>
        <w:spacing w:after="0" w:line="240" w:lineRule="auto"/>
        <w:ind w:firstLine="708"/>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При наличии положительного результата исследований и (или) появления симптомов, не исключающих COVID-19 у работника, в отношении него и лиц, контактировавших с ним, организуется проведение мероприятий, предусмотренных санитарно-эпидемиологическими правилами СП 3.1.3597-20 "Профилактика новой коронавирусной инфекции (COVID-19)", утвержденными постановлением Главного государственного санитарного врача Российской Федерации от 22.05.2020 № 15.</w:t>
      </w:r>
    </w:p>
    <w:p w:rsidR="00B65C6E" w:rsidRPr="00B65C6E" w:rsidRDefault="00B65C6E" w:rsidP="00B65C6E">
      <w:pPr>
        <w:spacing w:after="0" w:line="240" w:lineRule="auto"/>
        <w:ind w:firstLine="708"/>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2.7.2. При представлении вакцинированными результатов исследований методом ИФА на наличие антител IgM и IgG после завершения курса вакцинации против COVID-19, заверенных печатью медицинской организации, проводившей исследование, и подписью медицинского работника и удостоверяющих наличие антител IgG, дальнейшее исследование таких работников на наличие антител IgM и IgG возможно проводить через 6 месяцев после завершения курса вакцинации.";</w:t>
      </w:r>
    </w:p>
    <w:p w:rsidR="00B65C6E" w:rsidRPr="00B65C6E" w:rsidRDefault="00B65C6E" w:rsidP="00B65C6E">
      <w:pPr>
        <w:spacing w:after="0" w:line="240" w:lineRule="auto"/>
        <w:ind w:firstLine="708"/>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 Опубликовать настоящее постановление на «Официальном сайте администрации Каратузского района (</w:t>
      </w:r>
      <w:hyperlink r:id="rId10" w:history="1">
        <w:r w:rsidRPr="00B65C6E">
          <w:rPr>
            <w:rFonts w:ascii="Times New Roman" w:hAnsi="Times New Roman" w:cs="Times New Roman"/>
            <w:color w:val="0000FF"/>
            <w:kern w:val="0"/>
            <w:sz w:val="12"/>
            <w:szCs w:val="12"/>
            <w:u w:val="single"/>
          </w:rPr>
          <w:t>w</w:t>
        </w:r>
        <w:r w:rsidRPr="00B65C6E">
          <w:rPr>
            <w:rFonts w:ascii="Times New Roman" w:hAnsi="Times New Roman" w:cs="Times New Roman"/>
            <w:color w:val="0000FF"/>
            <w:kern w:val="0"/>
            <w:sz w:val="12"/>
            <w:szCs w:val="12"/>
            <w:u w:val="single"/>
            <w:lang w:val="en-US"/>
          </w:rPr>
          <w:t>ww</w:t>
        </w:r>
        <w:r w:rsidRPr="00B65C6E">
          <w:rPr>
            <w:rFonts w:ascii="Times New Roman" w:hAnsi="Times New Roman" w:cs="Times New Roman"/>
            <w:color w:val="0000FF"/>
            <w:kern w:val="0"/>
            <w:sz w:val="12"/>
            <w:szCs w:val="12"/>
            <w:u w:val="single"/>
          </w:rPr>
          <w:t>.</w:t>
        </w:r>
        <w:r w:rsidRPr="00B65C6E">
          <w:rPr>
            <w:rFonts w:ascii="Times New Roman" w:hAnsi="Times New Roman" w:cs="Times New Roman"/>
            <w:color w:val="0000FF"/>
            <w:kern w:val="0"/>
            <w:sz w:val="12"/>
            <w:szCs w:val="12"/>
            <w:u w:val="single"/>
            <w:lang w:val="en-US"/>
          </w:rPr>
          <w:t>karatuzraion</w:t>
        </w:r>
        <w:r w:rsidRPr="00B65C6E">
          <w:rPr>
            <w:rFonts w:ascii="Times New Roman" w:hAnsi="Times New Roman" w:cs="Times New Roman"/>
            <w:color w:val="0000FF"/>
            <w:kern w:val="0"/>
            <w:sz w:val="12"/>
            <w:szCs w:val="12"/>
            <w:u w:val="single"/>
          </w:rPr>
          <w:t>.</w:t>
        </w:r>
        <w:r w:rsidRPr="00B65C6E">
          <w:rPr>
            <w:rFonts w:ascii="Times New Roman" w:hAnsi="Times New Roman" w:cs="Times New Roman"/>
            <w:color w:val="0000FF"/>
            <w:kern w:val="0"/>
            <w:sz w:val="12"/>
            <w:szCs w:val="12"/>
            <w:u w:val="single"/>
            <w:lang w:val="en-US"/>
          </w:rPr>
          <w:t>ru</w:t>
        </w:r>
      </w:hyperlink>
      <w:r w:rsidRPr="00B65C6E">
        <w:rPr>
          <w:rFonts w:ascii="Times New Roman" w:hAnsi="Times New Roman" w:cs="Times New Roman"/>
          <w:color w:val="auto"/>
          <w:kern w:val="0"/>
          <w:sz w:val="12"/>
          <w:szCs w:val="12"/>
        </w:rPr>
        <w:t>).</w:t>
      </w:r>
    </w:p>
    <w:p w:rsidR="00B65C6E" w:rsidRPr="00B65C6E" w:rsidRDefault="00B65C6E" w:rsidP="00B65C6E">
      <w:pPr>
        <w:spacing w:after="0" w:line="240" w:lineRule="auto"/>
        <w:ind w:firstLine="708"/>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3. Контроль за исполнением настоящего постановления оставляю за собой.</w:t>
      </w:r>
    </w:p>
    <w:p w:rsidR="00B65C6E" w:rsidRPr="00B65C6E" w:rsidRDefault="00B65C6E" w:rsidP="00B65C6E">
      <w:pPr>
        <w:spacing w:after="0" w:line="240" w:lineRule="auto"/>
        <w:ind w:firstLine="708"/>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4. Настоящее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B65C6E" w:rsidRPr="00B65C6E" w:rsidRDefault="00B65C6E" w:rsidP="00B65C6E">
      <w:pPr>
        <w:spacing w:after="0" w:line="240" w:lineRule="auto"/>
        <w:ind w:firstLine="708"/>
        <w:jc w:val="both"/>
        <w:rPr>
          <w:rFonts w:ascii="Times New Roman" w:hAnsi="Times New Roman" w:cs="Times New Roman"/>
          <w:color w:val="auto"/>
          <w:kern w:val="0"/>
          <w:sz w:val="12"/>
          <w:szCs w:val="12"/>
        </w:rPr>
      </w:pPr>
    </w:p>
    <w:p w:rsidR="00B65C6E" w:rsidRPr="00B65C6E" w:rsidRDefault="00B65C6E" w:rsidP="00B65C6E">
      <w:pPr>
        <w:spacing w:after="0" w:line="240" w:lineRule="auto"/>
        <w:ind w:firstLine="708"/>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 </w:t>
      </w:r>
    </w:p>
    <w:p w:rsidR="00B65C6E" w:rsidRPr="00B65C6E" w:rsidRDefault="00B65C6E" w:rsidP="00B65C6E">
      <w:pPr>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Глава района                                                                                          К.А. Тюнин</w:t>
      </w:r>
    </w:p>
    <w:p w:rsidR="00BD05AA" w:rsidRDefault="00BD05AA" w:rsidP="00B65C6E">
      <w:pPr>
        <w:suppressAutoHyphens/>
        <w:spacing w:after="0" w:line="240" w:lineRule="auto"/>
        <w:jc w:val="both"/>
        <w:rPr>
          <w:rFonts w:ascii="Times New Roman" w:hAnsi="Times New Roman" w:cs="Times New Roman"/>
          <w:color w:val="auto"/>
          <w:kern w:val="0"/>
          <w:sz w:val="12"/>
          <w:szCs w:val="12"/>
        </w:rPr>
      </w:pP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АДМИНИСТРАЦИЯ КАРАТУЗСКОГО РАЙОНА</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ПОСТАНОВЛЕНИЕ</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p>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17.06.2021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B65C6E">
        <w:rPr>
          <w:rFonts w:ascii="Times New Roman" w:hAnsi="Times New Roman" w:cs="Times New Roman"/>
          <w:color w:val="auto"/>
          <w:kern w:val="0"/>
          <w:sz w:val="12"/>
          <w:szCs w:val="12"/>
        </w:rPr>
        <w:t xml:space="preserve">                с. Каратузское            </w:t>
      </w:r>
      <w:r w:rsidRPr="00B65C6E">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65C6E">
        <w:rPr>
          <w:rFonts w:ascii="Times New Roman" w:hAnsi="Times New Roman" w:cs="Times New Roman"/>
          <w:color w:val="auto"/>
          <w:kern w:val="0"/>
          <w:sz w:val="12"/>
          <w:szCs w:val="12"/>
        </w:rPr>
        <w:t xml:space="preserve">                       № 490-п</w:t>
      </w:r>
    </w:p>
    <w:p w:rsidR="00B65C6E" w:rsidRPr="00B65C6E" w:rsidRDefault="00B65C6E" w:rsidP="00B65C6E">
      <w:pPr>
        <w:autoSpaceDE w:val="0"/>
        <w:autoSpaceDN w:val="0"/>
        <w:adjustRightInd w:val="0"/>
        <w:spacing w:after="0" w:line="240" w:lineRule="auto"/>
        <w:ind w:firstLine="540"/>
        <w:jc w:val="both"/>
        <w:outlineLvl w:val="0"/>
        <w:rPr>
          <w:rFonts w:ascii="Times New Roman" w:eastAsia="Calibri" w:hAnsi="Times New Roman" w:cs="Times New Roman"/>
          <w:color w:val="auto"/>
          <w:kern w:val="0"/>
          <w:sz w:val="12"/>
          <w:szCs w:val="12"/>
          <w:lang w:eastAsia="en-US"/>
        </w:rPr>
      </w:pPr>
    </w:p>
    <w:p w:rsidR="00B65C6E" w:rsidRPr="00B65C6E" w:rsidRDefault="00B65C6E" w:rsidP="00B65C6E">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B65C6E">
        <w:rPr>
          <w:rFonts w:ascii="Times New Roman" w:eastAsia="Calibri" w:hAnsi="Times New Roman" w:cs="Times New Roman"/>
          <w:color w:val="auto"/>
          <w:kern w:val="0"/>
          <w:sz w:val="12"/>
          <w:szCs w:val="12"/>
          <w:lang w:eastAsia="en-US"/>
        </w:rPr>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Каратузского района, осуществляющих образовательную деятельность</w:t>
      </w:r>
    </w:p>
    <w:p w:rsidR="00B65C6E" w:rsidRPr="00B65C6E" w:rsidRDefault="00B65C6E" w:rsidP="00B65C6E">
      <w:pPr>
        <w:spacing w:after="0" w:line="240" w:lineRule="auto"/>
        <w:rPr>
          <w:rFonts w:ascii="Times New Roman" w:hAnsi="Times New Roman" w:cs="Times New Roman"/>
          <w:color w:val="auto"/>
          <w:kern w:val="0"/>
          <w:sz w:val="12"/>
          <w:szCs w:val="12"/>
        </w:rPr>
      </w:pP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В соответствии с пунктом 2 статьи 65 Федерального закона от 29.12.2012г. №273-ФЗ «Об образовании в Российской Федерации», постановлением Правительства Красноярского края от 31.05.2016 г. №268-п «Об установлении максимального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Красноярского края», статьями 26, 27.1 Устава муниципального образования «Каратузский район», ПОСТАНОВЛЯЮ:</w:t>
      </w:r>
    </w:p>
    <w:p w:rsidR="00B65C6E" w:rsidRPr="00B65C6E" w:rsidRDefault="00B65C6E" w:rsidP="00B65C6E">
      <w:pPr>
        <w:spacing w:after="0" w:line="240" w:lineRule="auto"/>
        <w:ind w:firstLine="709"/>
        <w:jc w:val="both"/>
        <w:rPr>
          <w:rFonts w:ascii="Times New Roman" w:eastAsia="Calibri" w:hAnsi="Times New Roman" w:cs="Times New Roman"/>
          <w:color w:val="auto"/>
          <w:kern w:val="0"/>
          <w:sz w:val="12"/>
          <w:szCs w:val="12"/>
          <w:lang w:eastAsia="en-US"/>
        </w:rPr>
      </w:pPr>
      <w:r w:rsidRPr="00B65C6E">
        <w:rPr>
          <w:rFonts w:ascii="Times New Roman" w:hAnsi="Times New Roman" w:cs="Times New Roman"/>
          <w:color w:val="auto"/>
          <w:kern w:val="0"/>
          <w:sz w:val="12"/>
          <w:szCs w:val="12"/>
        </w:rPr>
        <w:t>1.Установить с 01 июля 2021 года размер ежемесячной платы, взимаемой с родителей (законных представителей) за присмотр и уход за детьми</w:t>
      </w:r>
      <w:r w:rsidRPr="00B65C6E">
        <w:rPr>
          <w:rFonts w:ascii="Times New Roman" w:eastAsia="Calibri" w:hAnsi="Times New Roman" w:cs="Times New Roman"/>
          <w:color w:val="auto"/>
          <w:kern w:val="0"/>
          <w:sz w:val="12"/>
          <w:szCs w:val="12"/>
          <w:lang w:eastAsia="en-US"/>
        </w:rPr>
        <w:t>, осваивающими образовательные программы дошкольного образования в организациях Каратузского района, осуществляющих образовательную деятельность:</w:t>
      </w:r>
    </w:p>
    <w:p w:rsidR="00B65C6E" w:rsidRPr="00B65C6E" w:rsidRDefault="00B65C6E" w:rsidP="00B65C6E">
      <w:pPr>
        <w:spacing w:after="0" w:line="240" w:lineRule="auto"/>
        <w:ind w:firstLine="709"/>
        <w:jc w:val="both"/>
        <w:rPr>
          <w:rFonts w:ascii="Times New Roman" w:eastAsia="Calibri" w:hAnsi="Times New Roman" w:cs="Times New Roman"/>
          <w:color w:val="auto"/>
          <w:kern w:val="0"/>
          <w:sz w:val="12"/>
          <w:szCs w:val="12"/>
          <w:lang w:eastAsia="en-US"/>
        </w:rPr>
      </w:pPr>
      <w:r w:rsidRPr="00B65C6E">
        <w:rPr>
          <w:rFonts w:ascii="Times New Roman" w:eastAsia="Calibri" w:hAnsi="Times New Roman" w:cs="Times New Roman"/>
          <w:color w:val="auto"/>
          <w:kern w:val="0"/>
          <w:sz w:val="12"/>
          <w:szCs w:val="12"/>
          <w:lang w:eastAsia="en-US"/>
        </w:rPr>
        <w:t xml:space="preserve">муниципальное бюджетное дошкольное образовательное учреждение детский сад «Колобок», муниципальное бюджетное дошкольное образовательное учреждение детский сад «Солнышко», муниципальное автономное дошкольное образовательное учреждение «Детский сад «Сказка»; муниципальное бюджетное дошкольное образовательное учреждение Верхнекужебарский детский сад «Ромашка», муниципальное бюджетное дошкольное образовательное учреждение Нижнекужебарский детский сад «Родничок», муниципальное бюджетное дошкольное образовательное учреждение Ширыштыкский детский сад «Родничок», муниципальное бюджетное дошкольное образовательное учреждение Таскинский детский сад «Малышок», муниципальное бюджетное дошкольное образовательное учреждение Моторский детский сад «Теремок», муниципальное бюджетное дошкольное образовательное учреждение Сагайский детский сад «Улыбка», муниципальное бюджетное дошкольное образовательное учреждение Черемушинский детский сад «Березка», муниципальное бюджетное образовательное учреждение «Качульская средняя общеобразовательная школа» - дошкольная группа, </w:t>
      </w:r>
      <w:r w:rsidRPr="00B65C6E">
        <w:rPr>
          <w:rFonts w:ascii="Times New Roman" w:eastAsia="Calibri" w:hAnsi="Times New Roman" w:cs="Times New Roman"/>
          <w:kern w:val="0"/>
          <w:sz w:val="12"/>
          <w:szCs w:val="12"/>
          <w:lang w:eastAsia="en-US"/>
        </w:rPr>
        <w:t>муниципальное бюджетное общеобразовательное  учреждение «Нижнекурятская средняя общеобразовательная школа имени Героя Советского Союза  А.Е. Дурновцева» – дошкольная группа,</w:t>
      </w:r>
      <w:r w:rsidRPr="00B65C6E">
        <w:rPr>
          <w:rFonts w:eastAsia="Calibri"/>
          <w:kern w:val="0"/>
          <w:sz w:val="12"/>
          <w:szCs w:val="12"/>
          <w:lang w:eastAsia="en-US"/>
        </w:rPr>
        <w:t xml:space="preserve"> </w:t>
      </w:r>
      <w:r w:rsidRPr="00B65C6E">
        <w:rPr>
          <w:rFonts w:ascii="Times New Roman" w:eastAsia="Calibri" w:hAnsi="Times New Roman" w:cs="Times New Roman"/>
          <w:color w:val="auto"/>
          <w:kern w:val="0"/>
          <w:sz w:val="12"/>
          <w:szCs w:val="12"/>
          <w:lang w:eastAsia="en-US"/>
        </w:rPr>
        <w:t>муниципальное бюджетное образовательное учреждение «Старокопская основная общеобразовательная школа» - дошкольная группа, Лебедевская основная общеобразовательная школа – филиал муниципального бюджетного образовательного учреждения «Каратузская средняя общеобразовательная школа имени Героя Советского союза Е.Ф. Трофимова» – дошкольная группа в размере 1500 рублей в месяц.</w:t>
      </w:r>
    </w:p>
    <w:p w:rsidR="00B65C6E" w:rsidRPr="00B65C6E" w:rsidRDefault="00B65C6E" w:rsidP="00B65C6E">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B65C6E">
        <w:rPr>
          <w:rFonts w:ascii="Times New Roman" w:hAnsi="Times New Roman" w:cs="Times New Roman"/>
          <w:color w:val="auto"/>
          <w:kern w:val="0"/>
          <w:sz w:val="12"/>
          <w:szCs w:val="12"/>
        </w:rPr>
        <w:t>2.Постановление администрации Каратузского района от 24.12.2019г. №1129-п «</w:t>
      </w:r>
      <w:r w:rsidRPr="00B65C6E">
        <w:rPr>
          <w:rFonts w:ascii="Times New Roman" w:eastAsia="Calibri" w:hAnsi="Times New Roman" w:cs="Times New Roman"/>
          <w:color w:val="auto"/>
          <w:kern w:val="0"/>
          <w:sz w:val="12"/>
          <w:szCs w:val="12"/>
          <w:lang w:eastAsia="en-US"/>
        </w:rPr>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Каратузского района, осуществляющих образовательную деятельность</w:t>
      </w:r>
      <w:r w:rsidRPr="00B65C6E">
        <w:rPr>
          <w:rFonts w:ascii="Times New Roman" w:hAnsi="Times New Roman" w:cs="Times New Roman"/>
          <w:color w:val="auto"/>
          <w:kern w:val="0"/>
          <w:sz w:val="12"/>
          <w:szCs w:val="12"/>
        </w:rPr>
        <w:t>» считать утратившим силу.</w:t>
      </w:r>
    </w:p>
    <w:p w:rsidR="00B65C6E" w:rsidRPr="00B65C6E" w:rsidRDefault="00B65C6E" w:rsidP="00B65C6E">
      <w:pPr>
        <w:spacing w:after="0" w:line="240" w:lineRule="auto"/>
        <w:ind w:firstLine="709"/>
        <w:contextualSpacing/>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3.Контроль за исполнением настоящего постановления возложить на А.А. Савина – заместителя главы района по социальным вопросам.</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4. Постановление вступает в силу с 01.07.2021,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B65C6E" w:rsidRPr="00B65C6E" w:rsidRDefault="00B65C6E" w:rsidP="00B65C6E">
      <w:pPr>
        <w:spacing w:after="0" w:line="240" w:lineRule="auto"/>
        <w:ind w:firstLine="709"/>
        <w:contextualSpacing/>
        <w:jc w:val="both"/>
        <w:rPr>
          <w:rFonts w:ascii="Times New Roman" w:hAnsi="Times New Roman" w:cs="Times New Roman"/>
          <w:color w:val="auto"/>
          <w:kern w:val="0"/>
          <w:sz w:val="12"/>
          <w:szCs w:val="12"/>
        </w:rPr>
      </w:pPr>
    </w:p>
    <w:p w:rsidR="00B65C6E" w:rsidRPr="00B65C6E" w:rsidRDefault="00B65C6E" w:rsidP="00B65C6E">
      <w:pPr>
        <w:spacing w:after="0" w:line="240" w:lineRule="auto"/>
        <w:ind w:firstLine="709"/>
        <w:contextualSpacing/>
        <w:jc w:val="both"/>
        <w:rPr>
          <w:rFonts w:ascii="Times New Roman" w:hAnsi="Times New Roman" w:cs="Times New Roman"/>
          <w:color w:val="auto"/>
          <w:kern w:val="0"/>
          <w:sz w:val="12"/>
          <w:szCs w:val="12"/>
        </w:rPr>
      </w:pPr>
    </w:p>
    <w:p w:rsidR="00B65C6E" w:rsidRPr="00B65C6E" w:rsidRDefault="00B65C6E" w:rsidP="00B65C6E">
      <w:pPr>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Глава района                                                                                       К.А. Тюнин </w:t>
      </w:r>
    </w:p>
    <w:p w:rsidR="00B65C6E" w:rsidRPr="00B65C6E" w:rsidRDefault="00B65C6E" w:rsidP="00B65C6E">
      <w:pPr>
        <w:spacing w:after="0" w:line="240" w:lineRule="auto"/>
        <w:ind w:firstLine="709"/>
        <w:jc w:val="both"/>
        <w:rPr>
          <w:rFonts w:ascii="Times New Roman" w:eastAsia="Calibri" w:hAnsi="Times New Roman" w:cs="Times New Roman"/>
          <w:color w:val="auto"/>
          <w:kern w:val="0"/>
          <w:sz w:val="12"/>
          <w:szCs w:val="12"/>
          <w:lang w:eastAsia="en-US"/>
        </w:rPr>
      </w:pPr>
    </w:p>
    <w:p w:rsidR="00B65C6E" w:rsidRPr="00B65C6E" w:rsidRDefault="00B65C6E" w:rsidP="00B65C6E">
      <w:pPr>
        <w:spacing w:after="0" w:line="240" w:lineRule="auto"/>
        <w:jc w:val="center"/>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АДМИНИСТРАЦИЯ  КАРАТУЗСКОГО  РАЙОНА</w:t>
      </w:r>
    </w:p>
    <w:p w:rsidR="00B65C6E" w:rsidRPr="00B65C6E" w:rsidRDefault="00B65C6E" w:rsidP="00B65C6E">
      <w:pPr>
        <w:spacing w:after="0" w:line="240" w:lineRule="auto"/>
        <w:rPr>
          <w:rFonts w:ascii="Times New Roman" w:eastAsiaTheme="minorEastAsia" w:hAnsi="Times New Roman" w:cs="Times New Roman"/>
          <w:color w:val="auto"/>
          <w:kern w:val="0"/>
          <w:sz w:val="12"/>
          <w:szCs w:val="12"/>
        </w:rPr>
      </w:pPr>
    </w:p>
    <w:p w:rsidR="00B65C6E" w:rsidRPr="00B65C6E" w:rsidRDefault="00B65C6E" w:rsidP="00B65C6E">
      <w:pPr>
        <w:spacing w:after="0" w:line="240" w:lineRule="auto"/>
        <w:jc w:val="center"/>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ПОСТАНОВЛЕНИЕ</w:t>
      </w:r>
    </w:p>
    <w:p w:rsidR="00B65C6E" w:rsidRPr="00B65C6E" w:rsidRDefault="00B65C6E" w:rsidP="00B65C6E">
      <w:pPr>
        <w:spacing w:after="0" w:line="240" w:lineRule="auto"/>
        <w:rPr>
          <w:rFonts w:ascii="Times New Roman" w:eastAsiaTheme="minorEastAsia" w:hAnsi="Times New Roman" w:cs="Times New Roman"/>
          <w:color w:val="auto"/>
          <w:kern w:val="0"/>
          <w:sz w:val="12"/>
          <w:szCs w:val="12"/>
        </w:rPr>
      </w:pPr>
    </w:p>
    <w:p w:rsidR="00B65C6E" w:rsidRPr="00B65C6E" w:rsidRDefault="00B65C6E" w:rsidP="00B65C6E">
      <w:pPr>
        <w:spacing w:after="0" w:line="240" w:lineRule="auto"/>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 xml:space="preserve">17.06.2021               </w:t>
      </w:r>
      <w:r>
        <w:rPr>
          <w:rFonts w:ascii="Times New Roman" w:eastAsiaTheme="minorEastAsia" w:hAnsi="Times New Roman" w:cs="Times New Roman"/>
          <w:color w:val="auto"/>
          <w:kern w:val="0"/>
          <w:sz w:val="12"/>
          <w:szCs w:val="12"/>
        </w:rPr>
        <w:tab/>
      </w:r>
      <w:r>
        <w:rPr>
          <w:rFonts w:ascii="Times New Roman" w:eastAsiaTheme="minorEastAsia" w:hAnsi="Times New Roman" w:cs="Times New Roman"/>
          <w:color w:val="auto"/>
          <w:kern w:val="0"/>
          <w:sz w:val="12"/>
          <w:szCs w:val="12"/>
        </w:rPr>
        <w:tab/>
      </w:r>
      <w:r>
        <w:rPr>
          <w:rFonts w:ascii="Times New Roman" w:eastAsiaTheme="minorEastAsia" w:hAnsi="Times New Roman" w:cs="Times New Roman"/>
          <w:color w:val="auto"/>
          <w:kern w:val="0"/>
          <w:sz w:val="12"/>
          <w:szCs w:val="12"/>
        </w:rPr>
        <w:tab/>
      </w:r>
      <w:r>
        <w:rPr>
          <w:rFonts w:ascii="Times New Roman" w:eastAsiaTheme="minorEastAsia" w:hAnsi="Times New Roman" w:cs="Times New Roman"/>
          <w:color w:val="auto"/>
          <w:kern w:val="0"/>
          <w:sz w:val="12"/>
          <w:szCs w:val="12"/>
        </w:rPr>
        <w:tab/>
      </w:r>
      <w:r>
        <w:rPr>
          <w:rFonts w:ascii="Times New Roman" w:eastAsiaTheme="minorEastAsia" w:hAnsi="Times New Roman" w:cs="Times New Roman"/>
          <w:color w:val="auto"/>
          <w:kern w:val="0"/>
          <w:sz w:val="12"/>
          <w:szCs w:val="12"/>
        </w:rPr>
        <w:tab/>
        <w:t xml:space="preserve">         </w:t>
      </w:r>
      <w:r w:rsidRPr="00B65C6E">
        <w:rPr>
          <w:rFonts w:ascii="Times New Roman" w:eastAsiaTheme="minorEastAsia" w:hAnsi="Times New Roman" w:cs="Times New Roman"/>
          <w:color w:val="auto"/>
          <w:kern w:val="0"/>
          <w:sz w:val="12"/>
          <w:szCs w:val="12"/>
        </w:rPr>
        <w:t xml:space="preserve">                   с. Каратузское                   </w:t>
      </w:r>
      <w:r>
        <w:rPr>
          <w:rFonts w:ascii="Times New Roman" w:eastAsiaTheme="minorEastAsia" w:hAnsi="Times New Roman" w:cs="Times New Roman"/>
          <w:color w:val="auto"/>
          <w:kern w:val="0"/>
          <w:sz w:val="12"/>
          <w:szCs w:val="12"/>
        </w:rPr>
        <w:tab/>
      </w:r>
      <w:r>
        <w:rPr>
          <w:rFonts w:ascii="Times New Roman" w:eastAsiaTheme="minorEastAsia" w:hAnsi="Times New Roman" w:cs="Times New Roman"/>
          <w:color w:val="auto"/>
          <w:kern w:val="0"/>
          <w:sz w:val="12"/>
          <w:szCs w:val="12"/>
        </w:rPr>
        <w:tab/>
      </w:r>
      <w:r>
        <w:rPr>
          <w:rFonts w:ascii="Times New Roman" w:eastAsiaTheme="minorEastAsia" w:hAnsi="Times New Roman" w:cs="Times New Roman"/>
          <w:color w:val="auto"/>
          <w:kern w:val="0"/>
          <w:sz w:val="12"/>
          <w:szCs w:val="12"/>
        </w:rPr>
        <w:tab/>
      </w:r>
      <w:r>
        <w:rPr>
          <w:rFonts w:ascii="Times New Roman" w:eastAsiaTheme="minorEastAsia" w:hAnsi="Times New Roman" w:cs="Times New Roman"/>
          <w:color w:val="auto"/>
          <w:kern w:val="0"/>
          <w:sz w:val="12"/>
          <w:szCs w:val="12"/>
        </w:rPr>
        <w:tab/>
      </w:r>
      <w:r>
        <w:rPr>
          <w:rFonts w:ascii="Times New Roman" w:eastAsiaTheme="minorEastAsia" w:hAnsi="Times New Roman" w:cs="Times New Roman"/>
          <w:color w:val="auto"/>
          <w:kern w:val="0"/>
          <w:sz w:val="12"/>
          <w:szCs w:val="12"/>
        </w:rPr>
        <w:tab/>
      </w:r>
      <w:r w:rsidRPr="00B65C6E">
        <w:rPr>
          <w:rFonts w:ascii="Times New Roman" w:eastAsiaTheme="minorEastAsia" w:hAnsi="Times New Roman" w:cs="Times New Roman"/>
          <w:color w:val="auto"/>
          <w:kern w:val="0"/>
          <w:sz w:val="12"/>
          <w:szCs w:val="12"/>
        </w:rPr>
        <w:t xml:space="preserve">                   № 491-п</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lastRenderedPageBreak/>
        <w:t>О внесении изменений, дополнений в постановление администрации района от 16.01.1013 № 32-п «Об образовании избирательных участков для проведения выборов и референдумов на территории Каратузского района»</w:t>
      </w:r>
    </w:p>
    <w:p w:rsidR="00B65C6E" w:rsidRPr="00B65C6E" w:rsidRDefault="00B65C6E" w:rsidP="00B65C6E">
      <w:pPr>
        <w:spacing w:after="0" w:line="240" w:lineRule="auto"/>
        <w:jc w:val="both"/>
        <w:rPr>
          <w:rFonts w:ascii="Times New Roman" w:eastAsiaTheme="minorEastAsia" w:hAnsi="Times New Roman" w:cs="Times New Roman"/>
          <w:b/>
          <w:color w:val="auto"/>
          <w:kern w:val="0"/>
          <w:sz w:val="12"/>
          <w:szCs w:val="12"/>
        </w:rPr>
      </w:pPr>
    </w:p>
    <w:p w:rsidR="00B65C6E" w:rsidRPr="00B65C6E" w:rsidRDefault="00B65C6E" w:rsidP="00B65C6E">
      <w:pPr>
        <w:spacing w:after="0" w:line="240" w:lineRule="auto"/>
        <w:ind w:firstLine="708"/>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 xml:space="preserve">Рассмотрев  ходатайство  главы  Старокопского сельсовета от 05.05.2021, согласовав с территориальной  избирательной  комиссией Каратузского района Красноярского края  избирательные участки,  образуемые по проведению  выборов и референдумов на территории Каратузского района, руководствуясь подпунктом «д» п. 2.1. ч. 2 ст. 19 Федерального Закона  от 12.06.2002 </w:t>
      </w:r>
      <w:r w:rsidRPr="00B65C6E">
        <w:rPr>
          <w:rFonts w:ascii="Times New Roman" w:eastAsiaTheme="minorEastAsia" w:hAnsi="Times New Roman" w:cs="Times New Roman"/>
          <w:color w:val="FF0000"/>
          <w:kern w:val="0"/>
          <w:sz w:val="12"/>
          <w:szCs w:val="12"/>
        </w:rPr>
        <w:t xml:space="preserve"> </w:t>
      </w:r>
      <w:r w:rsidRPr="00B65C6E">
        <w:rPr>
          <w:rFonts w:ascii="Times New Roman" w:eastAsiaTheme="minorEastAsia" w:hAnsi="Times New Roman" w:cs="Times New Roman"/>
          <w:color w:val="auto"/>
          <w:kern w:val="0"/>
          <w:sz w:val="12"/>
          <w:szCs w:val="12"/>
        </w:rPr>
        <w:t>№ 67-ФЗ «Об основных гарантиях избирательных прав и права на участие в референдуме граждан Российской Федерации»,  Законом Красноярского края от 02.10.2003</w:t>
      </w:r>
      <w:r w:rsidRPr="00B65C6E">
        <w:rPr>
          <w:rFonts w:ascii="Times New Roman" w:eastAsiaTheme="minorEastAsia" w:hAnsi="Times New Roman" w:cs="Times New Roman"/>
          <w:color w:val="FF0000"/>
          <w:kern w:val="0"/>
          <w:sz w:val="12"/>
          <w:szCs w:val="12"/>
        </w:rPr>
        <w:t xml:space="preserve"> </w:t>
      </w:r>
      <w:r w:rsidRPr="00B65C6E">
        <w:rPr>
          <w:rFonts w:ascii="Times New Roman" w:eastAsiaTheme="minorEastAsia" w:hAnsi="Times New Roman" w:cs="Times New Roman"/>
          <w:color w:val="auto"/>
          <w:kern w:val="0"/>
          <w:sz w:val="12"/>
          <w:szCs w:val="12"/>
        </w:rPr>
        <w:t xml:space="preserve">№ 8-1411 «О выборах в органы местного самоуправления в Красноярском крае»,  </w:t>
      </w:r>
      <w:r w:rsidRPr="00B65C6E">
        <w:rPr>
          <w:rFonts w:ascii="Times New Roman" w:eastAsiaTheme="minorEastAsia" w:hAnsi="Times New Roman" w:cs="Times New Roman"/>
          <w:color w:val="000000" w:themeColor="text1"/>
          <w:kern w:val="0"/>
          <w:sz w:val="12"/>
          <w:szCs w:val="12"/>
        </w:rPr>
        <w:t>п. 2. ст.4  Устава Муниципального образования «Каратузский район</w:t>
      </w:r>
      <w:r w:rsidRPr="00B65C6E">
        <w:rPr>
          <w:rFonts w:ascii="Times New Roman" w:eastAsiaTheme="minorEastAsia" w:hAnsi="Times New Roman" w:cs="Times New Roman"/>
          <w:color w:val="auto"/>
          <w:kern w:val="0"/>
          <w:sz w:val="12"/>
          <w:szCs w:val="12"/>
        </w:rPr>
        <w:t>», ПОСТАНОВЛЯЮ:</w:t>
      </w:r>
    </w:p>
    <w:p w:rsidR="00B65C6E" w:rsidRPr="00B65C6E" w:rsidRDefault="00B65C6E" w:rsidP="00B65C6E">
      <w:pPr>
        <w:spacing w:after="0" w:line="240" w:lineRule="auto"/>
        <w:ind w:firstLine="708"/>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1.Внести следующие  изменения  и дополнения в постановление администрации района от 16.01.1013 № 32-п «Об образовании избирательных участков для проведения выборов и референдумов на территории Каратузского района»:</w:t>
      </w:r>
    </w:p>
    <w:p w:rsidR="00B65C6E" w:rsidRPr="00B65C6E" w:rsidRDefault="00B65C6E" w:rsidP="00B65C6E">
      <w:pPr>
        <w:spacing w:after="0" w:line="240" w:lineRule="auto"/>
        <w:ind w:firstLine="708"/>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Избирательный  участок  №1422 (центр с. Старая Копь, улица Советская, 24, здание администрации  Старокопского сельсовета).</w:t>
      </w:r>
    </w:p>
    <w:p w:rsidR="00B65C6E" w:rsidRPr="00B65C6E" w:rsidRDefault="00B65C6E" w:rsidP="00B65C6E">
      <w:pPr>
        <w:spacing w:after="0" w:line="240" w:lineRule="auto"/>
        <w:ind w:firstLine="708"/>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 xml:space="preserve"> В участок входят: с. Старая Копь,  улицы: Советская, Набережная, Зеленая, Молодежная, Сухорословка, Паромная переправа, Березовая.</w:t>
      </w:r>
    </w:p>
    <w:p w:rsidR="00B65C6E" w:rsidRPr="00B65C6E" w:rsidRDefault="00B65C6E" w:rsidP="00B65C6E">
      <w:pPr>
        <w:spacing w:after="0" w:line="240" w:lineRule="auto"/>
        <w:ind w:firstLine="708"/>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2. Приложение к постановлению администрации района от 16.01.2013 № 32-п «Об образовании избирательных участков для проведения выборов и референдумов на территории Каратузского района» изложить в новой редакции согласно приложению.</w:t>
      </w:r>
    </w:p>
    <w:p w:rsidR="00B65C6E" w:rsidRPr="00B65C6E" w:rsidRDefault="00B65C6E" w:rsidP="00B65C6E">
      <w:pPr>
        <w:spacing w:after="0" w:line="240" w:lineRule="auto"/>
        <w:ind w:firstLine="708"/>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3.Постановление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Глава района                                                                                          К.А. Тюнин</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p>
    <w:p w:rsidR="00B65C6E" w:rsidRPr="00B65C6E" w:rsidRDefault="00B65C6E" w:rsidP="00B65C6E">
      <w:pPr>
        <w:spacing w:after="0" w:line="240" w:lineRule="auto"/>
        <w:jc w:val="right"/>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 xml:space="preserve"> </w:t>
      </w:r>
      <w:r w:rsidRPr="00B65C6E">
        <w:rPr>
          <w:rFonts w:ascii="Times New Roman" w:eastAsiaTheme="minorEastAsia" w:hAnsi="Times New Roman" w:cs="Times New Roman"/>
          <w:color w:val="auto"/>
          <w:kern w:val="0"/>
          <w:sz w:val="12"/>
          <w:szCs w:val="12"/>
        </w:rPr>
        <w:tab/>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65C6E" w:rsidRPr="00B65C6E" w:rsidTr="0007257C">
        <w:tc>
          <w:tcPr>
            <w:tcW w:w="4785" w:type="dxa"/>
          </w:tcPr>
          <w:p w:rsidR="00B65C6E" w:rsidRPr="00B65C6E" w:rsidRDefault="00B65C6E" w:rsidP="00B65C6E">
            <w:pPr>
              <w:spacing w:after="0" w:line="240" w:lineRule="auto"/>
              <w:jc w:val="right"/>
              <w:rPr>
                <w:rFonts w:ascii="Times New Roman" w:eastAsiaTheme="minorEastAsia" w:hAnsi="Times New Roman" w:cs="Times New Roman"/>
                <w:color w:val="auto"/>
                <w:kern w:val="0"/>
                <w:sz w:val="12"/>
                <w:szCs w:val="12"/>
              </w:rPr>
            </w:pPr>
          </w:p>
        </w:tc>
        <w:tc>
          <w:tcPr>
            <w:tcW w:w="4786" w:type="dxa"/>
          </w:tcPr>
          <w:p w:rsidR="00B65C6E" w:rsidRPr="00B65C6E" w:rsidRDefault="00B65C6E" w:rsidP="00B65C6E">
            <w:pPr>
              <w:spacing w:after="0" w:line="240" w:lineRule="auto"/>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Приложение к постановлению администрации Каратузского района</w:t>
            </w:r>
          </w:p>
          <w:p w:rsidR="00B65C6E" w:rsidRPr="00B65C6E" w:rsidRDefault="00B65C6E" w:rsidP="00B65C6E">
            <w:pPr>
              <w:spacing w:after="0" w:line="240" w:lineRule="auto"/>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от 17.06.2021 №  491-п</w:t>
            </w:r>
          </w:p>
        </w:tc>
      </w:tr>
    </w:tbl>
    <w:p w:rsidR="00B65C6E" w:rsidRPr="00B65C6E" w:rsidRDefault="00B65C6E" w:rsidP="00B65C6E">
      <w:pPr>
        <w:spacing w:after="0" w:line="240" w:lineRule="auto"/>
        <w:jc w:val="right"/>
        <w:rPr>
          <w:rFonts w:ascii="Times New Roman" w:eastAsiaTheme="minorEastAsia" w:hAnsi="Times New Roman" w:cs="Times New Roman"/>
          <w:color w:val="auto"/>
          <w:kern w:val="0"/>
          <w:sz w:val="12"/>
          <w:szCs w:val="12"/>
        </w:rPr>
      </w:pPr>
    </w:p>
    <w:p w:rsidR="00B65C6E" w:rsidRPr="00B65C6E" w:rsidRDefault="00B65C6E" w:rsidP="00B65C6E">
      <w:pPr>
        <w:spacing w:after="0" w:line="240" w:lineRule="auto"/>
        <w:jc w:val="center"/>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СПИСОК</w:t>
      </w:r>
    </w:p>
    <w:p w:rsidR="00B65C6E" w:rsidRPr="00B65C6E" w:rsidRDefault="00B65C6E" w:rsidP="00B65C6E">
      <w:pPr>
        <w:spacing w:after="0" w:line="240" w:lineRule="auto"/>
        <w:jc w:val="center"/>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избирательных участков  по проведению выборов и референдумов</w:t>
      </w:r>
    </w:p>
    <w:p w:rsidR="00B65C6E" w:rsidRPr="00B65C6E" w:rsidRDefault="00B65C6E" w:rsidP="00B65C6E">
      <w:pPr>
        <w:spacing w:after="0" w:line="240" w:lineRule="auto"/>
        <w:jc w:val="center"/>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на территории Каратузского района</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Участок № 1407 (центр с. Каратузское, ул. Революционная, 23, МБУК «КС Каратузского района», Центр культуры «Спутник»)</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В участок входят улицы: Чапаева, Гагарина, 8 Марта с № 1 по 45, со 2 по 44, Рабочая, Молодежная, Заводская, Октябрьская, Крупская, Мира с №№ с 1 по 85, 85а, со 2 по 84, Партизанская с №№ с 63 по 137, с 70 по 120, Революционная с №№ с 1 по 71, со 2 по 68,</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 xml:space="preserve"> </w:t>
      </w:r>
      <w:r w:rsidRPr="00B65C6E">
        <w:rPr>
          <w:rFonts w:ascii="Times New Roman" w:eastAsiaTheme="minorEastAsia" w:hAnsi="Times New Roman" w:cs="Times New Roman"/>
          <w:color w:val="auto"/>
          <w:kern w:val="0"/>
          <w:sz w:val="12"/>
          <w:szCs w:val="12"/>
        </w:rPr>
        <w:tab/>
        <w:t>3 Интернационал, Щетинкина, Колхозная с №№ 42 по 122, 57 по 147, Колхозная пилорама.</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Участок № 1408 (центр с. Каратузское, ул. Шевченко, 16, корпус №1 Каратузской средней общеобразовательной школы имени  Героя Советского Союза Е.Ф.Трофимова»).</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В участок входят улицы: Космическая, Дружбы, Прибыткова, Чехова, Лазо, Спортивная, Профсоюзов, Шевченко, Карбышева, Хлебная, Жукова, Минусинская, Черкасова, Федосеева, Кедровая, Пролетарская, Энергетиков,   Куйбышева,   Кутузова,   Станичная,   Набережная, Революционная с №№ 70 по 78, 73 по 81, Димитрова с №№ 29 по 71, 30 по 64, Партизанская с №№ 1 по 61, 10 по 68, Кравченко с №№ 71 по 79, 44 по 50, Мира с №№ 87, 86 по 98, Колхозная с №№ 31 по 55, 24 по 40, 8 Марта с № 47 по 53, СТФ, пер. Вишневый, Советская с №№ 75 по 83, 48 по 56, Объездная.</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Участок № 1409 (центр с. Каратузское, ул. Советская, 21, районная администрация)</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В участок входят улицы: Кравченко с №№ 1 по 69, 2 по 42, Карла Маркса, Ярова, Энгельса, Тельмана, Свердлова, Ленина с №№ 5 по 53, 18 по 74, Заречная с №№ 1 по 95, 2а по 60, Трудовая, Мичурина, Калинина, Суворова, Строительная, Советская с №№ 1 по 73,   4 по 46, пер. Заречный.</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 xml:space="preserve">Участок № 1410 (центр с. Каратузское, ул. Пушкина, 10, корпус №3 Каратузской средней общеобразовательной школы имени  Героя Советского Союза Е.Ф.Трофимова») </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 xml:space="preserve">В участок входят улицы: Лермонтова, Ломоносова, Восточная Березовая, Саянская, Омская, Стрелкова, Островского, Мелиораторов, Таежная, Юности, Юбилейная, Цветаевой, Весенняя, Высоцкого, Лесная, 60 лет Октября, Кирова, Пушкина, Зеленая, Новая, Горького, Комсомольская, 1 Мая, Каратаева, 1 Каратузская, Гоголя, Филиппова, Рубана, Головачева, Комарова, Сибирская, Заречная с №№ 97 по 105, 62 по 66., пер. Первомайский, пер. Комсомольский, Димитрова с №№1 по 27, со 2 по 28, Партизанская с № 2 до 8, Колхозная с №№ 1 по 29, 2 по 22, Ленина с №№ 0,01,02,1,1а,2,3а, 3в,3д,4а,5а,6,8,8а,8б,8в,10,12,14. Дачная, Ачинская, пер Ачинский,  Крестьянская, Армейская, Российская, Роща, Декабристов, Александра Невского, Александра Кузьмина, Енисейская, Южная, Кропочева, Торфяников, Трофимова, Сосновая, Лепешинской, Циолковского, Старковой, Автомобилистов, Славянская,  Амыльская, Кирпичная, Южная, 9 мая, Лебедя, Довгер, Дурновцева, Казачья, пер Кирова, Кужебарская,  Моторская, Сахарова, Знамя труда,  пер. Училищный, ул. Астафьева, ул. Шишкина. </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Участок № 1411 (центр с. Ширыштык, ул. Мира, 33«а»,  Ширыштыкская СОШ).</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В участок входят: с. Ширыштык, улицы: Мира, Зеленая, пер. Школьный, д. Черниговка, улица Центральная.</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Участок № 1412 (центр с. Ширыштык, ул. Мира, 41«а», МБУК «КС Каратузского района», Ширыштыкский СДК)</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В участок входят: с. Ширыштык, улицы: Октябрьская, Советская, Заречная, Набережная, Зеленая Роща, Костромская, Рабочая, д. Таловка, улицы: Молодежная, Зелёная, Набережная.</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Участок № 1413 (центр с. Верхний Кужебар, ул. Ленина, 49, МБУК «КС Каратузского района»,  Верхнекужебарский СДК.</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В участок входят улицы:  Ленина с №54 по № 145, пер. Почтовый, пер. Ленина, ул. Буденного с № 47 по №78,  Ворошилова,  Набережная, Колхозная, Зеленая, Рабочая, Кирова.</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Участок № 1414 (центр с. Верхний Кужебар, ул. Садовая, 6,  МБДОУ Верхнекужебарский детский сад «Ромашка»).</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В участок входят улицы с Верхний Кужебар,  Ленина с№1 по №53, Молодежная, Юбилейная, пер. Первомайский, Новая, Садовая, Калинина, пер. Буденного, ул. Буденного с №1 по №46, Аэродромная, д. Алексеевка, ул. Центральная.</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 xml:space="preserve">Участок № 1415 (центр с. Качулька,  ул. Мира, 69 «а», МБУК «КС Каратузского района»,  Качульский СДК). </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 xml:space="preserve">В участок входят с. Качулька  улицы: Березовая, Береговая, Крупской, Колхозная, Курятская, Мира, Молодежная, Садовая,  Советская, Школьная, Качульские выселки. </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 xml:space="preserve">Участок №1416 (центр с. Моторское, ул. Крупская, 1а, МБУК «КС Каратузского района», Моторский СДК). В участок входят село Моторское: </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улицы: Красноармейская,  Колхозная, Рабочая, Пушкина, Чапаева, Новая.</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Деревни: Верхняя-Буланка улицы: Каратузская, Верхняя, Моторская.</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 xml:space="preserve">Нижняя - Буланка улицы: Колхозная, Советская, Партизанская, Степная. </w:t>
      </w:r>
    </w:p>
    <w:p w:rsidR="00B65C6E" w:rsidRPr="00B65C6E" w:rsidRDefault="00B65C6E" w:rsidP="00B65C6E">
      <w:pPr>
        <w:spacing w:after="0" w:line="240" w:lineRule="auto"/>
        <w:ind w:firstLine="708"/>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Участок № 1417 (центр село Моторское , ул. Кирова, 1, МБОУ «Моторской СОШ»). В участок входит село  Моторское: улицы: Лесная, Кирова, Ленина, Щетинкина,  Калинина, Кравченко,  Красных Партизан, Крупская, Набережная, Совхозная.</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 xml:space="preserve">Участок № 1418 (центр д. Средний Кужебар, ул. Полтавская, 8, Среднекужубарская сельская библиотека МБУК «Межпоселенческая библиотека Каратузского района») </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В участок входит д. Средний Кужебар улицы: Барнаульская, Московская, Набережная, Полтавская.,Школьная.</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Участок № 1419 (центр с. Нижний Кужебар, ул. Советская, 55, МБУК «КС Каратузского района», Нижнекужебарский СДК).</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В участок входит с. Нижний Кужебар улицы: Гагарина, Ленина, Калинина, Молодежная, Партизанская, Советская, Щетинкина.</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Участок № 1420 (центр с. Нижние Куряты, ул. Советская, 63, МБУК «КС Каратузского района»,  Нижнекурятский СДК).</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В участок входят: с. Нижние Куряты, улицы: Советская, Школьная, Лесная, Заречная, Луговая, Березовая, Солнечная.  д. Верхние Куряты улицы: Зелёная,  Центральная, Мира, Таежная.</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 xml:space="preserve">Участок № 1421 (центр с. Сагайское, ул. Советская, 30, МБУК «КС Каратузского района», Сагайский СДК) </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В участок входит с. Сагайское, улицы: Березовая, Заречная, Клубный переулок, Колхозная, Ленина, Мира, Молодежная, Набережная, Парковая, Советская, Чапаева, Щетинкина,  Каратузская.</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Участок № 1422 (центр с. Старая Копь, ул. Советская, 24, здание администрации  Старокопского сельсовета).</w:t>
      </w:r>
    </w:p>
    <w:p w:rsidR="00B65C6E" w:rsidRPr="00B65C6E" w:rsidRDefault="00B65C6E" w:rsidP="00B65C6E">
      <w:pPr>
        <w:spacing w:after="0" w:line="240" w:lineRule="auto"/>
        <w:ind w:firstLine="708"/>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В участок входят: с. Старая Копь улицы: Советская, Набережная, Зеленая, Молодежная, Сухорословка, Паромная переправа, Березовая.</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Участок № 1423 (центр с. Таскино, ул. Советская, 50, МБУК «КС Каратузского района», Таскинский СДК)</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В участок входит с. Таскино улицы: Советская, Заречная, Гагарина, Кирова, Трудовая, Школьная, Зеленая, Лесная.</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Участок № 1424 (центр с. Таяты, ул. Советская, 2, МБУК «КС Каратузского района», Таятский СДК) .</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В участок входят: с. Таяты улицы: Советская, Заполярная, Гагарина, Кедровая, Зеленая, Лесная, Кропочева, Новая, Береговая. Черкасова, д. Малиновка, ул. Береговая.</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Участок № 1425 (центр с. Черемушка, ул. Зеленая, 26 «б», МБУК «КС Каратузского района»,Черемушинский СДК)</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В участок входят с. Черемушка улицы: Ленина, Зеленая, Молодежная, Новая, Советская,  пер. Гагарина, пер. Солнечный, пер. Почтовый; д. Куркино улицы: Зеленая, Ленина.</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 xml:space="preserve">Участок№ 1426 (центр д. Шалагино, ул. Центральная 22-2, Шалагинская сельская библиотека МБУК «Межпоселенческая библиотека Каратузского района») </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В участок входят  д. Шалагино улицы: Центральная, Зеленая.</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 xml:space="preserve">Участок № 1427 (центр д. Старо-Молино, ул. Центральная, 10, МБУК «КС Каратузского района», Старомолинский СК). </w:t>
      </w:r>
    </w:p>
    <w:p w:rsidR="00B65C6E" w:rsidRPr="00B65C6E" w:rsidRDefault="00B65C6E" w:rsidP="00B65C6E">
      <w:pPr>
        <w:spacing w:after="0" w:line="240" w:lineRule="auto"/>
        <w:ind w:firstLine="708"/>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 xml:space="preserve">В участок входят д. Старо-Молино улицы: Центральная, Зеленая, Новая, Молодежная, Заречная. </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 xml:space="preserve">Участок № 1428 (центр д. Верхний Суэтук, ул. Партизанская, 1 «а», МБУК «КС Каратузского района», Вернесуэтукский СК). </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В участок входят д. Верхний Суэтук улицы: Центральная, Партизанская, Верхняя, Пушкина, Островская.</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 xml:space="preserve">Участок № 1429 (центр д. Чубчиково, ул. Мира, 14 «а», 2, МБУК «КС Каратузского района»,  Чубчиковский СК) </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 xml:space="preserve">В участок входят  д. Чубчиково улицы: Мира, Колхозная, Школьная.     </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 xml:space="preserve">Участок  № 1430 (центр д. Лебедевка, ул. Центральная, 16, МБУК «КС Каратузского района». Лебедевский СК) </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В участок входят: д. Лебедевка улицы: ул. Центральная, Зеленая, д. Ключи улицы: Набережная, Советская, Зеленая.</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 xml:space="preserve">Участок № 1431 (центр с. Уджей, ул. Советская, 35, МБУК «КС Каратузского района» Уджейский СДК). </w:t>
      </w:r>
    </w:p>
    <w:p w:rsidR="00B65C6E" w:rsidRPr="00B65C6E" w:rsidRDefault="00B65C6E" w:rsidP="00B65C6E">
      <w:pPr>
        <w:spacing w:after="0" w:line="240" w:lineRule="auto"/>
        <w:jc w:val="both"/>
        <w:rPr>
          <w:rFonts w:ascii="Times New Roman" w:eastAsiaTheme="minorEastAsia" w:hAnsi="Times New Roman" w:cs="Times New Roman"/>
          <w:color w:val="auto"/>
          <w:kern w:val="0"/>
          <w:sz w:val="12"/>
          <w:szCs w:val="12"/>
        </w:rPr>
      </w:pPr>
      <w:r w:rsidRPr="00B65C6E">
        <w:rPr>
          <w:rFonts w:ascii="Times New Roman" w:eastAsiaTheme="minorEastAsia" w:hAnsi="Times New Roman" w:cs="Times New Roman"/>
          <w:color w:val="auto"/>
          <w:kern w:val="0"/>
          <w:sz w:val="12"/>
          <w:szCs w:val="12"/>
        </w:rPr>
        <w:tab/>
        <w:t>В участок входит с. Уджей улицы: Советская, Садовая, Луговая, Молодежная, Белоярская, Заречная.</w:t>
      </w: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АДМИНИСТРАЦИЯ КАРАТУЗСКОГО РАЙОНА</w:t>
      </w:r>
    </w:p>
    <w:p w:rsidR="00B65C6E" w:rsidRPr="00B65C6E" w:rsidRDefault="00B65C6E" w:rsidP="00B65C6E">
      <w:pPr>
        <w:spacing w:after="0" w:line="240" w:lineRule="auto"/>
        <w:rPr>
          <w:rFonts w:ascii="Times New Roman" w:hAnsi="Times New Roman" w:cs="Times New Roman"/>
          <w:color w:val="auto"/>
          <w:kern w:val="0"/>
          <w:sz w:val="12"/>
          <w:szCs w:val="12"/>
        </w:rPr>
      </w:pPr>
    </w:p>
    <w:p w:rsidR="00B65C6E" w:rsidRPr="00B65C6E" w:rsidRDefault="00B65C6E" w:rsidP="00B65C6E">
      <w:pPr>
        <w:tabs>
          <w:tab w:val="left" w:pos="3667"/>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ПОСТАНОВЛЕНИЕ</w:t>
      </w:r>
    </w:p>
    <w:p w:rsidR="00B65C6E" w:rsidRPr="00B65C6E" w:rsidRDefault="00B65C6E" w:rsidP="00B65C6E">
      <w:pPr>
        <w:tabs>
          <w:tab w:val="left" w:pos="3667"/>
        </w:tabs>
        <w:spacing w:after="0" w:line="240" w:lineRule="auto"/>
        <w:rPr>
          <w:rFonts w:ascii="Times New Roman" w:hAnsi="Times New Roman" w:cs="Times New Roman"/>
          <w:color w:val="auto"/>
          <w:kern w:val="0"/>
          <w:sz w:val="12"/>
          <w:szCs w:val="12"/>
        </w:rPr>
      </w:pPr>
    </w:p>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17.06.2021</w:t>
      </w:r>
      <w:r w:rsidRPr="00B65C6E">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B65C6E">
        <w:rPr>
          <w:rFonts w:ascii="Times New Roman" w:hAnsi="Times New Roman" w:cs="Times New Roman"/>
          <w:color w:val="auto"/>
          <w:kern w:val="0"/>
          <w:sz w:val="12"/>
          <w:szCs w:val="12"/>
        </w:rPr>
        <w:t>с. Каратузское</w:t>
      </w:r>
      <w:r w:rsidRPr="00B65C6E">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65C6E">
        <w:rPr>
          <w:rFonts w:ascii="Times New Roman" w:hAnsi="Times New Roman" w:cs="Times New Roman"/>
          <w:color w:val="auto"/>
          <w:kern w:val="0"/>
          <w:sz w:val="12"/>
          <w:szCs w:val="12"/>
        </w:rPr>
        <w:tab/>
        <w:t xml:space="preserve">                           № 494-п</w:t>
      </w:r>
    </w:p>
    <w:p w:rsidR="00B65C6E" w:rsidRPr="00B65C6E" w:rsidRDefault="00B65C6E" w:rsidP="00B65C6E">
      <w:pPr>
        <w:tabs>
          <w:tab w:val="left" w:pos="3667"/>
        </w:tabs>
        <w:spacing w:after="0" w:line="240" w:lineRule="auto"/>
        <w:jc w:val="center"/>
        <w:rPr>
          <w:rFonts w:ascii="Times New Roman" w:hAnsi="Times New Roman" w:cs="Times New Roman"/>
          <w:color w:val="auto"/>
          <w:kern w:val="0"/>
          <w:sz w:val="12"/>
          <w:szCs w:val="12"/>
        </w:rPr>
      </w:pPr>
    </w:p>
    <w:p w:rsidR="00B65C6E" w:rsidRPr="00B65C6E" w:rsidRDefault="00B65C6E" w:rsidP="00B65C6E">
      <w:pPr>
        <w:tabs>
          <w:tab w:val="left" w:pos="3667"/>
        </w:tabs>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О проведении </w:t>
      </w:r>
      <w:r w:rsidRPr="00B65C6E">
        <w:rPr>
          <w:rFonts w:ascii="Times New Roman" w:hAnsi="Times New Roman" w:cs="Times New Roman"/>
          <w:color w:val="auto"/>
          <w:kern w:val="0"/>
          <w:sz w:val="12"/>
          <w:szCs w:val="12"/>
          <w:lang w:val="en-US"/>
        </w:rPr>
        <w:t>XV</w:t>
      </w:r>
      <w:r w:rsidRPr="00B65C6E">
        <w:rPr>
          <w:rFonts w:ascii="Times New Roman" w:hAnsi="Times New Roman" w:cs="Times New Roman"/>
          <w:color w:val="auto"/>
          <w:kern w:val="0"/>
          <w:sz w:val="12"/>
          <w:szCs w:val="12"/>
        </w:rPr>
        <w:t xml:space="preserve"> Районной Спартакиады</w:t>
      </w:r>
    </w:p>
    <w:p w:rsidR="00B65C6E" w:rsidRPr="00B65C6E" w:rsidRDefault="00B65C6E" w:rsidP="00B65C6E">
      <w:pPr>
        <w:tabs>
          <w:tab w:val="left" w:pos="3667"/>
        </w:tabs>
        <w:spacing w:after="0" w:line="240" w:lineRule="auto"/>
        <w:ind w:firstLine="340"/>
        <w:jc w:val="both"/>
        <w:rPr>
          <w:rFonts w:ascii="Times New Roman" w:hAnsi="Times New Roman" w:cs="Times New Roman"/>
          <w:color w:val="auto"/>
          <w:kern w:val="0"/>
          <w:sz w:val="12"/>
          <w:szCs w:val="12"/>
        </w:rPr>
      </w:pPr>
    </w:p>
    <w:p w:rsidR="00B65C6E" w:rsidRPr="00B65C6E" w:rsidRDefault="00B65C6E" w:rsidP="00B65C6E">
      <w:pPr>
        <w:tabs>
          <w:tab w:val="left" w:pos="3667"/>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В целях развития массовой физической культуры и спорта, пропаганды здорового образа жизни среди сельских жителей, расширения сети общественных физкультурно - спортивных объединений и клубов, выявления и поддержки лучших спортивных команд, ПОСТАНОВЛЯЮ:</w:t>
      </w:r>
    </w:p>
    <w:p w:rsidR="00B65C6E" w:rsidRPr="00B65C6E" w:rsidRDefault="00B65C6E" w:rsidP="00B65C6E">
      <w:pPr>
        <w:spacing w:after="0" w:line="240" w:lineRule="auto"/>
        <w:ind w:firstLine="709"/>
        <w:contextualSpacing/>
        <w:jc w:val="both"/>
        <w:rPr>
          <w:rFonts w:ascii="Times New Roman" w:hAnsi="Times New Roman" w:cs="Times New Roman"/>
          <w:kern w:val="0"/>
          <w:sz w:val="12"/>
          <w:szCs w:val="12"/>
        </w:rPr>
      </w:pPr>
      <w:r w:rsidRPr="00B65C6E">
        <w:rPr>
          <w:rFonts w:ascii="Times New Roman" w:hAnsi="Times New Roman" w:cs="Times New Roman"/>
          <w:color w:val="auto"/>
          <w:kern w:val="0"/>
          <w:sz w:val="12"/>
          <w:szCs w:val="12"/>
        </w:rPr>
        <w:t xml:space="preserve">1. Провести </w:t>
      </w:r>
      <w:r w:rsidRPr="00B65C6E">
        <w:rPr>
          <w:rFonts w:ascii="Times New Roman" w:hAnsi="Times New Roman" w:cs="Times New Roman"/>
          <w:color w:val="auto"/>
          <w:kern w:val="0"/>
          <w:sz w:val="12"/>
          <w:szCs w:val="12"/>
          <w:lang w:val="en-US"/>
        </w:rPr>
        <w:t>XV</w:t>
      </w:r>
      <w:r w:rsidRPr="00B65C6E">
        <w:rPr>
          <w:rFonts w:ascii="Times New Roman" w:hAnsi="Times New Roman" w:cs="Times New Roman"/>
          <w:color w:val="auto"/>
          <w:kern w:val="0"/>
          <w:sz w:val="12"/>
          <w:szCs w:val="12"/>
        </w:rPr>
        <w:t xml:space="preserve"> Районную Спартакиаду среди команд поселений и организаций райцентра, в селе Каратузское на стадионе «Колос» 27 июня 2021 года,</w:t>
      </w:r>
      <w:r w:rsidRPr="00B65C6E">
        <w:rPr>
          <w:rFonts w:ascii="Times New Roman" w:hAnsi="Times New Roman" w:cs="Times New Roman"/>
          <w:kern w:val="0"/>
          <w:sz w:val="12"/>
          <w:szCs w:val="12"/>
          <w:shd w:val="clear" w:color="auto" w:fill="FFFFFF"/>
        </w:rPr>
        <w:t xml:space="preserve"> с соблюдением превентивных мер направленных на предупреждение распространения коронавирусной инфекции.</w:t>
      </w:r>
    </w:p>
    <w:p w:rsidR="00B65C6E" w:rsidRPr="00B65C6E" w:rsidRDefault="00B65C6E" w:rsidP="00B65C6E">
      <w:pPr>
        <w:tabs>
          <w:tab w:val="left" w:pos="3667"/>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2. Утвердить состав организационного комитета по подготовке и проведению </w:t>
      </w:r>
      <w:r w:rsidRPr="00B65C6E">
        <w:rPr>
          <w:rFonts w:ascii="Times New Roman" w:hAnsi="Times New Roman" w:cs="Times New Roman"/>
          <w:color w:val="auto"/>
          <w:kern w:val="0"/>
          <w:sz w:val="12"/>
          <w:szCs w:val="12"/>
          <w:lang w:val="en-US"/>
        </w:rPr>
        <w:t>XV</w:t>
      </w:r>
      <w:r w:rsidRPr="00B65C6E">
        <w:rPr>
          <w:rFonts w:ascii="Times New Roman" w:hAnsi="Times New Roman" w:cs="Times New Roman"/>
          <w:color w:val="auto"/>
          <w:kern w:val="0"/>
          <w:sz w:val="12"/>
          <w:szCs w:val="12"/>
        </w:rPr>
        <w:t xml:space="preserve"> Районной Спартакиады согласно приложению № 1.</w:t>
      </w:r>
    </w:p>
    <w:p w:rsidR="00B65C6E" w:rsidRPr="00B65C6E" w:rsidRDefault="00B65C6E" w:rsidP="00B65C6E">
      <w:pPr>
        <w:tabs>
          <w:tab w:val="left" w:pos="0"/>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3. Отделу культуры, молодёжной политики, физкультуры, спорта и туризма администрации Каратузского района (А.А. Козин) совместно с Муниципальным бюджетным учреждением «Каратузская спортивная школа» (Н.Н. Володина), разработать программу, проведения </w:t>
      </w:r>
      <w:r w:rsidRPr="00B65C6E">
        <w:rPr>
          <w:rFonts w:ascii="Times New Roman" w:hAnsi="Times New Roman" w:cs="Times New Roman"/>
          <w:color w:val="auto"/>
          <w:kern w:val="0"/>
          <w:sz w:val="12"/>
          <w:szCs w:val="12"/>
          <w:lang w:val="en-US"/>
        </w:rPr>
        <w:t>XV</w:t>
      </w:r>
      <w:r w:rsidRPr="00B65C6E">
        <w:rPr>
          <w:rFonts w:ascii="Times New Roman" w:hAnsi="Times New Roman" w:cs="Times New Roman"/>
          <w:color w:val="auto"/>
          <w:kern w:val="0"/>
          <w:sz w:val="12"/>
          <w:szCs w:val="12"/>
        </w:rPr>
        <w:t xml:space="preserve"> Районной Спартакиады. </w:t>
      </w:r>
    </w:p>
    <w:p w:rsidR="00B65C6E" w:rsidRPr="00B65C6E" w:rsidRDefault="00B65C6E" w:rsidP="00B65C6E">
      <w:pPr>
        <w:tabs>
          <w:tab w:val="left" w:pos="4076"/>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4. Утвердить положение о </w:t>
      </w:r>
      <w:r w:rsidRPr="00B65C6E">
        <w:rPr>
          <w:rFonts w:ascii="Times New Roman" w:hAnsi="Times New Roman" w:cs="Times New Roman"/>
          <w:color w:val="auto"/>
          <w:kern w:val="0"/>
          <w:sz w:val="12"/>
          <w:szCs w:val="12"/>
          <w:lang w:val="en-US"/>
        </w:rPr>
        <w:t>XV</w:t>
      </w:r>
      <w:r w:rsidRPr="00B65C6E">
        <w:rPr>
          <w:rFonts w:ascii="Times New Roman" w:hAnsi="Times New Roman" w:cs="Times New Roman"/>
          <w:color w:val="auto"/>
          <w:kern w:val="0"/>
          <w:sz w:val="12"/>
          <w:szCs w:val="12"/>
        </w:rPr>
        <w:t xml:space="preserve"> Районной Спартакиаде, посвящённой «Дню молодёжи» 27 июня 2021 года, согласно приложению №2.</w:t>
      </w:r>
    </w:p>
    <w:p w:rsidR="00B65C6E" w:rsidRPr="00B65C6E" w:rsidRDefault="00B65C6E" w:rsidP="00B65C6E">
      <w:pPr>
        <w:tabs>
          <w:tab w:val="left" w:pos="0"/>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5. МБУК «Клубная система Каратузского района» (Е.И. Блинцов), </w:t>
      </w:r>
      <w:r w:rsidRPr="00B65C6E">
        <w:rPr>
          <w:rFonts w:ascii="Times New Roman" w:hAnsi="Times New Roman" w:cs="Times New Roman"/>
          <w:kern w:val="0"/>
          <w:sz w:val="12"/>
          <w:szCs w:val="12"/>
        </w:rPr>
        <w:t xml:space="preserve">подготовить сценарий открытия и закрытия </w:t>
      </w:r>
      <w:r w:rsidRPr="00B65C6E">
        <w:rPr>
          <w:rFonts w:ascii="Times New Roman" w:hAnsi="Times New Roman" w:cs="Times New Roman"/>
          <w:color w:val="auto"/>
          <w:kern w:val="0"/>
          <w:sz w:val="12"/>
          <w:szCs w:val="12"/>
          <w:lang w:val="en-US"/>
        </w:rPr>
        <w:t>XV</w:t>
      </w:r>
      <w:r w:rsidRPr="00B65C6E">
        <w:rPr>
          <w:rFonts w:ascii="Times New Roman" w:hAnsi="Times New Roman" w:cs="Times New Roman"/>
          <w:color w:val="auto"/>
          <w:kern w:val="0"/>
          <w:sz w:val="12"/>
          <w:szCs w:val="12"/>
        </w:rPr>
        <w:t xml:space="preserve"> Районной Спартакиады. </w:t>
      </w:r>
    </w:p>
    <w:p w:rsidR="00B65C6E" w:rsidRPr="00B65C6E" w:rsidRDefault="00B65C6E" w:rsidP="00B65C6E">
      <w:pPr>
        <w:tabs>
          <w:tab w:val="left" w:pos="0"/>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6. Главам поселений оказать помощь в организации и подготовке сельских спортивных команд, принять активное участие в </w:t>
      </w:r>
      <w:r w:rsidRPr="00B65C6E">
        <w:rPr>
          <w:rFonts w:ascii="Times New Roman" w:hAnsi="Times New Roman" w:cs="Times New Roman"/>
          <w:color w:val="auto"/>
          <w:kern w:val="0"/>
          <w:sz w:val="12"/>
          <w:szCs w:val="12"/>
          <w:lang w:val="en-US"/>
        </w:rPr>
        <w:t>XV</w:t>
      </w:r>
      <w:r w:rsidRPr="00B65C6E">
        <w:rPr>
          <w:rFonts w:ascii="Times New Roman" w:hAnsi="Times New Roman" w:cs="Times New Roman"/>
          <w:color w:val="auto"/>
          <w:kern w:val="0"/>
          <w:sz w:val="12"/>
          <w:szCs w:val="12"/>
        </w:rPr>
        <w:t xml:space="preserve"> Районной Спартакиаде, 27 июня 2021 года.</w:t>
      </w:r>
    </w:p>
    <w:p w:rsidR="00B65C6E" w:rsidRPr="00B65C6E" w:rsidRDefault="00B65C6E" w:rsidP="00B65C6E">
      <w:pPr>
        <w:tabs>
          <w:tab w:val="left" w:pos="3667"/>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lastRenderedPageBreak/>
        <w:t xml:space="preserve">7. Руководителям ФСК (физкультурно – спортивных клубов), директорам общеобразовательных школ, руководителям учреждений и предприятий района всех форм собственности подготовить и предоставить спортивные команды и принять участие в соревнованиях </w:t>
      </w:r>
      <w:r w:rsidRPr="00B65C6E">
        <w:rPr>
          <w:rFonts w:ascii="Times New Roman" w:hAnsi="Times New Roman" w:cs="Times New Roman"/>
          <w:color w:val="auto"/>
          <w:kern w:val="0"/>
          <w:sz w:val="12"/>
          <w:szCs w:val="12"/>
          <w:lang w:val="en-US"/>
        </w:rPr>
        <w:t>XV</w:t>
      </w:r>
      <w:r w:rsidRPr="00B65C6E">
        <w:rPr>
          <w:rFonts w:ascii="Times New Roman" w:hAnsi="Times New Roman" w:cs="Times New Roman"/>
          <w:color w:val="auto"/>
          <w:kern w:val="0"/>
          <w:sz w:val="12"/>
          <w:szCs w:val="12"/>
        </w:rPr>
        <w:t xml:space="preserve"> Районной Спартакиады.</w:t>
      </w:r>
    </w:p>
    <w:p w:rsidR="00B65C6E" w:rsidRPr="00B65C6E" w:rsidRDefault="00B65C6E" w:rsidP="00B65C6E">
      <w:pPr>
        <w:tabs>
          <w:tab w:val="left" w:pos="709"/>
        </w:tabs>
        <w:spacing w:after="0" w:line="240" w:lineRule="auto"/>
        <w:ind w:firstLine="709"/>
        <w:contextualSpacing/>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8. МБУ «Каратузская спортивная школа» (Володина Н.Н.) подготовить стадион «Колос» и спортивный зал «Сибирь», для проведения соревнований </w:t>
      </w:r>
      <w:r w:rsidRPr="00B65C6E">
        <w:rPr>
          <w:rFonts w:ascii="Times New Roman" w:hAnsi="Times New Roman" w:cs="Times New Roman"/>
          <w:color w:val="auto"/>
          <w:kern w:val="0"/>
          <w:sz w:val="12"/>
          <w:szCs w:val="12"/>
          <w:lang w:val="en-US"/>
        </w:rPr>
        <w:t>XV</w:t>
      </w:r>
      <w:r w:rsidRPr="00B65C6E">
        <w:rPr>
          <w:rFonts w:ascii="Times New Roman" w:hAnsi="Times New Roman" w:cs="Times New Roman"/>
          <w:color w:val="auto"/>
          <w:kern w:val="0"/>
          <w:sz w:val="12"/>
          <w:szCs w:val="12"/>
        </w:rPr>
        <w:t xml:space="preserve"> Районной Спартакиады.</w:t>
      </w:r>
    </w:p>
    <w:p w:rsidR="00B65C6E" w:rsidRPr="00B65C6E" w:rsidRDefault="00B65C6E" w:rsidP="00B65C6E">
      <w:pPr>
        <w:tabs>
          <w:tab w:val="left" w:pos="709"/>
        </w:tabs>
        <w:spacing w:after="0" w:line="240" w:lineRule="auto"/>
        <w:ind w:firstLine="709"/>
        <w:contextualSpacing/>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9. Руководителю </w:t>
      </w:r>
      <w:r w:rsidRPr="00B65C6E">
        <w:rPr>
          <w:rFonts w:ascii="Times New Roman" w:hAnsi="Times New Roman" w:cs="Times New Roman"/>
          <w:kern w:val="0"/>
          <w:sz w:val="12"/>
          <w:szCs w:val="12"/>
        </w:rPr>
        <w:t xml:space="preserve">Управления образования администрации Каратузского района (Т.Г. Серегина) назначить учителей физической культуры в судействе, для проведения </w:t>
      </w:r>
      <w:r w:rsidRPr="00B65C6E">
        <w:rPr>
          <w:rFonts w:ascii="Times New Roman" w:hAnsi="Times New Roman" w:cs="Times New Roman"/>
          <w:color w:val="auto"/>
          <w:kern w:val="0"/>
          <w:sz w:val="12"/>
          <w:szCs w:val="12"/>
          <w:lang w:val="en-US"/>
        </w:rPr>
        <w:t>XV</w:t>
      </w:r>
      <w:r w:rsidRPr="00B65C6E">
        <w:rPr>
          <w:rFonts w:ascii="Times New Roman" w:hAnsi="Times New Roman" w:cs="Times New Roman"/>
          <w:color w:val="auto"/>
          <w:kern w:val="0"/>
          <w:sz w:val="12"/>
          <w:szCs w:val="12"/>
        </w:rPr>
        <w:t xml:space="preserve"> Районной Спартакиады.</w:t>
      </w:r>
    </w:p>
    <w:p w:rsidR="00B65C6E" w:rsidRPr="00B65C6E" w:rsidRDefault="00B65C6E" w:rsidP="00B65C6E">
      <w:pPr>
        <w:tabs>
          <w:tab w:val="left" w:pos="709"/>
        </w:tabs>
        <w:spacing w:after="0" w:line="240" w:lineRule="auto"/>
        <w:ind w:firstLine="709"/>
        <w:contextualSpacing/>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10. Муниципальному казенному учреждению по обеспечению жизнедеятельности района (В.А. Лагерев), организовать транспортное обеспечение в период проведения </w:t>
      </w:r>
      <w:r w:rsidRPr="00B65C6E">
        <w:rPr>
          <w:rFonts w:ascii="Times New Roman" w:hAnsi="Times New Roman" w:cs="Times New Roman"/>
          <w:color w:val="auto"/>
          <w:kern w:val="0"/>
          <w:sz w:val="12"/>
          <w:szCs w:val="12"/>
          <w:lang w:val="en-US"/>
        </w:rPr>
        <w:t>XV</w:t>
      </w:r>
      <w:r w:rsidRPr="00B65C6E">
        <w:rPr>
          <w:rFonts w:ascii="Times New Roman" w:hAnsi="Times New Roman" w:cs="Times New Roman"/>
          <w:color w:val="auto"/>
          <w:kern w:val="0"/>
          <w:sz w:val="12"/>
          <w:szCs w:val="12"/>
        </w:rPr>
        <w:t xml:space="preserve"> Районной Спартакиады.</w:t>
      </w:r>
    </w:p>
    <w:p w:rsidR="00B65C6E" w:rsidRPr="00B65C6E" w:rsidRDefault="00B65C6E" w:rsidP="00B65C6E">
      <w:pPr>
        <w:tabs>
          <w:tab w:val="left" w:pos="709"/>
        </w:tabs>
        <w:spacing w:after="0" w:line="240" w:lineRule="auto"/>
        <w:ind w:firstLine="709"/>
        <w:contextualSpacing/>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11. Заместителю главы района по жизнеобеспечению и оперативным вопросам администрации Каратузского района (Цитович А.Н.), обеспечить безопасность при проведении </w:t>
      </w:r>
      <w:r w:rsidRPr="00B65C6E">
        <w:rPr>
          <w:rFonts w:ascii="Times New Roman" w:hAnsi="Times New Roman" w:cs="Times New Roman"/>
          <w:color w:val="auto"/>
          <w:kern w:val="0"/>
          <w:sz w:val="12"/>
          <w:szCs w:val="12"/>
          <w:lang w:val="en-US"/>
        </w:rPr>
        <w:t>XV</w:t>
      </w:r>
      <w:r w:rsidRPr="00B65C6E">
        <w:rPr>
          <w:rFonts w:ascii="Times New Roman" w:hAnsi="Times New Roman" w:cs="Times New Roman"/>
          <w:color w:val="auto"/>
          <w:kern w:val="0"/>
          <w:sz w:val="12"/>
          <w:szCs w:val="12"/>
        </w:rPr>
        <w:t xml:space="preserve"> Районной Спартакиады.</w:t>
      </w:r>
    </w:p>
    <w:p w:rsidR="00B65C6E" w:rsidRPr="00B65C6E" w:rsidRDefault="00B65C6E" w:rsidP="00B65C6E">
      <w:pPr>
        <w:tabs>
          <w:tab w:val="left" w:pos="709"/>
        </w:tabs>
        <w:spacing w:after="0" w:line="240" w:lineRule="auto"/>
        <w:ind w:firstLine="709"/>
        <w:contextualSpacing/>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12. Врио начальника отделения полиции №2 МО МВД России «Курагинский» (Ю.В. Притворов), обеспечить безопасность и охрану общественного порядка при проведении </w:t>
      </w:r>
      <w:r w:rsidRPr="00B65C6E">
        <w:rPr>
          <w:rFonts w:ascii="Times New Roman" w:hAnsi="Times New Roman" w:cs="Times New Roman"/>
          <w:color w:val="auto"/>
          <w:kern w:val="0"/>
          <w:sz w:val="12"/>
          <w:szCs w:val="12"/>
          <w:lang w:val="en-US"/>
        </w:rPr>
        <w:t>XV</w:t>
      </w:r>
      <w:r w:rsidRPr="00B65C6E">
        <w:rPr>
          <w:rFonts w:ascii="Times New Roman" w:hAnsi="Times New Roman" w:cs="Times New Roman"/>
          <w:color w:val="auto"/>
          <w:kern w:val="0"/>
          <w:sz w:val="12"/>
          <w:szCs w:val="12"/>
        </w:rPr>
        <w:t xml:space="preserve"> Районной Спартакиады.</w:t>
      </w:r>
    </w:p>
    <w:p w:rsidR="00B65C6E" w:rsidRPr="00B65C6E" w:rsidRDefault="00B65C6E" w:rsidP="00B65C6E">
      <w:pPr>
        <w:tabs>
          <w:tab w:val="left" w:pos="3667"/>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13. Начальнику ПСЧ-54 6 ПСО ФПС ГПС ГУ МЧС России по Красноярскому краю (Е.В. Пооль), организовать дежурство пожарного расчёта для обеспечения пожарной безопасности во время проведения </w:t>
      </w:r>
      <w:r w:rsidRPr="00B65C6E">
        <w:rPr>
          <w:rFonts w:ascii="Times New Roman" w:hAnsi="Times New Roman" w:cs="Times New Roman"/>
          <w:color w:val="auto"/>
          <w:kern w:val="0"/>
          <w:sz w:val="12"/>
          <w:szCs w:val="12"/>
          <w:lang w:val="en-US"/>
        </w:rPr>
        <w:t>XV</w:t>
      </w:r>
      <w:r w:rsidRPr="00B65C6E">
        <w:rPr>
          <w:rFonts w:ascii="Times New Roman" w:hAnsi="Times New Roman" w:cs="Times New Roman"/>
          <w:color w:val="auto"/>
          <w:kern w:val="0"/>
          <w:sz w:val="12"/>
          <w:szCs w:val="12"/>
        </w:rPr>
        <w:t xml:space="preserve"> Районной Спартакиады.</w:t>
      </w:r>
    </w:p>
    <w:p w:rsidR="00B65C6E" w:rsidRPr="00B65C6E" w:rsidRDefault="00B65C6E" w:rsidP="00B65C6E">
      <w:pPr>
        <w:tabs>
          <w:tab w:val="left" w:pos="0"/>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14. Заместителю главы района по финансам, экономике - руководителю финансового управления (Е.С. Мигла) обеспечить финансирование данного мероприятия в пределах средств подпрограммы «Развитие и пропаганда физической культуры и спорта», реализуемой в рамках муниципальной программы «Развитие культуры, молодёжной политики, физкультуры и спорта в Каратузском районе» (Мероприятие 1.2 Проведение районных спортивных праздников).</w:t>
      </w:r>
    </w:p>
    <w:p w:rsidR="00B65C6E" w:rsidRPr="00B65C6E" w:rsidRDefault="00B65C6E" w:rsidP="00B65C6E">
      <w:pPr>
        <w:spacing w:after="0" w:line="240" w:lineRule="auto"/>
        <w:ind w:firstLine="709"/>
        <w:contextualSpacing/>
        <w:jc w:val="both"/>
        <w:rPr>
          <w:rFonts w:ascii="Times New Roman" w:hAnsi="Times New Roman" w:cs="Times New Roman"/>
          <w:kern w:val="0"/>
          <w:sz w:val="12"/>
          <w:szCs w:val="12"/>
        </w:rPr>
      </w:pPr>
      <w:r w:rsidRPr="00B65C6E">
        <w:rPr>
          <w:rFonts w:ascii="Times New Roman" w:hAnsi="Times New Roman" w:cs="Times New Roman"/>
          <w:color w:val="auto"/>
          <w:kern w:val="0"/>
          <w:sz w:val="12"/>
          <w:szCs w:val="12"/>
        </w:rPr>
        <w:t>15.</w:t>
      </w:r>
      <w:r w:rsidRPr="00B65C6E">
        <w:rPr>
          <w:rFonts w:ascii="Times New Roman" w:hAnsi="Times New Roman" w:cs="Times New Roman"/>
          <w:kern w:val="0"/>
          <w:sz w:val="12"/>
          <w:szCs w:val="12"/>
        </w:rPr>
        <w:t xml:space="preserve"> Постановление опубликовать на официальном сайте администрации Каратузского района.</w:t>
      </w:r>
    </w:p>
    <w:p w:rsidR="00B65C6E" w:rsidRPr="00B65C6E" w:rsidRDefault="00B65C6E" w:rsidP="00B65C6E">
      <w:pPr>
        <w:tabs>
          <w:tab w:val="left" w:pos="0"/>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16. Контроль за исполнением настоящего постановления возложить на А.А. Савина, заместителя главы района по социальным вопросам.</w:t>
      </w:r>
    </w:p>
    <w:p w:rsidR="00B65C6E" w:rsidRPr="00B65C6E" w:rsidRDefault="00B65C6E" w:rsidP="00B65C6E">
      <w:pPr>
        <w:tabs>
          <w:tab w:val="left" w:pos="0"/>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17. Постановление вступает в силу со дня его подписания.</w:t>
      </w:r>
    </w:p>
    <w:p w:rsidR="00B65C6E" w:rsidRPr="00B65C6E" w:rsidRDefault="00B65C6E" w:rsidP="00B65C6E">
      <w:pPr>
        <w:tabs>
          <w:tab w:val="left" w:pos="3667"/>
        </w:tabs>
        <w:spacing w:after="0" w:line="240" w:lineRule="auto"/>
        <w:ind w:firstLine="709"/>
        <w:jc w:val="both"/>
        <w:rPr>
          <w:rFonts w:ascii="Times New Roman" w:hAnsi="Times New Roman" w:cs="Times New Roman"/>
          <w:color w:val="auto"/>
          <w:kern w:val="0"/>
          <w:sz w:val="12"/>
          <w:szCs w:val="12"/>
        </w:rPr>
      </w:pPr>
    </w:p>
    <w:p w:rsidR="00B65C6E" w:rsidRPr="00B65C6E" w:rsidRDefault="00B65C6E" w:rsidP="00B65C6E">
      <w:pPr>
        <w:tabs>
          <w:tab w:val="left" w:pos="3667"/>
        </w:tabs>
        <w:spacing w:after="0" w:line="240" w:lineRule="auto"/>
        <w:ind w:firstLine="709"/>
        <w:jc w:val="both"/>
        <w:rPr>
          <w:rFonts w:ascii="Times New Roman" w:hAnsi="Times New Roman" w:cs="Times New Roman"/>
          <w:b/>
          <w:color w:val="auto"/>
          <w:kern w:val="0"/>
          <w:sz w:val="12"/>
          <w:szCs w:val="12"/>
        </w:rPr>
      </w:pPr>
    </w:p>
    <w:p w:rsidR="00B65C6E" w:rsidRDefault="00B65C6E" w:rsidP="00B65C6E">
      <w:pPr>
        <w:suppressAutoHyphens/>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Глава района                                                                                       К.А. Тюнин</w:t>
      </w: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3190"/>
        <w:gridCol w:w="2872"/>
        <w:gridCol w:w="3509"/>
      </w:tblGrid>
      <w:tr w:rsidR="00B65C6E" w:rsidRPr="00B65C6E" w:rsidTr="0007257C">
        <w:tc>
          <w:tcPr>
            <w:tcW w:w="3190" w:type="dxa"/>
            <w:shd w:val="clear" w:color="auto" w:fill="auto"/>
          </w:tcPr>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br w:type="page"/>
            </w:r>
          </w:p>
        </w:tc>
        <w:tc>
          <w:tcPr>
            <w:tcW w:w="2872" w:type="dxa"/>
            <w:shd w:val="clear" w:color="auto" w:fill="auto"/>
          </w:tcPr>
          <w:p w:rsidR="00B65C6E" w:rsidRPr="00B65C6E" w:rsidRDefault="00B65C6E" w:rsidP="00B65C6E">
            <w:pPr>
              <w:spacing w:after="0" w:line="240" w:lineRule="auto"/>
              <w:jc w:val="center"/>
              <w:rPr>
                <w:rFonts w:ascii="Times New Roman" w:hAnsi="Times New Roman" w:cs="Times New Roman"/>
                <w:color w:val="auto"/>
                <w:kern w:val="0"/>
                <w:sz w:val="12"/>
                <w:szCs w:val="12"/>
              </w:rPr>
            </w:pPr>
          </w:p>
        </w:tc>
        <w:tc>
          <w:tcPr>
            <w:tcW w:w="3509" w:type="dxa"/>
            <w:shd w:val="clear" w:color="auto" w:fill="auto"/>
          </w:tcPr>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Приложение № 1 к постановлению</w:t>
            </w:r>
          </w:p>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администрации Каратузского района                                                                                                                                                                            от 17.06.2021 № 494-п</w:t>
            </w:r>
          </w:p>
        </w:tc>
      </w:tr>
    </w:tbl>
    <w:p w:rsidR="00B65C6E" w:rsidRPr="00B65C6E" w:rsidRDefault="00B65C6E" w:rsidP="00B65C6E">
      <w:pPr>
        <w:spacing w:after="0" w:line="240" w:lineRule="auto"/>
        <w:jc w:val="center"/>
        <w:rPr>
          <w:rFonts w:ascii="Times New Roman" w:hAnsi="Times New Roman" w:cs="Times New Roman"/>
          <w:color w:val="auto"/>
          <w:kern w:val="0"/>
          <w:sz w:val="12"/>
          <w:szCs w:val="12"/>
        </w:rPr>
      </w:pPr>
    </w:p>
    <w:p w:rsidR="00B65C6E" w:rsidRPr="00B65C6E" w:rsidRDefault="00B65C6E" w:rsidP="00B65C6E">
      <w:pPr>
        <w:tabs>
          <w:tab w:val="left" w:pos="3667"/>
        </w:tabs>
        <w:spacing w:after="0" w:line="240" w:lineRule="auto"/>
        <w:jc w:val="center"/>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rPr>
        <w:t>СОСТАВ</w:t>
      </w:r>
    </w:p>
    <w:p w:rsidR="00B65C6E" w:rsidRPr="00B65C6E" w:rsidRDefault="00B65C6E" w:rsidP="00B65C6E">
      <w:pPr>
        <w:tabs>
          <w:tab w:val="left" w:pos="3667"/>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организационного комитета по подготовке и проведению</w:t>
      </w:r>
    </w:p>
    <w:p w:rsidR="00B65C6E" w:rsidRPr="00B65C6E" w:rsidRDefault="00B65C6E" w:rsidP="00B65C6E">
      <w:pPr>
        <w:tabs>
          <w:tab w:val="left" w:pos="3667"/>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lang w:val="en-US"/>
        </w:rPr>
        <w:t>XV</w:t>
      </w:r>
      <w:r w:rsidRPr="00B65C6E">
        <w:rPr>
          <w:rFonts w:ascii="Times New Roman" w:hAnsi="Times New Roman" w:cs="Times New Roman"/>
          <w:color w:val="auto"/>
          <w:kern w:val="0"/>
          <w:sz w:val="12"/>
          <w:szCs w:val="12"/>
        </w:rPr>
        <w:t xml:space="preserve"> Районной Спартакиады</w:t>
      </w:r>
    </w:p>
    <w:p w:rsidR="00B65C6E" w:rsidRPr="00B65C6E" w:rsidRDefault="00B65C6E" w:rsidP="00B65C6E">
      <w:pPr>
        <w:tabs>
          <w:tab w:val="left" w:pos="3667"/>
        </w:tabs>
        <w:spacing w:after="0" w:line="240" w:lineRule="auto"/>
        <w:ind w:firstLine="709"/>
        <w:jc w:val="both"/>
        <w:rPr>
          <w:rFonts w:ascii="Times New Roman" w:hAnsi="Times New Roman" w:cs="Times New Roman"/>
          <w:color w:val="auto"/>
          <w:kern w:val="0"/>
          <w:sz w:val="12"/>
          <w:szCs w:val="12"/>
        </w:rPr>
      </w:pPr>
    </w:p>
    <w:p w:rsidR="00B65C6E" w:rsidRPr="00B65C6E" w:rsidRDefault="00B65C6E" w:rsidP="00B65C6E">
      <w:pPr>
        <w:tabs>
          <w:tab w:val="left" w:pos="3667"/>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Тюнин К.А., глава района.</w:t>
      </w:r>
    </w:p>
    <w:p w:rsidR="00B65C6E" w:rsidRPr="00B65C6E" w:rsidRDefault="00B65C6E" w:rsidP="00B65C6E">
      <w:pPr>
        <w:tabs>
          <w:tab w:val="left" w:pos="3667"/>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Савин А.А., заместитель главы района по социальным вопросам администрации Каратузского района, председатель оргкомитета.</w:t>
      </w:r>
    </w:p>
    <w:p w:rsidR="00B65C6E" w:rsidRPr="00B65C6E" w:rsidRDefault="00B65C6E" w:rsidP="00B65C6E">
      <w:pPr>
        <w:tabs>
          <w:tab w:val="left" w:pos="3667"/>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Члены оргкомитета:</w:t>
      </w:r>
    </w:p>
    <w:p w:rsidR="00B65C6E" w:rsidRPr="00B65C6E" w:rsidRDefault="00B65C6E" w:rsidP="00B65C6E">
      <w:pPr>
        <w:tabs>
          <w:tab w:val="left" w:pos="3667"/>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1. Мигла Е.С., заместитель главы района по финансам, экономике - руководитель финансового управления администрации Каратузского района </w:t>
      </w:r>
    </w:p>
    <w:p w:rsidR="00B65C6E" w:rsidRPr="00B65C6E" w:rsidRDefault="00B65C6E" w:rsidP="00B65C6E">
      <w:pPr>
        <w:tabs>
          <w:tab w:val="left" w:pos="3667"/>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2. Серова О.В., начальник отдела по взаимодействию с территориями, организационной работы и кадрам администрации Каратузского района. </w:t>
      </w:r>
    </w:p>
    <w:p w:rsidR="00B65C6E" w:rsidRPr="00B65C6E" w:rsidRDefault="00B65C6E" w:rsidP="00B65C6E">
      <w:pPr>
        <w:tabs>
          <w:tab w:val="left" w:pos="3667"/>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3. Козин А.А., начальник отдела культуры, молодёжной политики, физкультуры, спорта и туризма администрации Каратузского района.</w:t>
      </w:r>
    </w:p>
    <w:p w:rsidR="00B65C6E" w:rsidRPr="00B65C6E" w:rsidRDefault="00B65C6E" w:rsidP="00B65C6E">
      <w:pPr>
        <w:tabs>
          <w:tab w:val="left" w:pos="3667"/>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4. Серегина Т.Г., руководитель Управления образования   администрации Каратузского района.</w:t>
      </w:r>
    </w:p>
    <w:p w:rsidR="00B65C6E" w:rsidRPr="00B65C6E" w:rsidRDefault="00B65C6E" w:rsidP="00B65C6E">
      <w:pPr>
        <w:tabs>
          <w:tab w:val="left" w:pos="3667"/>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5. Казанцева Т.В., ведущий специалист отдела культуры, молодёжной политики, физкультуры, спорта и туризма администрации Каратузского района.</w:t>
      </w:r>
    </w:p>
    <w:p w:rsidR="00B65C6E" w:rsidRPr="00B65C6E" w:rsidRDefault="00B65C6E" w:rsidP="00B65C6E">
      <w:pPr>
        <w:tabs>
          <w:tab w:val="left" w:pos="3667"/>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6. Корытов А.Ф., начальник территориального отделения краевого государственного казенного учреждения «Управление социальной защиты населения» по Каратузскому району Красноярского края.</w:t>
      </w:r>
    </w:p>
    <w:p w:rsidR="00B65C6E" w:rsidRPr="00B65C6E" w:rsidRDefault="00B65C6E" w:rsidP="00B65C6E">
      <w:pPr>
        <w:tabs>
          <w:tab w:val="left" w:pos="3667"/>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7. Притворов Ю.В., Врио начальника отделения полиции №2 МО МВД России «Курагинский» (по согласованию).</w:t>
      </w:r>
    </w:p>
    <w:p w:rsidR="00B65C6E" w:rsidRPr="00B65C6E" w:rsidRDefault="00B65C6E" w:rsidP="00B65C6E">
      <w:pPr>
        <w:tabs>
          <w:tab w:val="left" w:pos="3667"/>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8. Пооль Е.В., начальник ГУ ПСЧ – 54 (по согласованию).</w:t>
      </w:r>
    </w:p>
    <w:p w:rsidR="00B65C6E" w:rsidRPr="00B65C6E" w:rsidRDefault="00B65C6E" w:rsidP="00B65C6E">
      <w:pPr>
        <w:tabs>
          <w:tab w:val="left" w:pos="3667"/>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9. Булгакова И.В., директор МБОУ «Каратузская СОШ».</w:t>
      </w:r>
    </w:p>
    <w:p w:rsidR="00B65C6E" w:rsidRPr="00B65C6E" w:rsidRDefault="00B65C6E" w:rsidP="00B65C6E">
      <w:pPr>
        <w:tabs>
          <w:tab w:val="left" w:pos="3667"/>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10. Володина Н.Н., и.о. директора МБУ «Каратузская спортивная школа».</w:t>
      </w:r>
    </w:p>
    <w:p w:rsidR="00B65C6E" w:rsidRPr="00B65C6E" w:rsidRDefault="00B65C6E" w:rsidP="00B65C6E">
      <w:pPr>
        <w:spacing w:after="0" w:line="240" w:lineRule="auto"/>
        <w:ind w:firstLine="709"/>
        <w:jc w:val="both"/>
        <w:rPr>
          <w:rFonts w:ascii="Times New Roman" w:hAnsi="Times New Roman" w:cs="Times New Roman"/>
          <w:bCs/>
          <w:color w:val="auto"/>
          <w:kern w:val="0"/>
          <w:sz w:val="12"/>
          <w:szCs w:val="12"/>
        </w:rPr>
      </w:pPr>
      <w:r w:rsidRPr="00B65C6E">
        <w:rPr>
          <w:rFonts w:ascii="Times New Roman" w:hAnsi="Times New Roman" w:cs="Times New Roman"/>
          <w:color w:val="auto"/>
          <w:kern w:val="0"/>
          <w:sz w:val="12"/>
          <w:szCs w:val="12"/>
        </w:rPr>
        <w:t xml:space="preserve">11. Лагерев В.А., руководитель МКУ </w:t>
      </w:r>
      <w:r w:rsidRPr="00B65C6E">
        <w:rPr>
          <w:rFonts w:ascii="Times New Roman" w:hAnsi="Times New Roman" w:cs="Times New Roman"/>
          <w:bCs/>
          <w:color w:val="auto"/>
          <w:kern w:val="0"/>
          <w:sz w:val="12"/>
          <w:szCs w:val="12"/>
        </w:rPr>
        <w:t>по обеспечению жизнедеятельности района.</w:t>
      </w:r>
    </w:p>
    <w:p w:rsidR="00B65C6E" w:rsidRPr="00B65C6E" w:rsidRDefault="00B65C6E" w:rsidP="00B65C6E">
      <w:pPr>
        <w:spacing w:after="0" w:line="240" w:lineRule="auto"/>
        <w:ind w:firstLine="709"/>
        <w:jc w:val="both"/>
        <w:rPr>
          <w:rFonts w:ascii="Times New Roman" w:hAnsi="Times New Roman" w:cs="Times New Roman"/>
          <w:bCs/>
          <w:color w:val="auto"/>
          <w:kern w:val="0"/>
          <w:sz w:val="12"/>
          <w:szCs w:val="12"/>
        </w:rPr>
      </w:pPr>
      <w:r w:rsidRPr="00B65C6E">
        <w:rPr>
          <w:rFonts w:ascii="Times New Roman" w:hAnsi="Times New Roman" w:cs="Times New Roman"/>
          <w:bCs/>
          <w:color w:val="auto"/>
          <w:kern w:val="0"/>
          <w:sz w:val="12"/>
          <w:szCs w:val="12"/>
        </w:rPr>
        <w:t>12. Блинцов Е.И., директор МБУК «КС Каратузского района».</w:t>
      </w:r>
    </w:p>
    <w:p w:rsidR="00B65C6E" w:rsidRPr="00B65C6E" w:rsidRDefault="00B65C6E" w:rsidP="00B65C6E">
      <w:pPr>
        <w:spacing w:after="0" w:line="240" w:lineRule="auto"/>
        <w:ind w:firstLine="709"/>
        <w:jc w:val="both"/>
        <w:rPr>
          <w:rFonts w:ascii="Times New Roman" w:hAnsi="Times New Roman" w:cs="Times New Roman"/>
          <w:bCs/>
          <w:color w:val="auto"/>
          <w:kern w:val="0"/>
          <w:sz w:val="12"/>
          <w:szCs w:val="12"/>
        </w:rPr>
      </w:pPr>
      <w:r w:rsidRPr="00B65C6E">
        <w:rPr>
          <w:rFonts w:ascii="Times New Roman" w:hAnsi="Times New Roman" w:cs="Times New Roman"/>
          <w:bCs/>
          <w:color w:val="auto"/>
          <w:kern w:val="0"/>
          <w:sz w:val="12"/>
          <w:szCs w:val="12"/>
        </w:rPr>
        <w:t>13. Бессонова Е.М., и.о. директора МБУК «Центр культурных инициатив и кинематографии Каратузского района»</w:t>
      </w:r>
    </w:p>
    <w:p w:rsidR="00B65C6E" w:rsidRPr="00B65C6E" w:rsidRDefault="00B65C6E" w:rsidP="00B65C6E">
      <w:pPr>
        <w:tabs>
          <w:tab w:val="left" w:pos="3667"/>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14. Руководители физкультурно-спортивных клубов Каратузского района (ФСК «Единство» с. Каратузское, ФСК «Флагман» с. Черемушка, ФСК «Ермак» с. Таяты, ФСК «Олимпик» с. Моторское, ФСК «Олимп» с. Н-Кужебар, ФСК «Казыр» с. Н-Куряты, ФСК «Надежда» с. Таскино, ФСК «Русский стиль» с. Старая Копь, ФСК «Атлант» с. Уджей, ФСК «Альфа», с. Сагайское, ФСК «Юность» с. Качулька, ФСК «Юность» с. В-Кужебар, ФСК «Сокол» с. Ширыштык).</w:t>
      </w: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3190"/>
        <w:gridCol w:w="2872"/>
        <w:gridCol w:w="3509"/>
      </w:tblGrid>
      <w:tr w:rsidR="00B65C6E" w:rsidRPr="00B65C6E" w:rsidTr="0007257C">
        <w:tc>
          <w:tcPr>
            <w:tcW w:w="3190" w:type="dxa"/>
            <w:shd w:val="clear" w:color="auto" w:fill="auto"/>
          </w:tcPr>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br w:type="page"/>
            </w:r>
          </w:p>
        </w:tc>
        <w:tc>
          <w:tcPr>
            <w:tcW w:w="2872" w:type="dxa"/>
            <w:shd w:val="clear" w:color="auto" w:fill="auto"/>
          </w:tcPr>
          <w:p w:rsidR="00B65C6E" w:rsidRPr="00B65C6E" w:rsidRDefault="00B65C6E" w:rsidP="00B65C6E">
            <w:pPr>
              <w:spacing w:after="0" w:line="240" w:lineRule="auto"/>
              <w:jc w:val="center"/>
              <w:rPr>
                <w:rFonts w:ascii="Times New Roman" w:hAnsi="Times New Roman" w:cs="Times New Roman"/>
                <w:color w:val="auto"/>
                <w:kern w:val="0"/>
                <w:sz w:val="12"/>
                <w:szCs w:val="12"/>
              </w:rPr>
            </w:pPr>
          </w:p>
        </w:tc>
        <w:tc>
          <w:tcPr>
            <w:tcW w:w="3509" w:type="dxa"/>
            <w:shd w:val="clear" w:color="auto" w:fill="auto"/>
          </w:tcPr>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Приложение № 2 к постановлению</w:t>
            </w:r>
          </w:p>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администрации Каратузского района                                                                                                                                                                            от 17.06.2021 № 494-п</w:t>
            </w:r>
          </w:p>
        </w:tc>
      </w:tr>
    </w:tbl>
    <w:p w:rsidR="00B65C6E" w:rsidRPr="00B65C6E" w:rsidRDefault="00B65C6E" w:rsidP="00B65C6E">
      <w:pPr>
        <w:tabs>
          <w:tab w:val="left" w:pos="3667"/>
        </w:tabs>
        <w:spacing w:after="0" w:line="240" w:lineRule="auto"/>
        <w:jc w:val="both"/>
        <w:rPr>
          <w:rFonts w:ascii="Times New Roman" w:hAnsi="Times New Roman" w:cs="Times New Roman"/>
          <w:color w:val="auto"/>
          <w:kern w:val="0"/>
          <w:sz w:val="12"/>
          <w:szCs w:val="12"/>
        </w:rPr>
      </w:pP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ПОЛОЖЕНИЕ</w:t>
      </w:r>
    </w:p>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о </w:t>
      </w:r>
      <w:r w:rsidRPr="00B65C6E">
        <w:rPr>
          <w:rFonts w:ascii="Times New Roman" w:hAnsi="Times New Roman" w:cs="Times New Roman"/>
          <w:color w:val="auto"/>
          <w:kern w:val="0"/>
          <w:sz w:val="12"/>
          <w:szCs w:val="12"/>
          <w:lang w:val="en-US"/>
        </w:rPr>
        <w:t>XV</w:t>
      </w:r>
      <w:r w:rsidRPr="00B65C6E">
        <w:rPr>
          <w:rFonts w:ascii="Times New Roman" w:hAnsi="Times New Roman" w:cs="Times New Roman"/>
          <w:color w:val="auto"/>
          <w:kern w:val="0"/>
          <w:sz w:val="12"/>
          <w:szCs w:val="12"/>
        </w:rPr>
        <w:t xml:space="preserve"> Районной Спартакиаде,</w:t>
      </w:r>
    </w:p>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посвящённой «Дню молодёжи» </w:t>
      </w:r>
    </w:p>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27 июня 2021 года</w:t>
      </w:r>
    </w:p>
    <w:p w:rsidR="00B65C6E" w:rsidRPr="00B65C6E" w:rsidRDefault="00B65C6E" w:rsidP="00B65C6E">
      <w:pPr>
        <w:tabs>
          <w:tab w:val="left" w:pos="4076"/>
        </w:tabs>
        <w:spacing w:after="0" w:line="240" w:lineRule="auto"/>
        <w:jc w:val="both"/>
        <w:rPr>
          <w:rFonts w:ascii="Times New Roman" w:hAnsi="Times New Roman" w:cs="Times New Roman"/>
          <w:color w:val="auto"/>
          <w:kern w:val="0"/>
          <w:sz w:val="12"/>
          <w:szCs w:val="12"/>
        </w:rPr>
      </w:pPr>
    </w:p>
    <w:p w:rsidR="00B65C6E" w:rsidRPr="00B65C6E" w:rsidRDefault="00B65C6E" w:rsidP="00B65C6E">
      <w:pPr>
        <w:tabs>
          <w:tab w:val="left" w:pos="4076"/>
        </w:tabs>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b/>
          <w:color w:val="auto"/>
          <w:kern w:val="0"/>
          <w:sz w:val="12"/>
          <w:szCs w:val="12"/>
          <w:u w:val="single"/>
        </w:rPr>
        <w:t>Цели и задачи:</w:t>
      </w:r>
    </w:p>
    <w:p w:rsidR="00B65C6E" w:rsidRPr="00B65C6E" w:rsidRDefault="00B65C6E" w:rsidP="00B65C6E">
      <w:pPr>
        <w:tabs>
          <w:tab w:val="left" w:pos="4076"/>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Создание условий для популяризации массовой физической культуры и спорта, и пропаганды здорового образа жизни.</w:t>
      </w:r>
    </w:p>
    <w:p w:rsidR="00B65C6E" w:rsidRPr="00B65C6E" w:rsidRDefault="00B65C6E" w:rsidP="00B65C6E">
      <w:pPr>
        <w:tabs>
          <w:tab w:val="left" w:pos="4076"/>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 привлечение населения района к активному отдыху и здоровому досугу, систематическим занятиям физической культурой и спортом;</w:t>
      </w:r>
    </w:p>
    <w:p w:rsidR="00B65C6E" w:rsidRPr="00B65C6E" w:rsidRDefault="00B65C6E" w:rsidP="00B65C6E">
      <w:pPr>
        <w:spacing w:after="0" w:line="240" w:lineRule="auto"/>
        <w:ind w:firstLine="709"/>
        <w:jc w:val="both"/>
        <w:rPr>
          <w:rFonts w:ascii="Times New Roman" w:hAnsi="Times New Roman" w:cs="Times New Roman"/>
          <w:kern w:val="0"/>
          <w:sz w:val="12"/>
          <w:szCs w:val="12"/>
        </w:rPr>
      </w:pPr>
      <w:r w:rsidRPr="00B65C6E">
        <w:rPr>
          <w:rFonts w:ascii="Times New Roman" w:hAnsi="Times New Roman" w:cs="Times New Roman"/>
          <w:color w:val="auto"/>
          <w:kern w:val="0"/>
          <w:sz w:val="12"/>
          <w:szCs w:val="12"/>
        </w:rPr>
        <w:t>2.</w:t>
      </w:r>
      <w:r w:rsidRPr="00B65C6E">
        <w:rPr>
          <w:rFonts w:ascii="Times New Roman" w:hAnsi="Times New Roman" w:cs="Times New Roman"/>
          <w:kern w:val="0"/>
          <w:sz w:val="12"/>
          <w:szCs w:val="12"/>
        </w:rPr>
        <w:t xml:space="preserve"> формирование здорового образа жизни; </w:t>
      </w:r>
    </w:p>
    <w:p w:rsidR="00B65C6E" w:rsidRPr="00B65C6E" w:rsidRDefault="00B65C6E" w:rsidP="00B65C6E">
      <w:pPr>
        <w:spacing w:after="0" w:line="240" w:lineRule="auto"/>
        <w:ind w:firstLine="709"/>
        <w:jc w:val="both"/>
        <w:rPr>
          <w:rFonts w:ascii="Times New Roman" w:hAnsi="Times New Roman" w:cs="Times New Roman"/>
          <w:kern w:val="0"/>
          <w:sz w:val="12"/>
          <w:szCs w:val="12"/>
        </w:rPr>
      </w:pPr>
      <w:r w:rsidRPr="00B65C6E">
        <w:rPr>
          <w:rFonts w:ascii="Times New Roman" w:hAnsi="Times New Roman" w:cs="Times New Roman"/>
          <w:kern w:val="0"/>
          <w:sz w:val="12"/>
          <w:szCs w:val="12"/>
        </w:rPr>
        <w:t>3. укрепление здоровья и создание условий для активных занятий физической культурой и спортом;</w:t>
      </w:r>
    </w:p>
    <w:p w:rsidR="00B65C6E" w:rsidRPr="00B65C6E" w:rsidRDefault="00B65C6E" w:rsidP="00B65C6E">
      <w:pPr>
        <w:tabs>
          <w:tab w:val="left" w:pos="4076"/>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4. выявление и поддержка сильнейших спортсменов и лучших спортивных команд. </w:t>
      </w:r>
    </w:p>
    <w:p w:rsidR="00B65C6E" w:rsidRPr="00B65C6E" w:rsidRDefault="00B65C6E" w:rsidP="00B65C6E">
      <w:pPr>
        <w:tabs>
          <w:tab w:val="left" w:pos="4076"/>
        </w:tabs>
        <w:spacing w:after="0" w:line="240" w:lineRule="auto"/>
        <w:ind w:firstLine="709"/>
        <w:jc w:val="both"/>
        <w:rPr>
          <w:rFonts w:ascii="Times New Roman" w:hAnsi="Times New Roman" w:cs="Times New Roman"/>
          <w:color w:val="auto"/>
          <w:kern w:val="0"/>
          <w:sz w:val="12"/>
          <w:szCs w:val="12"/>
        </w:rPr>
      </w:pPr>
    </w:p>
    <w:p w:rsidR="00B65C6E" w:rsidRPr="00B65C6E" w:rsidRDefault="00B65C6E" w:rsidP="00B65C6E">
      <w:pPr>
        <w:tabs>
          <w:tab w:val="left" w:pos="4076"/>
        </w:tabs>
        <w:spacing w:after="0" w:line="240" w:lineRule="auto"/>
        <w:jc w:val="both"/>
        <w:rPr>
          <w:rFonts w:ascii="Times New Roman" w:hAnsi="Times New Roman" w:cs="Times New Roman"/>
          <w:b/>
          <w:color w:val="auto"/>
          <w:kern w:val="0"/>
          <w:sz w:val="12"/>
          <w:szCs w:val="12"/>
          <w:u w:val="single"/>
        </w:rPr>
      </w:pPr>
      <w:r w:rsidRPr="00B65C6E">
        <w:rPr>
          <w:rFonts w:ascii="Times New Roman" w:hAnsi="Times New Roman" w:cs="Times New Roman"/>
          <w:b/>
          <w:color w:val="auto"/>
          <w:kern w:val="0"/>
          <w:sz w:val="12"/>
          <w:szCs w:val="12"/>
          <w:u w:val="single"/>
        </w:rPr>
        <w:t>Руководство проведением Спартакиады</w:t>
      </w:r>
    </w:p>
    <w:p w:rsidR="00B65C6E" w:rsidRPr="00B65C6E" w:rsidRDefault="00B65C6E" w:rsidP="00B65C6E">
      <w:pPr>
        <w:tabs>
          <w:tab w:val="left" w:pos="4076"/>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Общее руководство по подготовке и проведению </w:t>
      </w:r>
      <w:r w:rsidRPr="00B65C6E">
        <w:rPr>
          <w:rFonts w:ascii="Times New Roman" w:hAnsi="Times New Roman" w:cs="Times New Roman"/>
          <w:color w:val="auto"/>
          <w:kern w:val="0"/>
          <w:sz w:val="12"/>
          <w:szCs w:val="12"/>
          <w:lang w:val="en-US"/>
        </w:rPr>
        <w:t>XV</w:t>
      </w:r>
      <w:r w:rsidRPr="00B65C6E">
        <w:rPr>
          <w:rFonts w:ascii="Times New Roman" w:hAnsi="Times New Roman" w:cs="Times New Roman"/>
          <w:color w:val="auto"/>
          <w:kern w:val="0"/>
          <w:sz w:val="12"/>
          <w:szCs w:val="12"/>
        </w:rPr>
        <w:t xml:space="preserve"> Районной Спартакиады осуществляет оргкомитет.</w:t>
      </w:r>
    </w:p>
    <w:p w:rsidR="00B65C6E" w:rsidRPr="00B65C6E" w:rsidRDefault="00B65C6E" w:rsidP="00B65C6E">
      <w:pPr>
        <w:tabs>
          <w:tab w:val="left" w:pos="4076"/>
        </w:tabs>
        <w:spacing w:after="0" w:line="240" w:lineRule="auto"/>
        <w:ind w:firstLine="709"/>
        <w:jc w:val="both"/>
        <w:rPr>
          <w:rFonts w:ascii="Times New Roman" w:hAnsi="Times New Roman" w:cs="Times New Roman"/>
          <w:color w:val="auto"/>
          <w:kern w:val="0"/>
          <w:sz w:val="12"/>
          <w:szCs w:val="12"/>
        </w:rPr>
      </w:pPr>
    </w:p>
    <w:p w:rsidR="00B65C6E" w:rsidRPr="00B65C6E" w:rsidRDefault="00B65C6E" w:rsidP="00B65C6E">
      <w:pPr>
        <w:tabs>
          <w:tab w:val="left" w:pos="4076"/>
        </w:tabs>
        <w:spacing w:after="0" w:line="240" w:lineRule="auto"/>
        <w:jc w:val="both"/>
        <w:rPr>
          <w:rFonts w:ascii="Times New Roman" w:hAnsi="Times New Roman" w:cs="Times New Roman"/>
          <w:b/>
          <w:color w:val="auto"/>
          <w:kern w:val="0"/>
          <w:sz w:val="12"/>
          <w:szCs w:val="12"/>
          <w:u w:val="single"/>
        </w:rPr>
      </w:pPr>
      <w:r w:rsidRPr="00B65C6E">
        <w:rPr>
          <w:rFonts w:ascii="Times New Roman" w:hAnsi="Times New Roman" w:cs="Times New Roman"/>
          <w:b/>
          <w:color w:val="auto"/>
          <w:kern w:val="0"/>
          <w:sz w:val="12"/>
          <w:szCs w:val="12"/>
          <w:u w:val="single"/>
        </w:rPr>
        <w:t>Сроки и место проведения соревнований:</w:t>
      </w:r>
    </w:p>
    <w:p w:rsidR="00B65C6E" w:rsidRPr="00B65C6E" w:rsidRDefault="00B65C6E" w:rsidP="00B65C6E">
      <w:pPr>
        <w:tabs>
          <w:tab w:val="left" w:pos="4076"/>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Соревнования команд поселений и организаций райцентра проводятся </w:t>
      </w:r>
    </w:p>
    <w:p w:rsidR="00B65C6E" w:rsidRPr="00B65C6E" w:rsidRDefault="00B65C6E" w:rsidP="00B65C6E">
      <w:pPr>
        <w:tabs>
          <w:tab w:val="left" w:pos="4076"/>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27 июня 2021 года в с. Каратузское на стадионе «Колос», с 08:30 до 09:00 часов - регистрация участников. Открытие Спартакиады в 10:00 часов.</w:t>
      </w:r>
    </w:p>
    <w:p w:rsidR="00B65C6E" w:rsidRPr="00B65C6E" w:rsidRDefault="00B65C6E" w:rsidP="00B65C6E">
      <w:pPr>
        <w:tabs>
          <w:tab w:val="left" w:pos="4076"/>
        </w:tabs>
        <w:spacing w:after="0" w:line="240" w:lineRule="auto"/>
        <w:ind w:firstLine="709"/>
        <w:jc w:val="both"/>
        <w:rPr>
          <w:rFonts w:ascii="Times New Roman" w:hAnsi="Times New Roman" w:cs="Times New Roman"/>
          <w:color w:val="auto"/>
          <w:kern w:val="0"/>
          <w:sz w:val="12"/>
          <w:szCs w:val="12"/>
        </w:rPr>
      </w:pPr>
    </w:p>
    <w:p w:rsidR="00B65C6E" w:rsidRPr="00B65C6E" w:rsidRDefault="00B65C6E" w:rsidP="00B65C6E">
      <w:pPr>
        <w:tabs>
          <w:tab w:val="left" w:pos="4076"/>
        </w:tabs>
        <w:spacing w:after="0" w:line="240" w:lineRule="auto"/>
        <w:jc w:val="both"/>
        <w:rPr>
          <w:rFonts w:ascii="Times New Roman" w:hAnsi="Times New Roman" w:cs="Times New Roman"/>
          <w:b/>
          <w:color w:val="auto"/>
          <w:kern w:val="0"/>
          <w:sz w:val="12"/>
          <w:szCs w:val="12"/>
          <w:u w:val="single"/>
        </w:rPr>
      </w:pPr>
      <w:r w:rsidRPr="00B65C6E">
        <w:rPr>
          <w:rFonts w:ascii="Times New Roman" w:hAnsi="Times New Roman" w:cs="Times New Roman"/>
          <w:b/>
          <w:color w:val="auto"/>
          <w:kern w:val="0"/>
          <w:sz w:val="12"/>
          <w:szCs w:val="12"/>
          <w:u w:val="single"/>
        </w:rPr>
        <w:t>Участники соревнований</w:t>
      </w:r>
    </w:p>
    <w:p w:rsidR="00B65C6E" w:rsidRPr="00B65C6E" w:rsidRDefault="00B65C6E" w:rsidP="00B65C6E">
      <w:pPr>
        <w:tabs>
          <w:tab w:val="left" w:pos="4076"/>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К участию в соревнованиях приглашаются:</w:t>
      </w:r>
    </w:p>
    <w:p w:rsidR="00B65C6E" w:rsidRPr="00B65C6E" w:rsidRDefault="00B65C6E" w:rsidP="00B65C6E">
      <w:pPr>
        <w:tabs>
          <w:tab w:val="left" w:pos="4076"/>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Главы поселений, заместители глав поселений, руководители предприятий, депутаты, руководители физкультурно-спортивных клубов, директора школ, заведующие филиалами сельских клубов, руководители отделов, работники предприятий, учреждений сферы образования, здравоохранения, социальной защиты, сельского хозяйства, ЖКХ, ДРСУ, ПСЧ-54, сборные команды сельских ФСК, команды трудовых коллективов района и все любители спорта.</w:t>
      </w:r>
    </w:p>
    <w:p w:rsidR="00B65C6E" w:rsidRPr="00B65C6E" w:rsidRDefault="00B65C6E" w:rsidP="00B65C6E">
      <w:pPr>
        <w:tabs>
          <w:tab w:val="left" w:pos="4076"/>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Возраст участников на день проведения соревнований от 17 лет и старше. В состав команд допускаются студенты, имеющие временную регистрацию по месту учёбы, до поступления в учебное заведение, проживающие на территории своего поселения.</w:t>
      </w:r>
    </w:p>
    <w:p w:rsidR="00B65C6E" w:rsidRPr="00B65C6E" w:rsidRDefault="00B65C6E" w:rsidP="00B65C6E">
      <w:pPr>
        <w:tabs>
          <w:tab w:val="left" w:pos="4076"/>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У всех участников должна быть прописка своего поселения, в котором проживает. </w:t>
      </w:r>
    </w:p>
    <w:p w:rsidR="00B65C6E" w:rsidRPr="00B65C6E" w:rsidRDefault="00B65C6E" w:rsidP="00B65C6E">
      <w:pPr>
        <w:tabs>
          <w:tab w:val="left" w:pos="4076"/>
        </w:tabs>
        <w:spacing w:after="0" w:line="240" w:lineRule="auto"/>
        <w:ind w:firstLine="709"/>
        <w:jc w:val="both"/>
        <w:rPr>
          <w:rFonts w:ascii="Times New Roman" w:hAnsi="Times New Roman" w:cs="Times New Roman"/>
          <w:b/>
          <w:color w:val="auto"/>
          <w:kern w:val="0"/>
          <w:sz w:val="12"/>
          <w:szCs w:val="12"/>
          <w:u w:val="single"/>
        </w:rPr>
      </w:pPr>
    </w:p>
    <w:p w:rsidR="00B65C6E" w:rsidRPr="00B65C6E" w:rsidRDefault="00B65C6E" w:rsidP="00B65C6E">
      <w:pPr>
        <w:tabs>
          <w:tab w:val="left" w:pos="4076"/>
        </w:tabs>
        <w:spacing w:after="0" w:line="240" w:lineRule="auto"/>
        <w:jc w:val="both"/>
        <w:rPr>
          <w:rFonts w:ascii="Times New Roman" w:hAnsi="Times New Roman" w:cs="Times New Roman"/>
          <w:b/>
          <w:color w:val="auto"/>
          <w:kern w:val="0"/>
          <w:sz w:val="12"/>
          <w:szCs w:val="12"/>
          <w:u w:val="single"/>
        </w:rPr>
      </w:pPr>
      <w:r w:rsidRPr="00B65C6E">
        <w:rPr>
          <w:rFonts w:ascii="Times New Roman" w:hAnsi="Times New Roman" w:cs="Times New Roman"/>
          <w:b/>
          <w:color w:val="auto"/>
          <w:kern w:val="0"/>
          <w:sz w:val="12"/>
          <w:szCs w:val="12"/>
          <w:u w:val="single"/>
        </w:rPr>
        <w:t>Программа соревнований:</w:t>
      </w:r>
    </w:p>
    <w:p w:rsidR="00B65C6E" w:rsidRPr="00B65C6E" w:rsidRDefault="00B65C6E" w:rsidP="00B65C6E">
      <w:pPr>
        <w:tabs>
          <w:tab w:val="left" w:pos="4076"/>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Общий забег от памятника воинам Великой Отечественной войны до стадиона «Колос» глава района, зам. главы района, главы поселений, зам. глав поселений, депутаты сельсоветов, руководители физкультурно-спортивных клубов, руководители предприятий, директора школ, заведующие филиалами сельских клубов. Начало забега в 09:30 часов. </w:t>
      </w:r>
    </w:p>
    <w:p w:rsidR="00B65C6E" w:rsidRPr="00B65C6E" w:rsidRDefault="00B65C6E" w:rsidP="00B65C6E">
      <w:pPr>
        <w:tabs>
          <w:tab w:val="left" w:pos="4076"/>
        </w:tabs>
        <w:spacing w:after="0" w:line="240" w:lineRule="auto"/>
        <w:ind w:firstLine="709"/>
        <w:jc w:val="both"/>
        <w:rPr>
          <w:rFonts w:ascii="Times New Roman" w:hAnsi="Times New Roman" w:cs="Times New Roman"/>
          <w:b/>
          <w:i/>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809"/>
        <w:gridCol w:w="1040"/>
        <w:gridCol w:w="25"/>
        <w:gridCol w:w="967"/>
        <w:gridCol w:w="68"/>
        <w:gridCol w:w="1230"/>
        <w:gridCol w:w="7"/>
        <w:gridCol w:w="1359"/>
        <w:gridCol w:w="1318"/>
      </w:tblGrid>
      <w:tr w:rsidR="00B65C6E" w:rsidRPr="00B65C6E" w:rsidTr="00B65C6E">
        <w:trPr>
          <w:trHeight w:val="20"/>
        </w:trPr>
        <w:tc>
          <w:tcPr>
            <w:tcW w:w="560"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rPr>
              <w:t>№</w:t>
            </w:r>
          </w:p>
          <w:p w:rsidR="00B65C6E" w:rsidRPr="00B65C6E" w:rsidRDefault="00B65C6E" w:rsidP="00B65C6E">
            <w:pPr>
              <w:tabs>
                <w:tab w:val="left" w:pos="4076"/>
              </w:tabs>
              <w:spacing w:after="0" w:line="240" w:lineRule="auto"/>
              <w:jc w:val="center"/>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rPr>
              <w:t>п\п</w:t>
            </w:r>
          </w:p>
        </w:tc>
        <w:tc>
          <w:tcPr>
            <w:tcW w:w="2809"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rPr>
              <w:t>Вид программы</w:t>
            </w:r>
          </w:p>
        </w:tc>
        <w:tc>
          <w:tcPr>
            <w:tcW w:w="1040"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rPr>
              <w:t>Кол-во участников</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rPr>
              <w:t>Муж</w:t>
            </w:r>
          </w:p>
        </w:tc>
        <w:tc>
          <w:tcPr>
            <w:tcW w:w="1305" w:type="dxa"/>
            <w:gridSpan w:val="3"/>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rPr>
              <w:t>Жен</w:t>
            </w:r>
          </w:p>
        </w:tc>
        <w:tc>
          <w:tcPr>
            <w:tcW w:w="1359"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rPr>
              <w:t>Кол-во тренеров\ представ</w:t>
            </w:r>
          </w:p>
          <w:p w:rsidR="00B65C6E" w:rsidRPr="00B65C6E" w:rsidRDefault="00B65C6E" w:rsidP="00B65C6E">
            <w:pPr>
              <w:tabs>
                <w:tab w:val="left" w:pos="4076"/>
              </w:tabs>
              <w:spacing w:after="0" w:line="240" w:lineRule="auto"/>
              <w:jc w:val="center"/>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rPr>
              <w:t>ителей</w:t>
            </w:r>
          </w:p>
        </w:tc>
        <w:tc>
          <w:tcPr>
            <w:tcW w:w="1317"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rPr>
              <w:t>Всего</w:t>
            </w:r>
          </w:p>
        </w:tc>
      </w:tr>
      <w:tr w:rsidR="00B65C6E" w:rsidRPr="00B65C6E" w:rsidTr="00B65C6E">
        <w:trPr>
          <w:trHeight w:val="20"/>
        </w:trPr>
        <w:tc>
          <w:tcPr>
            <w:tcW w:w="560"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w:t>
            </w:r>
          </w:p>
        </w:tc>
        <w:tc>
          <w:tcPr>
            <w:tcW w:w="2809"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tabs>
                <w:tab w:val="left" w:pos="4076"/>
              </w:tabs>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Легкая атлетика</w:t>
            </w:r>
          </w:p>
        </w:tc>
        <w:tc>
          <w:tcPr>
            <w:tcW w:w="1040"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w:t>
            </w:r>
          </w:p>
        </w:tc>
        <w:tc>
          <w:tcPr>
            <w:tcW w:w="1305" w:type="dxa"/>
            <w:gridSpan w:val="3"/>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w:t>
            </w:r>
          </w:p>
        </w:tc>
        <w:tc>
          <w:tcPr>
            <w:tcW w:w="1359"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w:t>
            </w:r>
          </w:p>
        </w:tc>
        <w:tc>
          <w:tcPr>
            <w:tcW w:w="1317"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4</w:t>
            </w:r>
          </w:p>
        </w:tc>
      </w:tr>
      <w:tr w:rsidR="00B65C6E" w:rsidRPr="00B65C6E" w:rsidTr="00B65C6E">
        <w:trPr>
          <w:trHeight w:val="20"/>
        </w:trPr>
        <w:tc>
          <w:tcPr>
            <w:tcW w:w="560"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w:t>
            </w:r>
          </w:p>
        </w:tc>
        <w:tc>
          <w:tcPr>
            <w:tcW w:w="2809"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tabs>
                <w:tab w:val="left" w:pos="4076"/>
              </w:tabs>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Встречная эстафета</w:t>
            </w:r>
          </w:p>
        </w:tc>
        <w:tc>
          <w:tcPr>
            <w:tcW w:w="1040"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w:t>
            </w:r>
          </w:p>
        </w:tc>
        <w:tc>
          <w:tcPr>
            <w:tcW w:w="1305" w:type="dxa"/>
            <w:gridSpan w:val="3"/>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w:t>
            </w:r>
          </w:p>
        </w:tc>
        <w:tc>
          <w:tcPr>
            <w:tcW w:w="1359"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w:t>
            </w:r>
          </w:p>
        </w:tc>
        <w:tc>
          <w:tcPr>
            <w:tcW w:w="1317"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4</w:t>
            </w:r>
          </w:p>
        </w:tc>
      </w:tr>
      <w:tr w:rsidR="00B65C6E" w:rsidRPr="00B65C6E" w:rsidTr="00B65C6E">
        <w:trPr>
          <w:trHeight w:val="20"/>
        </w:trPr>
        <w:tc>
          <w:tcPr>
            <w:tcW w:w="560"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3</w:t>
            </w:r>
          </w:p>
        </w:tc>
        <w:tc>
          <w:tcPr>
            <w:tcW w:w="2809"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tabs>
                <w:tab w:val="left" w:pos="4076"/>
              </w:tabs>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Гиревой спорт</w:t>
            </w:r>
          </w:p>
        </w:tc>
        <w:tc>
          <w:tcPr>
            <w:tcW w:w="1040"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p>
        </w:tc>
        <w:tc>
          <w:tcPr>
            <w:tcW w:w="2297" w:type="dxa"/>
            <w:gridSpan w:val="5"/>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неограниченно</w:t>
            </w:r>
          </w:p>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w:t>
            </w:r>
          </w:p>
        </w:tc>
        <w:tc>
          <w:tcPr>
            <w:tcW w:w="1317"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p>
        </w:tc>
      </w:tr>
      <w:tr w:rsidR="00B65C6E" w:rsidRPr="00B65C6E" w:rsidTr="00B65C6E">
        <w:trPr>
          <w:trHeight w:val="2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4</w:t>
            </w:r>
          </w:p>
        </w:tc>
        <w:tc>
          <w:tcPr>
            <w:tcW w:w="2809" w:type="dxa"/>
            <w:vMerge w:val="restart"/>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tabs>
                <w:tab w:val="left" w:pos="4076"/>
              </w:tabs>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Соревнования спортивных семей</w:t>
            </w:r>
          </w:p>
        </w:tc>
        <w:tc>
          <w:tcPr>
            <w:tcW w:w="1040" w:type="dxa"/>
            <w:vMerge w:val="restart"/>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w:t>
            </w:r>
          </w:p>
        </w:tc>
        <w:tc>
          <w:tcPr>
            <w:tcW w:w="1305" w:type="dxa"/>
            <w:gridSpan w:val="3"/>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w:t>
            </w:r>
          </w:p>
        </w:tc>
        <w:tc>
          <w:tcPr>
            <w:tcW w:w="1359" w:type="dxa"/>
            <w:vMerge w:val="restart"/>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w:t>
            </w:r>
          </w:p>
        </w:tc>
        <w:tc>
          <w:tcPr>
            <w:tcW w:w="1317" w:type="dxa"/>
            <w:vMerge w:val="restart"/>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3</w:t>
            </w:r>
          </w:p>
        </w:tc>
      </w:tr>
      <w:tr w:rsidR="00B65C6E" w:rsidRPr="00B65C6E" w:rsidTr="00B65C6E">
        <w:trPr>
          <w:trHeight w:val="2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spacing w:after="0" w:line="240" w:lineRule="auto"/>
              <w:rPr>
                <w:rFonts w:ascii="Times New Roman" w:hAnsi="Times New Roman" w:cs="Times New Roman"/>
                <w:color w:val="auto"/>
                <w:kern w:val="0"/>
                <w:sz w:val="12"/>
                <w:szCs w:val="12"/>
              </w:rPr>
            </w:pPr>
          </w:p>
        </w:tc>
        <w:tc>
          <w:tcPr>
            <w:tcW w:w="2809" w:type="dxa"/>
            <w:vMerge/>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spacing w:after="0" w:line="240" w:lineRule="auto"/>
              <w:rPr>
                <w:rFonts w:ascii="Times New Roman" w:hAnsi="Times New Roman" w:cs="Times New Roman"/>
                <w:color w:val="auto"/>
                <w:kern w:val="0"/>
                <w:sz w:val="12"/>
                <w:szCs w:val="12"/>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spacing w:after="0" w:line="240" w:lineRule="auto"/>
              <w:rPr>
                <w:rFonts w:ascii="Times New Roman" w:hAnsi="Times New Roman" w:cs="Times New Roman"/>
                <w:color w:val="auto"/>
                <w:kern w:val="0"/>
                <w:sz w:val="12"/>
                <w:szCs w:val="12"/>
              </w:rPr>
            </w:pPr>
          </w:p>
        </w:tc>
        <w:tc>
          <w:tcPr>
            <w:tcW w:w="2297" w:type="dxa"/>
            <w:gridSpan w:val="5"/>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 ребенок</w:t>
            </w: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spacing w:after="0" w:line="240" w:lineRule="auto"/>
              <w:rPr>
                <w:rFonts w:ascii="Times New Roman" w:hAnsi="Times New Roman" w:cs="Times New Roman"/>
                <w:color w:val="auto"/>
                <w:kern w:val="0"/>
                <w:sz w:val="12"/>
                <w:szCs w:val="12"/>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spacing w:after="0" w:line="240" w:lineRule="auto"/>
              <w:rPr>
                <w:rFonts w:ascii="Times New Roman" w:hAnsi="Times New Roman" w:cs="Times New Roman"/>
                <w:color w:val="auto"/>
                <w:kern w:val="0"/>
                <w:sz w:val="12"/>
                <w:szCs w:val="12"/>
              </w:rPr>
            </w:pPr>
          </w:p>
        </w:tc>
      </w:tr>
      <w:tr w:rsidR="00B65C6E" w:rsidRPr="00B65C6E" w:rsidTr="00B65C6E">
        <w:trPr>
          <w:trHeight w:val="20"/>
        </w:trPr>
        <w:tc>
          <w:tcPr>
            <w:tcW w:w="560"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5</w:t>
            </w:r>
          </w:p>
        </w:tc>
        <w:tc>
          <w:tcPr>
            <w:tcW w:w="2809"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tabs>
                <w:tab w:val="left" w:pos="4076"/>
              </w:tabs>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Дартс</w:t>
            </w:r>
          </w:p>
        </w:tc>
        <w:tc>
          <w:tcPr>
            <w:tcW w:w="1040"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w:t>
            </w:r>
          </w:p>
        </w:tc>
        <w:tc>
          <w:tcPr>
            <w:tcW w:w="1305" w:type="dxa"/>
            <w:gridSpan w:val="3"/>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w:t>
            </w:r>
          </w:p>
        </w:tc>
        <w:tc>
          <w:tcPr>
            <w:tcW w:w="1359"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w:t>
            </w:r>
          </w:p>
        </w:tc>
        <w:tc>
          <w:tcPr>
            <w:tcW w:w="1317"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w:t>
            </w:r>
          </w:p>
        </w:tc>
      </w:tr>
      <w:tr w:rsidR="00B65C6E" w:rsidRPr="00B65C6E" w:rsidTr="00B65C6E">
        <w:trPr>
          <w:trHeight w:val="20"/>
        </w:trPr>
        <w:tc>
          <w:tcPr>
            <w:tcW w:w="560"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6</w:t>
            </w:r>
          </w:p>
        </w:tc>
        <w:tc>
          <w:tcPr>
            <w:tcW w:w="2809"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tabs>
                <w:tab w:val="left" w:pos="4076"/>
              </w:tabs>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Настольный теннис</w:t>
            </w:r>
          </w:p>
        </w:tc>
        <w:tc>
          <w:tcPr>
            <w:tcW w:w="1040"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w:t>
            </w:r>
          </w:p>
        </w:tc>
        <w:tc>
          <w:tcPr>
            <w:tcW w:w="1305" w:type="dxa"/>
            <w:gridSpan w:val="3"/>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w:t>
            </w:r>
          </w:p>
        </w:tc>
        <w:tc>
          <w:tcPr>
            <w:tcW w:w="1359"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w:t>
            </w:r>
          </w:p>
        </w:tc>
        <w:tc>
          <w:tcPr>
            <w:tcW w:w="1317"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4</w:t>
            </w:r>
          </w:p>
        </w:tc>
      </w:tr>
      <w:tr w:rsidR="00B65C6E" w:rsidRPr="00B65C6E" w:rsidTr="00B65C6E">
        <w:trPr>
          <w:trHeight w:val="20"/>
        </w:trPr>
        <w:tc>
          <w:tcPr>
            <w:tcW w:w="560"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7</w:t>
            </w:r>
          </w:p>
        </w:tc>
        <w:tc>
          <w:tcPr>
            <w:tcW w:w="2809"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tabs>
                <w:tab w:val="left" w:pos="4076"/>
              </w:tabs>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Шашки</w:t>
            </w:r>
          </w:p>
        </w:tc>
        <w:tc>
          <w:tcPr>
            <w:tcW w:w="1040"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w:t>
            </w:r>
          </w:p>
        </w:tc>
        <w:tc>
          <w:tcPr>
            <w:tcW w:w="1305" w:type="dxa"/>
            <w:gridSpan w:val="3"/>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w:t>
            </w:r>
          </w:p>
        </w:tc>
        <w:tc>
          <w:tcPr>
            <w:tcW w:w="1359"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w:t>
            </w:r>
          </w:p>
        </w:tc>
        <w:tc>
          <w:tcPr>
            <w:tcW w:w="1317"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w:t>
            </w:r>
          </w:p>
        </w:tc>
      </w:tr>
      <w:tr w:rsidR="00B65C6E" w:rsidRPr="00B65C6E" w:rsidTr="00B65C6E">
        <w:trPr>
          <w:trHeight w:val="20"/>
        </w:trPr>
        <w:tc>
          <w:tcPr>
            <w:tcW w:w="560"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8</w:t>
            </w:r>
          </w:p>
        </w:tc>
        <w:tc>
          <w:tcPr>
            <w:tcW w:w="2809"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tabs>
                <w:tab w:val="left" w:pos="4076"/>
              </w:tabs>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Шахматы</w:t>
            </w:r>
          </w:p>
        </w:tc>
        <w:tc>
          <w:tcPr>
            <w:tcW w:w="1040"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w:t>
            </w:r>
          </w:p>
        </w:tc>
        <w:tc>
          <w:tcPr>
            <w:tcW w:w="1305" w:type="dxa"/>
            <w:gridSpan w:val="3"/>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w:t>
            </w:r>
          </w:p>
        </w:tc>
        <w:tc>
          <w:tcPr>
            <w:tcW w:w="1359"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w:t>
            </w:r>
          </w:p>
        </w:tc>
        <w:tc>
          <w:tcPr>
            <w:tcW w:w="1317"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w:t>
            </w:r>
          </w:p>
        </w:tc>
      </w:tr>
      <w:tr w:rsidR="00B65C6E" w:rsidRPr="00B65C6E" w:rsidTr="00B65C6E">
        <w:trPr>
          <w:trHeight w:val="20"/>
        </w:trPr>
        <w:tc>
          <w:tcPr>
            <w:tcW w:w="560"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9</w:t>
            </w:r>
          </w:p>
        </w:tc>
        <w:tc>
          <w:tcPr>
            <w:tcW w:w="2809"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tabs>
                <w:tab w:val="left" w:pos="4076"/>
              </w:tabs>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Серия пенальти</w:t>
            </w:r>
          </w:p>
        </w:tc>
        <w:tc>
          <w:tcPr>
            <w:tcW w:w="1040"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4</w:t>
            </w:r>
          </w:p>
        </w:tc>
        <w:tc>
          <w:tcPr>
            <w:tcW w:w="1305" w:type="dxa"/>
            <w:gridSpan w:val="3"/>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w:t>
            </w:r>
          </w:p>
        </w:tc>
        <w:tc>
          <w:tcPr>
            <w:tcW w:w="1359"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w:t>
            </w:r>
          </w:p>
        </w:tc>
        <w:tc>
          <w:tcPr>
            <w:tcW w:w="1317"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4</w:t>
            </w:r>
          </w:p>
        </w:tc>
      </w:tr>
      <w:tr w:rsidR="00B65C6E" w:rsidRPr="00B65C6E" w:rsidTr="00B65C6E">
        <w:trPr>
          <w:trHeight w:val="20"/>
        </w:trPr>
        <w:tc>
          <w:tcPr>
            <w:tcW w:w="560"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10</w:t>
            </w:r>
          </w:p>
        </w:tc>
        <w:tc>
          <w:tcPr>
            <w:tcW w:w="2809"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tabs>
                <w:tab w:val="left" w:pos="4076"/>
              </w:tabs>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Волейбол</w:t>
            </w:r>
          </w:p>
        </w:tc>
        <w:tc>
          <w:tcPr>
            <w:tcW w:w="1040"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4</w:t>
            </w:r>
          </w:p>
        </w:tc>
        <w:tc>
          <w:tcPr>
            <w:tcW w:w="1305" w:type="dxa"/>
            <w:gridSpan w:val="3"/>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w:t>
            </w:r>
          </w:p>
        </w:tc>
        <w:tc>
          <w:tcPr>
            <w:tcW w:w="1359"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w:t>
            </w:r>
          </w:p>
        </w:tc>
        <w:tc>
          <w:tcPr>
            <w:tcW w:w="1317"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8</w:t>
            </w:r>
          </w:p>
        </w:tc>
      </w:tr>
      <w:tr w:rsidR="00B65C6E" w:rsidRPr="00B65C6E" w:rsidTr="00B65C6E">
        <w:trPr>
          <w:trHeight w:val="20"/>
        </w:trPr>
        <w:tc>
          <w:tcPr>
            <w:tcW w:w="560"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11</w:t>
            </w:r>
          </w:p>
        </w:tc>
        <w:tc>
          <w:tcPr>
            <w:tcW w:w="2809"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tabs>
                <w:tab w:val="left" w:pos="4076"/>
              </w:tabs>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Пулевая стрельба для глав и руководителей</w:t>
            </w:r>
          </w:p>
        </w:tc>
        <w:tc>
          <w:tcPr>
            <w:tcW w:w="1040"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w:t>
            </w:r>
          </w:p>
        </w:tc>
        <w:tc>
          <w:tcPr>
            <w:tcW w:w="2297" w:type="dxa"/>
            <w:gridSpan w:val="5"/>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w:t>
            </w:r>
          </w:p>
        </w:tc>
        <w:tc>
          <w:tcPr>
            <w:tcW w:w="1359" w:type="dxa"/>
            <w:tcBorders>
              <w:top w:val="single" w:sz="4" w:space="0" w:color="auto"/>
              <w:left w:val="single" w:sz="4" w:space="0" w:color="auto"/>
              <w:bottom w:val="single" w:sz="4" w:space="0" w:color="auto"/>
              <w:right w:val="single" w:sz="4" w:space="0" w:color="auto"/>
            </w:tcBorders>
            <w:vAlign w:val="center"/>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w:t>
            </w:r>
          </w:p>
        </w:tc>
      </w:tr>
      <w:tr w:rsidR="00B65C6E" w:rsidRPr="00B65C6E" w:rsidTr="00B65C6E">
        <w:trPr>
          <w:trHeight w:val="20"/>
        </w:trPr>
        <w:tc>
          <w:tcPr>
            <w:tcW w:w="560"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12</w:t>
            </w:r>
          </w:p>
        </w:tc>
        <w:tc>
          <w:tcPr>
            <w:tcW w:w="2809"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tabs>
                <w:tab w:val="left" w:pos="4076"/>
              </w:tabs>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Силовой экстрим</w:t>
            </w:r>
          </w:p>
        </w:tc>
        <w:tc>
          <w:tcPr>
            <w:tcW w:w="1040"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4</w:t>
            </w:r>
          </w:p>
        </w:tc>
        <w:tc>
          <w:tcPr>
            <w:tcW w:w="1305" w:type="dxa"/>
            <w:gridSpan w:val="3"/>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w:t>
            </w:r>
          </w:p>
        </w:tc>
        <w:tc>
          <w:tcPr>
            <w:tcW w:w="1359"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w:t>
            </w:r>
          </w:p>
        </w:tc>
        <w:tc>
          <w:tcPr>
            <w:tcW w:w="1317"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4</w:t>
            </w:r>
          </w:p>
        </w:tc>
      </w:tr>
      <w:tr w:rsidR="00B65C6E" w:rsidRPr="00B65C6E" w:rsidTr="00B65C6E">
        <w:trPr>
          <w:trHeight w:val="20"/>
        </w:trPr>
        <w:tc>
          <w:tcPr>
            <w:tcW w:w="560" w:type="dxa"/>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13</w:t>
            </w:r>
          </w:p>
        </w:tc>
        <w:tc>
          <w:tcPr>
            <w:tcW w:w="2809"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tabs>
                <w:tab w:val="left" w:pos="4076"/>
              </w:tabs>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Армреслинг</w:t>
            </w:r>
          </w:p>
        </w:tc>
        <w:tc>
          <w:tcPr>
            <w:tcW w:w="6013" w:type="dxa"/>
            <w:gridSpan w:val="8"/>
            <w:tcBorders>
              <w:top w:val="single" w:sz="4" w:space="0" w:color="auto"/>
              <w:left w:val="single" w:sz="4" w:space="0" w:color="auto"/>
              <w:bottom w:val="single" w:sz="4" w:space="0" w:color="auto"/>
              <w:right w:val="single" w:sz="4" w:space="0" w:color="auto"/>
            </w:tcBorders>
            <w:vAlign w:val="center"/>
            <w:hideMark/>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неограниченно</w:t>
            </w:r>
          </w:p>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p>
        </w:tc>
      </w:tr>
      <w:tr w:rsidR="00B65C6E" w:rsidRPr="00B65C6E" w:rsidTr="00B65C6E">
        <w:trPr>
          <w:trHeight w:val="20"/>
        </w:trPr>
        <w:tc>
          <w:tcPr>
            <w:tcW w:w="560" w:type="dxa"/>
            <w:tcBorders>
              <w:top w:val="single" w:sz="4" w:space="0" w:color="auto"/>
              <w:left w:val="single" w:sz="4" w:space="0" w:color="auto"/>
              <w:bottom w:val="single" w:sz="4" w:space="0" w:color="auto"/>
              <w:right w:val="single" w:sz="4" w:space="0" w:color="auto"/>
            </w:tcBorders>
            <w:vAlign w:val="center"/>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14</w:t>
            </w:r>
          </w:p>
        </w:tc>
        <w:tc>
          <w:tcPr>
            <w:tcW w:w="2809" w:type="dxa"/>
            <w:tcBorders>
              <w:top w:val="single" w:sz="4" w:space="0" w:color="auto"/>
              <w:left w:val="single" w:sz="4" w:space="0" w:color="auto"/>
              <w:bottom w:val="single" w:sz="4" w:space="0" w:color="auto"/>
              <w:right w:val="single" w:sz="4" w:space="0" w:color="auto"/>
            </w:tcBorders>
          </w:tcPr>
          <w:p w:rsidR="00B65C6E" w:rsidRPr="00B65C6E" w:rsidRDefault="00B65C6E" w:rsidP="00B65C6E">
            <w:pPr>
              <w:tabs>
                <w:tab w:val="left" w:pos="4076"/>
              </w:tabs>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Комбинированная эстафета среди руководителей</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6</w:t>
            </w: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Не зависимо от пола</w:t>
            </w:r>
          </w:p>
        </w:tc>
        <w:tc>
          <w:tcPr>
            <w:tcW w:w="1230" w:type="dxa"/>
            <w:tcBorders>
              <w:top w:val="single" w:sz="4" w:space="0" w:color="auto"/>
              <w:left w:val="single" w:sz="4" w:space="0" w:color="auto"/>
              <w:bottom w:val="single" w:sz="4" w:space="0" w:color="auto"/>
              <w:right w:val="single" w:sz="4" w:space="0" w:color="auto"/>
            </w:tcBorders>
            <w:vAlign w:val="center"/>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p>
        </w:tc>
        <w:tc>
          <w:tcPr>
            <w:tcW w:w="1318" w:type="dxa"/>
            <w:tcBorders>
              <w:top w:val="single" w:sz="4" w:space="0" w:color="auto"/>
              <w:left w:val="single" w:sz="4" w:space="0" w:color="auto"/>
              <w:bottom w:val="single" w:sz="4" w:space="0" w:color="auto"/>
              <w:right w:val="single" w:sz="4" w:space="0" w:color="auto"/>
            </w:tcBorders>
            <w:vAlign w:val="center"/>
          </w:tcPr>
          <w:p w:rsidR="00B65C6E" w:rsidRPr="00B65C6E" w:rsidRDefault="00B65C6E" w:rsidP="00B65C6E">
            <w:pPr>
              <w:tabs>
                <w:tab w:val="left" w:pos="4076"/>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6</w:t>
            </w:r>
          </w:p>
        </w:tc>
      </w:tr>
    </w:tbl>
    <w:p w:rsidR="00B65C6E" w:rsidRPr="00B65C6E" w:rsidRDefault="00B65C6E" w:rsidP="00B65C6E">
      <w:pPr>
        <w:tabs>
          <w:tab w:val="left" w:pos="4076"/>
        </w:tabs>
        <w:spacing w:after="0" w:line="240" w:lineRule="auto"/>
        <w:ind w:firstLine="709"/>
        <w:jc w:val="both"/>
        <w:rPr>
          <w:rFonts w:ascii="Times New Roman" w:hAnsi="Times New Roman" w:cs="Times New Roman"/>
          <w:b/>
          <w:i/>
          <w:color w:val="auto"/>
          <w:kern w:val="0"/>
          <w:sz w:val="12"/>
          <w:szCs w:val="12"/>
        </w:rPr>
      </w:pPr>
    </w:p>
    <w:p w:rsidR="00B65C6E" w:rsidRPr="00B65C6E" w:rsidRDefault="00B65C6E" w:rsidP="00B65C6E">
      <w:pPr>
        <w:tabs>
          <w:tab w:val="left" w:pos="4076"/>
        </w:tabs>
        <w:spacing w:after="0" w:line="240" w:lineRule="auto"/>
        <w:jc w:val="center"/>
        <w:rPr>
          <w:rFonts w:ascii="Times New Roman" w:hAnsi="Times New Roman" w:cs="Times New Roman"/>
          <w:b/>
          <w:color w:val="auto"/>
          <w:kern w:val="0"/>
          <w:sz w:val="12"/>
          <w:szCs w:val="12"/>
          <w:u w:val="single"/>
        </w:rPr>
      </w:pPr>
      <w:r w:rsidRPr="00B65C6E">
        <w:rPr>
          <w:rFonts w:ascii="Times New Roman" w:hAnsi="Times New Roman" w:cs="Times New Roman"/>
          <w:b/>
          <w:color w:val="auto"/>
          <w:kern w:val="0"/>
          <w:sz w:val="12"/>
          <w:szCs w:val="12"/>
          <w:u w:val="single"/>
        </w:rPr>
        <w:lastRenderedPageBreak/>
        <w:t>Программа физкультурного мероприятия по видам:</w:t>
      </w:r>
    </w:p>
    <w:p w:rsidR="00B65C6E" w:rsidRPr="00B65C6E" w:rsidRDefault="00B65C6E" w:rsidP="00B65C6E">
      <w:pPr>
        <w:tabs>
          <w:tab w:val="left" w:pos="4076"/>
        </w:tabs>
        <w:spacing w:after="0" w:line="240" w:lineRule="auto"/>
        <w:rPr>
          <w:rFonts w:ascii="Times New Roman" w:hAnsi="Times New Roman" w:cs="Times New Roman"/>
          <w:b/>
          <w:color w:val="auto"/>
          <w:kern w:val="0"/>
          <w:sz w:val="12"/>
          <w:szCs w:val="12"/>
          <w:u w:val="single"/>
        </w:rPr>
      </w:pPr>
    </w:p>
    <w:p w:rsidR="00B65C6E" w:rsidRPr="00B65C6E" w:rsidRDefault="00B65C6E" w:rsidP="00B65C6E">
      <w:pPr>
        <w:tabs>
          <w:tab w:val="left" w:pos="4076"/>
        </w:tabs>
        <w:spacing w:after="0" w:line="240" w:lineRule="auto"/>
        <w:jc w:val="center"/>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lang w:val="en-US"/>
        </w:rPr>
        <w:t>I</w:t>
      </w:r>
      <w:r w:rsidRPr="00B65C6E">
        <w:rPr>
          <w:rFonts w:ascii="Times New Roman" w:hAnsi="Times New Roman" w:cs="Times New Roman"/>
          <w:b/>
          <w:color w:val="auto"/>
          <w:kern w:val="0"/>
          <w:sz w:val="12"/>
          <w:szCs w:val="12"/>
        </w:rPr>
        <w:t>. Легкая атлетика.</w:t>
      </w:r>
    </w:p>
    <w:p w:rsidR="00B65C6E" w:rsidRPr="00B65C6E" w:rsidRDefault="00B65C6E" w:rsidP="00B65C6E">
      <w:pPr>
        <w:tabs>
          <w:tab w:val="left" w:pos="4076"/>
        </w:tabs>
        <w:spacing w:after="0" w:line="240" w:lineRule="auto"/>
        <w:ind w:firstLine="709"/>
        <w:jc w:val="center"/>
        <w:rPr>
          <w:rFonts w:ascii="Times New Roman" w:hAnsi="Times New Roman" w:cs="Times New Roman"/>
          <w:b/>
          <w:i/>
          <w:color w:val="auto"/>
          <w:kern w:val="0"/>
          <w:sz w:val="12"/>
          <w:szCs w:val="12"/>
        </w:rPr>
      </w:pP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Соревнования лично – командные, проводятся в соответствии с правилами вида спорта «легкая атлетика» и в соответствии с настоящим положением.</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Состав команды 4 человека, в том числе 2 мужчины, 2 женщины. </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Мужчины: бег 100 м., бег 400 м., прыжки в длину с разбега.</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Женщины: бег 100 м., бег 400 м., прыжки в длину с разбега.</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kern w:val="0"/>
          <w:sz w:val="12"/>
          <w:szCs w:val="12"/>
        </w:rPr>
        <w:t>Личное первенство определяется по лучшему времени в каждом виде:</w:t>
      </w:r>
    </w:p>
    <w:p w:rsidR="00B65C6E" w:rsidRPr="00B65C6E" w:rsidRDefault="00B65C6E" w:rsidP="00B65C6E">
      <w:pPr>
        <w:spacing w:after="0" w:line="240" w:lineRule="auto"/>
        <w:ind w:firstLine="709"/>
        <w:jc w:val="both"/>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rPr>
        <w:t xml:space="preserve">бег 100 м. </w:t>
      </w:r>
    </w:p>
    <w:p w:rsidR="00B65C6E" w:rsidRPr="00B65C6E" w:rsidRDefault="00B65C6E" w:rsidP="00B65C6E">
      <w:pPr>
        <w:spacing w:after="0" w:line="240" w:lineRule="auto"/>
        <w:ind w:firstLine="709"/>
        <w:jc w:val="both"/>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rPr>
        <w:t>бег 400 м.</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b/>
          <w:color w:val="auto"/>
          <w:kern w:val="0"/>
          <w:sz w:val="12"/>
          <w:szCs w:val="12"/>
        </w:rPr>
        <w:t>прыжки в длину с разбега</w:t>
      </w:r>
      <w:r w:rsidRPr="00B65C6E">
        <w:rPr>
          <w:rFonts w:ascii="Times New Roman" w:hAnsi="Times New Roman" w:cs="Times New Roman"/>
          <w:color w:val="auto"/>
          <w:kern w:val="0"/>
          <w:sz w:val="12"/>
          <w:szCs w:val="12"/>
        </w:rPr>
        <w:t xml:space="preserve"> (3 попытки, лучший результат в зачет) </w:t>
      </w:r>
    </w:p>
    <w:p w:rsidR="00B65C6E" w:rsidRPr="00B65C6E" w:rsidRDefault="00B65C6E" w:rsidP="00B65C6E">
      <w:pPr>
        <w:spacing w:after="0" w:line="240" w:lineRule="auto"/>
        <w:ind w:firstLine="709"/>
        <w:jc w:val="both"/>
        <w:rPr>
          <w:rFonts w:ascii="Times New Roman" w:hAnsi="Times New Roman" w:cs="Times New Roman"/>
          <w:kern w:val="0"/>
          <w:sz w:val="12"/>
          <w:szCs w:val="12"/>
        </w:rPr>
      </w:pPr>
      <w:r w:rsidRPr="00B65C6E">
        <w:rPr>
          <w:rFonts w:ascii="Times New Roman" w:hAnsi="Times New Roman" w:cs="Times New Roman"/>
          <w:color w:val="auto"/>
          <w:kern w:val="0"/>
          <w:sz w:val="12"/>
          <w:szCs w:val="12"/>
        </w:rPr>
        <w:t>Каждый участник может участвовать не более чем в двух видах.</w:t>
      </w:r>
      <w:r w:rsidRPr="00B65C6E">
        <w:rPr>
          <w:rFonts w:ascii="Times New Roman" w:hAnsi="Times New Roman" w:cs="Times New Roman"/>
          <w:kern w:val="0"/>
          <w:sz w:val="12"/>
          <w:szCs w:val="12"/>
        </w:rPr>
        <w:t xml:space="preserve"> </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Командные места определяются по техническому результату и таблице оценке результатов.</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При равенстве очков у двух и более команд преимущество получает команда, у которой больше первых мест, вторых, третьих и т.д.</w:t>
      </w:r>
    </w:p>
    <w:p w:rsidR="00B65C6E" w:rsidRPr="00B65C6E" w:rsidRDefault="00B65C6E" w:rsidP="00B65C6E">
      <w:pPr>
        <w:tabs>
          <w:tab w:val="num" w:pos="0"/>
        </w:tabs>
        <w:spacing w:after="0" w:line="240" w:lineRule="auto"/>
        <w:ind w:firstLine="709"/>
        <w:jc w:val="both"/>
        <w:rPr>
          <w:rFonts w:ascii="Times New Roman" w:hAnsi="Times New Roman" w:cs="Times New Roman"/>
          <w:kern w:val="0"/>
          <w:sz w:val="12"/>
          <w:szCs w:val="12"/>
        </w:rPr>
      </w:pPr>
      <w:r w:rsidRPr="00B65C6E">
        <w:rPr>
          <w:rFonts w:ascii="Times New Roman" w:hAnsi="Times New Roman" w:cs="Times New Roman"/>
          <w:kern w:val="0"/>
          <w:sz w:val="12"/>
          <w:szCs w:val="12"/>
        </w:rPr>
        <w:t>В зачет командного первенства идут первые четыре лучших результата (в трех видах) участников каждой команды.</w:t>
      </w:r>
    </w:p>
    <w:p w:rsidR="00B65C6E" w:rsidRPr="00B65C6E" w:rsidRDefault="00B65C6E" w:rsidP="00B65C6E">
      <w:pPr>
        <w:tabs>
          <w:tab w:val="num" w:pos="0"/>
        </w:tabs>
        <w:spacing w:after="0" w:line="240" w:lineRule="auto"/>
        <w:ind w:firstLine="709"/>
        <w:jc w:val="both"/>
        <w:rPr>
          <w:rFonts w:ascii="Times New Roman" w:hAnsi="Times New Roman" w:cs="Times New Roman"/>
          <w:kern w:val="0"/>
          <w:sz w:val="12"/>
          <w:szCs w:val="12"/>
        </w:rPr>
      </w:pPr>
    </w:p>
    <w:p w:rsidR="00B65C6E" w:rsidRPr="00B65C6E" w:rsidRDefault="00B65C6E" w:rsidP="00B65C6E">
      <w:pPr>
        <w:tabs>
          <w:tab w:val="num" w:pos="0"/>
        </w:tabs>
        <w:spacing w:after="0" w:line="240" w:lineRule="auto"/>
        <w:ind w:right="-82" w:firstLine="567"/>
        <w:jc w:val="center"/>
        <w:rPr>
          <w:rFonts w:ascii="Times New Roman" w:hAnsi="Times New Roman" w:cs="Times New Roman"/>
          <w:b/>
          <w:kern w:val="0"/>
          <w:sz w:val="12"/>
          <w:szCs w:val="12"/>
        </w:rPr>
      </w:pPr>
      <w:r w:rsidRPr="00B65C6E">
        <w:rPr>
          <w:rFonts w:ascii="Times New Roman" w:hAnsi="Times New Roman" w:cs="Times New Roman"/>
          <w:b/>
          <w:kern w:val="0"/>
          <w:sz w:val="12"/>
          <w:szCs w:val="12"/>
          <w:lang w:val="en-US"/>
        </w:rPr>
        <w:t>II</w:t>
      </w:r>
      <w:r w:rsidRPr="00B65C6E">
        <w:rPr>
          <w:rFonts w:ascii="Times New Roman" w:hAnsi="Times New Roman" w:cs="Times New Roman"/>
          <w:b/>
          <w:kern w:val="0"/>
          <w:sz w:val="12"/>
          <w:szCs w:val="12"/>
        </w:rPr>
        <w:t>. Встречная эстафета.</w:t>
      </w:r>
    </w:p>
    <w:p w:rsidR="00B65C6E" w:rsidRPr="00B65C6E" w:rsidRDefault="00B65C6E" w:rsidP="00B65C6E">
      <w:pPr>
        <w:tabs>
          <w:tab w:val="num" w:pos="0"/>
        </w:tabs>
        <w:spacing w:after="0" w:line="240" w:lineRule="auto"/>
        <w:ind w:right="-82" w:firstLine="567"/>
        <w:jc w:val="center"/>
        <w:rPr>
          <w:rFonts w:ascii="Times New Roman" w:hAnsi="Times New Roman" w:cs="Times New Roman"/>
          <w:b/>
          <w:kern w:val="0"/>
          <w:sz w:val="12"/>
          <w:szCs w:val="12"/>
        </w:rPr>
      </w:pPr>
    </w:p>
    <w:p w:rsidR="00B65C6E" w:rsidRPr="00B65C6E" w:rsidRDefault="00B65C6E" w:rsidP="00B65C6E">
      <w:pPr>
        <w:tabs>
          <w:tab w:val="num" w:pos="0"/>
        </w:tabs>
        <w:spacing w:after="0" w:line="240" w:lineRule="auto"/>
        <w:ind w:right="-82"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Соревнования командные. Встречная эстафета: 4*100 м. </w:t>
      </w:r>
    </w:p>
    <w:p w:rsidR="00B65C6E" w:rsidRPr="00B65C6E" w:rsidRDefault="00B65C6E" w:rsidP="00B65C6E">
      <w:pPr>
        <w:tabs>
          <w:tab w:val="num" w:pos="0"/>
        </w:tabs>
        <w:spacing w:after="0" w:line="240" w:lineRule="auto"/>
        <w:ind w:right="-82"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Состав команды 4 человека, в том числе 2 мужчины, 2 женщины. Нечётные этапы бегут мужчины. </w:t>
      </w:r>
    </w:p>
    <w:p w:rsidR="00B65C6E" w:rsidRPr="00B65C6E" w:rsidRDefault="00B65C6E" w:rsidP="00B65C6E">
      <w:pPr>
        <w:tabs>
          <w:tab w:val="num" w:pos="0"/>
        </w:tabs>
        <w:spacing w:after="0" w:line="240" w:lineRule="auto"/>
        <w:ind w:right="-82" w:firstLine="709"/>
        <w:rPr>
          <w:rFonts w:ascii="Times New Roman" w:hAnsi="Times New Roman" w:cs="Times New Roman"/>
          <w:b/>
          <w:i/>
          <w:color w:val="auto"/>
          <w:kern w:val="0"/>
          <w:sz w:val="12"/>
          <w:szCs w:val="12"/>
        </w:rPr>
      </w:pPr>
      <w:r w:rsidRPr="00B65C6E">
        <w:rPr>
          <w:rFonts w:ascii="Times New Roman" w:hAnsi="Times New Roman" w:cs="Times New Roman"/>
          <w:color w:val="auto"/>
          <w:kern w:val="0"/>
          <w:sz w:val="12"/>
          <w:szCs w:val="12"/>
        </w:rPr>
        <w:t>Командные места определяются по техническому результату и таблице оценке результатов.</w:t>
      </w:r>
    </w:p>
    <w:p w:rsidR="00B65C6E" w:rsidRPr="00B65C6E" w:rsidRDefault="00B65C6E" w:rsidP="00B65C6E">
      <w:pPr>
        <w:spacing w:after="0" w:line="240" w:lineRule="auto"/>
        <w:jc w:val="center"/>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lang w:val="en-US"/>
        </w:rPr>
        <w:t>III</w:t>
      </w:r>
      <w:r w:rsidRPr="00B65C6E">
        <w:rPr>
          <w:rFonts w:ascii="Times New Roman" w:hAnsi="Times New Roman" w:cs="Times New Roman"/>
          <w:b/>
          <w:color w:val="auto"/>
          <w:kern w:val="0"/>
          <w:sz w:val="12"/>
          <w:szCs w:val="12"/>
        </w:rPr>
        <w:t>. Гиревой спорт.</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Соревнования лично-командные, проводятся в соответствии с правилами вида спорта «гиревой спорт» и в соответствии с настоящим положением. </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Состав команды неограниченно. В командный зачет идут три лучших результата.</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Соревнования проводятся в весовых категориях:</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Мужчины (гиря весом 24 кг.): 63 кг., 68 кг., 73кг., 85 кг., 85+ кг. (двоеборье: толчок двух гирь двумя руками, рывок гири правой и левой рукой);</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Женщины (гиря весом 16 кг.): 56 кг., 63., 63+ кг. (рывок гири правой и левой рукой)</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Сдваивание в весовых категориях не допускается.</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Упражнение выполняется в течение 10 минут.</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Личное первенство определяется раздельно среди мужчин (по сумме двоеборья) и женщин (в рывке)</w:t>
      </w:r>
    </w:p>
    <w:p w:rsidR="00B65C6E" w:rsidRPr="00B65C6E" w:rsidRDefault="00B65C6E" w:rsidP="00B65C6E">
      <w:pPr>
        <w:spacing w:after="0" w:line="240" w:lineRule="auto"/>
        <w:ind w:firstLine="709"/>
        <w:jc w:val="both"/>
        <w:rPr>
          <w:rFonts w:ascii="Times New Roman" w:hAnsi="Times New Roman" w:cs="Times New Roman"/>
          <w:b/>
          <w:color w:val="auto"/>
          <w:kern w:val="0"/>
          <w:sz w:val="12"/>
          <w:szCs w:val="12"/>
        </w:rPr>
      </w:pPr>
      <w:r w:rsidRPr="00B65C6E">
        <w:rPr>
          <w:rFonts w:ascii="Times New Roman" w:hAnsi="Times New Roman" w:cs="Times New Roman"/>
          <w:kern w:val="0"/>
          <w:sz w:val="12"/>
          <w:szCs w:val="12"/>
        </w:rPr>
        <w:t>Командный зачет определяется по наибольшей сумме очков, набранных всеми участниками команды.</w:t>
      </w:r>
    </w:p>
    <w:p w:rsidR="00B65C6E" w:rsidRPr="00B65C6E" w:rsidRDefault="00B65C6E" w:rsidP="00B65C6E">
      <w:pPr>
        <w:spacing w:after="0" w:line="240" w:lineRule="auto"/>
        <w:jc w:val="both"/>
        <w:rPr>
          <w:rFonts w:ascii="Times New Roman" w:hAnsi="Times New Roman" w:cs="Times New Roman"/>
          <w:b/>
          <w:color w:val="auto"/>
          <w:kern w:val="0"/>
          <w:sz w:val="12"/>
          <w:szCs w:val="12"/>
        </w:rPr>
      </w:pP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b/>
          <w:color w:val="auto"/>
          <w:kern w:val="0"/>
          <w:sz w:val="12"/>
          <w:szCs w:val="12"/>
          <w:lang w:val="en-US"/>
        </w:rPr>
        <w:t>IV</w:t>
      </w:r>
      <w:r w:rsidRPr="00B65C6E">
        <w:rPr>
          <w:rFonts w:ascii="Times New Roman" w:hAnsi="Times New Roman" w:cs="Times New Roman"/>
          <w:b/>
          <w:color w:val="auto"/>
          <w:kern w:val="0"/>
          <w:sz w:val="12"/>
          <w:szCs w:val="12"/>
        </w:rPr>
        <w:t>. Соревнования спортивных семей.</w:t>
      </w:r>
    </w:p>
    <w:p w:rsidR="00B65C6E" w:rsidRPr="00B65C6E" w:rsidRDefault="00B65C6E" w:rsidP="00B65C6E">
      <w:pPr>
        <w:spacing w:after="0" w:line="240" w:lineRule="auto"/>
        <w:jc w:val="both"/>
        <w:rPr>
          <w:rFonts w:ascii="Times New Roman" w:hAnsi="Times New Roman" w:cs="Times New Roman"/>
          <w:b/>
          <w:color w:val="auto"/>
          <w:kern w:val="0"/>
          <w:sz w:val="12"/>
          <w:szCs w:val="12"/>
        </w:rPr>
      </w:pP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Соревнования командные. </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Состав команды 3 человека, в том числе папа, мама, ребенок (девочка или мальчик). Оба родителя должны иметь отметку в паспорте о регистрации по месту жительства. Соревнования проводятся раздельно для семей с девочками и семей с мальчиками в возрастной категории: 2011-2012 г.р.  Возраст ребенка определяется по году рождения. К соревнованиям не допускаются дети 2013 года рождения и младше. Для участия ребенка в комиссию предоставляется свидетельство о рождении.</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Программа соревнований:</w:t>
      </w:r>
    </w:p>
    <w:p w:rsidR="00B65C6E" w:rsidRPr="00B65C6E" w:rsidRDefault="00B65C6E" w:rsidP="00CF0DAB">
      <w:pPr>
        <w:numPr>
          <w:ilvl w:val="0"/>
          <w:numId w:val="1"/>
        </w:numPr>
        <w:spacing w:after="0" w:line="240" w:lineRule="auto"/>
        <w:ind w:left="0" w:firstLine="709"/>
        <w:jc w:val="both"/>
        <w:rPr>
          <w:rFonts w:ascii="Times New Roman" w:hAnsi="Times New Roman" w:cs="Times New Roman"/>
          <w:color w:val="auto"/>
          <w:kern w:val="0"/>
          <w:sz w:val="12"/>
          <w:szCs w:val="12"/>
        </w:rPr>
      </w:pPr>
      <w:r w:rsidRPr="00B65C6E">
        <w:rPr>
          <w:rFonts w:ascii="Times New Roman" w:hAnsi="Times New Roman" w:cs="Times New Roman"/>
          <w:b/>
          <w:color w:val="auto"/>
          <w:kern w:val="0"/>
          <w:sz w:val="12"/>
          <w:szCs w:val="12"/>
        </w:rPr>
        <w:t xml:space="preserve">Дартс: </w:t>
      </w:r>
      <w:r w:rsidRPr="00B65C6E">
        <w:rPr>
          <w:rFonts w:ascii="Times New Roman" w:hAnsi="Times New Roman" w:cs="Times New Roman"/>
          <w:color w:val="auto"/>
          <w:kern w:val="0"/>
          <w:sz w:val="12"/>
          <w:szCs w:val="12"/>
        </w:rPr>
        <w:t>упражнение «Сектор 20». Место определяется по сумме очков, набранных всеми участниками команды.</w:t>
      </w:r>
    </w:p>
    <w:p w:rsidR="00B65C6E" w:rsidRPr="00B65C6E" w:rsidRDefault="00B65C6E" w:rsidP="00CF0DAB">
      <w:pPr>
        <w:numPr>
          <w:ilvl w:val="0"/>
          <w:numId w:val="1"/>
        </w:numPr>
        <w:spacing w:after="0" w:line="240" w:lineRule="auto"/>
        <w:ind w:left="0" w:firstLine="709"/>
        <w:jc w:val="both"/>
        <w:rPr>
          <w:rFonts w:ascii="Times New Roman" w:hAnsi="Times New Roman" w:cs="Times New Roman"/>
          <w:color w:val="auto"/>
          <w:kern w:val="0"/>
          <w:sz w:val="12"/>
          <w:szCs w:val="12"/>
        </w:rPr>
      </w:pPr>
      <w:r w:rsidRPr="00B65C6E">
        <w:rPr>
          <w:rFonts w:ascii="Times New Roman" w:hAnsi="Times New Roman" w:cs="Times New Roman"/>
          <w:b/>
          <w:color w:val="auto"/>
          <w:kern w:val="0"/>
          <w:sz w:val="12"/>
          <w:szCs w:val="12"/>
        </w:rPr>
        <w:t>Легкоатлетическая эстафета:</w:t>
      </w:r>
      <w:r w:rsidRPr="00B65C6E">
        <w:rPr>
          <w:rFonts w:ascii="Times New Roman" w:hAnsi="Times New Roman" w:cs="Times New Roman"/>
          <w:color w:val="auto"/>
          <w:kern w:val="0"/>
          <w:sz w:val="12"/>
          <w:szCs w:val="12"/>
        </w:rPr>
        <w:t xml:space="preserve"> 1 этап – папа 200 м., 2 этап – мама 140 м., 3 этап – ребенок 60 м.</w:t>
      </w:r>
    </w:p>
    <w:p w:rsidR="00B65C6E" w:rsidRPr="00B65C6E" w:rsidRDefault="00B65C6E" w:rsidP="00CF0DAB">
      <w:pPr>
        <w:numPr>
          <w:ilvl w:val="0"/>
          <w:numId w:val="1"/>
        </w:numPr>
        <w:spacing w:after="0" w:line="240" w:lineRule="auto"/>
        <w:ind w:left="0" w:firstLine="709"/>
        <w:jc w:val="both"/>
        <w:rPr>
          <w:rFonts w:ascii="Times New Roman" w:hAnsi="Times New Roman" w:cs="Times New Roman"/>
          <w:color w:val="auto"/>
          <w:kern w:val="0"/>
          <w:sz w:val="12"/>
          <w:szCs w:val="12"/>
        </w:rPr>
      </w:pPr>
      <w:r w:rsidRPr="00B65C6E">
        <w:rPr>
          <w:rFonts w:ascii="Times New Roman" w:hAnsi="Times New Roman" w:cs="Times New Roman"/>
          <w:b/>
          <w:color w:val="auto"/>
          <w:kern w:val="0"/>
          <w:sz w:val="12"/>
          <w:szCs w:val="12"/>
        </w:rPr>
        <w:t>Настольный теннис:</w:t>
      </w:r>
      <w:r w:rsidRPr="00B65C6E">
        <w:rPr>
          <w:rFonts w:ascii="Times New Roman" w:hAnsi="Times New Roman" w:cs="Times New Roman"/>
          <w:kern w:val="0"/>
          <w:sz w:val="12"/>
          <w:szCs w:val="12"/>
        </w:rPr>
        <w:t xml:space="preserve"> соревнования командные, участвует ребенок и один из родителей. Встречи проводятся из трёх партий согласно правилам вида спорта «настольный теннис». Победа присуждается паре, выигравшей две партии, при выигрыше двух партий подряд третья не проводится. Соревнования по настольному теннису проводиться 19 июня в спортивном зале «Сибирь» в 10.00 час.</w:t>
      </w:r>
    </w:p>
    <w:p w:rsidR="00B65C6E" w:rsidRPr="00B65C6E" w:rsidRDefault="00B65C6E" w:rsidP="00B65C6E">
      <w:pPr>
        <w:spacing w:after="0" w:line="240" w:lineRule="auto"/>
        <w:ind w:firstLine="709"/>
        <w:jc w:val="both"/>
        <w:rPr>
          <w:rFonts w:ascii="Times New Roman" w:hAnsi="Times New Roman" w:cs="Times New Roman"/>
          <w:b/>
          <w:color w:val="auto"/>
          <w:kern w:val="0"/>
          <w:sz w:val="12"/>
          <w:szCs w:val="12"/>
        </w:rPr>
      </w:pPr>
      <w:r w:rsidRPr="00B65C6E">
        <w:rPr>
          <w:rFonts w:ascii="Times New Roman" w:hAnsi="Times New Roman" w:cs="Times New Roman"/>
          <w:color w:val="auto"/>
          <w:kern w:val="0"/>
          <w:sz w:val="12"/>
          <w:szCs w:val="12"/>
          <w:u w:val="single"/>
        </w:rPr>
        <w:t>Общекомандное место</w:t>
      </w:r>
      <w:r w:rsidRPr="00B65C6E">
        <w:rPr>
          <w:rFonts w:ascii="Times New Roman" w:hAnsi="Times New Roman" w:cs="Times New Roman"/>
          <w:color w:val="auto"/>
          <w:kern w:val="0"/>
          <w:sz w:val="12"/>
          <w:szCs w:val="12"/>
        </w:rPr>
        <w:t xml:space="preserve"> определяется по сумме очков, набранных по дартсу, настольному теннису и легкоатлетической  эстафете. В случае равенства очков, победитель определяется по занятым </w:t>
      </w:r>
      <w:r w:rsidRPr="00B65C6E">
        <w:rPr>
          <w:rFonts w:ascii="Times New Roman" w:hAnsi="Times New Roman" w:cs="Times New Roman"/>
          <w:color w:val="auto"/>
          <w:kern w:val="0"/>
          <w:sz w:val="12"/>
          <w:szCs w:val="12"/>
          <w:lang w:val="en-US"/>
        </w:rPr>
        <w:t>I</w:t>
      </w:r>
      <w:r w:rsidRPr="00B65C6E">
        <w:rPr>
          <w:rFonts w:ascii="Times New Roman" w:hAnsi="Times New Roman" w:cs="Times New Roman"/>
          <w:color w:val="auto"/>
          <w:kern w:val="0"/>
          <w:sz w:val="12"/>
          <w:szCs w:val="12"/>
        </w:rPr>
        <w:t xml:space="preserve">, </w:t>
      </w:r>
      <w:r w:rsidRPr="00B65C6E">
        <w:rPr>
          <w:rFonts w:ascii="Times New Roman" w:hAnsi="Times New Roman" w:cs="Times New Roman"/>
          <w:color w:val="auto"/>
          <w:kern w:val="0"/>
          <w:sz w:val="12"/>
          <w:szCs w:val="12"/>
          <w:lang w:val="en-US"/>
        </w:rPr>
        <w:t>II</w:t>
      </w:r>
      <w:r w:rsidRPr="00B65C6E">
        <w:rPr>
          <w:rFonts w:ascii="Times New Roman" w:hAnsi="Times New Roman" w:cs="Times New Roman"/>
          <w:color w:val="auto"/>
          <w:kern w:val="0"/>
          <w:sz w:val="12"/>
          <w:szCs w:val="12"/>
        </w:rPr>
        <w:t xml:space="preserve">, </w:t>
      </w:r>
      <w:r w:rsidRPr="00B65C6E">
        <w:rPr>
          <w:rFonts w:ascii="Times New Roman" w:hAnsi="Times New Roman" w:cs="Times New Roman"/>
          <w:color w:val="auto"/>
          <w:kern w:val="0"/>
          <w:sz w:val="12"/>
          <w:szCs w:val="12"/>
          <w:lang w:val="en-US"/>
        </w:rPr>
        <w:t>III</w:t>
      </w:r>
      <w:r w:rsidRPr="00B65C6E">
        <w:rPr>
          <w:rFonts w:ascii="Times New Roman" w:hAnsi="Times New Roman" w:cs="Times New Roman"/>
          <w:color w:val="auto"/>
          <w:kern w:val="0"/>
          <w:sz w:val="12"/>
          <w:szCs w:val="12"/>
        </w:rPr>
        <w:t xml:space="preserve"> местам в видах. В случае равенства этого показателя – победитель определяется по лучшему результату в легкоатлетической эстафете. </w:t>
      </w:r>
    </w:p>
    <w:p w:rsidR="00B65C6E" w:rsidRPr="00B65C6E" w:rsidRDefault="00B65C6E" w:rsidP="00B65C6E">
      <w:pPr>
        <w:spacing w:after="0" w:line="240" w:lineRule="auto"/>
        <w:ind w:firstLine="709"/>
        <w:jc w:val="both"/>
        <w:rPr>
          <w:rFonts w:ascii="Times New Roman" w:hAnsi="Times New Roman" w:cs="Times New Roman"/>
          <w:b/>
          <w:i/>
          <w:color w:val="auto"/>
          <w:kern w:val="0"/>
          <w:sz w:val="12"/>
          <w:szCs w:val="12"/>
        </w:rPr>
      </w:pPr>
    </w:p>
    <w:p w:rsidR="00B65C6E" w:rsidRPr="00B65C6E" w:rsidRDefault="00B65C6E" w:rsidP="00B65C6E">
      <w:pPr>
        <w:spacing w:after="0" w:line="240" w:lineRule="auto"/>
        <w:jc w:val="center"/>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lang w:val="en-US"/>
        </w:rPr>
        <w:t>V</w:t>
      </w:r>
      <w:r w:rsidRPr="00B65C6E">
        <w:rPr>
          <w:rFonts w:ascii="Times New Roman" w:hAnsi="Times New Roman" w:cs="Times New Roman"/>
          <w:b/>
          <w:color w:val="auto"/>
          <w:kern w:val="0"/>
          <w:sz w:val="12"/>
          <w:szCs w:val="12"/>
        </w:rPr>
        <w:t>. Дартс.</w:t>
      </w:r>
    </w:p>
    <w:p w:rsidR="00B65C6E" w:rsidRPr="00B65C6E" w:rsidRDefault="00B65C6E" w:rsidP="00B65C6E">
      <w:pPr>
        <w:spacing w:after="0" w:line="240" w:lineRule="auto"/>
        <w:jc w:val="both"/>
        <w:rPr>
          <w:rFonts w:ascii="Times New Roman" w:hAnsi="Times New Roman" w:cs="Times New Roman"/>
          <w:b/>
          <w:color w:val="auto"/>
          <w:kern w:val="0"/>
          <w:sz w:val="12"/>
          <w:szCs w:val="12"/>
        </w:rPr>
      </w:pP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Соревнования лично – командные, проводятся в соответствии с правилами вида спорта «дартс» и в соответствии с настоящим положением.</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Состав команды: 2 человека: 1 мужчины и 1 женщина. Каждый   участник выполняет 3 пробных и 10 зачётных бросков.</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Командный результат определяется по наибольшей сумме очков. </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Командное первенство определяется в соответствии с таблицей согласно таблице оценке результатов.</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p>
    <w:p w:rsidR="00B65C6E" w:rsidRPr="00B65C6E" w:rsidRDefault="00B65C6E" w:rsidP="00B65C6E">
      <w:pPr>
        <w:spacing w:after="0" w:line="240" w:lineRule="auto"/>
        <w:ind w:hanging="142"/>
        <w:jc w:val="center"/>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lang w:val="en-US"/>
        </w:rPr>
        <w:t>VI</w:t>
      </w:r>
      <w:r w:rsidRPr="00B65C6E">
        <w:rPr>
          <w:rFonts w:ascii="Times New Roman" w:hAnsi="Times New Roman" w:cs="Times New Roman"/>
          <w:b/>
          <w:color w:val="auto"/>
          <w:kern w:val="0"/>
          <w:sz w:val="12"/>
          <w:szCs w:val="12"/>
        </w:rPr>
        <w:t>. Настольный теннис.</w:t>
      </w:r>
    </w:p>
    <w:p w:rsidR="00B65C6E" w:rsidRPr="00B65C6E" w:rsidRDefault="00B65C6E" w:rsidP="00B65C6E">
      <w:pPr>
        <w:spacing w:after="0" w:line="240" w:lineRule="auto"/>
        <w:ind w:firstLine="709"/>
        <w:jc w:val="both"/>
        <w:rPr>
          <w:rFonts w:ascii="Times New Roman" w:hAnsi="Times New Roman" w:cs="Times New Roman"/>
          <w:b/>
          <w:i/>
          <w:color w:val="auto"/>
          <w:kern w:val="0"/>
          <w:sz w:val="12"/>
          <w:szCs w:val="12"/>
        </w:rPr>
      </w:pP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Соревнования командные, проводятся в соответствии с правилами вида спорта «настольный теннис» и в соответствии с настоящим положением.</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Состав команды 3 человека: 2 мужчины и 1 женщина. </w:t>
      </w:r>
    </w:p>
    <w:p w:rsidR="00B65C6E" w:rsidRPr="00B65C6E" w:rsidRDefault="00B65C6E" w:rsidP="00B65C6E">
      <w:pPr>
        <w:spacing w:after="0" w:line="240" w:lineRule="auto"/>
        <w:ind w:firstLine="709"/>
        <w:jc w:val="both"/>
        <w:rPr>
          <w:rFonts w:ascii="Times New Roman" w:hAnsi="Times New Roman" w:cs="Times New Roman"/>
          <w:b/>
          <w:color w:val="auto"/>
          <w:kern w:val="0"/>
          <w:sz w:val="12"/>
          <w:szCs w:val="12"/>
        </w:rPr>
      </w:pPr>
      <w:r w:rsidRPr="00B65C6E">
        <w:rPr>
          <w:rFonts w:ascii="Times New Roman" w:hAnsi="Times New Roman" w:cs="Times New Roman"/>
          <w:color w:val="auto"/>
          <w:kern w:val="0"/>
          <w:sz w:val="12"/>
          <w:szCs w:val="12"/>
        </w:rPr>
        <w:t xml:space="preserve">Настольный теннис проводится </w:t>
      </w:r>
      <w:r w:rsidRPr="00B65C6E">
        <w:rPr>
          <w:rFonts w:ascii="Times New Roman" w:hAnsi="Times New Roman" w:cs="Times New Roman"/>
          <w:b/>
          <w:color w:val="auto"/>
          <w:kern w:val="0"/>
          <w:sz w:val="12"/>
          <w:szCs w:val="12"/>
        </w:rPr>
        <w:t>19 июня 2021 года</w:t>
      </w:r>
      <w:r w:rsidRPr="00B65C6E">
        <w:rPr>
          <w:rFonts w:ascii="Times New Roman" w:hAnsi="Times New Roman" w:cs="Times New Roman"/>
          <w:color w:val="auto"/>
          <w:kern w:val="0"/>
          <w:sz w:val="12"/>
          <w:szCs w:val="12"/>
        </w:rPr>
        <w:t xml:space="preserve"> в 10:00 часов, спортивный зал «Сибирь»</w:t>
      </w:r>
    </w:p>
    <w:p w:rsidR="00B65C6E" w:rsidRPr="00B65C6E" w:rsidRDefault="00B65C6E" w:rsidP="00B65C6E">
      <w:pPr>
        <w:spacing w:after="0" w:line="240" w:lineRule="auto"/>
        <w:jc w:val="both"/>
        <w:rPr>
          <w:rFonts w:ascii="Times New Roman" w:hAnsi="Times New Roman" w:cs="Times New Roman"/>
          <w:b/>
          <w:color w:val="auto"/>
          <w:kern w:val="0"/>
          <w:sz w:val="12"/>
          <w:szCs w:val="12"/>
        </w:rPr>
      </w:pPr>
    </w:p>
    <w:p w:rsidR="00B65C6E" w:rsidRPr="00B65C6E" w:rsidRDefault="00B65C6E" w:rsidP="00B65C6E">
      <w:pPr>
        <w:spacing w:after="0" w:line="240" w:lineRule="auto"/>
        <w:jc w:val="center"/>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lang w:val="en-US"/>
        </w:rPr>
        <w:t>VII</w:t>
      </w:r>
      <w:r w:rsidRPr="00B65C6E">
        <w:rPr>
          <w:rFonts w:ascii="Times New Roman" w:hAnsi="Times New Roman" w:cs="Times New Roman"/>
          <w:b/>
          <w:color w:val="auto"/>
          <w:kern w:val="0"/>
          <w:sz w:val="12"/>
          <w:szCs w:val="12"/>
        </w:rPr>
        <w:t>. Шашки.</w:t>
      </w:r>
    </w:p>
    <w:p w:rsidR="00B65C6E" w:rsidRPr="00B65C6E" w:rsidRDefault="00B65C6E" w:rsidP="00B65C6E">
      <w:pPr>
        <w:spacing w:after="0" w:line="240" w:lineRule="auto"/>
        <w:jc w:val="both"/>
        <w:rPr>
          <w:rFonts w:ascii="Times New Roman" w:hAnsi="Times New Roman" w:cs="Times New Roman"/>
          <w:b/>
          <w:color w:val="auto"/>
          <w:kern w:val="0"/>
          <w:sz w:val="12"/>
          <w:szCs w:val="12"/>
        </w:rPr>
      </w:pP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Соревнования командные, проводятся в соответствии с правилами вида спорта «шашки» и в соответствии с настоящим положением.</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Состав команды: 2 человека, в том числе 1 мужчина и 1 женщина. </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Командное первенство определяется в соответствии с таблицей согласно таблице оценке результатов.</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p>
    <w:p w:rsidR="00B65C6E" w:rsidRPr="00B65C6E" w:rsidRDefault="00B65C6E" w:rsidP="00B65C6E">
      <w:pPr>
        <w:spacing w:after="0" w:line="240" w:lineRule="auto"/>
        <w:jc w:val="center"/>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lang w:val="en-US"/>
        </w:rPr>
        <w:t>VIII</w:t>
      </w:r>
      <w:r w:rsidRPr="00B65C6E">
        <w:rPr>
          <w:rFonts w:ascii="Times New Roman" w:hAnsi="Times New Roman" w:cs="Times New Roman"/>
          <w:b/>
          <w:color w:val="auto"/>
          <w:kern w:val="0"/>
          <w:sz w:val="12"/>
          <w:szCs w:val="12"/>
        </w:rPr>
        <w:t>. Шахматы.</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Соревнования командные, проводятся в соответствии с правилами вида спорта «шахматы» и в соответствии с настоящим положением.</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Состав команды: 2 человека, в том числе 1 мужчина и 1 женщина. </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Командное первенство определяется в соответствии с таблицей согласно таблице оценке результатов.</w:t>
      </w:r>
    </w:p>
    <w:p w:rsidR="00B65C6E" w:rsidRPr="00B65C6E" w:rsidRDefault="00B65C6E" w:rsidP="00B65C6E">
      <w:pPr>
        <w:spacing w:after="0" w:line="240" w:lineRule="auto"/>
        <w:jc w:val="center"/>
        <w:rPr>
          <w:rFonts w:ascii="Times New Roman" w:hAnsi="Times New Roman" w:cs="Times New Roman"/>
          <w:b/>
          <w:color w:val="auto"/>
          <w:kern w:val="0"/>
          <w:sz w:val="12"/>
          <w:szCs w:val="12"/>
        </w:rPr>
      </w:pPr>
    </w:p>
    <w:p w:rsidR="00B65C6E" w:rsidRPr="00B65C6E" w:rsidRDefault="00B65C6E" w:rsidP="00B65C6E">
      <w:pPr>
        <w:spacing w:after="0" w:line="240" w:lineRule="auto"/>
        <w:jc w:val="center"/>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lang w:val="en-US"/>
        </w:rPr>
        <w:t>IX</w:t>
      </w:r>
      <w:r w:rsidRPr="00B65C6E">
        <w:rPr>
          <w:rFonts w:ascii="Times New Roman" w:hAnsi="Times New Roman" w:cs="Times New Roman"/>
          <w:b/>
          <w:color w:val="auto"/>
          <w:kern w:val="0"/>
          <w:sz w:val="12"/>
          <w:szCs w:val="12"/>
        </w:rPr>
        <w:t>. Серия пенальти.</w:t>
      </w:r>
    </w:p>
    <w:p w:rsidR="00B65C6E" w:rsidRPr="00B65C6E" w:rsidRDefault="00B65C6E" w:rsidP="00B65C6E">
      <w:pPr>
        <w:spacing w:after="0" w:line="240" w:lineRule="auto"/>
        <w:ind w:firstLine="709"/>
        <w:jc w:val="both"/>
        <w:rPr>
          <w:rFonts w:ascii="Times New Roman" w:hAnsi="Times New Roman" w:cs="Times New Roman"/>
          <w:b/>
          <w:color w:val="auto"/>
          <w:kern w:val="0"/>
          <w:sz w:val="12"/>
          <w:szCs w:val="12"/>
        </w:rPr>
      </w:pP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Соревнования командные.</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Состав команды: 3 человека + 1 вратарь. Жеребьёвка проводится в день соревнований. Право удара только у трех участников команды. Удар с 11 метров (по свистку). Все команды будут разделены на 2 подгруппы. После прохождения серии пенальти внутри группы, проводятся стыковая серия. </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В случае равенства очков двух и более команд в группе, командам предоставляют по одному дополнительному удару до первого не забитого мяча. </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За каждый выигрыш в группе, командам дается 1 очко, за проигрыш – 0.</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Команда победитель приносит своей команде поселения, участвующей в районной Спартакиаде, дополнительно 20 очков за первое место, 15 очков за второе место, 10 очков за третье место, 5 очков четвертое место, 3 очка за пятое место, 2 очка за шестое место, и по 1 очку за все последующие места. </w:t>
      </w:r>
    </w:p>
    <w:p w:rsidR="00B65C6E" w:rsidRPr="00B65C6E" w:rsidRDefault="00B65C6E" w:rsidP="00B65C6E">
      <w:pPr>
        <w:spacing w:after="0" w:line="240" w:lineRule="auto"/>
        <w:ind w:firstLine="709"/>
        <w:jc w:val="both"/>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rPr>
        <w:t xml:space="preserve"> </w:t>
      </w:r>
    </w:p>
    <w:p w:rsidR="00B65C6E" w:rsidRPr="00B65C6E" w:rsidRDefault="00B65C6E" w:rsidP="00B65C6E">
      <w:pPr>
        <w:spacing w:after="0" w:line="240" w:lineRule="auto"/>
        <w:jc w:val="center"/>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lang w:val="en-US"/>
        </w:rPr>
        <w:t>X</w:t>
      </w:r>
      <w:r w:rsidRPr="00B65C6E">
        <w:rPr>
          <w:rFonts w:ascii="Times New Roman" w:hAnsi="Times New Roman" w:cs="Times New Roman"/>
          <w:b/>
          <w:color w:val="auto"/>
          <w:kern w:val="0"/>
          <w:sz w:val="12"/>
          <w:szCs w:val="12"/>
        </w:rPr>
        <w:t>. Волейбол.</w:t>
      </w:r>
    </w:p>
    <w:p w:rsidR="00B65C6E" w:rsidRPr="00B65C6E" w:rsidRDefault="00B65C6E" w:rsidP="00B65C6E">
      <w:pPr>
        <w:spacing w:after="0" w:line="240" w:lineRule="auto"/>
        <w:ind w:firstLine="709"/>
        <w:jc w:val="both"/>
        <w:rPr>
          <w:rFonts w:ascii="Times New Roman" w:hAnsi="Times New Roman" w:cs="Times New Roman"/>
          <w:b/>
          <w:color w:val="auto"/>
          <w:kern w:val="0"/>
          <w:sz w:val="12"/>
          <w:szCs w:val="12"/>
        </w:rPr>
      </w:pPr>
    </w:p>
    <w:p w:rsidR="00B65C6E" w:rsidRPr="00B65C6E" w:rsidRDefault="00B65C6E" w:rsidP="00B65C6E">
      <w:pPr>
        <w:spacing w:after="0" w:line="240" w:lineRule="auto"/>
        <w:ind w:firstLine="709"/>
        <w:jc w:val="both"/>
        <w:rPr>
          <w:rFonts w:ascii="Times New Roman" w:hAnsi="Times New Roman" w:cs="Times New Roman"/>
          <w:kern w:val="0"/>
          <w:sz w:val="12"/>
          <w:szCs w:val="12"/>
        </w:rPr>
      </w:pPr>
      <w:r w:rsidRPr="00B65C6E">
        <w:rPr>
          <w:rFonts w:ascii="Times New Roman" w:hAnsi="Times New Roman" w:cs="Times New Roman"/>
          <w:kern w:val="0"/>
          <w:sz w:val="12"/>
          <w:szCs w:val="12"/>
        </w:rPr>
        <w:t xml:space="preserve">Соревнования командные, проводятся в соответствии с правилами вида спорта «волейбол», утвержденными приказом Минспорта России от 01.11.2017 г. № 948 и в </w:t>
      </w:r>
      <w:r w:rsidRPr="00B65C6E">
        <w:rPr>
          <w:rFonts w:ascii="Times New Roman" w:hAnsi="Times New Roman" w:cs="Times New Roman"/>
          <w:color w:val="auto"/>
          <w:kern w:val="0"/>
          <w:sz w:val="12"/>
          <w:szCs w:val="12"/>
        </w:rPr>
        <w:t>соответствии с настоящим положением</w:t>
      </w:r>
      <w:r w:rsidRPr="00B65C6E">
        <w:rPr>
          <w:rFonts w:ascii="Times New Roman" w:hAnsi="Times New Roman" w:cs="Times New Roman"/>
          <w:kern w:val="0"/>
          <w:sz w:val="12"/>
          <w:szCs w:val="12"/>
        </w:rPr>
        <w:t xml:space="preserve">. </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Состав команды - 6 человек: 2 женщины, 4 мужчины.</w:t>
      </w:r>
    </w:p>
    <w:p w:rsidR="00B65C6E" w:rsidRPr="00B65C6E" w:rsidRDefault="00B65C6E" w:rsidP="00B65C6E">
      <w:pPr>
        <w:spacing w:after="0" w:line="240" w:lineRule="auto"/>
        <w:ind w:firstLine="709"/>
        <w:jc w:val="both"/>
        <w:rPr>
          <w:rFonts w:ascii="Times New Roman" w:hAnsi="Times New Roman" w:cs="Times New Roman"/>
          <w:kern w:val="0"/>
          <w:sz w:val="12"/>
          <w:szCs w:val="12"/>
        </w:rPr>
      </w:pPr>
      <w:r w:rsidRPr="00B65C6E">
        <w:rPr>
          <w:rFonts w:ascii="Times New Roman" w:hAnsi="Times New Roman" w:cs="Times New Roman"/>
          <w:kern w:val="0"/>
          <w:sz w:val="12"/>
          <w:szCs w:val="12"/>
        </w:rPr>
        <w:t xml:space="preserve">Система проведения соревнований определяется главной судейской коллегией в зависимости от количества участвующих команд. </w:t>
      </w:r>
    </w:p>
    <w:p w:rsidR="00B65C6E" w:rsidRPr="00B65C6E" w:rsidRDefault="00B65C6E" w:rsidP="00B65C6E">
      <w:pPr>
        <w:spacing w:after="0" w:line="240" w:lineRule="auto"/>
        <w:ind w:firstLine="709"/>
        <w:jc w:val="both"/>
        <w:rPr>
          <w:rFonts w:ascii="Times New Roman" w:hAnsi="Times New Roman" w:cs="Times New Roman"/>
          <w:kern w:val="0"/>
          <w:sz w:val="12"/>
          <w:szCs w:val="12"/>
        </w:rPr>
      </w:pPr>
      <w:r w:rsidRPr="00B65C6E">
        <w:rPr>
          <w:rFonts w:ascii="Times New Roman" w:hAnsi="Times New Roman" w:cs="Times New Roman"/>
          <w:kern w:val="0"/>
          <w:sz w:val="12"/>
          <w:szCs w:val="12"/>
        </w:rPr>
        <w:t>Победитель в группах определяется по наибольшему количеству набранных побед.</w:t>
      </w:r>
    </w:p>
    <w:p w:rsidR="00B65C6E" w:rsidRPr="00B65C6E" w:rsidRDefault="00B65C6E" w:rsidP="00B65C6E">
      <w:pPr>
        <w:spacing w:after="0" w:line="240" w:lineRule="auto"/>
        <w:ind w:firstLine="709"/>
        <w:jc w:val="both"/>
        <w:rPr>
          <w:rFonts w:ascii="Times New Roman" w:hAnsi="Times New Roman" w:cs="Times New Roman"/>
          <w:kern w:val="0"/>
          <w:sz w:val="12"/>
          <w:szCs w:val="12"/>
        </w:rPr>
      </w:pPr>
      <w:r w:rsidRPr="00B65C6E">
        <w:rPr>
          <w:rFonts w:ascii="Times New Roman" w:hAnsi="Times New Roman" w:cs="Times New Roman"/>
          <w:kern w:val="0"/>
          <w:sz w:val="12"/>
          <w:szCs w:val="12"/>
        </w:rPr>
        <w:t>Во всех встречах команды получают:</w:t>
      </w:r>
    </w:p>
    <w:p w:rsidR="00B65C6E" w:rsidRPr="00B65C6E" w:rsidRDefault="00B65C6E" w:rsidP="00B65C6E">
      <w:pPr>
        <w:spacing w:after="0" w:line="240" w:lineRule="auto"/>
        <w:ind w:firstLine="709"/>
        <w:jc w:val="both"/>
        <w:rPr>
          <w:rFonts w:ascii="Times New Roman" w:hAnsi="Times New Roman" w:cs="Times New Roman"/>
          <w:kern w:val="0"/>
          <w:sz w:val="12"/>
          <w:szCs w:val="12"/>
        </w:rPr>
      </w:pPr>
      <w:r w:rsidRPr="00B65C6E">
        <w:rPr>
          <w:rFonts w:ascii="Times New Roman" w:hAnsi="Times New Roman" w:cs="Times New Roman"/>
          <w:kern w:val="0"/>
          <w:sz w:val="12"/>
          <w:szCs w:val="12"/>
        </w:rPr>
        <w:t>за победу со счетом 2:0 – три очка;</w:t>
      </w:r>
    </w:p>
    <w:p w:rsidR="00B65C6E" w:rsidRPr="00B65C6E" w:rsidRDefault="00B65C6E" w:rsidP="00B65C6E">
      <w:pPr>
        <w:spacing w:after="0" w:line="240" w:lineRule="auto"/>
        <w:ind w:firstLine="709"/>
        <w:jc w:val="both"/>
        <w:rPr>
          <w:rFonts w:ascii="Times New Roman" w:hAnsi="Times New Roman" w:cs="Times New Roman"/>
          <w:kern w:val="0"/>
          <w:sz w:val="12"/>
          <w:szCs w:val="12"/>
        </w:rPr>
      </w:pPr>
      <w:r w:rsidRPr="00B65C6E">
        <w:rPr>
          <w:rFonts w:ascii="Times New Roman" w:hAnsi="Times New Roman" w:cs="Times New Roman"/>
          <w:kern w:val="0"/>
          <w:sz w:val="12"/>
          <w:szCs w:val="12"/>
        </w:rPr>
        <w:t>за победу со счетом 2:1 – два очка;</w:t>
      </w:r>
    </w:p>
    <w:p w:rsidR="00B65C6E" w:rsidRPr="00B65C6E" w:rsidRDefault="00B65C6E" w:rsidP="00B65C6E">
      <w:pPr>
        <w:spacing w:after="0" w:line="240" w:lineRule="auto"/>
        <w:ind w:firstLine="709"/>
        <w:jc w:val="both"/>
        <w:rPr>
          <w:rFonts w:ascii="Times New Roman" w:hAnsi="Times New Roman" w:cs="Times New Roman"/>
          <w:kern w:val="0"/>
          <w:sz w:val="12"/>
          <w:szCs w:val="12"/>
        </w:rPr>
      </w:pPr>
      <w:r w:rsidRPr="00B65C6E">
        <w:rPr>
          <w:rFonts w:ascii="Times New Roman" w:hAnsi="Times New Roman" w:cs="Times New Roman"/>
          <w:kern w:val="0"/>
          <w:sz w:val="12"/>
          <w:szCs w:val="12"/>
        </w:rPr>
        <w:t>за поражение со счетом 1:2 – одно очко;</w:t>
      </w:r>
    </w:p>
    <w:p w:rsidR="00B65C6E" w:rsidRPr="00B65C6E" w:rsidRDefault="00B65C6E" w:rsidP="00B65C6E">
      <w:pPr>
        <w:spacing w:after="0" w:line="240" w:lineRule="auto"/>
        <w:ind w:firstLine="709"/>
        <w:jc w:val="both"/>
        <w:rPr>
          <w:rFonts w:ascii="Times New Roman" w:hAnsi="Times New Roman" w:cs="Times New Roman"/>
          <w:kern w:val="0"/>
          <w:sz w:val="12"/>
          <w:szCs w:val="12"/>
        </w:rPr>
      </w:pPr>
      <w:r w:rsidRPr="00B65C6E">
        <w:rPr>
          <w:rFonts w:ascii="Times New Roman" w:hAnsi="Times New Roman" w:cs="Times New Roman"/>
          <w:kern w:val="0"/>
          <w:sz w:val="12"/>
          <w:szCs w:val="12"/>
        </w:rPr>
        <w:t>за поражение со счетом 0:2 – ноль очков;</w:t>
      </w:r>
    </w:p>
    <w:p w:rsidR="00B65C6E" w:rsidRPr="00B65C6E" w:rsidRDefault="00B65C6E" w:rsidP="00B65C6E">
      <w:pPr>
        <w:spacing w:after="0" w:line="240" w:lineRule="auto"/>
        <w:ind w:firstLine="709"/>
        <w:jc w:val="both"/>
        <w:rPr>
          <w:rFonts w:ascii="Times New Roman" w:hAnsi="Times New Roman" w:cs="Times New Roman"/>
          <w:kern w:val="0"/>
          <w:sz w:val="12"/>
          <w:szCs w:val="12"/>
        </w:rPr>
      </w:pPr>
      <w:r w:rsidRPr="00B65C6E">
        <w:rPr>
          <w:rFonts w:ascii="Times New Roman" w:hAnsi="Times New Roman" w:cs="Times New Roman"/>
          <w:kern w:val="0"/>
          <w:sz w:val="12"/>
          <w:szCs w:val="12"/>
        </w:rPr>
        <w:t xml:space="preserve">за неявку на игру – минус одно очко. </w:t>
      </w:r>
    </w:p>
    <w:p w:rsidR="00B65C6E" w:rsidRPr="00B65C6E" w:rsidRDefault="00B65C6E" w:rsidP="00B65C6E">
      <w:pPr>
        <w:spacing w:after="0" w:line="240" w:lineRule="auto"/>
        <w:ind w:firstLine="709"/>
        <w:jc w:val="both"/>
        <w:rPr>
          <w:rFonts w:ascii="Times New Roman" w:hAnsi="Times New Roman" w:cs="Times New Roman"/>
          <w:kern w:val="0"/>
          <w:sz w:val="12"/>
          <w:szCs w:val="12"/>
        </w:rPr>
      </w:pPr>
      <w:r w:rsidRPr="00B65C6E">
        <w:rPr>
          <w:rFonts w:ascii="Times New Roman" w:hAnsi="Times New Roman" w:cs="Times New Roman"/>
          <w:kern w:val="0"/>
          <w:sz w:val="12"/>
          <w:szCs w:val="12"/>
        </w:rPr>
        <w:t>При равенстве количества побед у двух и более команд места определяются последовательно по следующим показателям:</w:t>
      </w:r>
    </w:p>
    <w:p w:rsidR="00B65C6E" w:rsidRPr="00B65C6E" w:rsidRDefault="00B65C6E" w:rsidP="00B65C6E">
      <w:pPr>
        <w:spacing w:after="0" w:line="240" w:lineRule="auto"/>
        <w:ind w:firstLine="709"/>
        <w:jc w:val="both"/>
        <w:rPr>
          <w:rFonts w:ascii="Times New Roman" w:hAnsi="Times New Roman" w:cs="Times New Roman"/>
          <w:kern w:val="0"/>
          <w:sz w:val="12"/>
          <w:szCs w:val="12"/>
        </w:rPr>
      </w:pPr>
      <w:r w:rsidRPr="00B65C6E">
        <w:rPr>
          <w:rFonts w:ascii="Times New Roman" w:hAnsi="Times New Roman" w:cs="Times New Roman"/>
          <w:kern w:val="0"/>
          <w:sz w:val="12"/>
          <w:szCs w:val="12"/>
        </w:rPr>
        <w:t>а) количеству очков всех встреч,</w:t>
      </w:r>
    </w:p>
    <w:p w:rsidR="00B65C6E" w:rsidRPr="00B65C6E" w:rsidRDefault="00B65C6E" w:rsidP="00B65C6E">
      <w:pPr>
        <w:spacing w:after="0" w:line="240" w:lineRule="auto"/>
        <w:ind w:firstLine="709"/>
        <w:jc w:val="both"/>
        <w:rPr>
          <w:rFonts w:ascii="Times New Roman" w:hAnsi="Times New Roman" w:cs="Times New Roman"/>
          <w:kern w:val="0"/>
          <w:sz w:val="12"/>
          <w:szCs w:val="12"/>
        </w:rPr>
      </w:pPr>
      <w:r w:rsidRPr="00B65C6E">
        <w:rPr>
          <w:rFonts w:ascii="Times New Roman" w:hAnsi="Times New Roman" w:cs="Times New Roman"/>
          <w:kern w:val="0"/>
          <w:sz w:val="12"/>
          <w:szCs w:val="12"/>
        </w:rPr>
        <w:t xml:space="preserve">б) соотношению партий во всех встречах, </w:t>
      </w:r>
    </w:p>
    <w:p w:rsidR="00B65C6E" w:rsidRPr="00B65C6E" w:rsidRDefault="00B65C6E" w:rsidP="00B65C6E">
      <w:pPr>
        <w:spacing w:after="0" w:line="240" w:lineRule="auto"/>
        <w:ind w:firstLine="709"/>
        <w:jc w:val="both"/>
        <w:rPr>
          <w:rFonts w:ascii="Times New Roman" w:hAnsi="Times New Roman" w:cs="Times New Roman"/>
          <w:kern w:val="0"/>
          <w:sz w:val="12"/>
          <w:szCs w:val="12"/>
        </w:rPr>
      </w:pPr>
      <w:r w:rsidRPr="00B65C6E">
        <w:rPr>
          <w:rFonts w:ascii="Times New Roman" w:hAnsi="Times New Roman" w:cs="Times New Roman"/>
          <w:kern w:val="0"/>
          <w:sz w:val="12"/>
          <w:szCs w:val="12"/>
        </w:rPr>
        <w:t xml:space="preserve">в) соотношению мячей во всех встречах,  </w:t>
      </w:r>
    </w:p>
    <w:p w:rsidR="00B65C6E" w:rsidRPr="00B65C6E" w:rsidRDefault="00B65C6E" w:rsidP="00B65C6E">
      <w:pPr>
        <w:spacing w:after="0" w:line="240" w:lineRule="auto"/>
        <w:ind w:firstLine="709"/>
        <w:jc w:val="both"/>
        <w:rPr>
          <w:rFonts w:ascii="Times New Roman" w:hAnsi="Times New Roman" w:cs="Times New Roman"/>
          <w:kern w:val="0"/>
          <w:sz w:val="12"/>
          <w:szCs w:val="12"/>
        </w:rPr>
      </w:pPr>
      <w:r w:rsidRPr="00B65C6E">
        <w:rPr>
          <w:rFonts w:ascii="Times New Roman" w:hAnsi="Times New Roman" w:cs="Times New Roman"/>
          <w:kern w:val="0"/>
          <w:sz w:val="12"/>
          <w:szCs w:val="12"/>
        </w:rPr>
        <w:t xml:space="preserve">г) соотношению побед во встречах между ними, </w:t>
      </w:r>
    </w:p>
    <w:p w:rsidR="00B65C6E" w:rsidRPr="00B65C6E" w:rsidRDefault="00B65C6E" w:rsidP="00B65C6E">
      <w:pPr>
        <w:spacing w:after="0" w:line="240" w:lineRule="auto"/>
        <w:ind w:firstLine="709"/>
        <w:jc w:val="both"/>
        <w:rPr>
          <w:rFonts w:ascii="Times New Roman" w:hAnsi="Times New Roman" w:cs="Times New Roman"/>
          <w:kern w:val="0"/>
          <w:sz w:val="12"/>
          <w:szCs w:val="12"/>
        </w:rPr>
      </w:pPr>
      <w:r w:rsidRPr="00B65C6E">
        <w:rPr>
          <w:rFonts w:ascii="Times New Roman" w:hAnsi="Times New Roman" w:cs="Times New Roman"/>
          <w:kern w:val="0"/>
          <w:sz w:val="12"/>
          <w:szCs w:val="12"/>
        </w:rPr>
        <w:t xml:space="preserve">д) соотношению очков во встречах между ними, </w:t>
      </w:r>
    </w:p>
    <w:p w:rsidR="00B65C6E" w:rsidRPr="00B65C6E" w:rsidRDefault="00B65C6E" w:rsidP="00B65C6E">
      <w:pPr>
        <w:spacing w:after="0" w:line="240" w:lineRule="auto"/>
        <w:ind w:firstLine="709"/>
        <w:jc w:val="both"/>
        <w:rPr>
          <w:rFonts w:ascii="Times New Roman" w:hAnsi="Times New Roman" w:cs="Times New Roman"/>
          <w:kern w:val="0"/>
          <w:sz w:val="12"/>
          <w:szCs w:val="12"/>
        </w:rPr>
      </w:pPr>
      <w:r w:rsidRPr="00B65C6E">
        <w:rPr>
          <w:rFonts w:ascii="Times New Roman" w:hAnsi="Times New Roman" w:cs="Times New Roman"/>
          <w:kern w:val="0"/>
          <w:sz w:val="12"/>
          <w:szCs w:val="12"/>
        </w:rPr>
        <w:t xml:space="preserve">е) соотношению партий во встречах между ними, </w:t>
      </w:r>
    </w:p>
    <w:p w:rsidR="00B65C6E" w:rsidRPr="00B65C6E" w:rsidRDefault="00B65C6E" w:rsidP="00B65C6E">
      <w:pPr>
        <w:spacing w:after="0" w:line="240" w:lineRule="auto"/>
        <w:ind w:firstLine="709"/>
        <w:jc w:val="both"/>
        <w:rPr>
          <w:rFonts w:ascii="Times New Roman" w:hAnsi="Times New Roman" w:cs="Times New Roman"/>
          <w:kern w:val="0"/>
          <w:sz w:val="12"/>
          <w:szCs w:val="12"/>
        </w:rPr>
      </w:pPr>
      <w:r w:rsidRPr="00B65C6E">
        <w:rPr>
          <w:rFonts w:ascii="Times New Roman" w:hAnsi="Times New Roman" w:cs="Times New Roman"/>
          <w:kern w:val="0"/>
          <w:sz w:val="12"/>
          <w:szCs w:val="12"/>
        </w:rPr>
        <w:t xml:space="preserve">ж) соотношению мячей во встречах между ними. </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p>
    <w:p w:rsidR="00B65C6E" w:rsidRPr="00B65C6E" w:rsidRDefault="00B65C6E" w:rsidP="00B65C6E">
      <w:pPr>
        <w:spacing w:after="0" w:line="240" w:lineRule="auto"/>
        <w:jc w:val="center"/>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lang w:val="en-US"/>
        </w:rPr>
        <w:t>XI</w:t>
      </w:r>
      <w:r w:rsidRPr="00B65C6E">
        <w:rPr>
          <w:rFonts w:ascii="Times New Roman" w:hAnsi="Times New Roman" w:cs="Times New Roman"/>
          <w:b/>
          <w:color w:val="auto"/>
          <w:kern w:val="0"/>
          <w:sz w:val="12"/>
          <w:szCs w:val="12"/>
        </w:rPr>
        <w:t>. Пулевая стрельба для глав поселений, руководителей организаций и предприятий Каратузского района.</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lastRenderedPageBreak/>
        <w:t xml:space="preserve">Стрельба ведется из положения стоя без упора, упражнение </w:t>
      </w:r>
      <w:r w:rsidRPr="00B65C6E">
        <w:rPr>
          <w:rFonts w:ascii="Times New Roman" w:hAnsi="Times New Roman" w:cs="Times New Roman"/>
          <w:color w:val="auto"/>
          <w:kern w:val="0"/>
          <w:sz w:val="12"/>
          <w:szCs w:val="12"/>
          <w:lang w:val="en-US"/>
        </w:rPr>
        <w:t>III</w:t>
      </w:r>
      <w:r w:rsidRPr="00B65C6E">
        <w:rPr>
          <w:rFonts w:ascii="Times New Roman" w:hAnsi="Times New Roman" w:cs="Times New Roman"/>
          <w:color w:val="auto"/>
          <w:kern w:val="0"/>
          <w:sz w:val="12"/>
          <w:szCs w:val="12"/>
        </w:rPr>
        <w:t xml:space="preserve">-ВП. Дистанция для стрельбы 10 метров, мишень №8, образца 1988г. Время на подготовку 5 мин., общее время на стрельбу 20 минут. Количество пробных выстрелов – три, количество зачетных выстрелов 10. </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Для стрельбы применяются пневматические винтовки российского и зарубежного производства любой модели, конструкция которых отвечает требованиям правил соревнований. Пневматические винтовки, оснащенные оптическим прицелом, не допускаются. </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Разрешается использование стрелковых костюмов, обуви и перчаток, отвечающих требованиям правил соревнований.</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Пулевая стрельба проводится в центре «Патриот» начало в 12:00 часов.</w:t>
      </w:r>
    </w:p>
    <w:p w:rsidR="00B65C6E" w:rsidRPr="00B65C6E" w:rsidRDefault="00B65C6E" w:rsidP="00B65C6E">
      <w:pPr>
        <w:spacing w:after="0" w:line="240" w:lineRule="auto"/>
        <w:ind w:firstLine="709"/>
        <w:jc w:val="both"/>
        <w:rPr>
          <w:rFonts w:ascii="Times New Roman" w:hAnsi="Times New Roman" w:cs="Times New Roman"/>
          <w:b/>
          <w:color w:val="auto"/>
          <w:kern w:val="0"/>
          <w:sz w:val="12"/>
          <w:szCs w:val="12"/>
        </w:rPr>
      </w:pPr>
    </w:p>
    <w:p w:rsidR="00B65C6E" w:rsidRPr="00B65C6E" w:rsidRDefault="00B65C6E" w:rsidP="00B65C6E">
      <w:pPr>
        <w:spacing w:after="0" w:line="240" w:lineRule="auto"/>
        <w:jc w:val="center"/>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lang w:val="en-US"/>
        </w:rPr>
        <w:t>XII</w:t>
      </w:r>
      <w:r w:rsidRPr="00B65C6E">
        <w:rPr>
          <w:rFonts w:ascii="Times New Roman" w:hAnsi="Times New Roman" w:cs="Times New Roman"/>
          <w:b/>
          <w:color w:val="auto"/>
          <w:kern w:val="0"/>
          <w:sz w:val="12"/>
          <w:szCs w:val="12"/>
        </w:rPr>
        <w:t>. Силовой экстрим.</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kern w:val="0"/>
          <w:sz w:val="12"/>
          <w:szCs w:val="12"/>
        </w:rPr>
        <w:t xml:space="preserve">Соревнования командные. Проводятся в </w:t>
      </w:r>
      <w:r w:rsidRPr="00B65C6E">
        <w:rPr>
          <w:rFonts w:ascii="Times New Roman" w:hAnsi="Times New Roman" w:cs="Times New Roman"/>
          <w:color w:val="auto"/>
          <w:kern w:val="0"/>
          <w:sz w:val="12"/>
          <w:szCs w:val="12"/>
        </w:rPr>
        <w:t>соответствии с настоящим положением</w:t>
      </w:r>
      <w:r w:rsidRPr="00B65C6E">
        <w:rPr>
          <w:rFonts w:ascii="Times New Roman" w:hAnsi="Times New Roman" w:cs="Times New Roman"/>
          <w:kern w:val="0"/>
          <w:sz w:val="12"/>
          <w:szCs w:val="12"/>
        </w:rPr>
        <w:t>.</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Состав команды 4 человека (мужчины)</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Эстафета состоит из 4 этапов, последний этап выполняет вся команда. </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u w:val="single"/>
        </w:rPr>
      </w:pPr>
      <w:r w:rsidRPr="00B65C6E">
        <w:rPr>
          <w:rFonts w:ascii="Times New Roman" w:hAnsi="Times New Roman" w:cs="Times New Roman"/>
          <w:color w:val="auto"/>
          <w:kern w:val="0"/>
          <w:sz w:val="12"/>
          <w:szCs w:val="12"/>
          <w:u w:val="single"/>
        </w:rPr>
        <w:t xml:space="preserve">Этапы: </w:t>
      </w:r>
    </w:p>
    <w:p w:rsidR="00B65C6E" w:rsidRPr="00B65C6E" w:rsidRDefault="00B65C6E" w:rsidP="00CF0DAB">
      <w:pPr>
        <w:numPr>
          <w:ilvl w:val="0"/>
          <w:numId w:val="2"/>
        </w:numPr>
        <w:spacing w:after="0" w:line="240" w:lineRule="auto"/>
        <w:ind w:left="0"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Участник пробегает 30 метров с гирями (24 кг.) до участника 2-го этапа </w:t>
      </w:r>
    </w:p>
    <w:p w:rsidR="00B65C6E" w:rsidRPr="00B65C6E" w:rsidRDefault="00B65C6E" w:rsidP="00CF0DAB">
      <w:pPr>
        <w:numPr>
          <w:ilvl w:val="0"/>
          <w:numId w:val="2"/>
        </w:numPr>
        <w:spacing w:after="0" w:line="240" w:lineRule="auto"/>
        <w:ind w:left="0"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Два участника команды переворачивают покрышку от трактора     «Т-150» (90 кг.), совершить 5 переворачиваний. </w:t>
      </w:r>
    </w:p>
    <w:p w:rsidR="00B65C6E" w:rsidRPr="00B65C6E" w:rsidRDefault="00B65C6E" w:rsidP="00CF0DAB">
      <w:pPr>
        <w:numPr>
          <w:ilvl w:val="0"/>
          <w:numId w:val="2"/>
        </w:numPr>
        <w:spacing w:after="0" w:line="240" w:lineRule="auto"/>
        <w:ind w:left="0"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Из точки «А» в точку «Б» переносит 5 блинов по 25 кг., расстояние между точками 5 м.</w:t>
      </w:r>
    </w:p>
    <w:p w:rsidR="00B65C6E" w:rsidRPr="00B65C6E" w:rsidRDefault="00B65C6E" w:rsidP="00CF0DAB">
      <w:pPr>
        <w:numPr>
          <w:ilvl w:val="0"/>
          <w:numId w:val="2"/>
        </w:numPr>
        <w:spacing w:after="0" w:line="240" w:lineRule="auto"/>
        <w:ind w:left="0"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Все участники команды буксируют автомобиль по асфальтной поверхности 50 до финиша.</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Выигрывает команда показавшая лучшее время в эстафете.</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p>
    <w:p w:rsidR="00B65C6E" w:rsidRPr="00B65C6E" w:rsidRDefault="00B65C6E" w:rsidP="00B65C6E">
      <w:pPr>
        <w:spacing w:after="0" w:line="240" w:lineRule="auto"/>
        <w:jc w:val="center"/>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lang w:val="en-US"/>
        </w:rPr>
        <w:t>XIII</w:t>
      </w:r>
      <w:r w:rsidRPr="00B65C6E">
        <w:rPr>
          <w:rFonts w:ascii="Times New Roman" w:hAnsi="Times New Roman" w:cs="Times New Roman"/>
          <w:b/>
          <w:color w:val="auto"/>
          <w:kern w:val="0"/>
          <w:sz w:val="12"/>
          <w:szCs w:val="12"/>
        </w:rPr>
        <w:t>. Армрестлинг.</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Соревнования лично – командные, проводятся в соответствии с правилами вида спорта «армрестлинг» и в соответствии с настоящим положением.</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Состав команды неограниченно. </w:t>
      </w:r>
    </w:p>
    <w:p w:rsidR="00B65C6E" w:rsidRPr="00B65C6E" w:rsidRDefault="00B65C6E" w:rsidP="00B65C6E">
      <w:pPr>
        <w:tabs>
          <w:tab w:val="num" w:pos="0"/>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Весовые категории: 75 кг, 90 кг, 90+ кг. Каждый участник выступает в весовой категории правой и левой рукой. Соревнования проводятся по системе «двоеборья» в положении стоя правой и левой рукой с выбыванием после двух поражений. При равенстве очков преимущество получает спортсмен с наименьшем весом.</w:t>
      </w:r>
    </w:p>
    <w:p w:rsidR="00B65C6E" w:rsidRPr="00B65C6E" w:rsidRDefault="00B65C6E" w:rsidP="00B65C6E">
      <w:pPr>
        <w:tabs>
          <w:tab w:val="num" w:pos="0"/>
        </w:tabs>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В командный зачет выходят три лучших результата. В случаи равенства очков у двух и более команд более высокое место занимает команда, имеющая наибольшее число высоких мест, занятых участниками соревнований в личном зачете двоеборья. </w:t>
      </w:r>
    </w:p>
    <w:p w:rsidR="00B65C6E" w:rsidRPr="00B65C6E" w:rsidRDefault="00B65C6E" w:rsidP="00B65C6E">
      <w:pPr>
        <w:tabs>
          <w:tab w:val="num" w:pos="0"/>
        </w:tabs>
        <w:spacing w:after="0" w:line="240" w:lineRule="auto"/>
        <w:ind w:right="-82" w:firstLine="709"/>
        <w:jc w:val="both"/>
        <w:rPr>
          <w:rFonts w:ascii="Times New Roman" w:hAnsi="Times New Roman" w:cs="Times New Roman"/>
          <w:color w:val="auto"/>
          <w:kern w:val="0"/>
          <w:sz w:val="12"/>
          <w:szCs w:val="12"/>
        </w:rPr>
      </w:pPr>
    </w:p>
    <w:p w:rsidR="00B65C6E" w:rsidRPr="00B65C6E" w:rsidRDefault="00B65C6E" w:rsidP="00B65C6E">
      <w:pPr>
        <w:tabs>
          <w:tab w:val="num" w:pos="0"/>
        </w:tabs>
        <w:spacing w:after="0" w:line="240" w:lineRule="auto"/>
        <w:ind w:right="-82" w:firstLine="709"/>
        <w:jc w:val="center"/>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lang w:val="en-US"/>
        </w:rPr>
        <w:t>XIV</w:t>
      </w:r>
      <w:r w:rsidRPr="00B65C6E">
        <w:rPr>
          <w:rFonts w:ascii="Times New Roman" w:hAnsi="Times New Roman" w:cs="Times New Roman"/>
          <w:b/>
          <w:color w:val="auto"/>
          <w:kern w:val="0"/>
          <w:sz w:val="12"/>
          <w:szCs w:val="12"/>
        </w:rPr>
        <w:t>. Комбинированная эстафета для глав поселений, руководителей организаций, депутатов сельсоветов, руководителей физкультурно-спортивных клубов, директоров школ, директоров СЦК.</w:t>
      </w:r>
    </w:p>
    <w:p w:rsidR="00B65C6E" w:rsidRPr="00B65C6E" w:rsidRDefault="00B65C6E" w:rsidP="00B65C6E">
      <w:pPr>
        <w:spacing w:after="0" w:line="240" w:lineRule="auto"/>
        <w:jc w:val="both"/>
        <w:rPr>
          <w:rFonts w:ascii="Times New Roman" w:hAnsi="Times New Roman" w:cs="Times New Roman"/>
          <w:b/>
          <w:color w:val="auto"/>
          <w:kern w:val="0"/>
          <w:sz w:val="12"/>
          <w:szCs w:val="12"/>
        </w:rPr>
      </w:pP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Эстафета состоит из 6 этапов, последний этап бежит мужчина. </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В состав команды входят 6 человек (три мужчины, три женщины). Команда победитель приносит своей команде поселения, участвующей в районной Спартакиаде дополнительно 20 очков за первое место, 15 очков за второе место, 10 очков за третье место, 5 очков четвертое место, 3 очка за пятое место, 2 очка за шестое место, и по 1 очку за все последующие места. </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lang w:val="en-US"/>
        </w:rPr>
        <w:t>I</w:t>
      </w:r>
      <w:r w:rsidRPr="00B65C6E">
        <w:rPr>
          <w:rFonts w:ascii="Times New Roman" w:hAnsi="Times New Roman" w:cs="Times New Roman"/>
          <w:color w:val="auto"/>
          <w:kern w:val="0"/>
          <w:sz w:val="12"/>
          <w:szCs w:val="12"/>
        </w:rPr>
        <w:t xml:space="preserve"> – этап участник прыгает на одной ноге до участника </w:t>
      </w:r>
      <w:r w:rsidRPr="00B65C6E">
        <w:rPr>
          <w:rFonts w:ascii="Times New Roman" w:hAnsi="Times New Roman" w:cs="Times New Roman"/>
          <w:color w:val="auto"/>
          <w:kern w:val="0"/>
          <w:sz w:val="12"/>
          <w:szCs w:val="12"/>
          <w:lang w:val="en-US"/>
        </w:rPr>
        <w:t>II</w:t>
      </w:r>
      <w:r w:rsidRPr="00B65C6E">
        <w:rPr>
          <w:rFonts w:ascii="Times New Roman" w:hAnsi="Times New Roman" w:cs="Times New Roman"/>
          <w:color w:val="auto"/>
          <w:kern w:val="0"/>
          <w:sz w:val="12"/>
          <w:szCs w:val="12"/>
        </w:rPr>
        <w:t xml:space="preserve"> этапа возле которого лежит обруч, который должен поднять и продеть через себя, а потом   затронув рукой участника </w:t>
      </w:r>
      <w:r w:rsidRPr="00B65C6E">
        <w:rPr>
          <w:rFonts w:ascii="Times New Roman" w:hAnsi="Times New Roman" w:cs="Times New Roman"/>
          <w:color w:val="auto"/>
          <w:kern w:val="0"/>
          <w:sz w:val="12"/>
          <w:szCs w:val="12"/>
          <w:lang w:val="en-US"/>
        </w:rPr>
        <w:t>II</w:t>
      </w:r>
      <w:r w:rsidRPr="00B65C6E">
        <w:rPr>
          <w:rFonts w:ascii="Times New Roman" w:hAnsi="Times New Roman" w:cs="Times New Roman"/>
          <w:color w:val="auto"/>
          <w:kern w:val="0"/>
          <w:sz w:val="12"/>
          <w:szCs w:val="12"/>
        </w:rPr>
        <w:t xml:space="preserve"> этапа;</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lang w:val="en-US"/>
        </w:rPr>
        <w:t>II</w:t>
      </w:r>
      <w:r w:rsidRPr="00B65C6E">
        <w:rPr>
          <w:rFonts w:ascii="Times New Roman" w:hAnsi="Times New Roman" w:cs="Times New Roman"/>
          <w:color w:val="auto"/>
          <w:kern w:val="0"/>
          <w:sz w:val="12"/>
          <w:szCs w:val="12"/>
        </w:rPr>
        <w:t xml:space="preserve"> – этап на теннисной ракетке пронести мяч до </w:t>
      </w:r>
      <w:r w:rsidRPr="00B65C6E">
        <w:rPr>
          <w:rFonts w:ascii="Times New Roman" w:hAnsi="Times New Roman" w:cs="Times New Roman"/>
          <w:color w:val="auto"/>
          <w:kern w:val="0"/>
          <w:sz w:val="12"/>
          <w:szCs w:val="12"/>
          <w:lang w:val="en-US"/>
        </w:rPr>
        <w:t>III</w:t>
      </w:r>
      <w:r w:rsidRPr="00B65C6E">
        <w:rPr>
          <w:rFonts w:ascii="Times New Roman" w:hAnsi="Times New Roman" w:cs="Times New Roman"/>
          <w:color w:val="auto"/>
          <w:kern w:val="0"/>
          <w:sz w:val="12"/>
          <w:szCs w:val="12"/>
        </w:rPr>
        <w:t xml:space="preserve"> этапа;</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lang w:val="en-US"/>
        </w:rPr>
        <w:t>III</w:t>
      </w:r>
      <w:r w:rsidRPr="00B65C6E">
        <w:rPr>
          <w:rFonts w:ascii="Times New Roman" w:hAnsi="Times New Roman" w:cs="Times New Roman"/>
          <w:color w:val="auto"/>
          <w:kern w:val="0"/>
          <w:sz w:val="12"/>
          <w:szCs w:val="12"/>
        </w:rPr>
        <w:t xml:space="preserve"> – этап</w:t>
      </w:r>
      <w:r w:rsidRPr="00B65C6E">
        <w:rPr>
          <w:rFonts w:ascii="Tahoma" w:hAnsi="Tahoma" w:cs="Tahoma"/>
          <w:color w:val="7E7E7E"/>
          <w:kern w:val="0"/>
          <w:sz w:val="12"/>
          <w:szCs w:val="12"/>
        </w:rPr>
        <w:t xml:space="preserve"> </w:t>
      </w:r>
      <w:r w:rsidRPr="00B65C6E">
        <w:rPr>
          <w:rFonts w:ascii="Times New Roman" w:hAnsi="Times New Roman" w:cs="Times New Roman"/>
          <w:color w:val="auto"/>
          <w:kern w:val="0"/>
          <w:sz w:val="12"/>
          <w:szCs w:val="12"/>
        </w:rPr>
        <w:t xml:space="preserve">надо пробежать определенное расстояние до отметки стоит ведро и лежат три теннисных мяча забросить в ведро попадая добегает до </w:t>
      </w:r>
      <w:r w:rsidRPr="00B65C6E">
        <w:rPr>
          <w:rFonts w:ascii="Times New Roman" w:hAnsi="Times New Roman" w:cs="Times New Roman"/>
          <w:color w:val="auto"/>
          <w:kern w:val="0"/>
          <w:sz w:val="12"/>
          <w:szCs w:val="12"/>
          <w:lang w:val="en-US"/>
        </w:rPr>
        <w:t>IV</w:t>
      </w:r>
      <w:r w:rsidRPr="00B65C6E">
        <w:rPr>
          <w:rFonts w:ascii="Times New Roman" w:hAnsi="Times New Roman" w:cs="Times New Roman"/>
          <w:color w:val="auto"/>
          <w:kern w:val="0"/>
          <w:sz w:val="12"/>
          <w:szCs w:val="12"/>
        </w:rPr>
        <w:t xml:space="preserve"> этапа;</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lang w:val="en-US"/>
        </w:rPr>
        <w:t>IV</w:t>
      </w:r>
      <w:r w:rsidRPr="00B65C6E">
        <w:rPr>
          <w:rFonts w:ascii="Times New Roman" w:hAnsi="Times New Roman" w:cs="Times New Roman"/>
          <w:color w:val="auto"/>
          <w:kern w:val="0"/>
          <w:sz w:val="12"/>
          <w:szCs w:val="12"/>
        </w:rPr>
        <w:t xml:space="preserve"> – этап участник берет скакалку и добегает до </w:t>
      </w:r>
      <w:r w:rsidRPr="00B65C6E">
        <w:rPr>
          <w:rFonts w:ascii="Times New Roman" w:hAnsi="Times New Roman" w:cs="Times New Roman"/>
          <w:color w:val="auto"/>
          <w:kern w:val="0"/>
          <w:sz w:val="12"/>
          <w:szCs w:val="12"/>
          <w:lang w:val="en-US"/>
        </w:rPr>
        <w:t>V</w:t>
      </w:r>
      <w:r w:rsidRPr="00B65C6E">
        <w:rPr>
          <w:rFonts w:ascii="Times New Roman" w:hAnsi="Times New Roman" w:cs="Times New Roman"/>
          <w:color w:val="auto"/>
          <w:kern w:val="0"/>
          <w:sz w:val="12"/>
          <w:szCs w:val="12"/>
        </w:rPr>
        <w:t xml:space="preserve"> этапа;</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lang w:val="en-US"/>
        </w:rPr>
        <w:t>V</w:t>
      </w:r>
      <w:r w:rsidRPr="00B65C6E">
        <w:rPr>
          <w:rFonts w:ascii="Times New Roman" w:hAnsi="Times New Roman" w:cs="Times New Roman"/>
          <w:color w:val="auto"/>
          <w:kern w:val="0"/>
          <w:sz w:val="12"/>
          <w:szCs w:val="12"/>
        </w:rPr>
        <w:t xml:space="preserve"> – этап </w:t>
      </w:r>
      <w:r w:rsidRPr="00B65C6E">
        <w:rPr>
          <w:rFonts w:ascii="Times New Roman" w:hAnsi="Times New Roman" w:cs="Times New Roman"/>
          <w:color w:val="444444"/>
          <w:kern w:val="0"/>
          <w:sz w:val="12"/>
          <w:szCs w:val="12"/>
          <w:shd w:val="clear" w:color="auto" w:fill="FFFFFF"/>
        </w:rPr>
        <w:t xml:space="preserve">выдается по круглому подносу и 2 пустых пластиковых бутылок разного объема участник берет поднос одной рукой, ставит на него бутылку, вторую руку убирает за спину и начинает движение к </w:t>
      </w:r>
      <w:r w:rsidRPr="00B65C6E">
        <w:rPr>
          <w:rFonts w:ascii="Times New Roman" w:hAnsi="Times New Roman" w:cs="Times New Roman"/>
          <w:color w:val="444444"/>
          <w:kern w:val="0"/>
          <w:sz w:val="12"/>
          <w:szCs w:val="12"/>
          <w:shd w:val="clear" w:color="auto" w:fill="FFFFFF"/>
          <w:lang w:val="en-US"/>
        </w:rPr>
        <w:t>VI</w:t>
      </w:r>
      <w:r w:rsidRPr="00B65C6E">
        <w:rPr>
          <w:rFonts w:ascii="Times New Roman" w:hAnsi="Times New Roman" w:cs="Times New Roman"/>
          <w:color w:val="444444"/>
          <w:kern w:val="0"/>
          <w:sz w:val="12"/>
          <w:szCs w:val="12"/>
          <w:shd w:val="clear" w:color="auto" w:fill="FFFFFF"/>
        </w:rPr>
        <w:t xml:space="preserve"> этапу</w:t>
      </w:r>
      <w:r w:rsidRPr="00B65C6E">
        <w:rPr>
          <w:rFonts w:ascii="Times New Roman" w:hAnsi="Times New Roman" w:cs="Times New Roman"/>
          <w:color w:val="auto"/>
          <w:kern w:val="0"/>
          <w:sz w:val="12"/>
          <w:szCs w:val="12"/>
        </w:rPr>
        <w:t>;</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lang w:val="en-US"/>
        </w:rPr>
        <w:t>VI</w:t>
      </w:r>
      <w:r w:rsidRPr="00B65C6E">
        <w:rPr>
          <w:rFonts w:ascii="Times New Roman" w:hAnsi="Times New Roman" w:cs="Times New Roman"/>
          <w:color w:val="auto"/>
          <w:kern w:val="0"/>
          <w:sz w:val="12"/>
          <w:szCs w:val="12"/>
        </w:rPr>
        <w:t xml:space="preserve"> – этап последний участник бежит с гимнастической палкой до конца этапа где все участники команды стоят и ждут, седлают гимнастическую палку и бегут до финиша.</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Выигрывает команда показавшая лучшее время в эстафете.</w:t>
      </w:r>
    </w:p>
    <w:p w:rsidR="00B65C6E" w:rsidRPr="00B65C6E" w:rsidRDefault="00B65C6E" w:rsidP="00B65C6E">
      <w:pPr>
        <w:spacing w:after="0" w:line="240" w:lineRule="auto"/>
        <w:ind w:firstLine="709"/>
        <w:rPr>
          <w:rFonts w:ascii="Times New Roman" w:hAnsi="Times New Roman" w:cs="Times New Roman"/>
          <w:b/>
          <w:color w:val="auto"/>
          <w:kern w:val="0"/>
          <w:sz w:val="12"/>
          <w:szCs w:val="12"/>
          <w:u w:val="single"/>
        </w:rPr>
      </w:pPr>
    </w:p>
    <w:p w:rsidR="00B65C6E" w:rsidRPr="00B65C6E" w:rsidRDefault="00B65C6E" w:rsidP="00B65C6E">
      <w:pPr>
        <w:spacing w:after="0" w:line="240" w:lineRule="auto"/>
        <w:rPr>
          <w:rFonts w:ascii="Times New Roman" w:hAnsi="Times New Roman" w:cs="Times New Roman"/>
          <w:b/>
          <w:color w:val="auto"/>
          <w:kern w:val="0"/>
          <w:sz w:val="12"/>
          <w:szCs w:val="12"/>
          <w:u w:val="single"/>
        </w:rPr>
      </w:pPr>
      <w:r w:rsidRPr="00B65C6E">
        <w:rPr>
          <w:rFonts w:ascii="Times New Roman" w:hAnsi="Times New Roman" w:cs="Times New Roman"/>
          <w:b/>
          <w:color w:val="auto"/>
          <w:kern w:val="0"/>
          <w:sz w:val="12"/>
          <w:szCs w:val="12"/>
          <w:u w:val="single"/>
        </w:rPr>
        <w:t>Условия подведения итогов, определение победителей</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Личное и командное первенство в лично-командных и командных видах программы определяется согласно действующим правилам и настоящему положению.</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Начисление очков в комплексном зачете и по видам спорта производится согласно таблице начисления очков.</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В случае одинаковой суммы очков более высокое место в комплексном зачёте присуждается команде, имеющей лучший результат в виде программы силового экстрима. </w:t>
      </w:r>
    </w:p>
    <w:p w:rsidR="00B65C6E" w:rsidRPr="00B65C6E" w:rsidRDefault="00B65C6E" w:rsidP="00B65C6E">
      <w:pPr>
        <w:spacing w:after="0" w:line="240" w:lineRule="auto"/>
        <w:ind w:firstLine="709"/>
        <w:jc w:val="both"/>
        <w:rPr>
          <w:rFonts w:ascii="Times New Roman" w:hAnsi="Times New Roman" w:cs="Times New Roman"/>
          <w:i/>
          <w:color w:val="auto"/>
          <w:kern w:val="0"/>
          <w:sz w:val="12"/>
          <w:szCs w:val="12"/>
        </w:rPr>
      </w:pPr>
    </w:p>
    <w:p w:rsidR="00B65C6E" w:rsidRPr="00B65C6E" w:rsidRDefault="00B65C6E" w:rsidP="00B65C6E">
      <w:pPr>
        <w:spacing w:after="0" w:line="240" w:lineRule="auto"/>
        <w:ind w:firstLine="709"/>
        <w:jc w:val="both"/>
        <w:rPr>
          <w:rFonts w:ascii="Times New Roman" w:hAnsi="Times New Roman" w:cs="Times New Roman"/>
          <w:i/>
          <w:color w:val="auto"/>
          <w:kern w:val="0"/>
          <w:sz w:val="12"/>
          <w:szCs w:val="12"/>
        </w:rPr>
      </w:pPr>
      <w:r w:rsidRPr="00B65C6E">
        <w:rPr>
          <w:rFonts w:ascii="Times New Roman" w:hAnsi="Times New Roman" w:cs="Times New Roman"/>
          <w:i/>
          <w:color w:val="auto"/>
          <w:kern w:val="0"/>
          <w:sz w:val="12"/>
          <w:szCs w:val="12"/>
        </w:rPr>
        <w:t>В общекомандный зачёт идут результаты соревнований:</w:t>
      </w:r>
    </w:p>
    <w:p w:rsidR="00B65C6E" w:rsidRPr="00B65C6E" w:rsidRDefault="00B65C6E" w:rsidP="00B65C6E">
      <w:pPr>
        <w:spacing w:after="0" w:line="240" w:lineRule="auto"/>
        <w:ind w:firstLine="709"/>
        <w:jc w:val="both"/>
        <w:rPr>
          <w:rFonts w:ascii="Times New Roman" w:hAnsi="Times New Roman" w:cs="Times New Roman"/>
          <w:i/>
          <w:color w:val="auto"/>
          <w:kern w:val="0"/>
          <w:sz w:val="12"/>
          <w:szCs w:val="12"/>
        </w:rPr>
      </w:pPr>
      <w:r w:rsidRPr="00B65C6E">
        <w:rPr>
          <w:rFonts w:ascii="Times New Roman" w:hAnsi="Times New Roman" w:cs="Times New Roman"/>
          <w:i/>
          <w:color w:val="auto"/>
          <w:kern w:val="0"/>
          <w:sz w:val="12"/>
          <w:szCs w:val="12"/>
        </w:rPr>
        <w:t xml:space="preserve">- лёгкая атлетика; </w:t>
      </w:r>
    </w:p>
    <w:p w:rsidR="00B65C6E" w:rsidRPr="00B65C6E" w:rsidRDefault="00B65C6E" w:rsidP="00B65C6E">
      <w:pPr>
        <w:spacing w:after="0" w:line="240" w:lineRule="auto"/>
        <w:ind w:firstLine="709"/>
        <w:jc w:val="both"/>
        <w:rPr>
          <w:rFonts w:ascii="Times New Roman" w:hAnsi="Times New Roman" w:cs="Times New Roman"/>
          <w:i/>
          <w:color w:val="auto"/>
          <w:kern w:val="0"/>
          <w:sz w:val="12"/>
          <w:szCs w:val="12"/>
        </w:rPr>
      </w:pPr>
      <w:r w:rsidRPr="00B65C6E">
        <w:rPr>
          <w:rFonts w:ascii="Times New Roman" w:hAnsi="Times New Roman" w:cs="Times New Roman"/>
          <w:i/>
          <w:color w:val="auto"/>
          <w:kern w:val="0"/>
          <w:sz w:val="12"/>
          <w:szCs w:val="12"/>
        </w:rPr>
        <w:t xml:space="preserve"> - встречная эстафета;</w:t>
      </w:r>
    </w:p>
    <w:p w:rsidR="00B65C6E" w:rsidRPr="00B65C6E" w:rsidRDefault="00B65C6E" w:rsidP="00B65C6E">
      <w:pPr>
        <w:spacing w:after="0" w:line="240" w:lineRule="auto"/>
        <w:ind w:firstLine="709"/>
        <w:jc w:val="both"/>
        <w:rPr>
          <w:rFonts w:ascii="Times New Roman" w:hAnsi="Times New Roman" w:cs="Times New Roman"/>
          <w:i/>
          <w:color w:val="auto"/>
          <w:kern w:val="0"/>
          <w:sz w:val="12"/>
          <w:szCs w:val="12"/>
        </w:rPr>
      </w:pPr>
      <w:r w:rsidRPr="00B65C6E">
        <w:rPr>
          <w:rFonts w:ascii="Times New Roman" w:hAnsi="Times New Roman" w:cs="Times New Roman"/>
          <w:i/>
          <w:color w:val="auto"/>
          <w:kern w:val="0"/>
          <w:sz w:val="12"/>
          <w:szCs w:val="12"/>
        </w:rPr>
        <w:t>- гиревой спорт;</w:t>
      </w:r>
    </w:p>
    <w:p w:rsidR="00B65C6E" w:rsidRPr="00B65C6E" w:rsidRDefault="00B65C6E" w:rsidP="00B65C6E">
      <w:pPr>
        <w:spacing w:after="0" w:line="240" w:lineRule="auto"/>
        <w:ind w:firstLine="709"/>
        <w:jc w:val="both"/>
        <w:rPr>
          <w:rFonts w:ascii="Times New Roman" w:hAnsi="Times New Roman" w:cs="Times New Roman"/>
          <w:i/>
          <w:color w:val="auto"/>
          <w:kern w:val="0"/>
          <w:sz w:val="12"/>
          <w:szCs w:val="12"/>
        </w:rPr>
      </w:pPr>
      <w:r w:rsidRPr="00B65C6E">
        <w:rPr>
          <w:rFonts w:ascii="Times New Roman" w:hAnsi="Times New Roman" w:cs="Times New Roman"/>
          <w:i/>
          <w:color w:val="auto"/>
          <w:kern w:val="0"/>
          <w:sz w:val="12"/>
          <w:szCs w:val="12"/>
        </w:rPr>
        <w:t>- семейные старты;</w:t>
      </w:r>
    </w:p>
    <w:p w:rsidR="00B65C6E" w:rsidRPr="00B65C6E" w:rsidRDefault="00B65C6E" w:rsidP="00B65C6E">
      <w:pPr>
        <w:spacing w:after="0" w:line="240" w:lineRule="auto"/>
        <w:ind w:firstLine="709"/>
        <w:jc w:val="both"/>
        <w:rPr>
          <w:rFonts w:ascii="Times New Roman" w:hAnsi="Times New Roman" w:cs="Times New Roman"/>
          <w:i/>
          <w:color w:val="auto"/>
          <w:kern w:val="0"/>
          <w:sz w:val="12"/>
          <w:szCs w:val="12"/>
        </w:rPr>
      </w:pPr>
      <w:r w:rsidRPr="00B65C6E">
        <w:rPr>
          <w:rFonts w:ascii="Times New Roman" w:hAnsi="Times New Roman" w:cs="Times New Roman"/>
          <w:i/>
          <w:color w:val="auto"/>
          <w:kern w:val="0"/>
          <w:sz w:val="12"/>
          <w:szCs w:val="12"/>
        </w:rPr>
        <w:t>- дартс;</w:t>
      </w:r>
    </w:p>
    <w:p w:rsidR="00B65C6E" w:rsidRPr="00B65C6E" w:rsidRDefault="00B65C6E" w:rsidP="00B65C6E">
      <w:pPr>
        <w:spacing w:after="0" w:line="240" w:lineRule="auto"/>
        <w:ind w:firstLine="709"/>
        <w:jc w:val="both"/>
        <w:rPr>
          <w:rFonts w:ascii="Times New Roman" w:hAnsi="Times New Roman" w:cs="Times New Roman"/>
          <w:i/>
          <w:color w:val="auto"/>
          <w:kern w:val="0"/>
          <w:sz w:val="12"/>
          <w:szCs w:val="12"/>
        </w:rPr>
      </w:pPr>
      <w:r w:rsidRPr="00B65C6E">
        <w:rPr>
          <w:rFonts w:ascii="Times New Roman" w:hAnsi="Times New Roman" w:cs="Times New Roman"/>
          <w:i/>
          <w:color w:val="auto"/>
          <w:kern w:val="0"/>
          <w:sz w:val="12"/>
          <w:szCs w:val="12"/>
        </w:rPr>
        <w:t xml:space="preserve">- настольный теннис; </w:t>
      </w:r>
    </w:p>
    <w:p w:rsidR="00B65C6E" w:rsidRPr="00B65C6E" w:rsidRDefault="00B65C6E" w:rsidP="00B65C6E">
      <w:pPr>
        <w:spacing w:after="0" w:line="240" w:lineRule="auto"/>
        <w:ind w:firstLine="709"/>
        <w:jc w:val="both"/>
        <w:rPr>
          <w:rFonts w:ascii="Times New Roman" w:hAnsi="Times New Roman" w:cs="Times New Roman"/>
          <w:i/>
          <w:color w:val="auto"/>
          <w:kern w:val="0"/>
          <w:sz w:val="12"/>
          <w:szCs w:val="12"/>
        </w:rPr>
      </w:pPr>
      <w:r w:rsidRPr="00B65C6E">
        <w:rPr>
          <w:rFonts w:ascii="Times New Roman" w:hAnsi="Times New Roman" w:cs="Times New Roman"/>
          <w:i/>
          <w:color w:val="auto"/>
          <w:kern w:val="0"/>
          <w:sz w:val="12"/>
          <w:szCs w:val="12"/>
        </w:rPr>
        <w:t>- шашки и шахматы;</w:t>
      </w:r>
    </w:p>
    <w:p w:rsidR="00B65C6E" w:rsidRPr="00B65C6E" w:rsidRDefault="00B65C6E" w:rsidP="00B65C6E">
      <w:pPr>
        <w:spacing w:after="0" w:line="240" w:lineRule="auto"/>
        <w:ind w:firstLine="709"/>
        <w:jc w:val="both"/>
        <w:rPr>
          <w:rFonts w:ascii="Times New Roman" w:hAnsi="Times New Roman" w:cs="Times New Roman"/>
          <w:i/>
          <w:color w:val="auto"/>
          <w:kern w:val="0"/>
          <w:sz w:val="12"/>
          <w:szCs w:val="12"/>
        </w:rPr>
      </w:pPr>
      <w:r w:rsidRPr="00B65C6E">
        <w:rPr>
          <w:rFonts w:ascii="Times New Roman" w:hAnsi="Times New Roman" w:cs="Times New Roman"/>
          <w:i/>
          <w:color w:val="auto"/>
          <w:kern w:val="0"/>
          <w:sz w:val="12"/>
          <w:szCs w:val="12"/>
        </w:rPr>
        <w:t>- серия пенальти;</w:t>
      </w:r>
    </w:p>
    <w:p w:rsidR="00B65C6E" w:rsidRPr="00B65C6E" w:rsidRDefault="00B65C6E" w:rsidP="00B65C6E">
      <w:pPr>
        <w:spacing w:after="0" w:line="240" w:lineRule="auto"/>
        <w:ind w:firstLine="709"/>
        <w:jc w:val="both"/>
        <w:rPr>
          <w:rFonts w:ascii="Times New Roman" w:hAnsi="Times New Roman" w:cs="Times New Roman"/>
          <w:i/>
          <w:color w:val="auto"/>
          <w:kern w:val="0"/>
          <w:sz w:val="12"/>
          <w:szCs w:val="12"/>
        </w:rPr>
      </w:pPr>
      <w:r w:rsidRPr="00B65C6E">
        <w:rPr>
          <w:rFonts w:ascii="Times New Roman" w:hAnsi="Times New Roman" w:cs="Times New Roman"/>
          <w:i/>
          <w:color w:val="auto"/>
          <w:kern w:val="0"/>
          <w:sz w:val="12"/>
          <w:szCs w:val="12"/>
        </w:rPr>
        <w:t>- волейбол;</w:t>
      </w:r>
    </w:p>
    <w:p w:rsidR="00B65C6E" w:rsidRPr="00B65C6E" w:rsidRDefault="00B65C6E" w:rsidP="00B65C6E">
      <w:pPr>
        <w:spacing w:after="0" w:line="240" w:lineRule="auto"/>
        <w:ind w:firstLine="709"/>
        <w:jc w:val="both"/>
        <w:rPr>
          <w:rFonts w:ascii="Times New Roman" w:hAnsi="Times New Roman" w:cs="Times New Roman"/>
          <w:i/>
          <w:color w:val="auto"/>
          <w:kern w:val="0"/>
          <w:sz w:val="12"/>
          <w:szCs w:val="12"/>
        </w:rPr>
      </w:pPr>
      <w:r w:rsidRPr="00B65C6E">
        <w:rPr>
          <w:rFonts w:ascii="Times New Roman" w:hAnsi="Times New Roman" w:cs="Times New Roman"/>
          <w:i/>
          <w:color w:val="auto"/>
          <w:kern w:val="0"/>
          <w:sz w:val="12"/>
          <w:szCs w:val="12"/>
        </w:rPr>
        <w:t xml:space="preserve">-  Пулевая стрельба для глав и руководителей; </w:t>
      </w:r>
    </w:p>
    <w:p w:rsidR="00B65C6E" w:rsidRPr="00B65C6E" w:rsidRDefault="00B65C6E" w:rsidP="00B65C6E">
      <w:pPr>
        <w:spacing w:after="0" w:line="240" w:lineRule="auto"/>
        <w:ind w:firstLine="709"/>
        <w:jc w:val="both"/>
        <w:rPr>
          <w:rFonts w:ascii="Times New Roman" w:hAnsi="Times New Roman" w:cs="Times New Roman"/>
          <w:i/>
          <w:color w:val="auto"/>
          <w:kern w:val="0"/>
          <w:sz w:val="12"/>
          <w:szCs w:val="12"/>
        </w:rPr>
      </w:pPr>
      <w:r w:rsidRPr="00B65C6E">
        <w:rPr>
          <w:rFonts w:ascii="Times New Roman" w:hAnsi="Times New Roman" w:cs="Times New Roman"/>
          <w:i/>
          <w:color w:val="auto"/>
          <w:kern w:val="0"/>
          <w:sz w:val="12"/>
          <w:szCs w:val="12"/>
        </w:rPr>
        <w:t>- Силовой экстрим;</w:t>
      </w:r>
    </w:p>
    <w:p w:rsidR="00B65C6E" w:rsidRPr="00B65C6E" w:rsidRDefault="00B65C6E" w:rsidP="00B65C6E">
      <w:pPr>
        <w:spacing w:after="0" w:line="240" w:lineRule="auto"/>
        <w:ind w:firstLine="709"/>
        <w:jc w:val="both"/>
        <w:rPr>
          <w:rFonts w:ascii="Times New Roman" w:hAnsi="Times New Roman" w:cs="Times New Roman"/>
          <w:i/>
          <w:color w:val="auto"/>
          <w:kern w:val="0"/>
          <w:sz w:val="12"/>
          <w:szCs w:val="12"/>
        </w:rPr>
      </w:pPr>
      <w:r w:rsidRPr="00B65C6E">
        <w:rPr>
          <w:rFonts w:ascii="Times New Roman" w:hAnsi="Times New Roman" w:cs="Times New Roman"/>
          <w:i/>
          <w:color w:val="auto"/>
          <w:kern w:val="0"/>
          <w:sz w:val="12"/>
          <w:szCs w:val="12"/>
        </w:rPr>
        <w:t>- Армрестлинг;</w:t>
      </w:r>
    </w:p>
    <w:p w:rsidR="00B65C6E" w:rsidRPr="00B65C6E" w:rsidRDefault="00B65C6E" w:rsidP="00B65C6E">
      <w:pPr>
        <w:spacing w:after="0" w:line="240" w:lineRule="auto"/>
        <w:ind w:firstLine="709"/>
        <w:jc w:val="both"/>
        <w:rPr>
          <w:rFonts w:ascii="Times New Roman" w:hAnsi="Times New Roman" w:cs="Times New Roman"/>
          <w:b/>
          <w:i/>
          <w:color w:val="auto"/>
          <w:kern w:val="0"/>
          <w:sz w:val="12"/>
          <w:szCs w:val="12"/>
        </w:rPr>
      </w:pPr>
      <w:r w:rsidRPr="00B65C6E">
        <w:rPr>
          <w:rFonts w:ascii="Times New Roman" w:hAnsi="Times New Roman" w:cs="Times New Roman"/>
          <w:b/>
          <w:color w:val="auto"/>
          <w:kern w:val="0"/>
          <w:sz w:val="12"/>
          <w:szCs w:val="12"/>
        </w:rPr>
        <w:t xml:space="preserve">- </w:t>
      </w:r>
      <w:r w:rsidRPr="00B65C6E">
        <w:rPr>
          <w:rFonts w:ascii="Times New Roman" w:hAnsi="Times New Roman" w:cs="Times New Roman"/>
          <w:i/>
          <w:color w:val="auto"/>
          <w:kern w:val="0"/>
          <w:sz w:val="12"/>
          <w:szCs w:val="12"/>
        </w:rPr>
        <w:t>Комбинированная эстафета руководителей.</w:t>
      </w:r>
    </w:p>
    <w:p w:rsidR="00B65C6E" w:rsidRPr="00B65C6E" w:rsidRDefault="00B65C6E" w:rsidP="00B65C6E">
      <w:pPr>
        <w:spacing w:after="0" w:line="240" w:lineRule="auto"/>
        <w:ind w:firstLine="709"/>
        <w:jc w:val="both"/>
        <w:rPr>
          <w:rFonts w:ascii="Times New Roman" w:hAnsi="Times New Roman" w:cs="Times New Roman"/>
          <w:b/>
          <w:color w:val="auto"/>
          <w:kern w:val="0"/>
          <w:sz w:val="12"/>
          <w:szCs w:val="12"/>
          <w:u w:val="single"/>
        </w:rPr>
      </w:pPr>
    </w:p>
    <w:p w:rsidR="00B65C6E" w:rsidRPr="00B65C6E" w:rsidRDefault="00B65C6E" w:rsidP="00B65C6E">
      <w:pPr>
        <w:spacing w:after="0" w:line="240" w:lineRule="auto"/>
        <w:jc w:val="both"/>
        <w:rPr>
          <w:rFonts w:ascii="Times New Roman" w:hAnsi="Times New Roman" w:cs="Times New Roman"/>
          <w:b/>
          <w:color w:val="auto"/>
          <w:kern w:val="0"/>
          <w:sz w:val="12"/>
          <w:szCs w:val="12"/>
          <w:u w:val="single"/>
        </w:rPr>
      </w:pPr>
      <w:r w:rsidRPr="00B65C6E">
        <w:rPr>
          <w:rFonts w:ascii="Times New Roman" w:hAnsi="Times New Roman" w:cs="Times New Roman"/>
          <w:b/>
          <w:color w:val="auto"/>
          <w:kern w:val="0"/>
          <w:sz w:val="12"/>
          <w:szCs w:val="12"/>
          <w:u w:val="single"/>
        </w:rPr>
        <w:t>Определение победителей и награждение</w:t>
      </w:r>
    </w:p>
    <w:p w:rsidR="00B65C6E" w:rsidRPr="00B65C6E" w:rsidRDefault="00B65C6E" w:rsidP="00B65C6E">
      <w:pPr>
        <w:spacing w:after="0" w:line="240" w:lineRule="auto"/>
        <w:ind w:firstLine="709"/>
        <w:jc w:val="both"/>
        <w:rPr>
          <w:rFonts w:ascii="Times New Roman" w:hAnsi="Times New Roman" w:cs="Times New Roman"/>
          <w:b/>
          <w:color w:val="auto"/>
          <w:kern w:val="0"/>
          <w:sz w:val="12"/>
          <w:szCs w:val="12"/>
          <w:u w:val="single"/>
        </w:rPr>
      </w:pP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Командное первенство в видах программы определяется по правилам соревнований и настоящему положению. Общекомандное первенство в комплексном зачёте определяется по наибольшему количеству очков. В случае одинаковой суммы очков более высокое место в комплексном зачёте присуждается команде, имеющей большее количество первых мест. Шесть команд победителей награждаются </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сертификатами на приобретение спортивного инвентаря и оборудования в размере: </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(команды поселений Каратузского района)</w:t>
      </w:r>
    </w:p>
    <w:p w:rsidR="00B65C6E" w:rsidRPr="00B65C6E" w:rsidRDefault="00B65C6E" w:rsidP="00B65C6E">
      <w:pPr>
        <w:spacing w:after="0" w:line="240" w:lineRule="auto"/>
        <w:ind w:left="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1-е место 15 тыс. рублей;</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2-е место 10 тыс. рублей;</w:t>
      </w:r>
    </w:p>
    <w:p w:rsidR="00B65C6E" w:rsidRPr="00B65C6E" w:rsidRDefault="00B65C6E" w:rsidP="00B65C6E">
      <w:pPr>
        <w:spacing w:after="0" w:line="240" w:lineRule="auto"/>
        <w:ind w:left="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3-е место 5 тыс. рублей; </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(команды с. Каратузского)</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 е место 15 тыс. рублей;</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2 - е место 10 тыс. рублей;</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3-е место 5 тыс. рублей.</w:t>
      </w:r>
    </w:p>
    <w:p w:rsidR="00B65C6E" w:rsidRPr="00B65C6E" w:rsidRDefault="00B65C6E" w:rsidP="00B65C6E">
      <w:pPr>
        <w:spacing w:after="0" w:line="240" w:lineRule="auto"/>
        <w:ind w:firstLine="708"/>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Команды Победители награждаются кубками, дипломами. Участники и команды в отдельных видах спорта, занявшие призовые места, награждаются грамотами. Команды победителей в отдельных видах награждаются грамотами и медалями. Награждение проводится после подведения итогов соревнований по каждому виду.</w:t>
      </w:r>
    </w:p>
    <w:p w:rsidR="00B65C6E" w:rsidRPr="00B65C6E" w:rsidRDefault="00B65C6E" w:rsidP="00B65C6E">
      <w:pPr>
        <w:spacing w:after="0" w:line="240" w:lineRule="auto"/>
        <w:ind w:firstLine="709"/>
        <w:jc w:val="both"/>
        <w:rPr>
          <w:rFonts w:ascii="Times New Roman" w:hAnsi="Times New Roman" w:cs="Times New Roman"/>
          <w:b/>
          <w:color w:val="auto"/>
          <w:kern w:val="0"/>
          <w:sz w:val="12"/>
          <w:szCs w:val="12"/>
          <w:u w:val="single"/>
        </w:rPr>
      </w:pPr>
    </w:p>
    <w:p w:rsidR="00B65C6E" w:rsidRPr="00B65C6E" w:rsidRDefault="00B65C6E" w:rsidP="00B65C6E">
      <w:pPr>
        <w:spacing w:after="0" w:line="240" w:lineRule="auto"/>
        <w:ind w:firstLine="709"/>
        <w:jc w:val="both"/>
        <w:rPr>
          <w:rFonts w:ascii="Times New Roman" w:hAnsi="Times New Roman" w:cs="Times New Roman"/>
          <w:b/>
          <w:color w:val="auto"/>
          <w:kern w:val="0"/>
          <w:sz w:val="12"/>
          <w:szCs w:val="12"/>
          <w:u w:val="single"/>
        </w:rPr>
      </w:pPr>
    </w:p>
    <w:p w:rsidR="00B65C6E" w:rsidRPr="00B65C6E" w:rsidRDefault="00B65C6E" w:rsidP="00B65C6E">
      <w:pPr>
        <w:spacing w:after="0" w:line="240" w:lineRule="auto"/>
        <w:ind w:firstLine="709"/>
        <w:jc w:val="both"/>
        <w:rPr>
          <w:rFonts w:ascii="Times New Roman" w:hAnsi="Times New Roman" w:cs="Times New Roman"/>
          <w:b/>
          <w:color w:val="auto"/>
          <w:kern w:val="0"/>
          <w:sz w:val="12"/>
          <w:szCs w:val="12"/>
          <w:u w:val="single"/>
        </w:rPr>
      </w:pPr>
    </w:p>
    <w:p w:rsidR="00B65C6E" w:rsidRPr="00B65C6E" w:rsidRDefault="00B65C6E" w:rsidP="00B65C6E">
      <w:pPr>
        <w:spacing w:after="0" w:line="240" w:lineRule="auto"/>
        <w:jc w:val="both"/>
        <w:rPr>
          <w:rFonts w:ascii="Times New Roman" w:hAnsi="Times New Roman" w:cs="Times New Roman"/>
          <w:b/>
          <w:color w:val="auto"/>
          <w:kern w:val="0"/>
          <w:sz w:val="12"/>
          <w:szCs w:val="12"/>
          <w:u w:val="single"/>
        </w:rPr>
      </w:pPr>
      <w:r w:rsidRPr="00B65C6E">
        <w:rPr>
          <w:rFonts w:ascii="Times New Roman" w:hAnsi="Times New Roman" w:cs="Times New Roman"/>
          <w:b/>
          <w:color w:val="auto"/>
          <w:kern w:val="0"/>
          <w:sz w:val="12"/>
          <w:szCs w:val="12"/>
          <w:u w:val="single"/>
        </w:rPr>
        <w:t>Финансирование:</w:t>
      </w:r>
    </w:p>
    <w:p w:rsidR="00B65C6E" w:rsidRPr="00B65C6E" w:rsidRDefault="00B65C6E" w:rsidP="00B65C6E">
      <w:pPr>
        <w:spacing w:after="0" w:line="240" w:lineRule="auto"/>
        <w:ind w:firstLine="709"/>
        <w:jc w:val="both"/>
        <w:rPr>
          <w:rFonts w:ascii="Times New Roman" w:hAnsi="Times New Roman" w:cs="Times New Roman"/>
          <w:b/>
          <w:color w:val="auto"/>
          <w:kern w:val="0"/>
          <w:sz w:val="12"/>
          <w:szCs w:val="12"/>
          <w:u w:val="single"/>
        </w:rPr>
      </w:pP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Расходы по командированию команд на соревнования – за счёт средств командирующих организаций.</w:t>
      </w:r>
    </w:p>
    <w:p w:rsidR="00B65C6E" w:rsidRPr="00B65C6E" w:rsidRDefault="00B65C6E" w:rsidP="00B65C6E">
      <w:pPr>
        <w:spacing w:after="0" w:line="240" w:lineRule="auto"/>
        <w:ind w:firstLine="709"/>
        <w:jc w:val="both"/>
        <w:rPr>
          <w:rFonts w:ascii="Times New Roman" w:hAnsi="Times New Roman" w:cs="Times New Roman"/>
          <w:b/>
          <w:color w:val="auto"/>
          <w:kern w:val="0"/>
          <w:sz w:val="12"/>
          <w:szCs w:val="12"/>
          <w:u w:val="single"/>
        </w:rPr>
      </w:pPr>
      <w:r w:rsidRPr="00B65C6E">
        <w:rPr>
          <w:rFonts w:ascii="Times New Roman" w:hAnsi="Times New Roman" w:cs="Times New Roman"/>
          <w:color w:val="auto"/>
          <w:kern w:val="0"/>
          <w:sz w:val="12"/>
          <w:szCs w:val="12"/>
        </w:rPr>
        <w:t>Расходы по организации финальных соревнований: подготовка мест соревнований, награждение победителей и призёров – за счёт средств подпрограммы «Развитие и пропаганда физической культуры и спорта», реализуемой в рамках муниципальной программы «Развитие культуры, молодёжной политики, физкультуры и спорта в Каратузском районе».</w:t>
      </w:r>
    </w:p>
    <w:p w:rsidR="00B65C6E" w:rsidRPr="00B65C6E" w:rsidRDefault="00B65C6E" w:rsidP="00B65C6E">
      <w:pPr>
        <w:spacing w:after="0" w:line="240" w:lineRule="auto"/>
        <w:jc w:val="both"/>
        <w:rPr>
          <w:rFonts w:ascii="Times New Roman" w:hAnsi="Times New Roman" w:cs="Times New Roman"/>
          <w:b/>
          <w:color w:val="auto"/>
          <w:kern w:val="0"/>
          <w:sz w:val="12"/>
          <w:szCs w:val="12"/>
          <w:u w:val="single"/>
        </w:rPr>
      </w:pPr>
      <w:r w:rsidRPr="00B65C6E">
        <w:rPr>
          <w:rFonts w:ascii="Times New Roman" w:hAnsi="Times New Roman" w:cs="Times New Roman"/>
          <w:b/>
          <w:color w:val="auto"/>
          <w:kern w:val="0"/>
          <w:sz w:val="12"/>
          <w:szCs w:val="12"/>
          <w:u w:val="single"/>
        </w:rPr>
        <w:t xml:space="preserve"> </w:t>
      </w:r>
    </w:p>
    <w:p w:rsidR="00B65C6E" w:rsidRPr="00B65C6E" w:rsidRDefault="00B65C6E" w:rsidP="00B65C6E">
      <w:pPr>
        <w:spacing w:after="0" w:line="240" w:lineRule="auto"/>
        <w:jc w:val="both"/>
        <w:rPr>
          <w:rFonts w:ascii="Times New Roman" w:hAnsi="Times New Roman" w:cs="Times New Roman"/>
          <w:b/>
          <w:color w:val="auto"/>
          <w:kern w:val="0"/>
          <w:sz w:val="12"/>
          <w:szCs w:val="12"/>
          <w:u w:val="single"/>
        </w:rPr>
      </w:pPr>
      <w:r w:rsidRPr="00B65C6E">
        <w:rPr>
          <w:rFonts w:ascii="Times New Roman" w:hAnsi="Times New Roman" w:cs="Times New Roman"/>
          <w:b/>
          <w:color w:val="auto"/>
          <w:kern w:val="0"/>
          <w:sz w:val="12"/>
          <w:szCs w:val="12"/>
          <w:u w:val="single"/>
        </w:rPr>
        <w:t>Срок подачи заявок:</w:t>
      </w:r>
    </w:p>
    <w:p w:rsidR="00B65C6E" w:rsidRPr="00B65C6E" w:rsidRDefault="00B65C6E" w:rsidP="00B65C6E">
      <w:pPr>
        <w:spacing w:after="0" w:line="240" w:lineRule="auto"/>
        <w:jc w:val="both"/>
        <w:rPr>
          <w:rFonts w:ascii="Times New Roman" w:hAnsi="Times New Roman" w:cs="Times New Roman"/>
          <w:b/>
          <w:color w:val="auto"/>
          <w:kern w:val="0"/>
          <w:sz w:val="12"/>
          <w:szCs w:val="12"/>
          <w:u w:val="single"/>
        </w:rPr>
      </w:pPr>
    </w:p>
    <w:p w:rsidR="00B65C6E" w:rsidRPr="00B65C6E" w:rsidRDefault="00B65C6E" w:rsidP="00B65C6E">
      <w:pPr>
        <w:spacing w:after="0" w:line="240" w:lineRule="auto"/>
        <w:ind w:firstLine="709"/>
        <w:jc w:val="both"/>
        <w:rPr>
          <w:rFonts w:ascii="Times New Roman" w:hAnsi="Times New Roman" w:cs="Times New Roman"/>
          <w:b/>
          <w:color w:val="auto"/>
          <w:kern w:val="0"/>
          <w:sz w:val="12"/>
          <w:szCs w:val="12"/>
        </w:rPr>
      </w:pPr>
      <w:r w:rsidRPr="00B65C6E">
        <w:rPr>
          <w:rFonts w:ascii="Times New Roman" w:hAnsi="Times New Roman" w:cs="Times New Roman"/>
          <w:color w:val="auto"/>
          <w:kern w:val="0"/>
          <w:sz w:val="12"/>
          <w:szCs w:val="12"/>
        </w:rPr>
        <w:t xml:space="preserve">Предварительные заявки (общая и по каждому виду) для участия в районной Спартакиаде подаются в обязательном порядке, до 23 июня 2021 года. На соревнования по настольному теннису и среди семей до 17 июня 2021 года в МБУ «Каратузская СШ» по тел: 22-6-64, спортивный зал «Сибирь» тел: 21-0-70 и на электронную почту </w:t>
      </w:r>
      <w:hyperlink r:id="rId11" w:history="1">
        <w:r w:rsidRPr="00B65C6E">
          <w:rPr>
            <w:rFonts w:ascii="Times New Roman" w:hAnsi="Times New Roman" w:cs="Times New Roman"/>
            <w:b/>
            <w:color w:val="auto"/>
            <w:kern w:val="0"/>
            <w:sz w:val="12"/>
            <w:szCs w:val="12"/>
          </w:rPr>
          <w:t>sportkom.siberia@mail.ru</w:t>
        </w:r>
      </w:hyperlink>
      <w:r w:rsidRPr="00B65C6E">
        <w:rPr>
          <w:rFonts w:ascii="Times New Roman" w:hAnsi="Times New Roman" w:cs="Times New Roman"/>
          <w:b/>
          <w:color w:val="auto"/>
          <w:kern w:val="0"/>
          <w:sz w:val="12"/>
          <w:szCs w:val="12"/>
        </w:rPr>
        <w:t xml:space="preserve">; dush_karatuz@mail.ru </w:t>
      </w:r>
    </w:p>
    <w:p w:rsidR="00B65C6E" w:rsidRPr="00B65C6E" w:rsidRDefault="00B65C6E" w:rsidP="00B65C6E">
      <w:pPr>
        <w:spacing w:after="0" w:line="240" w:lineRule="auto"/>
        <w:ind w:firstLine="709"/>
        <w:jc w:val="both"/>
        <w:rPr>
          <w:rFonts w:ascii="Times New Roman" w:hAnsi="Times New Roman" w:cs="Times New Roman"/>
          <w:b/>
          <w:color w:val="auto"/>
          <w:kern w:val="0"/>
          <w:sz w:val="12"/>
          <w:szCs w:val="12"/>
        </w:rPr>
      </w:pP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По лёгкой атлетике указать фамилию участника и возраст, чтобы занести предварительно в протокол. Если неподанно заявки предварительно, команда на соревнования </w:t>
      </w:r>
      <w:r w:rsidRPr="00B65C6E">
        <w:rPr>
          <w:rFonts w:ascii="Times New Roman" w:hAnsi="Times New Roman" w:cs="Times New Roman"/>
          <w:b/>
          <w:color w:val="auto"/>
          <w:kern w:val="0"/>
          <w:sz w:val="12"/>
          <w:szCs w:val="12"/>
        </w:rPr>
        <w:t>НЕ ДОПУСКАЕТСЯ</w:t>
      </w:r>
      <w:r w:rsidRPr="00B65C6E">
        <w:rPr>
          <w:rFonts w:ascii="Times New Roman" w:hAnsi="Times New Roman" w:cs="Times New Roman"/>
          <w:color w:val="auto"/>
          <w:kern w:val="0"/>
          <w:sz w:val="12"/>
          <w:szCs w:val="12"/>
        </w:rPr>
        <w:t>.</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Заявки на участие в соревнованиях по видам спорта по установленной форме (приложение № 1) </w:t>
      </w:r>
      <w:r w:rsidRPr="00B65C6E">
        <w:rPr>
          <w:rFonts w:ascii="Times New Roman" w:hAnsi="Times New Roman" w:cs="Times New Roman"/>
          <w:b/>
          <w:color w:val="auto"/>
          <w:kern w:val="0"/>
          <w:sz w:val="12"/>
          <w:szCs w:val="12"/>
          <w:u w:val="single"/>
        </w:rPr>
        <w:t>в ПЕЧАТНОМ ВИДЕ</w:t>
      </w:r>
      <w:r w:rsidRPr="00B65C6E">
        <w:rPr>
          <w:rFonts w:ascii="Times New Roman" w:hAnsi="Times New Roman" w:cs="Times New Roman"/>
          <w:color w:val="auto"/>
          <w:kern w:val="0"/>
          <w:sz w:val="12"/>
          <w:szCs w:val="12"/>
        </w:rPr>
        <w:t xml:space="preserve"> в судейскую коллегию подаются в день соревнований.  Каждому участнику при себе иметь паспорт, на детей, участвующих в семейных стартах, свидетельство о рождении.</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p>
    <w:p w:rsidR="00B65C6E" w:rsidRPr="00B65C6E" w:rsidRDefault="00B65C6E" w:rsidP="00B65C6E">
      <w:pPr>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Телефон для справок: </w:t>
      </w:r>
      <w:r w:rsidRPr="00B65C6E">
        <w:rPr>
          <w:rFonts w:ascii="Times New Roman" w:hAnsi="Times New Roman" w:cs="Times New Roman"/>
          <w:b/>
          <w:color w:val="auto"/>
          <w:kern w:val="0"/>
          <w:sz w:val="12"/>
          <w:szCs w:val="12"/>
        </w:rPr>
        <w:t>8 (39137) 22-6-64</w:t>
      </w: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3190"/>
        <w:gridCol w:w="2872"/>
        <w:gridCol w:w="3509"/>
      </w:tblGrid>
      <w:tr w:rsidR="00B65C6E" w:rsidRPr="00B65C6E" w:rsidTr="0007257C">
        <w:tc>
          <w:tcPr>
            <w:tcW w:w="3190" w:type="dxa"/>
          </w:tcPr>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br w:type="page"/>
            </w:r>
          </w:p>
        </w:tc>
        <w:tc>
          <w:tcPr>
            <w:tcW w:w="2872" w:type="dxa"/>
          </w:tcPr>
          <w:p w:rsidR="00B65C6E" w:rsidRPr="00B65C6E" w:rsidRDefault="00B65C6E" w:rsidP="00B65C6E">
            <w:pPr>
              <w:spacing w:after="0" w:line="240" w:lineRule="auto"/>
              <w:jc w:val="center"/>
              <w:rPr>
                <w:rFonts w:ascii="Times New Roman" w:hAnsi="Times New Roman" w:cs="Times New Roman"/>
                <w:color w:val="auto"/>
                <w:kern w:val="0"/>
                <w:sz w:val="12"/>
                <w:szCs w:val="12"/>
              </w:rPr>
            </w:pPr>
          </w:p>
        </w:tc>
        <w:tc>
          <w:tcPr>
            <w:tcW w:w="3509" w:type="dxa"/>
          </w:tcPr>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Приложение №1 к Положению</w:t>
            </w:r>
          </w:p>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о XV Районной Спартакиаде,</w:t>
            </w:r>
          </w:p>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посвящённой «Дню молодёжи» </w:t>
            </w:r>
          </w:p>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27 июня 2021 года</w:t>
            </w:r>
          </w:p>
        </w:tc>
      </w:tr>
    </w:tbl>
    <w:p w:rsidR="00B65C6E" w:rsidRPr="00B65C6E" w:rsidRDefault="00B65C6E" w:rsidP="00B65C6E">
      <w:pPr>
        <w:spacing w:after="0" w:line="240" w:lineRule="auto"/>
        <w:jc w:val="center"/>
        <w:rPr>
          <w:rFonts w:ascii="Times New Roman" w:hAnsi="Times New Roman" w:cs="Times New Roman"/>
          <w:color w:val="auto"/>
          <w:kern w:val="0"/>
          <w:sz w:val="12"/>
          <w:szCs w:val="12"/>
          <w:u w:val="single"/>
        </w:rPr>
      </w:pPr>
      <w:r w:rsidRPr="00B65C6E">
        <w:rPr>
          <w:rFonts w:ascii="Times New Roman" w:hAnsi="Times New Roman" w:cs="Times New Roman"/>
          <w:color w:val="auto"/>
          <w:kern w:val="0"/>
          <w:sz w:val="12"/>
          <w:szCs w:val="12"/>
          <w:u w:val="single"/>
        </w:rPr>
        <w:t xml:space="preserve">Форма заявки общая </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Заявка</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На участие в </w:t>
      </w:r>
      <w:r w:rsidRPr="00B65C6E">
        <w:rPr>
          <w:rFonts w:ascii="Times New Roman" w:hAnsi="Times New Roman" w:cs="Times New Roman"/>
          <w:color w:val="auto"/>
          <w:kern w:val="0"/>
          <w:sz w:val="12"/>
          <w:szCs w:val="12"/>
          <w:lang w:val="en-US"/>
        </w:rPr>
        <w:t>XV</w:t>
      </w:r>
      <w:r w:rsidRPr="00B65C6E">
        <w:rPr>
          <w:rFonts w:ascii="Times New Roman" w:hAnsi="Times New Roman" w:cs="Times New Roman"/>
          <w:color w:val="auto"/>
          <w:kern w:val="0"/>
          <w:sz w:val="12"/>
          <w:szCs w:val="12"/>
        </w:rPr>
        <w:t xml:space="preserve"> Районной Спартакиаде </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от команды ________________________________________________</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lastRenderedPageBreak/>
        <w:t>наименование организации</w:t>
      </w:r>
    </w:p>
    <w:p w:rsidR="00B65C6E" w:rsidRPr="00B65C6E" w:rsidRDefault="00B65C6E" w:rsidP="00B65C6E">
      <w:pPr>
        <w:spacing w:after="0" w:line="240" w:lineRule="auto"/>
        <w:rPr>
          <w:rFonts w:ascii="Times New Roman" w:hAnsi="Times New Roman" w:cs="Times New Roman"/>
          <w:color w:val="auto"/>
          <w:kern w:val="0"/>
          <w:sz w:val="12"/>
          <w:szCs w:val="12"/>
        </w:rPr>
      </w:pPr>
    </w:p>
    <w:p w:rsidR="00B65C6E" w:rsidRPr="00B65C6E" w:rsidRDefault="00B65C6E" w:rsidP="00B65C6E">
      <w:pPr>
        <w:spacing w:after="0" w:line="240" w:lineRule="auto"/>
        <w:rPr>
          <w:rFonts w:ascii="Times New Roman" w:hAnsi="Times New Roman" w:cs="Times New Roman"/>
          <w:color w:val="auto"/>
          <w:kern w:val="0"/>
          <w:sz w:val="12"/>
          <w:szCs w:val="12"/>
        </w:rPr>
      </w:pPr>
    </w:p>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   __________2021 г.                                                                 с. Каратузское</w:t>
      </w:r>
    </w:p>
    <w:p w:rsidR="00B65C6E" w:rsidRPr="00B65C6E" w:rsidRDefault="00B65C6E" w:rsidP="00B65C6E">
      <w:pPr>
        <w:spacing w:after="0" w:line="240" w:lineRule="auto"/>
        <w:rPr>
          <w:rFonts w:ascii="Times New Roman" w:hAnsi="Times New Roman" w:cs="Times New Roman"/>
          <w:color w:val="auto"/>
          <w:kern w:val="0"/>
          <w:sz w:val="12"/>
          <w:szCs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160"/>
        <w:gridCol w:w="1602"/>
        <w:gridCol w:w="2410"/>
        <w:gridCol w:w="1985"/>
      </w:tblGrid>
      <w:tr w:rsidR="00B65C6E" w:rsidRPr="00B65C6E" w:rsidTr="0007257C">
        <w:tc>
          <w:tcPr>
            <w:tcW w:w="594"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w:t>
            </w:r>
          </w:p>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п/п</w:t>
            </w:r>
          </w:p>
        </w:tc>
        <w:tc>
          <w:tcPr>
            <w:tcW w:w="2160"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Ф.И.О.</w:t>
            </w:r>
          </w:p>
        </w:tc>
        <w:tc>
          <w:tcPr>
            <w:tcW w:w="1602"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Год рождения</w:t>
            </w:r>
          </w:p>
        </w:tc>
        <w:tc>
          <w:tcPr>
            <w:tcW w:w="2410"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Паспортные данные</w:t>
            </w:r>
          </w:p>
        </w:tc>
        <w:tc>
          <w:tcPr>
            <w:tcW w:w="1985"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Виза врача</w:t>
            </w:r>
          </w:p>
        </w:tc>
      </w:tr>
      <w:tr w:rsidR="00B65C6E" w:rsidRPr="00B65C6E" w:rsidTr="0007257C">
        <w:tc>
          <w:tcPr>
            <w:tcW w:w="594"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w:t>
            </w:r>
          </w:p>
        </w:tc>
        <w:tc>
          <w:tcPr>
            <w:tcW w:w="2160"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Иванов Иван Иванович</w:t>
            </w:r>
          </w:p>
        </w:tc>
        <w:tc>
          <w:tcPr>
            <w:tcW w:w="1602"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1960</w:t>
            </w:r>
          </w:p>
        </w:tc>
        <w:tc>
          <w:tcPr>
            <w:tcW w:w="2410"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04 04 № 111111</w:t>
            </w:r>
          </w:p>
        </w:tc>
        <w:tc>
          <w:tcPr>
            <w:tcW w:w="1985"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Допущено, подпись</w:t>
            </w:r>
          </w:p>
        </w:tc>
      </w:tr>
      <w:tr w:rsidR="00B65C6E" w:rsidRPr="00B65C6E" w:rsidTr="0007257C">
        <w:tc>
          <w:tcPr>
            <w:tcW w:w="594"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w:t>
            </w:r>
          </w:p>
        </w:tc>
        <w:tc>
          <w:tcPr>
            <w:tcW w:w="2160" w:type="dxa"/>
            <w:tcBorders>
              <w:top w:val="single" w:sz="4" w:space="0" w:color="auto"/>
              <w:left w:val="single" w:sz="4" w:space="0" w:color="auto"/>
              <w:bottom w:val="single" w:sz="4" w:space="0" w:color="auto"/>
              <w:right w:val="single" w:sz="4" w:space="0" w:color="auto"/>
            </w:tcBorders>
          </w:tcPr>
          <w:p w:rsidR="00B65C6E" w:rsidRPr="00B65C6E" w:rsidRDefault="00B65C6E" w:rsidP="00B65C6E">
            <w:pPr>
              <w:spacing w:after="0" w:line="240" w:lineRule="auto"/>
              <w:rPr>
                <w:rFonts w:ascii="Times New Roman" w:hAnsi="Times New Roman" w:cs="Times New Roman"/>
                <w:color w:val="auto"/>
                <w:kern w:val="0"/>
                <w:sz w:val="12"/>
                <w:szCs w:val="12"/>
              </w:rPr>
            </w:pPr>
          </w:p>
        </w:tc>
        <w:tc>
          <w:tcPr>
            <w:tcW w:w="1602" w:type="dxa"/>
            <w:tcBorders>
              <w:top w:val="single" w:sz="4" w:space="0" w:color="auto"/>
              <w:left w:val="single" w:sz="4" w:space="0" w:color="auto"/>
              <w:bottom w:val="single" w:sz="4" w:space="0" w:color="auto"/>
              <w:right w:val="single" w:sz="4" w:space="0" w:color="auto"/>
            </w:tcBorders>
          </w:tcPr>
          <w:p w:rsidR="00B65C6E" w:rsidRPr="00B65C6E" w:rsidRDefault="00B65C6E" w:rsidP="00B65C6E">
            <w:pPr>
              <w:spacing w:after="0" w:line="240" w:lineRule="auto"/>
              <w:rPr>
                <w:rFonts w:ascii="Times New Roman" w:hAnsi="Times New Roman" w:cs="Times New Roman"/>
                <w:color w:val="auto"/>
                <w:kern w:val="0"/>
                <w:sz w:val="12"/>
                <w:szCs w:val="12"/>
              </w:rPr>
            </w:pPr>
          </w:p>
        </w:tc>
        <w:tc>
          <w:tcPr>
            <w:tcW w:w="2410" w:type="dxa"/>
            <w:tcBorders>
              <w:top w:val="single" w:sz="4" w:space="0" w:color="auto"/>
              <w:left w:val="single" w:sz="4" w:space="0" w:color="auto"/>
              <w:bottom w:val="single" w:sz="4" w:space="0" w:color="auto"/>
              <w:right w:val="single" w:sz="4" w:space="0" w:color="auto"/>
            </w:tcBorders>
          </w:tcPr>
          <w:p w:rsidR="00B65C6E" w:rsidRPr="00B65C6E" w:rsidRDefault="00B65C6E" w:rsidP="00B65C6E">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tcPr>
          <w:p w:rsidR="00B65C6E" w:rsidRPr="00B65C6E" w:rsidRDefault="00B65C6E" w:rsidP="00B65C6E">
            <w:pPr>
              <w:spacing w:after="0" w:line="240" w:lineRule="auto"/>
              <w:rPr>
                <w:rFonts w:ascii="Times New Roman" w:hAnsi="Times New Roman" w:cs="Times New Roman"/>
                <w:color w:val="auto"/>
                <w:kern w:val="0"/>
                <w:sz w:val="12"/>
                <w:szCs w:val="12"/>
              </w:rPr>
            </w:pPr>
          </w:p>
        </w:tc>
      </w:tr>
    </w:tbl>
    <w:p w:rsidR="00B65C6E" w:rsidRPr="00B65C6E" w:rsidRDefault="00B65C6E" w:rsidP="00B65C6E">
      <w:pPr>
        <w:spacing w:after="0" w:line="240" w:lineRule="auto"/>
        <w:rPr>
          <w:rFonts w:ascii="Times New Roman" w:hAnsi="Times New Roman" w:cs="Times New Roman"/>
          <w:color w:val="auto"/>
          <w:kern w:val="0"/>
          <w:sz w:val="12"/>
          <w:szCs w:val="12"/>
        </w:rPr>
      </w:pPr>
    </w:p>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К соревнованиям допущено: __________ человек.</w:t>
      </w:r>
    </w:p>
    <w:p w:rsidR="00B65C6E" w:rsidRPr="00B65C6E" w:rsidRDefault="00B65C6E" w:rsidP="00B65C6E">
      <w:pPr>
        <w:spacing w:after="0" w:line="240" w:lineRule="auto"/>
        <w:rPr>
          <w:rFonts w:ascii="Times New Roman" w:hAnsi="Times New Roman" w:cs="Times New Roman"/>
          <w:color w:val="auto"/>
          <w:kern w:val="0"/>
          <w:sz w:val="12"/>
          <w:szCs w:val="12"/>
        </w:rPr>
      </w:pPr>
    </w:p>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Врач (подпись и печать): ___________________ (_____________)</w:t>
      </w:r>
    </w:p>
    <w:p w:rsidR="00B65C6E" w:rsidRPr="00B65C6E" w:rsidRDefault="00B65C6E" w:rsidP="00B65C6E">
      <w:pPr>
        <w:spacing w:after="0" w:line="240" w:lineRule="auto"/>
        <w:rPr>
          <w:rFonts w:ascii="Times New Roman" w:hAnsi="Times New Roman" w:cs="Times New Roman"/>
          <w:color w:val="auto"/>
          <w:kern w:val="0"/>
          <w:sz w:val="12"/>
          <w:szCs w:val="12"/>
        </w:rPr>
      </w:pPr>
    </w:p>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Руководитель (подпись и печать): _________________ (_____________)</w:t>
      </w:r>
    </w:p>
    <w:p w:rsidR="00B65C6E" w:rsidRPr="00B65C6E" w:rsidRDefault="00B65C6E" w:rsidP="00B65C6E">
      <w:pPr>
        <w:spacing w:after="0" w:line="240" w:lineRule="auto"/>
        <w:rPr>
          <w:rFonts w:ascii="Times New Roman" w:hAnsi="Times New Roman" w:cs="Times New Roman"/>
          <w:color w:val="auto"/>
          <w:kern w:val="0"/>
          <w:sz w:val="12"/>
          <w:szCs w:val="12"/>
        </w:rPr>
      </w:pPr>
    </w:p>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Представитель команды: _________________ (_____________)</w:t>
      </w: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p w:rsidR="00B65C6E" w:rsidRPr="00B65C6E" w:rsidRDefault="00B65C6E" w:rsidP="00B65C6E">
      <w:pPr>
        <w:tabs>
          <w:tab w:val="left" w:pos="3285"/>
        </w:tabs>
        <w:spacing w:after="0" w:line="240" w:lineRule="auto"/>
        <w:ind w:right="-82" w:firstLine="720"/>
        <w:jc w:val="center"/>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rPr>
        <w:t xml:space="preserve">Заявка на участие в </w:t>
      </w:r>
      <w:r w:rsidRPr="00B65C6E">
        <w:rPr>
          <w:rFonts w:ascii="Times New Roman" w:hAnsi="Times New Roman" w:cs="Times New Roman"/>
          <w:b/>
          <w:color w:val="auto"/>
          <w:kern w:val="0"/>
          <w:sz w:val="12"/>
          <w:szCs w:val="12"/>
          <w:lang w:val="en-US"/>
        </w:rPr>
        <w:t>XV</w:t>
      </w:r>
      <w:r w:rsidRPr="00B65C6E">
        <w:rPr>
          <w:rFonts w:ascii="Times New Roman" w:hAnsi="Times New Roman" w:cs="Times New Roman"/>
          <w:b/>
          <w:color w:val="auto"/>
          <w:kern w:val="0"/>
          <w:sz w:val="12"/>
          <w:szCs w:val="12"/>
        </w:rPr>
        <w:t xml:space="preserve"> Районной Спартакиаде</w:t>
      </w:r>
    </w:p>
    <w:p w:rsidR="00B65C6E" w:rsidRPr="00B65C6E" w:rsidRDefault="00B65C6E" w:rsidP="00B65C6E">
      <w:pPr>
        <w:spacing w:after="0" w:line="240" w:lineRule="auto"/>
        <w:ind w:right="-82" w:firstLine="720"/>
        <w:jc w:val="center"/>
        <w:rPr>
          <w:rFonts w:ascii="Times New Roman" w:hAnsi="Times New Roman" w:cs="Times New Roman"/>
          <w:b/>
          <w:color w:val="auto"/>
          <w:kern w:val="0"/>
          <w:sz w:val="12"/>
          <w:szCs w:val="12"/>
        </w:rPr>
      </w:pPr>
      <w:r w:rsidRPr="00B65C6E">
        <w:rPr>
          <w:rFonts w:ascii="Times New Roman" w:hAnsi="Times New Roman" w:cs="Times New Roman"/>
          <w:color w:val="auto"/>
          <w:kern w:val="0"/>
          <w:sz w:val="12"/>
          <w:szCs w:val="12"/>
        </w:rPr>
        <w:t xml:space="preserve">в соревнованиях по </w:t>
      </w:r>
      <w:r w:rsidRPr="00B65C6E">
        <w:rPr>
          <w:rFonts w:ascii="Times New Roman" w:hAnsi="Times New Roman" w:cs="Times New Roman"/>
          <w:b/>
          <w:color w:val="auto"/>
          <w:kern w:val="0"/>
          <w:sz w:val="12"/>
          <w:szCs w:val="12"/>
        </w:rPr>
        <w:t>______________</w:t>
      </w:r>
    </w:p>
    <w:p w:rsidR="00B65C6E" w:rsidRPr="00B65C6E" w:rsidRDefault="00B65C6E" w:rsidP="00B65C6E">
      <w:pPr>
        <w:spacing w:after="0" w:line="240" w:lineRule="auto"/>
        <w:ind w:right="-82" w:firstLine="720"/>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от команды ___________________  </w:t>
      </w:r>
    </w:p>
    <w:p w:rsidR="00B65C6E" w:rsidRPr="00B65C6E" w:rsidRDefault="00B65C6E" w:rsidP="00B65C6E">
      <w:pPr>
        <w:spacing w:after="0" w:line="240" w:lineRule="auto"/>
        <w:ind w:left="-540" w:right="-82"/>
        <w:jc w:val="center"/>
        <w:rPr>
          <w:rFonts w:ascii="Times New Roman" w:hAnsi="Times New Roman" w:cs="Times New Roman"/>
          <w:color w:val="auto"/>
          <w:kern w:val="0"/>
          <w:sz w:val="12"/>
          <w:szCs w:val="12"/>
        </w:rPr>
      </w:pPr>
    </w:p>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   __________2021 г.                                                                 с. Каратузское</w:t>
      </w:r>
    </w:p>
    <w:p w:rsidR="00B65C6E" w:rsidRPr="00B65C6E" w:rsidRDefault="00B65C6E" w:rsidP="00B65C6E">
      <w:pPr>
        <w:spacing w:after="0" w:line="240" w:lineRule="auto"/>
        <w:rPr>
          <w:rFonts w:ascii="Times New Roman" w:hAnsi="Times New Roman" w:cs="Times New Roman"/>
          <w:color w:val="auto"/>
          <w:kern w:val="0"/>
          <w:sz w:val="12"/>
          <w:szCs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345"/>
        <w:gridCol w:w="1843"/>
        <w:gridCol w:w="3827"/>
      </w:tblGrid>
      <w:tr w:rsidR="00B65C6E" w:rsidRPr="00B65C6E" w:rsidTr="0007257C">
        <w:tc>
          <w:tcPr>
            <w:tcW w:w="594"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w:t>
            </w:r>
          </w:p>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п/п</w:t>
            </w:r>
          </w:p>
        </w:tc>
        <w:tc>
          <w:tcPr>
            <w:tcW w:w="2345"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Ф.И.О.</w:t>
            </w:r>
          </w:p>
        </w:tc>
        <w:tc>
          <w:tcPr>
            <w:tcW w:w="1843"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Год рождения</w:t>
            </w:r>
          </w:p>
        </w:tc>
        <w:tc>
          <w:tcPr>
            <w:tcW w:w="3827"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Паспортные данные</w:t>
            </w:r>
          </w:p>
        </w:tc>
      </w:tr>
      <w:tr w:rsidR="00B65C6E" w:rsidRPr="00B65C6E" w:rsidTr="0007257C">
        <w:tc>
          <w:tcPr>
            <w:tcW w:w="594"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w:t>
            </w:r>
          </w:p>
        </w:tc>
        <w:tc>
          <w:tcPr>
            <w:tcW w:w="2345"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Иванов Иван Иванович</w:t>
            </w:r>
          </w:p>
        </w:tc>
        <w:tc>
          <w:tcPr>
            <w:tcW w:w="1843"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1960</w:t>
            </w:r>
          </w:p>
        </w:tc>
        <w:tc>
          <w:tcPr>
            <w:tcW w:w="3827"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04 04 № 111111</w:t>
            </w:r>
          </w:p>
        </w:tc>
      </w:tr>
      <w:tr w:rsidR="00B65C6E" w:rsidRPr="00B65C6E" w:rsidTr="0007257C">
        <w:tc>
          <w:tcPr>
            <w:tcW w:w="594"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w:t>
            </w:r>
          </w:p>
        </w:tc>
        <w:tc>
          <w:tcPr>
            <w:tcW w:w="2345" w:type="dxa"/>
            <w:tcBorders>
              <w:top w:val="single" w:sz="4" w:space="0" w:color="auto"/>
              <w:left w:val="single" w:sz="4" w:space="0" w:color="auto"/>
              <w:bottom w:val="single" w:sz="4" w:space="0" w:color="auto"/>
              <w:right w:val="single" w:sz="4" w:space="0" w:color="auto"/>
            </w:tcBorders>
          </w:tcPr>
          <w:p w:rsidR="00B65C6E" w:rsidRPr="00B65C6E" w:rsidRDefault="00B65C6E" w:rsidP="00B65C6E">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tcPr>
          <w:p w:rsidR="00B65C6E" w:rsidRPr="00B65C6E" w:rsidRDefault="00B65C6E" w:rsidP="00B65C6E">
            <w:pPr>
              <w:spacing w:after="0" w:line="240" w:lineRule="auto"/>
              <w:rPr>
                <w:rFonts w:ascii="Times New Roman" w:hAnsi="Times New Roman" w:cs="Times New Roman"/>
                <w:color w:val="auto"/>
                <w:kern w:val="0"/>
                <w:sz w:val="12"/>
                <w:szCs w:val="12"/>
              </w:rPr>
            </w:pPr>
          </w:p>
        </w:tc>
        <w:tc>
          <w:tcPr>
            <w:tcW w:w="3827" w:type="dxa"/>
            <w:tcBorders>
              <w:top w:val="single" w:sz="4" w:space="0" w:color="auto"/>
              <w:left w:val="single" w:sz="4" w:space="0" w:color="auto"/>
              <w:bottom w:val="single" w:sz="4" w:space="0" w:color="auto"/>
              <w:right w:val="single" w:sz="4" w:space="0" w:color="auto"/>
            </w:tcBorders>
          </w:tcPr>
          <w:p w:rsidR="00B65C6E" w:rsidRPr="00B65C6E" w:rsidRDefault="00B65C6E" w:rsidP="00B65C6E">
            <w:pPr>
              <w:spacing w:after="0" w:line="240" w:lineRule="auto"/>
              <w:rPr>
                <w:rFonts w:ascii="Times New Roman" w:hAnsi="Times New Roman" w:cs="Times New Roman"/>
                <w:color w:val="auto"/>
                <w:kern w:val="0"/>
                <w:sz w:val="12"/>
                <w:szCs w:val="12"/>
              </w:rPr>
            </w:pPr>
          </w:p>
        </w:tc>
      </w:tr>
    </w:tbl>
    <w:p w:rsidR="00B65C6E" w:rsidRPr="00B65C6E" w:rsidRDefault="00B65C6E" w:rsidP="00B65C6E">
      <w:pPr>
        <w:spacing w:after="0" w:line="240" w:lineRule="auto"/>
        <w:rPr>
          <w:rFonts w:ascii="Times New Roman" w:hAnsi="Times New Roman" w:cs="Times New Roman"/>
          <w:color w:val="auto"/>
          <w:kern w:val="0"/>
          <w:sz w:val="12"/>
          <w:szCs w:val="12"/>
        </w:rPr>
      </w:pPr>
    </w:p>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К соревнованиям допущено: __________ человек.</w:t>
      </w:r>
    </w:p>
    <w:p w:rsidR="00B65C6E" w:rsidRPr="00B65C6E" w:rsidRDefault="00B65C6E" w:rsidP="00B65C6E">
      <w:pPr>
        <w:spacing w:after="0" w:line="240" w:lineRule="auto"/>
        <w:rPr>
          <w:rFonts w:ascii="Times New Roman" w:hAnsi="Times New Roman" w:cs="Times New Roman"/>
          <w:color w:val="auto"/>
          <w:kern w:val="0"/>
          <w:sz w:val="12"/>
          <w:szCs w:val="12"/>
        </w:rPr>
      </w:pPr>
    </w:p>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Руководитель (подпись и печать): _________________ (_____________)</w:t>
      </w:r>
    </w:p>
    <w:p w:rsidR="00B65C6E" w:rsidRPr="00B65C6E" w:rsidRDefault="00B65C6E" w:rsidP="00B65C6E">
      <w:pPr>
        <w:spacing w:after="0" w:line="240" w:lineRule="auto"/>
        <w:rPr>
          <w:rFonts w:ascii="Times New Roman" w:hAnsi="Times New Roman" w:cs="Times New Roman"/>
          <w:color w:val="auto"/>
          <w:kern w:val="0"/>
          <w:sz w:val="12"/>
          <w:szCs w:val="12"/>
        </w:rPr>
      </w:pPr>
    </w:p>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Представитель команды: _________________ (_____________)</w:t>
      </w: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p w:rsidR="00B65C6E" w:rsidRPr="00B65C6E" w:rsidRDefault="00B65C6E" w:rsidP="00B65C6E">
      <w:pPr>
        <w:spacing w:after="0" w:line="240" w:lineRule="auto"/>
        <w:jc w:val="center"/>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rPr>
        <w:t>ТАБЛИЦА</w:t>
      </w:r>
    </w:p>
    <w:p w:rsidR="00B65C6E" w:rsidRPr="00B65C6E" w:rsidRDefault="00B65C6E" w:rsidP="00B65C6E">
      <w:pPr>
        <w:spacing w:after="0" w:line="240" w:lineRule="auto"/>
        <w:jc w:val="center"/>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rPr>
        <w:t xml:space="preserve">Начисления очков </w:t>
      </w:r>
      <w:r w:rsidRPr="00B65C6E">
        <w:rPr>
          <w:rFonts w:ascii="Times New Roman" w:hAnsi="Times New Roman" w:cs="Times New Roman"/>
          <w:b/>
          <w:color w:val="auto"/>
          <w:kern w:val="0"/>
          <w:sz w:val="12"/>
          <w:szCs w:val="12"/>
          <w:lang w:val="en-US"/>
        </w:rPr>
        <w:t>XV</w:t>
      </w:r>
      <w:r w:rsidRPr="00B65C6E">
        <w:rPr>
          <w:rFonts w:ascii="Times New Roman" w:hAnsi="Times New Roman" w:cs="Times New Roman"/>
          <w:b/>
          <w:color w:val="auto"/>
          <w:kern w:val="0"/>
          <w:sz w:val="12"/>
          <w:szCs w:val="12"/>
        </w:rPr>
        <w:t xml:space="preserve"> Районной Спартакиады</w:t>
      </w:r>
    </w:p>
    <w:p w:rsidR="00B65C6E" w:rsidRPr="00B65C6E" w:rsidRDefault="00B65C6E" w:rsidP="00B65C6E">
      <w:pPr>
        <w:spacing w:after="0" w:line="240" w:lineRule="auto"/>
        <w:jc w:val="center"/>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rPr>
        <w:t>Каратузского района</w:t>
      </w:r>
    </w:p>
    <w:p w:rsidR="00B65C6E" w:rsidRPr="00B65C6E" w:rsidRDefault="00B65C6E" w:rsidP="00B65C6E">
      <w:pPr>
        <w:spacing w:after="0" w:line="240" w:lineRule="auto"/>
        <w:rPr>
          <w:rFonts w:ascii="Times New Roman" w:hAnsi="Times New Roman" w:cs="Times New Roman"/>
          <w:color w:val="auto"/>
          <w:kern w:val="0"/>
          <w:sz w:val="12"/>
          <w:szCs w:val="12"/>
        </w:rPr>
      </w:pP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Во всех видах:</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 место - 20 очков</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 место - 17 очков</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3 место - 15 очков</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4 место - 14 очков</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5 место - 13 очков</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6 место - 12 очков</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7 место - 11 очков</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8 место - 10 очков</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9 место - 9 очков</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10 место - 8 очков</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11 место - 7 очков</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12 место - 6 очков</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13 место - 5 очков</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14 место - 4 очков</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15 место - 3 очков</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16 место - 2 очков</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и т.д. начисляется 1 очка.</w:t>
      </w: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АДМИНИСТРАЦИЯ КАРАТУЗСКОГО РАЙОНА</w:t>
      </w:r>
    </w:p>
    <w:p w:rsidR="00B65C6E" w:rsidRPr="00B65C6E" w:rsidRDefault="00B65C6E" w:rsidP="00B65C6E">
      <w:pPr>
        <w:spacing w:after="0" w:line="240" w:lineRule="auto"/>
        <w:rPr>
          <w:rFonts w:ascii="Times New Roman" w:hAnsi="Times New Roman" w:cs="Times New Roman"/>
          <w:color w:val="auto"/>
          <w:kern w:val="0"/>
          <w:sz w:val="12"/>
          <w:szCs w:val="12"/>
        </w:rPr>
      </w:pP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ПОСТАНОВЛЕНИЕ</w:t>
      </w:r>
    </w:p>
    <w:p w:rsidR="00B65C6E" w:rsidRPr="00B65C6E" w:rsidRDefault="00B65C6E" w:rsidP="00B65C6E">
      <w:pPr>
        <w:spacing w:after="0" w:line="240" w:lineRule="auto"/>
        <w:rPr>
          <w:rFonts w:ascii="Times New Roman" w:hAnsi="Times New Roman" w:cs="Times New Roman"/>
          <w:color w:val="auto"/>
          <w:kern w:val="0"/>
          <w:sz w:val="12"/>
          <w:szCs w:val="12"/>
        </w:rPr>
      </w:pPr>
    </w:p>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16.06.2021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B65C6E">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65C6E">
        <w:rPr>
          <w:rFonts w:ascii="Times New Roman" w:hAnsi="Times New Roman" w:cs="Times New Roman"/>
          <w:color w:val="auto"/>
          <w:kern w:val="0"/>
          <w:sz w:val="12"/>
          <w:szCs w:val="12"/>
        </w:rPr>
        <w:t xml:space="preserve">                       № 474-п</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p>
    <w:p w:rsidR="00B65C6E" w:rsidRPr="00B65C6E" w:rsidRDefault="00B65C6E" w:rsidP="00B65C6E">
      <w:pPr>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Об утверждении Порядка предоставления иных межбюджетных трансфертов бюджетам муниципальных образований Каратузского района </w:t>
      </w:r>
      <w:r w:rsidRPr="00B65C6E">
        <w:rPr>
          <w:rFonts w:ascii="Times New Roman" w:hAnsi="Times New Roman" w:cs="Times New Roman"/>
          <w:kern w:val="0"/>
          <w:sz w:val="12"/>
          <w:szCs w:val="12"/>
        </w:rPr>
        <w:t>на</w:t>
      </w:r>
      <w:r w:rsidRPr="00B65C6E">
        <w:rPr>
          <w:rFonts w:ascii="Times New Roman" w:hAnsi="Times New Roman" w:cs="Times New Roman"/>
          <w:color w:val="auto"/>
          <w:kern w:val="0"/>
          <w:sz w:val="12"/>
          <w:szCs w:val="12"/>
        </w:rPr>
        <w:t xml:space="preserve"> обустройство и восстановление воинских захоронений</w:t>
      </w:r>
    </w:p>
    <w:p w:rsidR="00B65C6E" w:rsidRPr="00B65C6E" w:rsidRDefault="00B65C6E" w:rsidP="00B65C6E">
      <w:pPr>
        <w:spacing w:after="0" w:line="240" w:lineRule="auto"/>
        <w:jc w:val="both"/>
        <w:rPr>
          <w:rFonts w:ascii="Times New Roman" w:hAnsi="Times New Roman" w:cs="Times New Roman"/>
          <w:color w:val="auto"/>
          <w:kern w:val="0"/>
          <w:sz w:val="12"/>
          <w:szCs w:val="12"/>
        </w:rPr>
      </w:pPr>
    </w:p>
    <w:p w:rsidR="00B65C6E" w:rsidRPr="00B65C6E" w:rsidRDefault="00B65C6E" w:rsidP="00B65C6E">
      <w:pPr>
        <w:spacing w:after="0" w:line="240" w:lineRule="auto"/>
        <w:ind w:firstLine="708"/>
        <w:jc w:val="both"/>
        <w:rPr>
          <w:rFonts w:ascii="Times New Roman" w:hAnsi="Times New Roman" w:cs="Times New Roman"/>
          <w:bCs/>
          <w:color w:val="auto"/>
          <w:kern w:val="0"/>
          <w:sz w:val="12"/>
          <w:szCs w:val="12"/>
        </w:rPr>
      </w:pPr>
      <w:r w:rsidRPr="00B65C6E">
        <w:rPr>
          <w:rFonts w:ascii="Times New Roman" w:hAnsi="Times New Roman" w:cs="Times New Roman"/>
          <w:snapToGrid w:val="0"/>
          <w:color w:val="auto"/>
          <w:kern w:val="0"/>
          <w:sz w:val="12"/>
          <w:szCs w:val="12"/>
        </w:rPr>
        <w:t xml:space="preserve">В соответствии со статьей 142 Бюджетного кодекса Российской Федерации, </w:t>
      </w:r>
      <w:r w:rsidRPr="00B65C6E">
        <w:rPr>
          <w:rFonts w:ascii="Times New Roman" w:hAnsi="Times New Roman" w:cs="Times New Roman"/>
          <w:color w:val="auto"/>
          <w:kern w:val="0"/>
          <w:sz w:val="12"/>
          <w:szCs w:val="12"/>
        </w:rPr>
        <w:t xml:space="preserve">постановлением Правительства Российской Федерации от 09.08.2019 № 1036 «Об утверждении федеральной целевой программы «Увековечение памяти погибших при защите Отечества на 2019–2024 годы», </w:t>
      </w:r>
      <w:r w:rsidRPr="00B65C6E">
        <w:rPr>
          <w:rFonts w:ascii="Times New Roman" w:hAnsi="Times New Roman" w:cs="Times New Roman"/>
          <w:snapToGrid w:val="0"/>
          <w:color w:val="auto"/>
          <w:kern w:val="0"/>
          <w:sz w:val="12"/>
          <w:szCs w:val="12"/>
        </w:rPr>
        <w:t>статьей 25 Устава Каратузского района Красноярского края, пунктом 2 статьи 6 решения Каратузского районного Совета депутатов от 17.12.2019   № 30-254 «Об утверждении положения о межбюджетных отношениях в Каратузском районе», решением Каратузского районного Совета депутатов от 22.12.2020    № 03-19 «О районном бюджете на 2021 год и плановый период 2022-2023 годов»,</w:t>
      </w:r>
      <w:r w:rsidRPr="00B65C6E">
        <w:rPr>
          <w:rFonts w:ascii="Times New Roman" w:hAnsi="Times New Roman" w:cs="Times New Roman"/>
          <w:color w:val="auto"/>
          <w:kern w:val="0"/>
          <w:sz w:val="12"/>
          <w:szCs w:val="12"/>
        </w:rPr>
        <w:t xml:space="preserve"> ПОСТАНОВЛЯЮ:</w:t>
      </w:r>
    </w:p>
    <w:p w:rsidR="00B65C6E" w:rsidRPr="00B65C6E" w:rsidRDefault="00B65C6E" w:rsidP="00CF0DAB">
      <w:pPr>
        <w:numPr>
          <w:ilvl w:val="0"/>
          <w:numId w:val="3"/>
        </w:numPr>
        <w:tabs>
          <w:tab w:val="left" w:pos="993"/>
        </w:tabs>
        <w:spacing w:after="0" w:line="240" w:lineRule="auto"/>
        <w:ind w:left="0"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Утвердить Порядок предоставления иных межбюджетных трансфертов бюджетам муниципальных образований Каратузского района на обустройство и восстановление воинских захоронений согласно приложению № 1 к настоящему постановлению.</w:t>
      </w:r>
    </w:p>
    <w:p w:rsidR="00B65C6E" w:rsidRPr="00B65C6E" w:rsidRDefault="00B65C6E" w:rsidP="00CF0DAB">
      <w:pPr>
        <w:numPr>
          <w:ilvl w:val="0"/>
          <w:numId w:val="3"/>
        </w:numPr>
        <w:tabs>
          <w:tab w:val="left" w:pos="993"/>
        </w:tabs>
        <w:spacing w:after="0" w:line="240" w:lineRule="auto"/>
        <w:ind w:left="0"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Признать утратившими силу:</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постановление администрации Каратузского района от 07.04.2021           № 255-п «Об утверждении Порядка предоставления иных межбюджетных трансфертов бюджетам муниципальных образований Каратузского района на обустройство и восстановление воинских захоронений»;</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постановление администрации Каратузского района от 13.05.2021           № 355-п «Об утверждении Порядка предоставления иных межбюджетных трансфертов бюджетам муниципальных образований Каратузского района </w:t>
      </w:r>
      <w:r w:rsidRPr="00B65C6E">
        <w:rPr>
          <w:rFonts w:ascii="Times New Roman" w:hAnsi="Times New Roman" w:cs="Times New Roman"/>
          <w:kern w:val="0"/>
          <w:sz w:val="12"/>
          <w:szCs w:val="12"/>
        </w:rPr>
        <w:t>на</w:t>
      </w:r>
      <w:r w:rsidRPr="00B65C6E">
        <w:rPr>
          <w:rFonts w:ascii="Times New Roman" w:hAnsi="Times New Roman" w:cs="Times New Roman"/>
          <w:color w:val="auto"/>
          <w:kern w:val="0"/>
          <w:sz w:val="12"/>
          <w:szCs w:val="12"/>
        </w:rPr>
        <w:t xml:space="preserve"> обустройство и восстановление воинских захоронений».</w:t>
      </w:r>
    </w:p>
    <w:p w:rsidR="00B65C6E" w:rsidRPr="00B65C6E" w:rsidRDefault="00B65C6E" w:rsidP="00CF0DAB">
      <w:pPr>
        <w:numPr>
          <w:ilvl w:val="0"/>
          <w:numId w:val="3"/>
        </w:numPr>
        <w:tabs>
          <w:tab w:val="left" w:pos="993"/>
        </w:tabs>
        <w:spacing w:after="0" w:line="240" w:lineRule="auto"/>
        <w:ind w:left="0"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Контроль за исполнением настоящего постановления оставляю за собой.</w:t>
      </w:r>
    </w:p>
    <w:p w:rsidR="00B65C6E" w:rsidRPr="00B65C6E" w:rsidRDefault="00B65C6E" w:rsidP="00CF0DAB">
      <w:pPr>
        <w:numPr>
          <w:ilvl w:val="0"/>
          <w:numId w:val="3"/>
        </w:numPr>
        <w:tabs>
          <w:tab w:val="left" w:pos="993"/>
        </w:tabs>
        <w:spacing w:after="0" w:line="240" w:lineRule="auto"/>
        <w:ind w:left="0"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Опубликовать постановление в периодическом печатном издании Вести муниципального образования «Каратузский район» и на официальном сайте администрации Каратузского района с адресом в информационно-телекоммуникационной сети Интернет - </w:t>
      </w:r>
      <w:hyperlink r:id="rId12" w:history="1">
        <w:r w:rsidRPr="00B65C6E">
          <w:rPr>
            <w:rFonts w:ascii="Times New Roman" w:hAnsi="Times New Roman" w:cs="Times New Roman"/>
            <w:color w:val="0000FF"/>
            <w:kern w:val="0"/>
            <w:sz w:val="12"/>
            <w:szCs w:val="12"/>
            <w:u w:val="single"/>
          </w:rPr>
          <w:t>www.karatuzraion.ru</w:t>
        </w:r>
      </w:hyperlink>
      <w:r w:rsidRPr="00B65C6E">
        <w:rPr>
          <w:rFonts w:ascii="Times New Roman" w:hAnsi="Times New Roman" w:cs="Times New Roman"/>
          <w:color w:val="auto"/>
          <w:kern w:val="0"/>
          <w:sz w:val="12"/>
          <w:szCs w:val="12"/>
        </w:rPr>
        <w:t>.</w:t>
      </w:r>
    </w:p>
    <w:p w:rsidR="00B65C6E" w:rsidRPr="00B65C6E" w:rsidRDefault="00B65C6E" w:rsidP="00CF0DAB">
      <w:pPr>
        <w:numPr>
          <w:ilvl w:val="0"/>
          <w:numId w:val="3"/>
        </w:numPr>
        <w:tabs>
          <w:tab w:val="left" w:pos="993"/>
        </w:tabs>
        <w:spacing w:after="0" w:line="240" w:lineRule="auto"/>
        <w:ind w:left="0"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B65C6E" w:rsidRPr="00B65C6E" w:rsidRDefault="00B65C6E" w:rsidP="00B65C6E">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B65C6E" w:rsidRPr="00B65C6E" w:rsidRDefault="00B65C6E" w:rsidP="00B65C6E">
      <w:pPr>
        <w:spacing w:after="0" w:line="240" w:lineRule="auto"/>
        <w:ind w:firstLine="567"/>
        <w:jc w:val="both"/>
        <w:rPr>
          <w:rFonts w:ascii="Times New Roman" w:hAnsi="Times New Roman" w:cs="Times New Roman"/>
          <w:color w:val="auto"/>
          <w:kern w:val="0"/>
          <w:sz w:val="12"/>
          <w:szCs w:val="12"/>
        </w:rPr>
      </w:pPr>
    </w:p>
    <w:p w:rsidR="00B65C6E" w:rsidRPr="00B65C6E" w:rsidRDefault="00B65C6E" w:rsidP="00B65C6E">
      <w:pPr>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Глава района                                                                                          К.А. Тюнин </w:t>
      </w:r>
    </w:p>
    <w:p w:rsidR="00B65C6E" w:rsidRPr="00B65C6E" w:rsidRDefault="00B65C6E" w:rsidP="00B65C6E">
      <w:pPr>
        <w:spacing w:after="0" w:line="240" w:lineRule="auto"/>
        <w:ind w:left="5670"/>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Приложение № 1 к постановлению администрации Каратузского района </w:t>
      </w:r>
    </w:p>
    <w:p w:rsidR="00B65C6E" w:rsidRPr="00B65C6E" w:rsidRDefault="00B65C6E" w:rsidP="00B65C6E">
      <w:pPr>
        <w:spacing w:after="0" w:line="240" w:lineRule="auto"/>
        <w:ind w:left="5670"/>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от 16.06.2021 № 474-п</w:t>
      </w:r>
    </w:p>
    <w:p w:rsidR="00B65C6E" w:rsidRPr="00B65C6E" w:rsidRDefault="00B65C6E" w:rsidP="00B65C6E">
      <w:pPr>
        <w:spacing w:after="0" w:line="240" w:lineRule="auto"/>
        <w:rPr>
          <w:rFonts w:ascii="Times New Roman" w:hAnsi="Times New Roman" w:cs="Times New Roman"/>
          <w:color w:val="auto"/>
          <w:kern w:val="0"/>
          <w:sz w:val="12"/>
          <w:szCs w:val="12"/>
        </w:rPr>
      </w:pPr>
    </w:p>
    <w:p w:rsidR="00B65C6E" w:rsidRPr="00B65C6E" w:rsidRDefault="00B65C6E" w:rsidP="00B65C6E">
      <w:pPr>
        <w:tabs>
          <w:tab w:val="left" w:pos="4305"/>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Порядок</w:t>
      </w:r>
    </w:p>
    <w:p w:rsidR="00B65C6E" w:rsidRPr="00B65C6E" w:rsidRDefault="00B65C6E" w:rsidP="00B65C6E">
      <w:pPr>
        <w:tabs>
          <w:tab w:val="left" w:pos="4305"/>
        </w:tabs>
        <w:spacing w:after="0" w:line="240" w:lineRule="auto"/>
        <w:jc w:val="center"/>
        <w:rPr>
          <w:rFonts w:ascii="Times New Roman" w:hAnsi="Times New Roman" w:cs="Times New Roman"/>
          <w:kern w:val="0"/>
          <w:sz w:val="12"/>
          <w:szCs w:val="12"/>
        </w:rPr>
      </w:pPr>
      <w:r w:rsidRPr="00B65C6E">
        <w:rPr>
          <w:rFonts w:ascii="Times New Roman" w:hAnsi="Times New Roman" w:cs="Times New Roman"/>
          <w:color w:val="auto"/>
          <w:kern w:val="0"/>
          <w:sz w:val="12"/>
          <w:szCs w:val="12"/>
        </w:rPr>
        <w:t xml:space="preserve">предоставления иных межбюджетных трансфертов бюджетам муниципальных образований Каратузского района </w:t>
      </w:r>
      <w:r w:rsidRPr="00B65C6E">
        <w:rPr>
          <w:rFonts w:ascii="Times New Roman" w:hAnsi="Times New Roman" w:cs="Times New Roman"/>
          <w:kern w:val="0"/>
          <w:sz w:val="12"/>
          <w:szCs w:val="12"/>
        </w:rPr>
        <w:t xml:space="preserve">на </w:t>
      </w:r>
      <w:r w:rsidRPr="00B65C6E">
        <w:rPr>
          <w:rFonts w:ascii="Times New Roman" w:hAnsi="Times New Roman" w:cs="Times New Roman"/>
          <w:color w:val="auto"/>
          <w:kern w:val="0"/>
          <w:sz w:val="12"/>
          <w:szCs w:val="12"/>
        </w:rPr>
        <w:t>обустройство и восстановление воинских захоронений</w:t>
      </w:r>
    </w:p>
    <w:p w:rsidR="00B65C6E" w:rsidRPr="00B65C6E" w:rsidRDefault="00B65C6E" w:rsidP="00B65C6E">
      <w:pPr>
        <w:tabs>
          <w:tab w:val="left" w:pos="4305"/>
        </w:tabs>
        <w:spacing w:after="0" w:line="240" w:lineRule="auto"/>
        <w:jc w:val="center"/>
        <w:rPr>
          <w:rFonts w:ascii="Times New Roman" w:hAnsi="Times New Roman" w:cs="Times New Roman"/>
          <w:color w:val="auto"/>
          <w:kern w:val="0"/>
          <w:sz w:val="12"/>
          <w:szCs w:val="12"/>
        </w:rPr>
      </w:pPr>
    </w:p>
    <w:p w:rsidR="00B65C6E" w:rsidRPr="00B65C6E" w:rsidRDefault="00B65C6E" w:rsidP="00B65C6E">
      <w:pPr>
        <w:tabs>
          <w:tab w:val="left" w:pos="4305"/>
        </w:tabs>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 Общие положения</w:t>
      </w:r>
    </w:p>
    <w:p w:rsidR="00B65C6E" w:rsidRPr="00B65C6E" w:rsidRDefault="00B65C6E" w:rsidP="00B65C6E">
      <w:pPr>
        <w:tabs>
          <w:tab w:val="left" w:pos="4305"/>
        </w:tabs>
        <w:spacing w:after="0" w:line="240" w:lineRule="auto"/>
        <w:jc w:val="center"/>
        <w:rPr>
          <w:rFonts w:ascii="Times New Roman" w:hAnsi="Times New Roman" w:cs="Times New Roman"/>
          <w:color w:val="auto"/>
          <w:kern w:val="0"/>
          <w:sz w:val="12"/>
          <w:szCs w:val="12"/>
        </w:rPr>
      </w:pP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eastAsia="Calibri" w:hAnsi="Times New Roman" w:cs="Times New Roman"/>
          <w:color w:val="auto"/>
          <w:kern w:val="0"/>
          <w:sz w:val="12"/>
          <w:szCs w:val="12"/>
          <w:lang w:eastAsia="en-US"/>
        </w:rPr>
        <w:t xml:space="preserve">1.1. Порядок </w:t>
      </w:r>
      <w:r w:rsidRPr="00B65C6E">
        <w:rPr>
          <w:rFonts w:ascii="Times New Roman" w:hAnsi="Times New Roman" w:cs="Times New Roman"/>
          <w:color w:val="auto"/>
          <w:kern w:val="0"/>
          <w:sz w:val="12"/>
          <w:szCs w:val="12"/>
        </w:rPr>
        <w:t xml:space="preserve">предоставления иных межбюджетных трансфертов бюджетам муниципальных образований Каратузского района </w:t>
      </w:r>
      <w:r w:rsidRPr="00B65C6E">
        <w:rPr>
          <w:rFonts w:ascii="Times New Roman" w:hAnsi="Times New Roman" w:cs="Times New Roman"/>
          <w:kern w:val="0"/>
          <w:sz w:val="12"/>
          <w:szCs w:val="12"/>
        </w:rPr>
        <w:t xml:space="preserve">на </w:t>
      </w:r>
      <w:r w:rsidRPr="00B65C6E">
        <w:rPr>
          <w:rFonts w:ascii="Times New Roman" w:hAnsi="Times New Roman" w:cs="Times New Roman"/>
          <w:color w:val="auto"/>
          <w:kern w:val="0"/>
          <w:sz w:val="12"/>
          <w:szCs w:val="12"/>
        </w:rPr>
        <w:t>обустройство и восстановление воинских захоронений</w:t>
      </w:r>
      <w:r w:rsidRPr="00B65C6E">
        <w:rPr>
          <w:rFonts w:ascii="Times New Roman" w:eastAsia="Calibri" w:hAnsi="Times New Roman" w:cs="Times New Roman"/>
          <w:color w:val="auto"/>
          <w:kern w:val="0"/>
          <w:sz w:val="12"/>
          <w:szCs w:val="12"/>
          <w:lang w:eastAsia="en-US"/>
        </w:rPr>
        <w:t xml:space="preserve"> (далее – Порядок) устанавливает механизм </w:t>
      </w:r>
      <w:r w:rsidRPr="00B65C6E">
        <w:rPr>
          <w:rFonts w:ascii="Times New Roman" w:hAnsi="Times New Roman" w:cs="Times New Roman"/>
          <w:color w:val="auto"/>
          <w:kern w:val="0"/>
          <w:sz w:val="12"/>
          <w:szCs w:val="12"/>
        </w:rPr>
        <w:t xml:space="preserve">предоставления иных межбюджетных трансфертов бюджетам муниципальных образований Каратузского района </w:t>
      </w:r>
      <w:r w:rsidRPr="00B65C6E">
        <w:rPr>
          <w:rFonts w:ascii="Times New Roman" w:hAnsi="Times New Roman" w:cs="Times New Roman"/>
          <w:kern w:val="0"/>
          <w:sz w:val="12"/>
          <w:szCs w:val="12"/>
        </w:rPr>
        <w:t xml:space="preserve">на </w:t>
      </w:r>
      <w:r w:rsidRPr="00B65C6E">
        <w:rPr>
          <w:rFonts w:ascii="Times New Roman" w:hAnsi="Times New Roman" w:cs="Times New Roman"/>
          <w:color w:val="auto"/>
          <w:kern w:val="0"/>
          <w:sz w:val="12"/>
          <w:szCs w:val="12"/>
        </w:rPr>
        <w:t>обустройство и восстановление воинских захоронений</w:t>
      </w:r>
      <w:r w:rsidRPr="00B65C6E">
        <w:rPr>
          <w:rFonts w:ascii="Times New Roman" w:eastAsia="Calibri" w:hAnsi="Times New Roman" w:cs="Times New Roman"/>
          <w:color w:val="auto"/>
          <w:kern w:val="0"/>
          <w:sz w:val="12"/>
          <w:szCs w:val="12"/>
          <w:lang w:eastAsia="en-US"/>
        </w:rPr>
        <w:t xml:space="preserve"> (далее – иные межбюджетные трансферты).</w:t>
      </w: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1.2. Иные межбюджетные трансферты предоставляются бюджетам муниципальных образований Каратузского района (далее – муниципальные образования – получатели иных межбюджетных трансфертов), на территории которых находятся мемориальные комплексы, братские и индивидуальные могилы погибших при защите Отечества, соответствующие требованиям статьи 3 Закона Российской Федерации от 14.01.1993 № 4292-1 «Об увековечении памяти погибших при защите Отечества» (далее – воинские захоронения).</w:t>
      </w: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1.3. Иные межбюджетные трансферты предоставляются в пределах утвержденных бюджетных ассигнований, предусмотренных решением Каратузского районного Совета депутатов о районном бюджете на очередной финансовый год и плановый период </w:t>
      </w:r>
      <w:r w:rsidRPr="00B65C6E">
        <w:rPr>
          <w:rFonts w:ascii="Times New Roman" w:eastAsia="Calibri" w:hAnsi="Times New Roman" w:cs="Times New Roman"/>
          <w:color w:val="auto"/>
          <w:kern w:val="0"/>
          <w:sz w:val="12"/>
          <w:szCs w:val="12"/>
        </w:rPr>
        <w:t>(далее – решение о районном бюджете)</w:t>
      </w:r>
      <w:r w:rsidRPr="00B65C6E">
        <w:rPr>
          <w:rFonts w:ascii="Times New Roman" w:hAnsi="Times New Roman" w:cs="Times New Roman"/>
          <w:color w:val="auto"/>
          <w:kern w:val="0"/>
          <w:sz w:val="12"/>
          <w:szCs w:val="12"/>
        </w:rPr>
        <w:t xml:space="preserve">, на цели, указанные в </w:t>
      </w:r>
      <w:hyperlink r:id="rId13" w:anchor="Par19" w:history="1">
        <w:r w:rsidRPr="00B65C6E">
          <w:rPr>
            <w:rFonts w:ascii="Times New Roman" w:hAnsi="Times New Roman" w:cs="Times New Roman"/>
            <w:color w:val="auto"/>
            <w:kern w:val="0"/>
            <w:sz w:val="12"/>
            <w:szCs w:val="12"/>
          </w:rPr>
          <w:t>пункте 1.5</w:t>
        </w:r>
      </w:hyperlink>
      <w:r w:rsidRPr="00B65C6E">
        <w:rPr>
          <w:rFonts w:ascii="Times New Roman" w:hAnsi="Times New Roman" w:cs="Times New Roman"/>
          <w:color w:val="auto"/>
          <w:kern w:val="0"/>
          <w:sz w:val="12"/>
          <w:szCs w:val="12"/>
        </w:rPr>
        <w:t xml:space="preserve"> Порядка</w:t>
      </w:r>
      <w:r w:rsidRPr="00B65C6E">
        <w:rPr>
          <w:rFonts w:ascii="Times New Roman" w:eastAsia="SimSun" w:hAnsi="Times New Roman" w:cs="Times New Roman"/>
          <w:color w:val="auto"/>
          <w:kern w:val="1"/>
          <w:sz w:val="12"/>
          <w:szCs w:val="12"/>
          <w:lang w:eastAsia="ar-SA"/>
        </w:rPr>
        <w:t>.</w:t>
      </w:r>
    </w:p>
    <w:p w:rsidR="00B65C6E" w:rsidRPr="00B65C6E" w:rsidRDefault="00B65C6E" w:rsidP="00B65C6E">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B65C6E">
        <w:rPr>
          <w:rFonts w:ascii="Times New Roman" w:hAnsi="Times New Roman" w:cs="Times New Roman"/>
          <w:color w:val="auto"/>
          <w:kern w:val="0"/>
          <w:sz w:val="12"/>
          <w:szCs w:val="12"/>
        </w:rPr>
        <w:t>Р</w:t>
      </w:r>
      <w:r w:rsidRPr="00B65C6E">
        <w:rPr>
          <w:rFonts w:ascii="Times New Roman" w:eastAsia="Calibri" w:hAnsi="Times New Roman" w:cs="Times New Roman"/>
          <w:color w:val="auto"/>
          <w:kern w:val="0"/>
          <w:sz w:val="12"/>
          <w:szCs w:val="12"/>
        </w:rPr>
        <w:t xml:space="preserve">аспределение средств иных межбюджетных трансфертов бюджетам </w:t>
      </w:r>
      <w:r w:rsidRPr="00B65C6E">
        <w:rPr>
          <w:rFonts w:ascii="Times New Roman" w:hAnsi="Times New Roman" w:cs="Times New Roman"/>
          <w:color w:val="auto"/>
          <w:kern w:val="0"/>
          <w:sz w:val="12"/>
          <w:szCs w:val="12"/>
        </w:rPr>
        <w:t xml:space="preserve">муниципальных образований – получателей </w:t>
      </w:r>
      <w:r w:rsidRPr="00B65C6E">
        <w:rPr>
          <w:rFonts w:ascii="Times New Roman" w:eastAsia="Calibri" w:hAnsi="Times New Roman" w:cs="Times New Roman"/>
          <w:color w:val="auto"/>
          <w:kern w:val="0"/>
          <w:sz w:val="12"/>
          <w:szCs w:val="12"/>
        </w:rPr>
        <w:t>иных межбюджетных трансфертов</w:t>
      </w:r>
      <w:r w:rsidRPr="00B65C6E">
        <w:rPr>
          <w:rFonts w:ascii="Times New Roman" w:hAnsi="Times New Roman" w:cs="Times New Roman"/>
          <w:color w:val="auto"/>
          <w:kern w:val="0"/>
          <w:sz w:val="12"/>
          <w:szCs w:val="12"/>
        </w:rPr>
        <w:t xml:space="preserve"> </w:t>
      </w:r>
      <w:r w:rsidRPr="00B65C6E">
        <w:rPr>
          <w:rFonts w:ascii="Times New Roman" w:eastAsia="Calibri" w:hAnsi="Times New Roman" w:cs="Times New Roman"/>
          <w:color w:val="auto"/>
          <w:kern w:val="0"/>
          <w:sz w:val="12"/>
          <w:szCs w:val="12"/>
        </w:rPr>
        <w:t>утверждается решением о районном бюджете.</w:t>
      </w: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1.4. Целью предоставления иных межбюджетных трансфертов является софинансирование затрат бюджетов муниципальных образований Каратузского района, возникающих в результате выполнения следующих мероприятий по увековечению памяти погибших при защите Отечества:</w:t>
      </w:r>
    </w:p>
    <w:p w:rsidR="00B65C6E" w:rsidRPr="00B65C6E" w:rsidRDefault="00B65C6E" w:rsidP="00B65C6E">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rPr>
      </w:pPr>
      <w:r w:rsidRPr="00B65C6E">
        <w:rPr>
          <w:rFonts w:ascii="Times New Roman" w:hAnsi="Times New Roman" w:cs="Times New Roman"/>
          <w:color w:val="auto"/>
          <w:kern w:val="0"/>
          <w:sz w:val="12"/>
          <w:szCs w:val="12"/>
        </w:rPr>
        <w:t xml:space="preserve">а) </w:t>
      </w:r>
      <w:r w:rsidRPr="00B65C6E">
        <w:rPr>
          <w:rFonts w:ascii="Times New Roman" w:eastAsia="Calibri" w:hAnsi="Times New Roman" w:cs="Times New Roman"/>
          <w:bCs/>
          <w:color w:val="auto"/>
          <w:kern w:val="0"/>
          <w:sz w:val="12"/>
          <w:szCs w:val="12"/>
        </w:rPr>
        <w:t>восстановление (ремонт, реставрация, благоустройство) воинских захоронений на территории Красноярского края;</w:t>
      </w: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б) установка мемориальных знаков;</w:t>
      </w: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shd w:val="clear" w:color="auto" w:fill="FFFFFF"/>
        </w:rPr>
      </w:pPr>
      <w:r w:rsidRPr="00B65C6E">
        <w:rPr>
          <w:rFonts w:ascii="Times New Roman" w:hAnsi="Times New Roman" w:cs="Times New Roman"/>
          <w:color w:val="auto"/>
          <w:kern w:val="0"/>
          <w:sz w:val="12"/>
          <w:szCs w:val="12"/>
        </w:rPr>
        <w:t>в) нанесение имен (воинских званий, фамилий и инициалов) погибших при защите Отечества на мемориальные сооружения воинских захоронений по месту захоронения</w:t>
      </w:r>
      <w:r w:rsidRPr="00B65C6E">
        <w:rPr>
          <w:rFonts w:ascii="Times New Roman" w:hAnsi="Times New Roman" w:cs="Times New Roman"/>
          <w:color w:val="auto"/>
          <w:kern w:val="0"/>
          <w:sz w:val="12"/>
          <w:szCs w:val="12"/>
          <w:shd w:val="clear" w:color="auto" w:fill="FFFFFF"/>
        </w:rPr>
        <w:t>.</w:t>
      </w:r>
    </w:p>
    <w:p w:rsidR="00B65C6E" w:rsidRPr="00B65C6E" w:rsidRDefault="00B65C6E" w:rsidP="00B65C6E">
      <w:pPr>
        <w:spacing w:after="0" w:line="240" w:lineRule="auto"/>
        <w:ind w:firstLine="709"/>
        <w:jc w:val="both"/>
        <w:rPr>
          <w:rFonts w:ascii="Times New Roman" w:eastAsia="Calibri" w:hAnsi="Times New Roman" w:cs="Times New Roman"/>
          <w:color w:val="auto"/>
          <w:kern w:val="0"/>
          <w:sz w:val="12"/>
          <w:szCs w:val="12"/>
          <w:highlight w:val="yellow"/>
          <w:lang w:eastAsia="en-US"/>
        </w:rPr>
      </w:pP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highlight w:val="yellow"/>
        </w:rPr>
      </w:pPr>
      <w:bookmarkStart w:id="0" w:name="P8"/>
      <w:bookmarkStart w:id="1" w:name="P26"/>
      <w:bookmarkStart w:id="2" w:name="P1760"/>
      <w:bookmarkEnd w:id="0"/>
      <w:bookmarkEnd w:id="1"/>
      <w:bookmarkEnd w:id="2"/>
    </w:p>
    <w:p w:rsidR="00B65C6E" w:rsidRPr="00B65C6E" w:rsidRDefault="00B65C6E" w:rsidP="00B65C6E">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B65C6E">
        <w:rPr>
          <w:rFonts w:ascii="Times New Roman" w:hAnsi="Times New Roman" w:cs="Times New Roman"/>
          <w:bCs/>
          <w:color w:val="auto"/>
          <w:kern w:val="0"/>
          <w:sz w:val="12"/>
          <w:szCs w:val="12"/>
        </w:rPr>
        <w:t xml:space="preserve">2. Критерии, </w:t>
      </w:r>
      <w:r w:rsidRPr="00B65C6E">
        <w:rPr>
          <w:rFonts w:ascii="Times New Roman" w:hAnsi="Times New Roman" w:cs="Times New Roman"/>
          <w:color w:val="auto"/>
          <w:kern w:val="0"/>
          <w:sz w:val="12"/>
          <w:szCs w:val="12"/>
        </w:rPr>
        <w:t>условия и порядок предоставления иных межбюджетных трансфертов</w:t>
      </w: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highlight w:val="yellow"/>
        </w:rPr>
      </w:pPr>
    </w:p>
    <w:p w:rsidR="00B65C6E" w:rsidRPr="00B65C6E" w:rsidRDefault="00B65C6E" w:rsidP="00B65C6E">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B65C6E">
        <w:rPr>
          <w:rFonts w:ascii="Times New Roman" w:eastAsia="Calibri" w:hAnsi="Times New Roman" w:cs="Times New Roman"/>
          <w:color w:val="auto"/>
          <w:kern w:val="0"/>
          <w:sz w:val="12"/>
          <w:szCs w:val="12"/>
        </w:rPr>
        <w:t>2.1. Критериями предоставления иных межбюджетных трансфертов являются:</w:t>
      </w: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 наличие на территории муниципального образования Каратузского района воинских захоронений;</w:t>
      </w: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 отсутствие дублирования мероприятий, указанных в пункте 1.4 Порядка (далее – мероприятия по обустройству и восстановлению), в других муниципальных программах, за исключением муниципальной программы, указанной в пункте 2.5 Порядка.</w:t>
      </w: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bookmarkStart w:id="3" w:name="Par33"/>
      <w:bookmarkEnd w:id="3"/>
      <w:r w:rsidRPr="00B65C6E">
        <w:rPr>
          <w:rFonts w:ascii="Times New Roman" w:hAnsi="Times New Roman" w:cs="Times New Roman"/>
          <w:color w:val="auto"/>
          <w:kern w:val="0"/>
          <w:sz w:val="12"/>
          <w:szCs w:val="12"/>
          <w:lang w:eastAsia="en-US"/>
        </w:rPr>
        <w:t>2.2. Иные межбюджетные трансферты предоставляются при соблюдении следующих условий:</w:t>
      </w: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B65C6E">
        <w:rPr>
          <w:rFonts w:ascii="Times New Roman" w:hAnsi="Times New Roman" w:cs="Times New Roman"/>
          <w:color w:val="auto"/>
          <w:kern w:val="0"/>
          <w:sz w:val="12"/>
          <w:szCs w:val="12"/>
          <w:lang w:eastAsia="en-US"/>
        </w:rPr>
        <w:t xml:space="preserve">1) соблюдение условия софинансирования из бюджета муниципального образования Каратузского района в размере, определенном в соответствии с </w:t>
      </w:r>
      <w:hyperlink r:id="rId14" w:history="1">
        <w:r w:rsidRPr="00B65C6E">
          <w:rPr>
            <w:rFonts w:ascii="Times New Roman" w:hAnsi="Times New Roman" w:cs="Times New Roman"/>
            <w:color w:val="auto"/>
            <w:kern w:val="0"/>
            <w:sz w:val="12"/>
            <w:szCs w:val="12"/>
            <w:lang w:eastAsia="en-US"/>
          </w:rPr>
          <w:t>пунктом 2.3</w:t>
        </w:r>
      </w:hyperlink>
      <w:r w:rsidRPr="00B65C6E">
        <w:rPr>
          <w:rFonts w:ascii="Times New Roman" w:hAnsi="Times New Roman" w:cs="Times New Roman"/>
          <w:color w:val="auto"/>
          <w:kern w:val="0"/>
          <w:sz w:val="12"/>
          <w:szCs w:val="12"/>
          <w:lang w:eastAsia="en-US"/>
        </w:rPr>
        <w:t xml:space="preserve"> Порядка;</w:t>
      </w: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 наличие учетных карточек (паспортов) воинских захоронений;</w:t>
      </w: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3) наличие в муниципальной программе мероприятий, в целях софинансирования которых предоставляются иные межбюджетные трансферты.</w:t>
      </w:r>
    </w:p>
    <w:p w:rsidR="00B65C6E" w:rsidRPr="00B65C6E" w:rsidRDefault="00B65C6E" w:rsidP="00B65C6E">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B65C6E">
        <w:rPr>
          <w:rFonts w:ascii="Times New Roman" w:hAnsi="Times New Roman" w:cs="Times New Roman"/>
          <w:color w:val="auto"/>
          <w:kern w:val="0"/>
          <w:sz w:val="12"/>
          <w:szCs w:val="12"/>
        </w:rPr>
        <w:t>2.3.</w:t>
      </w:r>
      <w:r w:rsidRPr="00B65C6E">
        <w:rPr>
          <w:rFonts w:ascii="Times New Roman" w:eastAsia="Calibri" w:hAnsi="Times New Roman" w:cs="Times New Roman"/>
          <w:color w:val="auto"/>
          <w:kern w:val="0"/>
          <w:sz w:val="12"/>
          <w:szCs w:val="12"/>
        </w:rPr>
        <w:t xml:space="preserve"> Размер долевого финансирования из бюджета муниципальных образований Каратузского района устанавливается с учетом уровня расчетной бюджетной обеспеченности (далее </w:t>
      </w:r>
      <w:r w:rsidRPr="00B65C6E">
        <w:rPr>
          <w:rFonts w:ascii="Times New Roman" w:hAnsi="Times New Roman" w:cs="Times New Roman"/>
          <w:color w:val="auto"/>
          <w:kern w:val="0"/>
          <w:sz w:val="12"/>
          <w:szCs w:val="12"/>
        </w:rPr>
        <w:t>–</w:t>
      </w:r>
      <w:r w:rsidRPr="00B65C6E">
        <w:rPr>
          <w:rFonts w:ascii="Times New Roman" w:eastAsia="Calibri" w:hAnsi="Times New Roman" w:cs="Times New Roman"/>
          <w:color w:val="auto"/>
          <w:kern w:val="0"/>
          <w:sz w:val="12"/>
          <w:szCs w:val="12"/>
        </w:rPr>
        <w:t xml:space="preserve"> РБО) муниципальных образований после выравнивания в размере не менее 10% процентов от объемов расходных обязательств.</w:t>
      </w: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highlight w:val="yellow"/>
        </w:rPr>
      </w:pPr>
      <w:r w:rsidRPr="00B65C6E">
        <w:rPr>
          <w:rFonts w:ascii="Times New Roman" w:eastAsia="Calibri" w:hAnsi="Times New Roman" w:cs="Times New Roman"/>
          <w:color w:val="auto"/>
          <w:kern w:val="0"/>
          <w:sz w:val="12"/>
          <w:szCs w:val="12"/>
        </w:rPr>
        <w:t xml:space="preserve">2.4. </w:t>
      </w:r>
      <w:r w:rsidRPr="00B65C6E">
        <w:rPr>
          <w:rFonts w:ascii="Times New Roman" w:hAnsi="Times New Roman" w:cs="Times New Roman"/>
          <w:color w:val="auto"/>
          <w:kern w:val="0"/>
          <w:sz w:val="12"/>
          <w:szCs w:val="12"/>
        </w:rPr>
        <w:t>Иные межбюджетные трансферты предоставляются муниципальным образованиям – получателям иных межбюджетных трансфертов на основании соглашения о предоставлении иных межбюджетных трансфертов, заключенного между финансовым управлением администрации Каратузского района и органом местного самоуправления муниципального образования – получателя иных межбюджетных трансфертов (далее – соглашение).</w:t>
      </w:r>
    </w:p>
    <w:p w:rsidR="00B65C6E" w:rsidRPr="00B65C6E" w:rsidRDefault="00B65C6E" w:rsidP="00B65C6E">
      <w:pPr>
        <w:autoSpaceDE w:val="0"/>
        <w:autoSpaceDN w:val="0"/>
        <w:adjustRightInd w:val="0"/>
        <w:spacing w:after="0" w:line="240" w:lineRule="auto"/>
        <w:ind w:firstLine="709"/>
        <w:jc w:val="both"/>
        <w:rPr>
          <w:rFonts w:ascii="Times New Roman" w:hAnsi="Times New Roman"/>
          <w:color w:val="auto"/>
          <w:kern w:val="0"/>
          <w:sz w:val="12"/>
          <w:szCs w:val="12"/>
        </w:rPr>
      </w:pPr>
      <w:r w:rsidRPr="00B65C6E">
        <w:rPr>
          <w:rFonts w:ascii="Times New Roman" w:hAnsi="Times New Roman" w:cs="Times New Roman"/>
          <w:color w:val="auto"/>
          <w:kern w:val="0"/>
          <w:sz w:val="12"/>
          <w:szCs w:val="12"/>
          <w:lang w:eastAsia="en-US"/>
        </w:rPr>
        <w:t xml:space="preserve">2.5. </w:t>
      </w:r>
      <w:r w:rsidRPr="00B65C6E">
        <w:rPr>
          <w:rFonts w:ascii="Times New Roman" w:hAnsi="Times New Roman" w:cs="Times New Roman"/>
          <w:color w:val="auto"/>
          <w:kern w:val="0"/>
          <w:sz w:val="12"/>
          <w:szCs w:val="12"/>
        </w:rPr>
        <w:t>Д</w:t>
      </w:r>
      <w:r w:rsidRPr="00B65C6E">
        <w:rPr>
          <w:rFonts w:ascii="Times New Roman" w:hAnsi="Times New Roman"/>
          <w:color w:val="auto"/>
          <w:kern w:val="0"/>
          <w:sz w:val="12"/>
          <w:szCs w:val="12"/>
        </w:rPr>
        <w:t xml:space="preserve">ля перечисления </w:t>
      </w:r>
      <w:r w:rsidRPr="00B65C6E">
        <w:rPr>
          <w:rFonts w:ascii="Times New Roman" w:hAnsi="Times New Roman" w:cs="Times New Roman"/>
          <w:color w:val="auto"/>
          <w:kern w:val="0"/>
          <w:sz w:val="12"/>
          <w:szCs w:val="12"/>
        </w:rPr>
        <w:t>иных межбюджетных трансфертов муниципальные образования – получатели иных межбюджетных трансфертов</w:t>
      </w:r>
      <w:r w:rsidRPr="00B65C6E">
        <w:rPr>
          <w:rFonts w:ascii="Times New Roman" w:hAnsi="Times New Roman"/>
          <w:color w:val="auto"/>
          <w:kern w:val="0"/>
          <w:sz w:val="12"/>
          <w:szCs w:val="12"/>
        </w:rPr>
        <w:t xml:space="preserve"> представляют на бумажном носителе </w:t>
      </w:r>
      <w:hyperlink r:id="rId15" w:history="1">
        <w:r w:rsidRPr="00B65C6E">
          <w:rPr>
            <w:rFonts w:ascii="Times New Roman" w:hAnsi="Times New Roman"/>
            <w:color w:val="auto"/>
            <w:kern w:val="0"/>
            <w:sz w:val="12"/>
            <w:szCs w:val="12"/>
          </w:rPr>
          <w:t>заявку</w:t>
        </w:r>
      </w:hyperlink>
      <w:r w:rsidRPr="00B65C6E">
        <w:rPr>
          <w:rFonts w:ascii="Times New Roman" w:hAnsi="Times New Roman"/>
          <w:color w:val="auto"/>
          <w:kern w:val="0"/>
          <w:sz w:val="12"/>
          <w:szCs w:val="12"/>
        </w:rPr>
        <w:t xml:space="preserve"> на перечисление иных межбюджетных трансфертов (далее – заявка) по форме согласно приложению № 1 к Порядку с приложением:</w:t>
      </w:r>
    </w:p>
    <w:p w:rsidR="00B65C6E" w:rsidRPr="00B65C6E" w:rsidRDefault="00B65C6E" w:rsidP="00B65C6E">
      <w:pPr>
        <w:autoSpaceDE w:val="0"/>
        <w:autoSpaceDN w:val="0"/>
        <w:adjustRightInd w:val="0"/>
        <w:spacing w:after="0" w:line="240" w:lineRule="auto"/>
        <w:ind w:firstLine="709"/>
        <w:jc w:val="both"/>
        <w:rPr>
          <w:rFonts w:ascii="Times New Roman" w:hAnsi="Times New Roman"/>
          <w:color w:val="auto"/>
          <w:kern w:val="0"/>
          <w:sz w:val="12"/>
          <w:szCs w:val="12"/>
        </w:rPr>
      </w:pPr>
      <w:r w:rsidRPr="00B65C6E">
        <w:rPr>
          <w:rFonts w:ascii="Times New Roman" w:hAnsi="Times New Roman"/>
          <w:color w:val="auto"/>
          <w:kern w:val="0"/>
          <w:sz w:val="12"/>
          <w:szCs w:val="12"/>
        </w:rPr>
        <w:t xml:space="preserve">выписки из решения о местном бюджете с указанием суммы расходов по разделам, подразделам, целевым статьям и видам расходов бюджетной классификации Российской Федерации, подтверждающей долевое участие муниципального образования района в софинансировании мероприятия в размере, установленном пунктом </w:t>
      </w:r>
      <w:hyperlink w:anchor="Par31" w:history="1">
        <w:r w:rsidRPr="00B65C6E">
          <w:rPr>
            <w:rFonts w:ascii="Times New Roman" w:hAnsi="Times New Roman"/>
            <w:color w:val="auto"/>
            <w:kern w:val="0"/>
            <w:sz w:val="12"/>
            <w:szCs w:val="12"/>
          </w:rPr>
          <w:t>2.3</w:t>
        </w:r>
      </w:hyperlink>
      <w:r w:rsidRPr="00B65C6E">
        <w:rPr>
          <w:rFonts w:ascii="Times New Roman" w:hAnsi="Times New Roman"/>
          <w:color w:val="auto"/>
          <w:kern w:val="0"/>
          <w:sz w:val="12"/>
          <w:szCs w:val="12"/>
        </w:rPr>
        <w:t xml:space="preserve"> Порядка;</w:t>
      </w:r>
    </w:p>
    <w:p w:rsidR="00B65C6E" w:rsidRPr="00B65C6E" w:rsidRDefault="00B65C6E" w:rsidP="00B65C6E">
      <w:pPr>
        <w:widowControl w:val="0"/>
        <w:autoSpaceDE w:val="0"/>
        <w:autoSpaceDN w:val="0"/>
        <w:spacing w:after="0" w:line="240" w:lineRule="auto"/>
        <w:ind w:firstLine="709"/>
        <w:jc w:val="both"/>
        <w:rPr>
          <w:rFonts w:ascii="Times New Roman" w:eastAsia="Calibri" w:hAnsi="Times New Roman" w:cs="Times New Roman"/>
          <w:color w:val="auto"/>
          <w:kern w:val="0"/>
          <w:sz w:val="12"/>
          <w:szCs w:val="12"/>
        </w:rPr>
      </w:pPr>
      <w:r w:rsidRPr="00B65C6E">
        <w:rPr>
          <w:rFonts w:ascii="Times New Roman" w:eastAsia="Calibri" w:hAnsi="Times New Roman" w:cs="Times New Roman"/>
          <w:color w:val="auto"/>
          <w:kern w:val="0"/>
          <w:sz w:val="12"/>
          <w:szCs w:val="12"/>
        </w:rPr>
        <w:t>копии муниципальной программы, предусматривающей мероприятия по</w:t>
      </w:r>
      <w:r w:rsidRPr="00B65C6E">
        <w:rPr>
          <w:rFonts w:ascii="Times New Roman" w:hAnsi="Times New Roman" w:cs="Times New Roman"/>
          <w:color w:val="auto"/>
          <w:kern w:val="0"/>
          <w:sz w:val="12"/>
          <w:szCs w:val="12"/>
        </w:rPr>
        <w:t xml:space="preserve"> обустройству и восстановлению воинских захоронений</w:t>
      </w:r>
      <w:r w:rsidRPr="00B65C6E">
        <w:rPr>
          <w:rFonts w:ascii="Times New Roman" w:eastAsia="Calibri" w:hAnsi="Times New Roman" w:cs="Times New Roman"/>
          <w:color w:val="auto"/>
          <w:kern w:val="0"/>
          <w:sz w:val="12"/>
          <w:szCs w:val="12"/>
        </w:rPr>
        <w:t>;</w:t>
      </w: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копий договоров (муниципальных контрактов) на выполнение работ (оказание услуг) по обустройству и восстановлению воинских захоронений и (или) копий договоров (муниципальных контрактов) на поставку товаров для выполнения работ по обустройству и восстановлению воинских захоронений;</w:t>
      </w: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копий актов о приемке выполненных работ по обустройству и восстановлению воинских захоронений;</w:t>
      </w: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копий справок о стоимости выполненных работ по обустройству и восстановлению воинских захоронений и затрат и (или) товарных накладных – для поставки товаров для выполнения работ по обустройству и восстановлению воинских захоронений.</w:t>
      </w: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Копии представляемых документов должны быть заверены главой муниципального образования – получателя иных межбюджетных трансфертов</w:t>
      </w:r>
      <w:r w:rsidRPr="00B65C6E">
        <w:rPr>
          <w:rFonts w:ascii="Times New Roman" w:eastAsia="Calibri" w:hAnsi="Times New Roman" w:cs="Times New Roman"/>
          <w:color w:val="auto"/>
          <w:kern w:val="0"/>
          <w:sz w:val="12"/>
          <w:szCs w:val="12"/>
        </w:rPr>
        <w:t xml:space="preserve"> или уполномоченным им лицом</w:t>
      </w:r>
      <w:r w:rsidRPr="00B65C6E">
        <w:rPr>
          <w:rFonts w:ascii="Times New Roman" w:hAnsi="Times New Roman" w:cs="Times New Roman"/>
          <w:color w:val="auto"/>
          <w:kern w:val="0"/>
          <w:sz w:val="12"/>
          <w:szCs w:val="12"/>
        </w:rPr>
        <w:t>.</w:t>
      </w:r>
    </w:p>
    <w:p w:rsidR="00B65C6E" w:rsidRPr="00B65C6E" w:rsidRDefault="00B65C6E" w:rsidP="00B65C6E">
      <w:pPr>
        <w:widowControl w:val="0"/>
        <w:autoSpaceDE w:val="0"/>
        <w:autoSpaceDN w:val="0"/>
        <w:spacing w:after="0" w:line="240" w:lineRule="auto"/>
        <w:ind w:firstLine="709"/>
        <w:jc w:val="both"/>
        <w:rPr>
          <w:rFonts w:ascii="Times New Roman" w:hAnsi="Times New Roman" w:cs="Times New Roman"/>
          <w:kern w:val="0"/>
          <w:sz w:val="12"/>
          <w:szCs w:val="12"/>
        </w:rPr>
      </w:pPr>
      <w:r w:rsidRPr="00B65C6E">
        <w:rPr>
          <w:rFonts w:ascii="Times New Roman" w:hAnsi="Times New Roman" w:cs="Times New Roman"/>
          <w:color w:val="auto"/>
          <w:kern w:val="0"/>
          <w:sz w:val="12"/>
          <w:szCs w:val="12"/>
        </w:rPr>
        <w:t>2</w:t>
      </w:r>
      <w:r w:rsidRPr="00B65C6E">
        <w:rPr>
          <w:rFonts w:ascii="Times New Roman" w:eastAsia="Calibri" w:hAnsi="Times New Roman" w:cs="Times New Roman"/>
          <w:color w:val="auto"/>
          <w:kern w:val="0"/>
          <w:sz w:val="12"/>
          <w:szCs w:val="12"/>
        </w:rPr>
        <w:t xml:space="preserve">.6. Перечисление иных межбюджетных трансфертов бюджетам </w:t>
      </w:r>
      <w:r w:rsidRPr="00B65C6E">
        <w:rPr>
          <w:rFonts w:ascii="Times New Roman" w:eastAsia="Calibri" w:hAnsi="Times New Roman" w:cs="Times New Roman"/>
          <w:iCs/>
          <w:color w:val="auto"/>
          <w:kern w:val="0"/>
          <w:sz w:val="12"/>
          <w:szCs w:val="12"/>
        </w:rPr>
        <w:t>муниципальных образований – получателям иных межбюджетных трансфертов</w:t>
      </w:r>
      <w:r w:rsidRPr="00B65C6E">
        <w:rPr>
          <w:rFonts w:ascii="Times New Roman" w:eastAsia="Calibri" w:hAnsi="Times New Roman" w:cs="Times New Roman"/>
          <w:color w:val="auto"/>
          <w:kern w:val="0"/>
          <w:sz w:val="12"/>
          <w:szCs w:val="12"/>
        </w:rPr>
        <w:t xml:space="preserve"> </w:t>
      </w:r>
      <w:r w:rsidRPr="00B65C6E">
        <w:rPr>
          <w:rFonts w:ascii="Times New Roman" w:hAnsi="Times New Roman" w:cs="Times New Roman"/>
          <w:color w:val="auto"/>
          <w:kern w:val="0"/>
          <w:sz w:val="12"/>
          <w:szCs w:val="12"/>
        </w:rPr>
        <w:t xml:space="preserve">осуществляется финансовым управлением администрации Каратузского района после получения от </w:t>
      </w:r>
      <w:r w:rsidRPr="00B65C6E">
        <w:rPr>
          <w:rFonts w:ascii="Times New Roman" w:eastAsia="Calibri" w:hAnsi="Times New Roman" w:cs="Times New Roman"/>
          <w:iCs/>
          <w:color w:val="auto"/>
          <w:kern w:val="0"/>
          <w:sz w:val="12"/>
          <w:szCs w:val="12"/>
        </w:rPr>
        <w:t>муниципальных образований – получателей иных межбюджетных трансфертов</w:t>
      </w:r>
      <w:r w:rsidRPr="00B65C6E">
        <w:rPr>
          <w:rFonts w:ascii="Times New Roman" w:eastAsia="Calibri" w:hAnsi="Times New Roman" w:cs="Times New Roman"/>
          <w:color w:val="auto"/>
          <w:kern w:val="0"/>
          <w:sz w:val="12"/>
          <w:szCs w:val="12"/>
        </w:rPr>
        <w:t xml:space="preserve"> </w:t>
      </w:r>
      <w:r w:rsidRPr="00B65C6E">
        <w:rPr>
          <w:rFonts w:ascii="Times New Roman" w:hAnsi="Times New Roman" w:cs="Times New Roman"/>
          <w:color w:val="auto"/>
          <w:kern w:val="0"/>
          <w:sz w:val="12"/>
          <w:szCs w:val="12"/>
        </w:rPr>
        <w:t>согласованного с отделом ЖКХ, транспорта, строительства и связи администрации Каратузского района</w:t>
      </w:r>
      <w:r w:rsidRPr="00B65C6E">
        <w:rPr>
          <w:rFonts w:ascii="Times New Roman" w:eastAsia="Calibri" w:hAnsi="Times New Roman" w:cs="Times New Roman"/>
          <w:color w:val="auto"/>
          <w:kern w:val="0"/>
          <w:sz w:val="12"/>
          <w:szCs w:val="12"/>
        </w:rPr>
        <w:t xml:space="preserve"> пакета </w:t>
      </w:r>
      <w:r w:rsidRPr="00B65C6E">
        <w:rPr>
          <w:rFonts w:ascii="Times New Roman" w:eastAsia="Calibri" w:hAnsi="Times New Roman" w:cs="Times New Roman"/>
          <w:color w:val="auto"/>
          <w:kern w:val="0"/>
          <w:sz w:val="12"/>
          <w:szCs w:val="12"/>
          <w:lang w:eastAsia="en-US"/>
        </w:rPr>
        <w:t>документов</w:t>
      </w:r>
      <w:r w:rsidRPr="00B65C6E">
        <w:rPr>
          <w:rFonts w:ascii="Times New Roman" w:hAnsi="Times New Roman" w:cs="Times New Roman"/>
          <w:color w:val="auto"/>
          <w:kern w:val="0"/>
          <w:sz w:val="12"/>
          <w:szCs w:val="12"/>
        </w:rPr>
        <w:t>, указанных в пункте 2.5 Порядка</w:t>
      </w:r>
      <w:r w:rsidRPr="00B65C6E">
        <w:rPr>
          <w:rFonts w:ascii="Times New Roman" w:hAnsi="Times New Roman" w:cs="Times New Roman"/>
          <w:kern w:val="0"/>
          <w:sz w:val="12"/>
          <w:szCs w:val="12"/>
        </w:rPr>
        <w:t>.</w:t>
      </w:r>
    </w:p>
    <w:p w:rsidR="00B65C6E" w:rsidRPr="00B65C6E" w:rsidRDefault="00B65C6E" w:rsidP="00B65C6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2.7. Показателем результативности использования иных межбюджетных трансфертов является достижение значения доли воинских захоронений, на которых выполнены мероприятия по обустройству и восстановлению воинских захоронений, от планового количества воинских захоронений, подлежащих обустройству и захоронению, предусмотренного соглашением. </w:t>
      </w: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2.8. Для подтверждения достижения значения показателя результативности использования иных межбюджетных трансфертов муниципальные образования – получатели иных межбюджетных трансфертов представляют в администрацию Каратузского района (отдел ЖКХ, транспорта, строительства и связи) отчет о достижении значений показателей результативности использования иных межбюджетных трансфертов по форме и в сроки, установленные соглашением.</w:t>
      </w:r>
    </w:p>
    <w:p w:rsidR="00B65C6E" w:rsidRPr="00B65C6E" w:rsidRDefault="00B65C6E" w:rsidP="00B65C6E">
      <w:pPr>
        <w:tabs>
          <w:tab w:val="left" w:pos="8280"/>
        </w:tabs>
        <w:autoSpaceDE w:val="0"/>
        <w:autoSpaceDN w:val="0"/>
        <w:adjustRightInd w:val="0"/>
        <w:spacing w:after="0" w:line="240" w:lineRule="auto"/>
        <w:ind w:firstLine="709"/>
        <w:jc w:val="both"/>
        <w:rPr>
          <w:rFonts w:ascii="Times New Roman" w:hAnsi="Times New Roman" w:cs="Times New Roman"/>
          <w:color w:val="auto"/>
          <w:kern w:val="0"/>
          <w:sz w:val="12"/>
          <w:szCs w:val="12"/>
          <w:highlight w:val="yellow"/>
        </w:rPr>
      </w:pPr>
    </w:p>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3. Требования к отчетности</w:t>
      </w:r>
    </w:p>
    <w:p w:rsidR="00B65C6E" w:rsidRPr="00B65C6E" w:rsidRDefault="00B65C6E" w:rsidP="00B65C6E">
      <w:pPr>
        <w:autoSpaceDE w:val="0"/>
        <w:autoSpaceDN w:val="0"/>
        <w:adjustRightInd w:val="0"/>
        <w:spacing w:after="0" w:line="240" w:lineRule="auto"/>
        <w:ind w:firstLine="720"/>
        <w:rPr>
          <w:rFonts w:ascii="Times New Roman" w:hAnsi="Times New Roman" w:cs="Times New Roman"/>
          <w:color w:val="auto"/>
          <w:kern w:val="0"/>
          <w:sz w:val="12"/>
          <w:szCs w:val="12"/>
        </w:rPr>
      </w:pP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3.1. Ответственность за достоверность представленных отчетов, а также за целевое использование полученных иных межбюджетных трансфертов возлагается на органы местного самоуправления муниципальных образований – получателей иных межбюджетных трансфертов.</w:t>
      </w: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3.2. Муниципальные образования – получатели иных межбюджетных трансфертов</w:t>
      </w:r>
      <w:r w:rsidRPr="00B65C6E">
        <w:rPr>
          <w:rFonts w:ascii="Times New Roman" w:eastAsia="Calibri" w:hAnsi="Times New Roman" w:cs="Times New Roman"/>
          <w:color w:val="auto"/>
          <w:kern w:val="0"/>
          <w:sz w:val="12"/>
          <w:szCs w:val="12"/>
        </w:rPr>
        <w:t xml:space="preserve"> представляют </w:t>
      </w:r>
      <w:r w:rsidRPr="00B65C6E">
        <w:rPr>
          <w:rFonts w:ascii="Times New Roman" w:hAnsi="Times New Roman" w:cs="Times New Roman"/>
          <w:color w:val="auto"/>
          <w:kern w:val="0"/>
          <w:sz w:val="12"/>
          <w:szCs w:val="12"/>
        </w:rPr>
        <w:t xml:space="preserve">в </w:t>
      </w:r>
      <w:r w:rsidRPr="00B65C6E">
        <w:rPr>
          <w:rFonts w:ascii="Times New Roman" w:eastAsia="Calibri" w:hAnsi="Times New Roman" w:cs="Times New Roman"/>
          <w:color w:val="auto"/>
          <w:kern w:val="0"/>
          <w:sz w:val="12"/>
          <w:szCs w:val="12"/>
          <w:lang w:eastAsia="en-US"/>
        </w:rPr>
        <w:t>отдел ЖКХ, транспорта, строительства и связи администрации Каратузского района</w:t>
      </w:r>
      <w:r w:rsidRPr="00B65C6E">
        <w:rPr>
          <w:rFonts w:ascii="Times New Roman" w:hAnsi="Times New Roman" w:cs="Times New Roman"/>
          <w:color w:val="auto"/>
          <w:kern w:val="0"/>
          <w:sz w:val="12"/>
          <w:szCs w:val="12"/>
        </w:rPr>
        <w:t xml:space="preserve"> </w:t>
      </w:r>
      <w:r w:rsidRPr="00B65C6E">
        <w:rPr>
          <w:rFonts w:ascii="Times New Roman" w:eastAsia="Calibri" w:hAnsi="Times New Roman" w:cs="Times New Roman"/>
          <w:color w:val="auto"/>
          <w:kern w:val="0"/>
          <w:sz w:val="12"/>
          <w:szCs w:val="12"/>
        </w:rPr>
        <w:t xml:space="preserve">отчетность об исполнении условий, целей и порядка, установленных при предоставлении иных межбюджетных трансфертов, по формам и в сроки, установленные соглашением, и </w:t>
      </w:r>
      <w:hyperlink r:id="rId16" w:history="1">
        <w:r w:rsidRPr="00B65C6E">
          <w:rPr>
            <w:rFonts w:ascii="Times New Roman" w:eastAsia="Calibri" w:hAnsi="Times New Roman" w:cs="Times New Roman"/>
            <w:color w:val="auto"/>
            <w:kern w:val="0"/>
            <w:sz w:val="12"/>
            <w:szCs w:val="12"/>
          </w:rPr>
          <w:t>отчет</w:t>
        </w:r>
      </w:hyperlink>
      <w:r w:rsidRPr="00B65C6E">
        <w:rPr>
          <w:rFonts w:ascii="Times New Roman" w:eastAsia="Calibri" w:hAnsi="Times New Roman" w:cs="Times New Roman"/>
          <w:color w:val="auto"/>
          <w:kern w:val="0"/>
          <w:sz w:val="12"/>
          <w:szCs w:val="12"/>
        </w:rPr>
        <w:t xml:space="preserve"> о расходовании иных межбюджетных трансфертов </w:t>
      </w:r>
      <w:r w:rsidRPr="00B65C6E">
        <w:rPr>
          <w:rFonts w:ascii="Times New Roman" w:hAnsi="Times New Roman" w:cs="Times New Roman"/>
          <w:color w:val="auto"/>
          <w:kern w:val="0"/>
          <w:sz w:val="12"/>
          <w:szCs w:val="12"/>
        </w:rPr>
        <w:t>(далее – отчет) по форме согласно приложению № 2 к Порядку в срок не позднее 25 января года, следующего за отчетным.</w:t>
      </w: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К отчету прилагаются следующие документы:</w:t>
      </w: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схемы (фотографии), отражающие территорию воинского захоронения после реализации мероприятий, указанных в пункте 1.4 Порядка;</w:t>
      </w: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копии платежных поручений, подтверждающих оплату выполненных работ с приложением реестра платежных поручений.</w:t>
      </w: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Копии представляемых документов должны быть заверены главой муниципального образования – получателя иных межбюджетных трансфертов или уполномоченным им лицом. </w:t>
      </w: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3.3. Иные межбюджетные трансферты, предоставляемые муниципальным образованиям – получателям иных межбюджетных трансфертов, носят целевой характер и не могут быть использованы на иные цели.</w:t>
      </w:r>
    </w:p>
    <w:p w:rsidR="00B65C6E" w:rsidRPr="00B65C6E" w:rsidRDefault="00B65C6E" w:rsidP="00B65C6E">
      <w:pPr>
        <w:autoSpaceDE w:val="0"/>
        <w:autoSpaceDN w:val="0"/>
        <w:adjustRightInd w:val="0"/>
        <w:spacing w:after="0" w:line="240" w:lineRule="auto"/>
        <w:ind w:firstLine="720"/>
        <w:jc w:val="both"/>
        <w:rPr>
          <w:rFonts w:ascii="Times New Roman" w:hAnsi="Times New Roman" w:cs="Times New Roman"/>
          <w:color w:val="auto"/>
          <w:kern w:val="0"/>
          <w:sz w:val="12"/>
          <w:szCs w:val="12"/>
          <w:highlight w:val="yellow"/>
        </w:rPr>
      </w:pPr>
    </w:p>
    <w:p w:rsidR="00B65C6E" w:rsidRPr="00B65C6E" w:rsidRDefault="00B65C6E" w:rsidP="00B65C6E">
      <w:pPr>
        <w:widowControl w:val="0"/>
        <w:autoSpaceDE w:val="0"/>
        <w:autoSpaceDN w:val="0"/>
        <w:adjustRightInd w:val="0"/>
        <w:spacing w:after="0" w:line="240" w:lineRule="auto"/>
        <w:jc w:val="center"/>
        <w:outlineLvl w:val="1"/>
        <w:rPr>
          <w:rFonts w:ascii="Times New Roman" w:hAnsi="Times New Roman" w:cs="Times New Roman"/>
          <w:bCs/>
          <w:color w:val="auto"/>
          <w:kern w:val="0"/>
          <w:sz w:val="12"/>
          <w:szCs w:val="12"/>
        </w:rPr>
      </w:pPr>
      <w:r w:rsidRPr="00B65C6E">
        <w:rPr>
          <w:rFonts w:ascii="Times New Roman" w:hAnsi="Times New Roman" w:cs="Times New Roman"/>
          <w:bCs/>
          <w:color w:val="auto"/>
          <w:kern w:val="0"/>
          <w:sz w:val="12"/>
          <w:szCs w:val="12"/>
        </w:rPr>
        <w:t>4. Соблюдение условий, целей и порядка предоставления иных межбюджетных трансфертов и ответственность за их нарушение</w:t>
      </w:r>
    </w:p>
    <w:p w:rsidR="00B65C6E" w:rsidRPr="00B65C6E" w:rsidRDefault="00B65C6E" w:rsidP="00B65C6E">
      <w:pPr>
        <w:autoSpaceDE w:val="0"/>
        <w:autoSpaceDN w:val="0"/>
        <w:adjustRightInd w:val="0"/>
        <w:spacing w:after="0" w:line="240" w:lineRule="auto"/>
        <w:ind w:firstLine="720"/>
        <w:jc w:val="both"/>
        <w:rPr>
          <w:rFonts w:ascii="Times New Roman" w:hAnsi="Times New Roman" w:cs="Times New Roman"/>
          <w:color w:val="auto"/>
          <w:kern w:val="0"/>
          <w:sz w:val="12"/>
          <w:szCs w:val="12"/>
          <w:highlight w:val="yellow"/>
        </w:rPr>
      </w:pP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bookmarkStart w:id="4" w:name="P186"/>
      <w:bookmarkEnd w:id="4"/>
      <w:r w:rsidRPr="00B65C6E">
        <w:rPr>
          <w:rFonts w:ascii="Times New Roman" w:hAnsi="Times New Roman" w:cs="Times New Roman"/>
          <w:color w:val="auto"/>
          <w:kern w:val="0"/>
          <w:sz w:val="12"/>
          <w:szCs w:val="12"/>
        </w:rPr>
        <w:t>В случае если муниципальным образованием – получателем иных межбюджетных трансфертов допущены нарушения обязательств, предусмотренных соглашением, в части достижения значений показателя результативности, муниципальное образование – получатель иных межбюджетных трансфертов обязано возвратить полученные иные межбюджетные трансферты в районный бюджет в срок до 01 февраля финансового года, следующего за отчетным.</w:t>
      </w: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p w:rsidR="00B65C6E" w:rsidRPr="00B65C6E" w:rsidRDefault="00B65C6E" w:rsidP="00B65C6E">
      <w:pPr>
        <w:autoSpaceDE w:val="0"/>
        <w:autoSpaceDN w:val="0"/>
        <w:adjustRightInd w:val="0"/>
        <w:spacing w:after="0" w:line="240" w:lineRule="auto"/>
        <w:ind w:left="4820"/>
        <w:outlineLvl w:val="1"/>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Приложение № 1</w:t>
      </w:r>
    </w:p>
    <w:p w:rsidR="00B65C6E" w:rsidRPr="00B65C6E" w:rsidRDefault="00B65C6E" w:rsidP="00B65C6E">
      <w:pPr>
        <w:autoSpaceDE w:val="0"/>
        <w:autoSpaceDN w:val="0"/>
        <w:adjustRightInd w:val="0"/>
        <w:spacing w:after="0" w:line="240" w:lineRule="auto"/>
        <w:ind w:left="4820"/>
        <w:outlineLvl w:val="1"/>
        <w:rPr>
          <w:rFonts w:ascii="Times New Roman" w:hAnsi="Times New Roman" w:cs="Times New Roman"/>
          <w:bCs/>
          <w:color w:val="auto"/>
          <w:kern w:val="0"/>
          <w:sz w:val="12"/>
          <w:szCs w:val="12"/>
        </w:rPr>
      </w:pPr>
      <w:r w:rsidRPr="00B65C6E">
        <w:rPr>
          <w:rFonts w:ascii="Times New Roman" w:hAnsi="Times New Roman" w:cs="Times New Roman"/>
          <w:color w:val="auto"/>
          <w:kern w:val="0"/>
          <w:sz w:val="12"/>
          <w:szCs w:val="12"/>
        </w:rPr>
        <w:t>к П</w:t>
      </w:r>
      <w:r w:rsidRPr="00B65C6E">
        <w:rPr>
          <w:rFonts w:ascii="Times New Roman" w:hAnsi="Times New Roman" w:cs="Times New Roman"/>
          <w:bCs/>
          <w:color w:val="auto"/>
          <w:kern w:val="0"/>
          <w:sz w:val="12"/>
          <w:szCs w:val="12"/>
        </w:rPr>
        <w:t xml:space="preserve">орядку предоставления иных межбюджетных трансфертов бюджетам муниципальных образований </w:t>
      </w:r>
      <w:r w:rsidRPr="00B65C6E">
        <w:rPr>
          <w:rFonts w:ascii="Times New Roman" w:hAnsi="Times New Roman" w:cs="Times New Roman"/>
          <w:color w:val="auto"/>
          <w:kern w:val="0"/>
          <w:sz w:val="12"/>
          <w:szCs w:val="12"/>
        </w:rPr>
        <w:t xml:space="preserve">Каратузского района на обустройство и восстановление воинских захоронений </w:t>
      </w:r>
    </w:p>
    <w:p w:rsidR="00B65C6E" w:rsidRPr="00B65C6E" w:rsidRDefault="00B65C6E" w:rsidP="00B65C6E">
      <w:pPr>
        <w:autoSpaceDE w:val="0"/>
        <w:autoSpaceDN w:val="0"/>
        <w:adjustRightInd w:val="0"/>
        <w:spacing w:after="0" w:line="240" w:lineRule="auto"/>
        <w:jc w:val="both"/>
        <w:rPr>
          <w:rFonts w:ascii="Times New Roman" w:hAnsi="Times New Roman" w:cs="Times New Roman"/>
          <w:color w:val="auto"/>
          <w:kern w:val="0"/>
          <w:sz w:val="12"/>
          <w:szCs w:val="12"/>
        </w:rPr>
      </w:pP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eastAsia="Calibri" w:hAnsi="Times New Roman" w:cs="Times New Roman"/>
          <w:color w:val="auto"/>
          <w:kern w:val="0"/>
          <w:sz w:val="12"/>
          <w:szCs w:val="12"/>
        </w:rPr>
        <w:t xml:space="preserve">Заявка на </w:t>
      </w:r>
      <w:r w:rsidRPr="00B65C6E">
        <w:rPr>
          <w:rFonts w:ascii="Times New Roman" w:hAnsi="Times New Roman" w:cs="Times New Roman"/>
          <w:color w:val="auto"/>
          <w:kern w:val="0"/>
          <w:sz w:val="12"/>
          <w:szCs w:val="12"/>
        </w:rPr>
        <w:t>перечисление иных межбюджетных трансфертов на обустройство и восстановление воинских захоронений</w:t>
      </w:r>
    </w:p>
    <w:p w:rsidR="00B65C6E" w:rsidRPr="00B65C6E" w:rsidRDefault="00B65C6E" w:rsidP="00B65C6E">
      <w:pPr>
        <w:autoSpaceDE w:val="0"/>
        <w:autoSpaceDN w:val="0"/>
        <w:adjustRightInd w:val="0"/>
        <w:spacing w:after="0" w:line="240" w:lineRule="auto"/>
        <w:ind w:firstLine="709"/>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по _____________________________________________________________</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                      (наименование муниципального образования)</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p>
    <w:tbl>
      <w:tblPr>
        <w:tblW w:w="0" w:type="auto"/>
        <w:tblInd w:w="817" w:type="dxa"/>
        <w:tblLayout w:type="fixed"/>
        <w:tblLook w:val="04A0" w:firstRow="1" w:lastRow="0" w:firstColumn="1" w:lastColumn="0" w:noHBand="0" w:noVBand="1"/>
      </w:tblPr>
      <w:tblGrid>
        <w:gridCol w:w="563"/>
        <w:gridCol w:w="2977"/>
        <w:gridCol w:w="2977"/>
        <w:gridCol w:w="1559"/>
        <w:gridCol w:w="2039"/>
      </w:tblGrid>
      <w:tr w:rsidR="00B65C6E" w:rsidRPr="00B65C6E" w:rsidTr="00B65C6E">
        <w:trPr>
          <w:trHeight w:val="20"/>
        </w:trPr>
        <w:tc>
          <w:tcPr>
            <w:tcW w:w="563" w:type="dxa"/>
            <w:tcBorders>
              <w:top w:val="single" w:sz="4" w:space="0" w:color="auto"/>
              <w:left w:val="single" w:sz="4" w:space="0" w:color="auto"/>
              <w:bottom w:val="single" w:sz="4" w:space="0" w:color="auto"/>
              <w:right w:val="single" w:sz="4" w:space="0" w:color="auto"/>
            </w:tcBorders>
            <w:hideMark/>
          </w:tcPr>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п/п</w:t>
            </w:r>
          </w:p>
        </w:tc>
        <w:tc>
          <w:tcPr>
            <w:tcW w:w="2977" w:type="dxa"/>
            <w:tcBorders>
              <w:top w:val="single" w:sz="4" w:space="0" w:color="auto"/>
              <w:left w:val="nil"/>
              <w:bottom w:val="single" w:sz="4" w:space="0" w:color="auto"/>
              <w:right w:val="single" w:sz="4" w:space="0" w:color="auto"/>
            </w:tcBorders>
            <w:hideMark/>
          </w:tcPr>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Наименование муниципального образования</w:t>
            </w:r>
          </w:p>
        </w:tc>
        <w:tc>
          <w:tcPr>
            <w:tcW w:w="2977" w:type="dxa"/>
            <w:tcBorders>
              <w:top w:val="single" w:sz="4" w:space="0" w:color="auto"/>
              <w:left w:val="nil"/>
              <w:bottom w:val="single" w:sz="4" w:space="0" w:color="auto"/>
              <w:right w:val="single" w:sz="4" w:space="0" w:color="auto"/>
            </w:tcBorders>
            <w:hideMark/>
          </w:tcPr>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Дата и номер соглашения, заключенного с финансовым управлением администрации Каратузского района</w:t>
            </w:r>
          </w:p>
        </w:tc>
        <w:tc>
          <w:tcPr>
            <w:tcW w:w="1559" w:type="dxa"/>
            <w:tcBorders>
              <w:top w:val="single" w:sz="4" w:space="0" w:color="auto"/>
              <w:left w:val="nil"/>
              <w:bottom w:val="single" w:sz="4" w:space="0" w:color="auto"/>
              <w:right w:val="single" w:sz="4" w:space="0" w:color="auto"/>
            </w:tcBorders>
            <w:hideMark/>
          </w:tcPr>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Сумма иных межбюджетных трансфертов по соглашению</w:t>
            </w:r>
          </w:p>
        </w:tc>
        <w:tc>
          <w:tcPr>
            <w:tcW w:w="2039" w:type="dxa"/>
            <w:tcBorders>
              <w:top w:val="single" w:sz="4" w:space="0" w:color="auto"/>
              <w:left w:val="nil"/>
              <w:bottom w:val="single" w:sz="4" w:space="0" w:color="auto"/>
              <w:right w:val="single" w:sz="4" w:space="0" w:color="auto"/>
            </w:tcBorders>
            <w:hideMark/>
          </w:tcPr>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Сумма иных межбюджетных трансфертов к перечислению в _________ </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 (месяц)</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20___ года, </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тыс. рублей</w:t>
            </w:r>
          </w:p>
        </w:tc>
      </w:tr>
      <w:tr w:rsidR="00B65C6E" w:rsidRPr="00B65C6E" w:rsidTr="00B65C6E">
        <w:trPr>
          <w:trHeight w:val="20"/>
        </w:trPr>
        <w:tc>
          <w:tcPr>
            <w:tcW w:w="563" w:type="dxa"/>
            <w:tcBorders>
              <w:top w:val="nil"/>
              <w:left w:val="single" w:sz="4" w:space="0" w:color="auto"/>
              <w:bottom w:val="single" w:sz="4" w:space="0" w:color="auto"/>
              <w:right w:val="single" w:sz="4" w:space="0" w:color="auto"/>
            </w:tcBorders>
            <w:hideMark/>
          </w:tcPr>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w:t>
            </w:r>
          </w:p>
        </w:tc>
        <w:tc>
          <w:tcPr>
            <w:tcW w:w="2977" w:type="dxa"/>
            <w:tcBorders>
              <w:top w:val="nil"/>
              <w:left w:val="nil"/>
              <w:bottom w:val="single" w:sz="4" w:space="0" w:color="auto"/>
              <w:right w:val="single" w:sz="4" w:space="0" w:color="auto"/>
            </w:tcBorders>
            <w:hideMark/>
          </w:tcPr>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w:t>
            </w:r>
          </w:p>
        </w:tc>
        <w:tc>
          <w:tcPr>
            <w:tcW w:w="2977" w:type="dxa"/>
            <w:tcBorders>
              <w:top w:val="nil"/>
              <w:left w:val="nil"/>
              <w:bottom w:val="single" w:sz="4" w:space="0" w:color="auto"/>
              <w:right w:val="single" w:sz="4" w:space="0" w:color="auto"/>
            </w:tcBorders>
            <w:hideMark/>
          </w:tcPr>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3</w:t>
            </w:r>
          </w:p>
        </w:tc>
        <w:tc>
          <w:tcPr>
            <w:tcW w:w="1559" w:type="dxa"/>
            <w:tcBorders>
              <w:top w:val="nil"/>
              <w:left w:val="nil"/>
              <w:bottom w:val="single" w:sz="4" w:space="0" w:color="auto"/>
              <w:right w:val="single" w:sz="4" w:space="0" w:color="auto"/>
            </w:tcBorders>
            <w:hideMark/>
          </w:tcPr>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4</w:t>
            </w:r>
          </w:p>
        </w:tc>
        <w:tc>
          <w:tcPr>
            <w:tcW w:w="2039" w:type="dxa"/>
            <w:tcBorders>
              <w:top w:val="nil"/>
              <w:left w:val="nil"/>
              <w:bottom w:val="single" w:sz="4" w:space="0" w:color="auto"/>
              <w:right w:val="single" w:sz="4" w:space="0" w:color="auto"/>
            </w:tcBorders>
            <w:hideMark/>
          </w:tcPr>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5</w:t>
            </w:r>
          </w:p>
        </w:tc>
      </w:tr>
      <w:tr w:rsidR="00B65C6E" w:rsidRPr="00B65C6E" w:rsidTr="00B65C6E">
        <w:trPr>
          <w:trHeight w:val="20"/>
        </w:trPr>
        <w:tc>
          <w:tcPr>
            <w:tcW w:w="563" w:type="dxa"/>
            <w:tcBorders>
              <w:top w:val="nil"/>
              <w:left w:val="single" w:sz="4" w:space="0" w:color="auto"/>
              <w:bottom w:val="single" w:sz="4" w:space="0" w:color="auto"/>
              <w:right w:val="single" w:sz="4" w:space="0" w:color="auto"/>
            </w:tcBorders>
            <w:vAlign w:val="bottom"/>
            <w:hideMark/>
          </w:tcPr>
          <w:p w:rsidR="00B65C6E" w:rsidRPr="00B65C6E" w:rsidRDefault="00B65C6E" w:rsidP="00B65C6E">
            <w:pPr>
              <w:spacing w:after="0" w:line="240" w:lineRule="auto"/>
              <w:rPr>
                <w:rFonts w:ascii="Times New Roman" w:hAnsi="Times New Roman" w:cs="Times New Roman"/>
                <w:color w:val="auto"/>
                <w:kern w:val="0"/>
                <w:sz w:val="12"/>
                <w:szCs w:val="12"/>
              </w:rPr>
            </w:pPr>
          </w:p>
        </w:tc>
        <w:tc>
          <w:tcPr>
            <w:tcW w:w="2977" w:type="dxa"/>
            <w:tcBorders>
              <w:top w:val="nil"/>
              <w:left w:val="nil"/>
              <w:bottom w:val="single" w:sz="4" w:space="0" w:color="auto"/>
              <w:right w:val="single" w:sz="4" w:space="0" w:color="auto"/>
            </w:tcBorders>
            <w:vAlign w:val="bottom"/>
          </w:tcPr>
          <w:p w:rsidR="00B65C6E" w:rsidRPr="00B65C6E" w:rsidRDefault="00B65C6E" w:rsidP="00B65C6E">
            <w:pPr>
              <w:spacing w:after="0" w:line="240" w:lineRule="auto"/>
              <w:rPr>
                <w:rFonts w:ascii="Times New Roman" w:hAnsi="Times New Roman" w:cs="Times New Roman"/>
                <w:color w:val="auto"/>
                <w:kern w:val="0"/>
                <w:sz w:val="12"/>
                <w:szCs w:val="12"/>
              </w:rPr>
            </w:pPr>
          </w:p>
        </w:tc>
        <w:tc>
          <w:tcPr>
            <w:tcW w:w="2977" w:type="dxa"/>
            <w:tcBorders>
              <w:top w:val="nil"/>
              <w:left w:val="nil"/>
              <w:bottom w:val="single" w:sz="4" w:space="0" w:color="auto"/>
              <w:right w:val="single" w:sz="4" w:space="0" w:color="auto"/>
            </w:tcBorders>
            <w:vAlign w:val="bottom"/>
            <w:hideMark/>
          </w:tcPr>
          <w:p w:rsidR="00B65C6E" w:rsidRPr="00B65C6E" w:rsidRDefault="00B65C6E" w:rsidP="00B65C6E">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vAlign w:val="bottom"/>
            <w:hideMark/>
          </w:tcPr>
          <w:p w:rsidR="00B65C6E" w:rsidRPr="00B65C6E" w:rsidRDefault="00B65C6E" w:rsidP="00B65C6E">
            <w:pPr>
              <w:spacing w:after="0" w:line="240" w:lineRule="auto"/>
              <w:rPr>
                <w:rFonts w:ascii="Times New Roman" w:hAnsi="Times New Roman" w:cs="Times New Roman"/>
                <w:color w:val="auto"/>
                <w:kern w:val="0"/>
                <w:sz w:val="12"/>
                <w:szCs w:val="12"/>
              </w:rPr>
            </w:pPr>
          </w:p>
        </w:tc>
        <w:tc>
          <w:tcPr>
            <w:tcW w:w="2039" w:type="dxa"/>
            <w:tcBorders>
              <w:top w:val="nil"/>
              <w:left w:val="nil"/>
              <w:bottom w:val="single" w:sz="4" w:space="0" w:color="auto"/>
              <w:right w:val="single" w:sz="4" w:space="0" w:color="auto"/>
            </w:tcBorders>
            <w:vAlign w:val="bottom"/>
            <w:hideMark/>
          </w:tcPr>
          <w:p w:rsidR="00B65C6E" w:rsidRPr="00B65C6E" w:rsidRDefault="00B65C6E" w:rsidP="00B65C6E">
            <w:pPr>
              <w:spacing w:after="0" w:line="240" w:lineRule="auto"/>
              <w:jc w:val="right"/>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 </w:t>
            </w:r>
          </w:p>
        </w:tc>
      </w:tr>
    </w:tbl>
    <w:p w:rsidR="00B65C6E" w:rsidRPr="00B65C6E" w:rsidRDefault="00B65C6E" w:rsidP="00B65C6E">
      <w:pPr>
        <w:widowControl w:val="0"/>
        <w:autoSpaceDE w:val="0"/>
        <w:autoSpaceDN w:val="0"/>
        <w:adjustRightInd w:val="0"/>
        <w:spacing w:after="0" w:line="240" w:lineRule="auto"/>
        <w:rPr>
          <w:rFonts w:ascii="Times New Roman" w:hAnsi="Times New Roman" w:cs="Times New Roman"/>
          <w:bCs/>
          <w:color w:val="auto"/>
          <w:kern w:val="0"/>
          <w:sz w:val="12"/>
          <w:szCs w:val="12"/>
        </w:rPr>
      </w:pPr>
    </w:p>
    <w:tbl>
      <w:tblPr>
        <w:tblW w:w="0" w:type="auto"/>
        <w:tblLook w:val="04A0" w:firstRow="1" w:lastRow="0" w:firstColumn="1" w:lastColumn="0" w:noHBand="0" w:noVBand="1"/>
      </w:tblPr>
      <w:tblGrid>
        <w:gridCol w:w="3227"/>
        <w:gridCol w:w="567"/>
        <w:gridCol w:w="2551"/>
        <w:gridCol w:w="567"/>
        <w:gridCol w:w="2941"/>
      </w:tblGrid>
      <w:tr w:rsidR="00B65C6E" w:rsidRPr="00B65C6E" w:rsidTr="0007257C">
        <w:tc>
          <w:tcPr>
            <w:tcW w:w="3227" w:type="dxa"/>
            <w:shd w:val="clear" w:color="auto" w:fill="auto"/>
          </w:tcPr>
          <w:p w:rsidR="00B65C6E" w:rsidRPr="00B65C6E" w:rsidRDefault="00B65C6E" w:rsidP="00B65C6E">
            <w:pPr>
              <w:autoSpaceDE w:val="0"/>
              <w:autoSpaceDN w:val="0"/>
              <w:adjustRightInd w:val="0"/>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Глава муниципального </w:t>
            </w:r>
          </w:p>
          <w:p w:rsidR="00B65C6E" w:rsidRPr="00B65C6E" w:rsidRDefault="00B65C6E" w:rsidP="00B65C6E">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B65C6E">
              <w:rPr>
                <w:rFonts w:ascii="Times New Roman" w:hAnsi="Times New Roman" w:cs="Times New Roman"/>
                <w:color w:val="auto"/>
                <w:kern w:val="0"/>
                <w:sz w:val="12"/>
                <w:szCs w:val="12"/>
              </w:rPr>
              <w:t>образования</w:t>
            </w:r>
          </w:p>
        </w:tc>
        <w:tc>
          <w:tcPr>
            <w:tcW w:w="567" w:type="dxa"/>
            <w:shd w:val="clear" w:color="auto" w:fill="auto"/>
          </w:tcPr>
          <w:p w:rsidR="00B65C6E" w:rsidRPr="00B65C6E" w:rsidRDefault="00B65C6E" w:rsidP="00B65C6E">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2551" w:type="dxa"/>
            <w:tcBorders>
              <w:bottom w:val="single" w:sz="4" w:space="0" w:color="auto"/>
            </w:tcBorders>
            <w:shd w:val="clear" w:color="auto" w:fill="auto"/>
          </w:tcPr>
          <w:p w:rsidR="00B65C6E" w:rsidRPr="00B65C6E" w:rsidRDefault="00B65C6E" w:rsidP="00B65C6E">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567" w:type="dxa"/>
            <w:shd w:val="clear" w:color="auto" w:fill="auto"/>
          </w:tcPr>
          <w:p w:rsidR="00B65C6E" w:rsidRPr="00B65C6E" w:rsidRDefault="00B65C6E" w:rsidP="00B65C6E">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2941" w:type="dxa"/>
            <w:tcBorders>
              <w:bottom w:val="single" w:sz="4" w:space="0" w:color="auto"/>
            </w:tcBorders>
            <w:shd w:val="clear" w:color="auto" w:fill="auto"/>
          </w:tcPr>
          <w:p w:rsidR="00B65C6E" w:rsidRPr="00B65C6E" w:rsidRDefault="00B65C6E" w:rsidP="00B65C6E">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B65C6E" w:rsidRPr="00B65C6E" w:rsidTr="0007257C">
        <w:tc>
          <w:tcPr>
            <w:tcW w:w="3227" w:type="dxa"/>
            <w:shd w:val="clear" w:color="auto" w:fill="auto"/>
          </w:tcPr>
          <w:p w:rsidR="00B65C6E" w:rsidRPr="00B65C6E" w:rsidRDefault="00B65C6E" w:rsidP="00B65C6E">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567" w:type="dxa"/>
            <w:shd w:val="clear" w:color="auto" w:fill="auto"/>
          </w:tcPr>
          <w:p w:rsidR="00B65C6E" w:rsidRPr="00B65C6E" w:rsidRDefault="00B65C6E" w:rsidP="00B65C6E">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2551" w:type="dxa"/>
            <w:tcBorders>
              <w:top w:val="single" w:sz="4" w:space="0" w:color="auto"/>
            </w:tcBorders>
            <w:shd w:val="clear" w:color="auto" w:fill="auto"/>
          </w:tcPr>
          <w:p w:rsidR="00B65C6E" w:rsidRPr="00B65C6E" w:rsidRDefault="00B65C6E" w:rsidP="00B65C6E">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B65C6E">
              <w:rPr>
                <w:rFonts w:ascii="Times New Roman" w:hAnsi="Times New Roman" w:cs="Times New Roman"/>
                <w:color w:val="auto"/>
                <w:kern w:val="0"/>
                <w:sz w:val="12"/>
                <w:szCs w:val="12"/>
              </w:rPr>
              <w:t>(подпись)</w:t>
            </w:r>
          </w:p>
        </w:tc>
        <w:tc>
          <w:tcPr>
            <w:tcW w:w="567" w:type="dxa"/>
            <w:shd w:val="clear" w:color="auto" w:fill="auto"/>
          </w:tcPr>
          <w:p w:rsidR="00B65C6E" w:rsidRPr="00B65C6E" w:rsidRDefault="00B65C6E" w:rsidP="00B65C6E">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2941" w:type="dxa"/>
            <w:tcBorders>
              <w:top w:val="single" w:sz="4" w:space="0" w:color="auto"/>
            </w:tcBorders>
            <w:shd w:val="clear" w:color="auto" w:fill="auto"/>
          </w:tcPr>
          <w:p w:rsidR="00B65C6E" w:rsidRPr="00B65C6E" w:rsidRDefault="00B65C6E" w:rsidP="00B65C6E">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B65C6E">
              <w:rPr>
                <w:rFonts w:ascii="Times New Roman" w:hAnsi="Times New Roman" w:cs="Times New Roman"/>
                <w:color w:val="auto"/>
                <w:kern w:val="0"/>
                <w:sz w:val="12"/>
                <w:szCs w:val="12"/>
              </w:rPr>
              <w:t>(ФИО)</w:t>
            </w:r>
          </w:p>
        </w:tc>
      </w:tr>
    </w:tbl>
    <w:p w:rsidR="00B65C6E" w:rsidRPr="00B65C6E" w:rsidRDefault="00B65C6E" w:rsidP="00B65C6E">
      <w:pPr>
        <w:autoSpaceDE w:val="0"/>
        <w:autoSpaceDN w:val="0"/>
        <w:adjustRightInd w:val="0"/>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М.П.</w:t>
      </w:r>
    </w:p>
    <w:p w:rsidR="00B65C6E" w:rsidRPr="00B65C6E" w:rsidRDefault="00B65C6E" w:rsidP="00B65C6E">
      <w:pPr>
        <w:autoSpaceDE w:val="0"/>
        <w:autoSpaceDN w:val="0"/>
        <w:adjustRightInd w:val="0"/>
        <w:spacing w:after="0" w:line="240" w:lineRule="auto"/>
        <w:jc w:val="both"/>
        <w:rPr>
          <w:rFonts w:ascii="Times New Roman" w:hAnsi="Times New Roman" w:cs="Times New Roman"/>
          <w:color w:val="auto"/>
          <w:kern w:val="0"/>
          <w:sz w:val="12"/>
          <w:szCs w:val="12"/>
        </w:rPr>
      </w:pPr>
    </w:p>
    <w:p w:rsidR="00B65C6E" w:rsidRPr="00B65C6E" w:rsidRDefault="00B65C6E" w:rsidP="00B65C6E">
      <w:pPr>
        <w:autoSpaceDE w:val="0"/>
        <w:autoSpaceDN w:val="0"/>
        <w:adjustRightInd w:val="0"/>
        <w:spacing w:after="0" w:line="240" w:lineRule="auto"/>
        <w:jc w:val="both"/>
        <w:rPr>
          <w:rFonts w:ascii="Times New Roman" w:hAnsi="Times New Roman" w:cs="Times New Roman"/>
          <w:bCs/>
          <w:color w:val="auto"/>
          <w:kern w:val="0"/>
          <w:sz w:val="12"/>
          <w:szCs w:val="12"/>
        </w:rPr>
      </w:pPr>
      <w:r w:rsidRPr="00B65C6E">
        <w:rPr>
          <w:rFonts w:ascii="Times New Roman" w:hAnsi="Times New Roman" w:cs="Times New Roman"/>
          <w:color w:val="auto"/>
          <w:kern w:val="0"/>
          <w:sz w:val="12"/>
          <w:szCs w:val="12"/>
        </w:rPr>
        <w:t>Исполнитель (ФИО), телефон</w:t>
      </w: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p w:rsidR="00B65C6E" w:rsidRPr="00B65C6E" w:rsidRDefault="00B65C6E" w:rsidP="00B65C6E">
      <w:pPr>
        <w:autoSpaceDE w:val="0"/>
        <w:autoSpaceDN w:val="0"/>
        <w:adjustRightInd w:val="0"/>
        <w:spacing w:after="0" w:line="240" w:lineRule="auto"/>
        <w:ind w:left="6804"/>
        <w:outlineLvl w:val="1"/>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Приложение № 2</w:t>
      </w:r>
    </w:p>
    <w:p w:rsidR="00B65C6E" w:rsidRPr="00B65C6E" w:rsidRDefault="00B65C6E" w:rsidP="00B65C6E">
      <w:pPr>
        <w:autoSpaceDE w:val="0"/>
        <w:autoSpaceDN w:val="0"/>
        <w:adjustRightInd w:val="0"/>
        <w:spacing w:after="0" w:line="240" w:lineRule="auto"/>
        <w:ind w:left="6804"/>
        <w:outlineLvl w:val="1"/>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к П</w:t>
      </w:r>
      <w:r w:rsidRPr="00B65C6E">
        <w:rPr>
          <w:rFonts w:ascii="Times New Roman" w:hAnsi="Times New Roman" w:cs="Times New Roman"/>
          <w:bCs/>
          <w:color w:val="auto"/>
          <w:kern w:val="0"/>
          <w:sz w:val="12"/>
          <w:szCs w:val="12"/>
        </w:rPr>
        <w:t xml:space="preserve">орядку предоставления </w:t>
      </w:r>
      <w:r w:rsidRPr="00B65C6E">
        <w:rPr>
          <w:rFonts w:ascii="Times New Roman" w:hAnsi="Times New Roman" w:cs="Times New Roman"/>
          <w:color w:val="auto"/>
          <w:kern w:val="0"/>
          <w:sz w:val="12"/>
          <w:szCs w:val="12"/>
        </w:rPr>
        <w:t xml:space="preserve">иных межбюджетных трансфертов </w:t>
      </w:r>
      <w:r w:rsidRPr="00B65C6E">
        <w:rPr>
          <w:rFonts w:ascii="Times New Roman" w:hAnsi="Times New Roman" w:cs="Times New Roman"/>
          <w:bCs/>
          <w:color w:val="auto"/>
          <w:kern w:val="0"/>
          <w:sz w:val="12"/>
          <w:szCs w:val="12"/>
        </w:rPr>
        <w:t xml:space="preserve">бюджетам муниципальных образований Каратузского района </w:t>
      </w:r>
      <w:r w:rsidRPr="00B65C6E">
        <w:rPr>
          <w:rFonts w:ascii="Times New Roman" w:hAnsi="Times New Roman" w:cs="Times New Roman"/>
          <w:color w:val="auto"/>
          <w:kern w:val="0"/>
          <w:sz w:val="12"/>
          <w:szCs w:val="12"/>
        </w:rPr>
        <w:t xml:space="preserve">на обустройство и восстановление воинских захоронений </w:t>
      </w:r>
    </w:p>
    <w:p w:rsidR="00B65C6E" w:rsidRPr="00B65C6E" w:rsidRDefault="00B65C6E" w:rsidP="00B65C6E">
      <w:pPr>
        <w:autoSpaceDE w:val="0"/>
        <w:autoSpaceDN w:val="0"/>
        <w:adjustRightInd w:val="0"/>
        <w:spacing w:after="0" w:line="240" w:lineRule="auto"/>
        <w:jc w:val="center"/>
        <w:rPr>
          <w:rFonts w:ascii="Times New Roman" w:hAnsi="Times New Roman" w:cs="Times New Roman"/>
          <w:b/>
          <w:color w:val="auto"/>
          <w:kern w:val="0"/>
          <w:sz w:val="12"/>
          <w:szCs w:val="12"/>
        </w:rPr>
      </w:pPr>
    </w:p>
    <w:p w:rsidR="00B65C6E" w:rsidRPr="00B65C6E" w:rsidRDefault="00B65C6E" w:rsidP="00B65C6E">
      <w:pPr>
        <w:autoSpaceDE w:val="0"/>
        <w:autoSpaceDN w:val="0"/>
        <w:adjustRightInd w:val="0"/>
        <w:spacing w:after="0" w:line="240" w:lineRule="auto"/>
        <w:jc w:val="center"/>
        <w:rPr>
          <w:rFonts w:ascii="Times New Roman" w:hAnsi="Times New Roman" w:cs="Times New Roman"/>
          <w:b/>
          <w:color w:val="auto"/>
          <w:kern w:val="0"/>
          <w:sz w:val="12"/>
          <w:szCs w:val="12"/>
        </w:rPr>
      </w:pPr>
    </w:p>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О</w:t>
      </w:r>
      <w:hyperlink w:anchor="P1727" w:history="1">
        <w:r w:rsidRPr="00B65C6E">
          <w:rPr>
            <w:rFonts w:ascii="Times New Roman" w:hAnsi="Times New Roman" w:cs="Times New Roman"/>
            <w:color w:val="auto"/>
            <w:kern w:val="0"/>
            <w:sz w:val="12"/>
            <w:szCs w:val="12"/>
          </w:rPr>
          <w:t>тчет</w:t>
        </w:r>
      </w:hyperlink>
      <w:r w:rsidRPr="00B65C6E">
        <w:rPr>
          <w:rFonts w:ascii="Times New Roman" w:hAnsi="Times New Roman" w:cs="Times New Roman"/>
          <w:color w:val="auto"/>
          <w:kern w:val="0"/>
          <w:sz w:val="12"/>
          <w:szCs w:val="12"/>
        </w:rPr>
        <w:t xml:space="preserve"> об использовании иных межбюджетных трансфертов на обустройство и восстановление воинских захоронений за 20___ год</w:t>
      </w:r>
    </w:p>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по __________________________________________________________________________________</w:t>
      </w:r>
    </w:p>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(наименование муниципального образования)</w:t>
      </w: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p w:rsidR="00B65C6E" w:rsidRPr="00B65C6E" w:rsidRDefault="00B65C6E" w:rsidP="00B65C6E">
      <w:pPr>
        <w:autoSpaceDE w:val="0"/>
        <w:autoSpaceDN w:val="0"/>
        <w:adjustRightInd w:val="0"/>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 Наименование воинского захоронения ___________________________________________________________________</w:t>
      </w:r>
    </w:p>
    <w:p w:rsidR="00B65C6E" w:rsidRPr="00B65C6E" w:rsidRDefault="00B65C6E" w:rsidP="00B65C6E">
      <w:pPr>
        <w:autoSpaceDE w:val="0"/>
        <w:autoSpaceDN w:val="0"/>
        <w:adjustRightInd w:val="0"/>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 Местонахождение воинского захоронения ________________________________________________________________</w:t>
      </w: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tbl>
      <w:tblPr>
        <w:tblW w:w="10882" w:type="dxa"/>
        <w:tblLayout w:type="fixed"/>
        <w:tblCellMar>
          <w:top w:w="102" w:type="dxa"/>
          <w:left w:w="62" w:type="dxa"/>
          <w:bottom w:w="102" w:type="dxa"/>
          <w:right w:w="62" w:type="dxa"/>
        </w:tblCellMar>
        <w:tblLook w:val="0000" w:firstRow="0" w:lastRow="0" w:firstColumn="0" w:lastColumn="0" w:noHBand="0" w:noVBand="0"/>
      </w:tblPr>
      <w:tblGrid>
        <w:gridCol w:w="2756"/>
        <w:gridCol w:w="1284"/>
        <w:gridCol w:w="931"/>
        <w:gridCol w:w="669"/>
        <w:gridCol w:w="1458"/>
        <w:gridCol w:w="677"/>
        <w:gridCol w:w="1452"/>
        <w:gridCol w:w="1655"/>
      </w:tblGrid>
      <w:tr w:rsidR="00B65C6E" w:rsidRPr="00B65C6E" w:rsidTr="00B65C6E">
        <w:trPr>
          <w:trHeight w:val="20"/>
        </w:trPr>
        <w:tc>
          <w:tcPr>
            <w:tcW w:w="2756" w:type="dxa"/>
            <w:vMerge w:val="restart"/>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Показатели</w:t>
            </w:r>
          </w:p>
        </w:tc>
        <w:tc>
          <w:tcPr>
            <w:tcW w:w="1284" w:type="dxa"/>
            <w:vMerge w:val="restart"/>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Ед. измерения</w:t>
            </w:r>
          </w:p>
        </w:tc>
        <w:tc>
          <w:tcPr>
            <w:tcW w:w="931" w:type="dxa"/>
            <w:vMerge w:val="restart"/>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По муниципальному контракту (договору)</w:t>
            </w:r>
          </w:p>
        </w:tc>
        <w:tc>
          <w:tcPr>
            <w:tcW w:w="2127"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Объем выполненных работ</w:t>
            </w:r>
          </w:p>
        </w:tc>
        <w:tc>
          <w:tcPr>
            <w:tcW w:w="2129"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Оплата выполненных работ, тыс. рублей</w:t>
            </w:r>
          </w:p>
        </w:tc>
        <w:tc>
          <w:tcPr>
            <w:tcW w:w="1655" w:type="dxa"/>
            <w:vMerge w:val="restart"/>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Примечание</w:t>
            </w:r>
            <w:hyperlink w:anchor="Par1771" w:history="1">
              <w:r w:rsidRPr="00B65C6E">
                <w:rPr>
                  <w:rFonts w:ascii="Times New Roman" w:hAnsi="Times New Roman" w:cs="Times New Roman"/>
                  <w:color w:val="auto"/>
                  <w:kern w:val="0"/>
                  <w:sz w:val="12"/>
                  <w:szCs w:val="12"/>
                </w:rPr>
                <w:t>*</w:t>
              </w:r>
            </w:hyperlink>
          </w:p>
        </w:tc>
      </w:tr>
      <w:tr w:rsidR="00B65C6E" w:rsidRPr="00B65C6E" w:rsidTr="00B65C6E">
        <w:trPr>
          <w:trHeight w:val="20"/>
        </w:trPr>
        <w:tc>
          <w:tcPr>
            <w:tcW w:w="2756" w:type="dxa"/>
            <w:vMerge/>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both"/>
              <w:rPr>
                <w:rFonts w:ascii="Times New Roman" w:hAnsi="Times New Roman" w:cs="Times New Roman"/>
                <w:color w:val="auto"/>
                <w:kern w:val="0"/>
                <w:sz w:val="12"/>
                <w:szCs w:val="12"/>
              </w:rPr>
            </w:pPr>
          </w:p>
        </w:tc>
        <w:tc>
          <w:tcPr>
            <w:tcW w:w="1284" w:type="dxa"/>
            <w:vMerge/>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both"/>
              <w:rPr>
                <w:rFonts w:ascii="Times New Roman" w:hAnsi="Times New Roman" w:cs="Times New Roman"/>
                <w:color w:val="auto"/>
                <w:kern w:val="0"/>
                <w:sz w:val="12"/>
                <w:szCs w:val="12"/>
              </w:rPr>
            </w:pPr>
          </w:p>
        </w:tc>
        <w:tc>
          <w:tcPr>
            <w:tcW w:w="931" w:type="dxa"/>
            <w:vMerge/>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both"/>
              <w:rPr>
                <w:rFonts w:ascii="Times New Roman" w:hAnsi="Times New Roman" w:cs="Times New Roman"/>
                <w:color w:val="auto"/>
                <w:kern w:val="0"/>
                <w:sz w:val="12"/>
                <w:szCs w:val="12"/>
              </w:rPr>
            </w:pPr>
          </w:p>
        </w:tc>
        <w:tc>
          <w:tcPr>
            <w:tcW w:w="669"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всего</w:t>
            </w:r>
          </w:p>
        </w:tc>
        <w:tc>
          <w:tcPr>
            <w:tcW w:w="1458"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в том числе за отчетный период</w:t>
            </w:r>
          </w:p>
        </w:tc>
        <w:tc>
          <w:tcPr>
            <w:tcW w:w="677"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всего</w:t>
            </w:r>
          </w:p>
        </w:tc>
        <w:tc>
          <w:tcPr>
            <w:tcW w:w="1452"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в том числе за отчетный период</w:t>
            </w:r>
          </w:p>
        </w:tc>
        <w:tc>
          <w:tcPr>
            <w:tcW w:w="1655" w:type="dxa"/>
            <w:vMerge/>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B65C6E" w:rsidRPr="00B65C6E" w:rsidTr="00B65C6E">
        <w:trPr>
          <w:trHeight w:val="20"/>
        </w:trPr>
        <w:tc>
          <w:tcPr>
            <w:tcW w:w="2756"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sz w:val="12"/>
                <w:szCs w:val="12"/>
              </w:rPr>
            </w:pPr>
            <w:r w:rsidRPr="00B65C6E">
              <w:rPr>
                <w:rFonts w:ascii="Times New Roman" w:hAnsi="Times New Roman" w:cs="Times New Roman"/>
                <w:sz w:val="12"/>
                <w:szCs w:val="12"/>
              </w:rPr>
              <w:t>1</w:t>
            </w:r>
          </w:p>
        </w:tc>
        <w:tc>
          <w:tcPr>
            <w:tcW w:w="1284"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sz w:val="12"/>
                <w:szCs w:val="12"/>
              </w:rPr>
            </w:pPr>
            <w:r w:rsidRPr="00B65C6E">
              <w:rPr>
                <w:rFonts w:ascii="Times New Roman" w:hAnsi="Times New Roman" w:cs="Times New Roman"/>
                <w:sz w:val="12"/>
                <w:szCs w:val="12"/>
              </w:rPr>
              <w:t>2</w:t>
            </w:r>
          </w:p>
        </w:tc>
        <w:tc>
          <w:tcPr>
            <w:tcW w:w="931" w:type="dxa"/>
            <w:vMerge w:val="restart"/>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sz w:val="12"/>
                <w:szCs w:val="12"/>
              </w:rPr>
            </w:pPr>
            <w:r w:rsidRPr="00B65C6E">
              <w:rPr>
                <w:rFonts w:ascii="Times New Roman" w:hAnsi="Times New Roman" w:cs="Times New Roman"/>
                <w:sz w:val="12"/>
                <w:szCs w:val="12"/>
              </w:rPr>
              <w:t>3</w:t>
            </w:r>
          </w:p>
        </w:tc>
        <w:tc>
          <w:tcPr>
            <w:tcW w:w="669"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4</w:t>
            </w:r>
          </w:p>
        </w:tc>
        <w:tc>
          <w:tcPr>
            <w:tcW w:w="1458"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5</w:t>
            </w:r>
          </w:p>
        </w:tc>
        <w:tc>
          <w:tcPr>
            <w:tcW w:w="677"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6</w:t>
            </w:r>
          </w:p>
        </w:tc>
        <w:tc>
          <w:tcPr>
            <w:tcW w:w="1452"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7</w:t>
            </w:r>
          </w:p>
        </w:tc>
        <w:tc>
          <w:tcPr>
            <w:tcW w:w="1655" w:type="dxa"/>
            <w:vMerge w:val="restart"/>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sz w:val="12"/>
                <w:szCs w:val="12"/>
              </w:rPr>
            </w:pPr>
            <w:r w:rsidRPr="00B65C6E">
              <w:rPr>
                <w:rFonts w:ascii="Times New Roman" w:hAnsi="Times New Roman" w:cs="Times New Roman"/>
                <w:sz w:val="12"/>
                <w:szCs w:val="12"/>
              </w:rPr>
              <w:t>8</w:t>
            </w:r>
          </w:p>
        </w:tc>
      </w:tr>
      <w:tr w:rsidR="00B65C6E" w:rsidRPr="00B65C6E" w:rsidTr="00B65C6E">
        <w:trPr>
          <w:trHeight w:val="20"/>
        </w:trPr>
        <w:tc>
          <w:tcPr>
            <w:tcW w:w="2756"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rPr>
                <w:rFonts w:ascii="Times New Roman" w:hAnsi="Times New Roman" w:cs="Times New Roman"/>
                <w:sz w:val="12"/>
                <w:szCs w:val="12"/>
              </w:rPr>
            </w:pPr>
            <w:r w:rsidRPr="00B65C6E">
              <w:rPr>
                <w:rFonts w:ascii="Times New Roman" w:hAnsi="Times New Roman" w:cs="Times New Roman"/>
                <w:sz w:val="12"/>
                <w:szCs w:val="12"/>
              </w:rPr>
              <w:t>1. Источники финансирования работ, всего,</w:t>
            </w:r>
          </w:p>
          <w:p w:rsidR="00B65C6E" w:rsidRPr="00B65C6E" w:rsidRDefault="00B65C6E" w:rsidP="00B65C6E">
            <w:pPr>
              <w:autoSpaceDE w:val="0"/>
              <w:autoSpaceDN w:val="0"/>
              <w:adjustRightInd w:val="0"/>
              <w:spacing w:after="0" w:line="240" w:lineRule="auto"/>
              <w:rPr>
                <w:rFonts w:ascii="Times New Roman" w:hAnsi="Times New Roman" w:cs="Times New Roman"/>
                <w:sz w:val="12"/>
                <w:szCs w:val="12"/>
              </w:rPr>
            </w:pPr>
            <w:r w:rsidRPr="00B65C6E">
              <w:rPr>
                <w:rFonts w:ascii="Times New Roman" w:hAnsi="Times New Roman" w:cs="Times New Roman"/>
                <w:sz w:val="12"/>
                <w:szCs w:val="12"/>
              </w:rPr>
              <w:t>в том числе:</w:t>
            </w:r>
          </w:p>
        </w:tc>
        <w:tc>
          <w:tcPr>
            <w:tcW w:w="1284"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sz w:val="12"/>
                <w:szCs w:val="12"/>
              </w:rPr>
            </w:pPr>
            <w:r w:rsidRPr="00B65C6E">
              <w:rPr>
                <w:rFonts w:ascii="Times New Roman" w:hAnsi="Times New Roman" w:cs="Times New Roman"/>
                <w:sz w:val="12"/>
                <w:szCs w:val="12"/>
              </w:rPr>
              <w:t>тыс. рублей</w:t>
            </w:r>
          </w:p>
        </w:tc>
        <w:tc>
          <w:tcPr>
            <w:tcW w:w="931" w:type="dxa"/>
            <w:vMerge/>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rPr>
                <w:rFonts w:ascii="Times New Roman" w:hAnsi="Times New Roman" w:cs="Times New Roman"/>
                <w:sz w:val="12"/>
                <w:szCs w:val="12"/>
              </w:rPr>
            </w:pPr>
          </w:p>
        </w:tc>
        <w:tc>
          <w:tcPr>
            <w:tcW w:w="669"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58"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677"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52"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655" w:type="dxa"/>
            <w:vMerge/>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rPr>
                <w:rFonts w:ascii="Times New Roman" w:hAnsi="Times New Roman" w:cs="Times New Roman"/>
                <w:sz w:val="12"/>
                <w:szCs w:val="12"/>
              </w:rPr>
            </w:pPr>
          </w:p>
        </w:tc>
      </w:tr>
      <w:tr w:rsidR="00B65C6E" w:rsidRPr="00B65C6E" w:rsidTr="00B65C6E">
        <w:trPr>
          <w:trHeight w:val="20"/>
        </w:trPr>
        <w:tc>
          <w:tcPr>
            <w:tcW w:w="2756"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both"/>
              <w:rPr>
                <w:rFonts w:ascii="Times New Roman" w:hAnsi="Times New Roman" w:cs="Times New Roman"/>
                <w:sz w:val="12"/>
                <w:szCs w:val="12"/>
              </w:rPr>
            </w:pPr>
            <w:r w:rsidRPr="00B65C6E">
              <w:rPr>
                <w:rFonts w:ascii="Times New Roman" w:hAnsi="Times New Roman" w:cs="Times New Roman"/>
                <w:sz w:val="12"/>
                <w:szCs w:val="12"/>
              </w:rPr>
              <w:t>средства, поступившие из районного бюджета</w:t>
            </w:r>
          </w:p>
        </w:tc>
        <w:tc>
          <w:tcPr>
            <w:tcW w:w="1284"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sz w:val="12"/>
                <w:szCs w:val="12"/>
              </w:rPr>
            </w:pPr>
            <w:r w:rsidRPr="00B65C6E">
              <w:rPr>
                <w:rFonts w:ascii="Times New Roman" w:hAnsi="Times New Roman" w:cs="Times New Roman"/>
                <w:sz w:val="12"/>
                <w:szCs w:val="12"/>
              </w:rPr>
              <w:t>тыс. рублей</w:t>
            </w:r>
          </w:p>
        </w:tc>
        <w:tc>
          <w:tcPr>
            <w:tcW w:w="931" w:type="dxa"/>
            <w:vMerge/>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rPr>
                <w:rFonts w:ascii="Times New Roman" w:hAnsi="Times New Roman" w:cs="Times New Roman"/>
                <w:sz w:val="12"/>
                <w:szCs w:val="12"/>
              </w:rPr>
            </w:pPr>
          </w:p>
        </w:tc>
        <w:tc>
          <w:tcPr>
            <w:tcW w:w="669"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58"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677"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52"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655" w:type="dxa"/>
            <w:vMerge/>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rPr>
                <w:rFonts w:ascii="Times New Roman" w:hAnsi="Times New Roman" w:cs="Times New Roman"/>
                <w:sz w:val="12"/>
                <w:szCs w:val="12"/>
              </w:rPr>
            </w:pPr>
          </w:p>
        </w:tc>
      </w:tr>
      <w:tr w:rsidR="00B65C6E" w:rsidRPr="00B65C6E" w:rsidTr="00B65C6E">
        <w:trPr>
          <w:trHeight w:val="20"/>
        </w:trPr>
        <w:tc>
          <w:tcPr>
            <w:tcW w:w="2756"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both"/>
              <w:rPr>
                <w:rFonts w:ascii="Times New Roman" w:hAnsi="Times New Roman" w:cs="Times New Roman"/>
                <w:sz w:val="12"/>
                <w:szCs w:val="12"/>
              </w:rPr>
            </w:pPr>
            <w:r w:rsidRPr="00B65C6E">
              <w:rPr>
                <w:rFonts w:ascii="Times New Roman" w:hAnsi="Times New Roman" w:cs="Times New Roman"/>
                <w:sz w:val="12"/>
                <w:szCs w:val="12"/>
              </w:rPr>
              <w:t>средства местного бюджета</w:t>
            </w:r>
          </w:p>
        </w:tc>
        <w:tc>
          <w:tcPr>
            <w:tcW w:w="1284"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sz w:val="12"/>
                <w:szCs w:val="12"/>
              </w:rPr>
            </w:pPr>
            <w:r w:rsidRPr="00B65C6E">
              <w:rPr>
                <w:rFonts w:ascii="Times New Roman" w:hAnsi="Times New Roman" w:cs="Times New Roman"/>
                <w:sz w:val="12"/>
                <w:szCs w:val="12"/>
              </w:rPr>
              <w:t>тыс. рублей</w:t>
            </w:r>
          </w:p>
        </w:tc>
        <w:tc>
          <w:tcPr>
            <w:tcW w:w="931" w:type="dxa"/>
            <w:vMerge/>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rPr>
                <w:rFonts w:ascii="Times New Roman" w:hAnsi="Times New Roman" w:cs="Times New Roman"/>
                <w:sz w:val="12"/>
                <w:szCs w:val="12"/>
              </w:rPr>
            </w:pPr>
          </w:p>
        </w:tc>
        <w:tc>
          <w:tcPr>
            <w:tcW w:w="669"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58"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677"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52"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655" w:type="dxa"/>
            <w:vMerge/>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rPr>
                <w:rFonts w:ascii="Times New Roman" w:hAnsi="Times New Roman" w:cs="Times New Roman"/>
                <w:sz w:val="12"/>
                <w:szCs w:val="12"/>
              </w:rPr>
            </w:pPr>
          </w:p>
        </w:tc>
      </w:tr>
      <w:tr w:rsidR="00B65C6E" w:rsidRPr="00B65C6E" w:rsidTr="00B65C6E">
        <w:trPr>
          <w:trHeight w:val="20"/>
        </w:trPr>
        <w:tc>
          <w:tcPr>
            <w:tcW w:w="2756"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rPr>
                <w:rFonts w:ascii="Times New Roman" w:hAnsi="Times New Roman" w:cs="Times New Roman"/>
                <w:sz w:val="12"/>
                <w:szCs w:val="12"/>
              </w:rPr>
            </w:pPr>
            <w:r w:rsidRPr="00B65C6E">
              <w:rPr>
                <w:rFonts w:ascii="Times New Roman" w:hAnsi="Times New Roman" w:cs="Times New Roman"/>
                <w:sz w:val="12"/>
                <w:szCs w:val="12"/>
              </w:rPr>
              <w:t>2. Размер экономии, всего,</w:t>
            </w:r>
          </w:p>
          <w:p w:rsidR="00B65C6E" w:rsidRPr="00B65C6E" w:rsidRDefault="00B65C6E" w:rsidP="00B65C6E">
            <w:pPr>
              <w:autoSpaceDE w:val="0"/>
              <w:autoSpaceDN w:val="0"/>
              <w:adjustRightInd w:val="0"/>
              <w:spacing w:after="0" w:line="240" w:lineRule="auto"/>
              <w:rPr>
                <w:rFonts w:ascii="Times New Roman" w:hAnsi="Times New Roman" w:cs="Times New Roman"/>
                <w:sz w:val="12"/>
                <w:szCs w:val="12"/>
              </w:rPr>
            </w:pPr>
            <w:r w:rsidRPr="00B65C6E">
              <w:rPr>
                <w:rFonts w:ascii="Times New Roman" w:hAnsi="Times New Roman" w:cs="Times New Roman"/>
                <w:sz w:val="12"/>
                <w:szCs w:val="12"/>
              </w:rPr>
              <w:t>в том числе:</w:t>
            </w:r>
          </w:p>
        </w:tc>
        <w:tc>
          <w:tcPr>
            <w:tcW w:w="1284"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sz w:val="12"/>
                <w:szCs w:val="12"/>
              </w:rPr>
            </w:pPr>
            <w:r w:rsidRPr="00B65C6E">
              <w:rPr>
                <w:rFonts w:ascii="Times New Roman" w:hAnsi="Times New Roman" w:cs="Times New Roman"/>
                <w:sz w:val="12"/>
                <w:szCs w:val="12"/>
              </w:rPr>
              <w:t>тыс. рублей</w:t>
            </w:r>
          </w:p>
        </w:tc>
        <w:tc>
          <w:tcPr>
            <w:tcW w:w="931" w:type="dxa"/>
            <w:vMerge/>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rPr>
                <w:rFonts w:ascii="Times New Roman" w:hAnsi="Times New Roman" w:cs="Times New Roman"/>
                <w:sz w:val="12"/>
                <w:szCs w:val="12"/>
              </w:rPr>
            </w:pPr>
          </w:p>
        </w:tc>
        <w:tc>
          <w:tcPr>
            <w:tcW w:w="669"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58"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677"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52"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655" w:type="dxa"/>
            <w:vMerge/>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rPr>
                <w:rFonts w:ascii="Times New Roman" w:hAnsi="Times New Roman" w:cs="Times New Roman"/>
                <w:sz w:val="12"/>
                <w:szCs w:val="12"/>
              </w:rPr>
            </w:pPr>
          </w:p>
        </w:tc>
      </w:tr>
      <w:tr w:rsidR="00B65C6E" w:rsidRPr="00B65C6E" w:rsidTr="00B65C6E">
        <w:trPr>
          <w:trHeight w:val="20"/>
        </w:trPr>
        <w:tc>
          <w:tcPr>
            <w:tcW w:w="2756"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both"/>
              <w:rPr>
                <w:rFonts w:ascii="Times New Roman" w:hAnsi="Times New Roman" w:cs="Times New Roman"/>
                <w:sz w:val="12"/>
                <w:szCs w:val="12"/>
                <w:highlight w:val="yellow"/>
              </w:rPr>
            </w:pPr>
            <w:r w:rsidRPr="00B65C6E">
              <w:rPr>
                <w:rFonts w:ascii="Times New Roman" w:hAnsi="Times New Roman" w:cs="Times New Roman"/>
                <w:sz w:val="12"/>
                <w:szCs w:val="12"/>
              </w:rPr>
              <w:t>средства, поступившие из районного бюджета</w:t>
            </w:r>
          </w:p>
        </w:tc>
        <w:tc>
          <w:tcPr>
            <w:tcW w:w="1284"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sz w:val="12"/>
                <w:szCs w:val="12"/>
              </w:rPr>
            </w:pPr>
            <w:r w:rsidRPr="00B65C6E">
              <w:rPr>
                <w:rFonts w:ascii="Times New Roman" w:hAnsi="Times New Roman" w:cs="Times New Roman"/>
                <w:sz w:val="12"/>
                <w:szCs w:val="12"/>
              </w:rPr>
              <w:t>тыс. рублей</w:t>
            </w:r>
          </w:p>
        </w:tc>
        <w:tc>
          <w:tcPr>
            <w:tcW w:w="931" w:type="dxa"/>
            <w:vMerge/>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rPr>
                <w:rFonts w:ascii="Times New Roman" w:hAnsi="Times New Roman" w:cs="Times New Roman"/>
                <w:sz w:val="12"/>
                <w:szCs w:val="12"/>
              </w:rPr>
            </w:pPr>
          </w:p>
        </w:tc>
        <w:tc>
          <w:tcPr>
            <w:tcW w:w="669"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58"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677"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52"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655" w:type="dxa"/>
            <w:vMerge/>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rPr>
                <w:rFonts w:ascii="Times New Roman" w:hAnsi="Times New Roman" w:cs="Times New Roman"/>
                <w:sz w:val="12"/>
                <w:szCs w:val="12"/>
              </w:rPr>
            </w:pPr>
          </w:p>
        </w:tc>
      </w:tr>
      <w:tr w:rsidR="00B65C6E" w:rsidRPr="00B65C6E" w:rsidTr="00B65C6E">
        <w:trPr>
          <w:trHeight w:val="20"/>
        </w:trPr>
        <w:tc>
          <w:tcPr>
            <w:tcW w:w="2756"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both"/>
              <w:rPr>
                <w:rFonts w:ascii="Times New Roman" w:hAnsi="Times New Roman" w:cs="Times New Roman"/>
                <w:sz w:val="12"/>
                <w:szCs w:val="12"/>
              </w:rPr>
            </w:pPr>
            <w:r w:rsidRPr="00B65C6E">
              <w:rPr>
                <w:rFonts w:ascii="Times New Roman" w:hAnsi="Times New Roman" w:cs="Times New Roman"/>
                <w:sz w:val="12"/>
                <w:szCs w:val="12"/>
              </w:rPr>
              <w:t>средства местного бюджета</w:t>
            </w:r>
          </w:p>
        </w:tc>
        <w:tc>
          <w:tcPr>
            <w:tcW w:w="1284" w:type="dxa"/>
            <w:vMerge w:val="restart"/>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sz w:val="12"/>
                <w:szCs w:val="12"/>
              </w:rPr>
            </w:pPr>
            <w:r w:rsidRPr="00B65C6E">
              <w:rPr>
                <w:rFonts w:ascii="Times New Roman" w:hAnsi="Times New Roman" w:cs="Times New Roman"/>
                <w:sz w:val="12"/>
                <w:szCs w:val="12"/>
              </w:rPr>
              <w:t>тыс. рублей</w:t>
            </w:r>
          </w:p>
        </w:tc>
        <w:tc>
          <w:tcPr>
            <w:tcW w:w="931" w:type="dxa"/>
            <w:vMerge/>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rPr>
                <w:rFonts w:ascii="Times New Roman" w:hAnsi="Times New Roman" w:cs="Times New Roman"/>
                <w:sz w:val="12"/>
                <w:szCs w:val="12"/>
              </w:rPr>
            </w:pPr>
          </w:p>
        </w:tc>
        <w:tc>
          <w:tcPr>
            <w:tcW w:w="669"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58"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677"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52"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655" w:type="dxa"/>
            <w:vMerge/>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rPr>
                <w:rFonts w:ascii="Times New Roman" w:hAnsi="Times New Roman" w:cs="Times New Roman"/>
                <w:sz w:val="12"/>
                <w:szCs w:val="12"/>
              </w:rPr>
            </w:pPr>
          </w:p>
        </w:tc>
      </w:tr>
      <w:tr w:rsidR="00B65C6E" w:rsidRPr="00B65C6E" w:rsidTr="00B65C6E">
        <w:trPr>
          <w:trHeight w:val="20"/>
        </w:trPr>
        <w:tc>
          <w:tcPr>
            <w:tcW w:w="2756"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rPr>
                <w:rFonts w:ascii="Times New Roman" w:hAnsi="Times New Roman" w:cs="Times New Roman"/>
                <w:sz w:val="12"/>
                <w:szCs w:val="12"/>
              </w:rPr>
            </w:pPr>
            <w:r w:rsidRPr="00B65C6E">
              <w:rPr>
                <w:rFonts w:ascii="Times New Roman" w:hAnsi="Times New Roman" w:cs="Times New Roman"/>
                <w:sz w:val="12"/>
                <w:szCs w:val="12"/>
              </w:rPr>
              <w:t>3. Результат использования субсидий:</w:t>
            </w:r>
          </w:p>
        </w:tc>
        <w:tc>
          <w:tcPr>
            <w:tcW w:w="1284" w:type="dxa"/>
            <w:vMerge/>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rPr>
                <w:rFonts w:ascii="Times New Roman" w:hAnsi="Times New Roman" w:cs="Times New Roman"/>
                <w:sz w:val="12"/>
                <w:szCs w:val="12"/>
              </w:rPr>
            </w:pPr>
          </w:p>
        </w:tc>
        <w:tc>
          <w:tcPr>
            <w:tcW w:w="931" w:type="dxa"/>
            <w:vMerge/>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rPr>
                <w:rFonts w:ascii="Times New Roman" w:hAnsi="Times New Roman" w:cs="Times New Roman"/>
                <w:sz w:val="12"/>
                <w:szCs w:val="12"/>
              </w:rPr>
            </w:pPr>
          </w:p>
        </w:tc>
        <w:tc>
          <w:tcPr>
            <w:tcW w:w="669"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58"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677"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х</w:t>
            </w:r>
          </w:p>
        </w:tc>
        <w:tc>
          <w:tcPr>
            <w:tcW w:w="1452"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х</w:t>
            </w:r>
          </w:p>
        </w:tc>
        <w:tc>
          <w:tcPr>
            <w:tcW w:w="1655" w:type="dxa"/>
            <w:vMerge/>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rPr>
                <w:rFonts w:ascii="Times New Roman" w:hAnsi="Times New Roman" w:cs="Times New Roman"/>
                <w:sz w:val="12"/>
                <w:szCs w:val="12"/>
              </w:rPr>
            </w:pPr>
          </w:p>
        </w:tc>
      </w:tr>
      <w:tr w:rsidR="00B65C6E" w:rsidRPr="00B65C6E" w:rsidTr="00B65C6E">
        <w:trPr>
          <w:trHeight w:val="20"/>
        </w:trPr>
        <w:tc>
          <w:tcPr>
            <w:tcW w:w="2756"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rPr>
                <w:rFonts w:ascii="Times New Roman" w:hAnsi="Times New Roman" w:cs="Times New Roman"/>
                <w:sz w:val="12"/>
                <w:szCs w:val="12"/>
              </w:rPr>
            </w:pPr>
            <w:r w:rsidRPr="00B65C6E">
              <w:rPr>
                <w:rFonts w:ascii="Times New Roman" w:hAnsi="Times New Roman" w:cs="Times New Roman"/>
                <w:sz w:val="12"/>
                <w:szCs w:val="12"/>
              </w:rPr>
              <w:lastRenderedPageBreak/>
              <w:t>восстановлено (отремонтировано, отреставрировано, благоустроено) мемориальных комплексов, братских могил и индивидуальных захоронений</w:t>
            </w:r>
          </w:p>
        </w:tc>
        <w:tc>
          <w:tcPr>
            <w:tcW w:w="1284"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tabs>
                <w:tab w:val="left" w:pos="413"/>
                <w:tab w:val="center" w:pos="646"/>
              </w:tabs>
              <w:autoSpaceDE w:val="0"/>
              <w:autoSpaceDN w:val="0"/>
              <w:adjustRightInd w:val="0"/>
              <w:spacing w:after="0" w:line="240" w:lineRule="auto"/>
              <w:rPr>
                <w:rFonts w:ascii="Times New Roman" w:hAnsi="Times New Roman" w:cs="Times New Roman"/>
                <w:sz w:val="12"/>
                <w:szCs w:val="12"/>
              </w:rPr>
            </w:pPr>
            <w:r w:rsidRPr="00B65C6E">
              <w:rPr>
                <w:rFonts w:ascii="Times New Roman" w:hAnsi="Times New Roman" w:cs="Times New Roman"/>
                <w:sz w:val="12"/>
                <w:szCs w:val="12"/>
              </w:rPr>
              <w:tab/>
              <w:t>ед.</w:t>
            </w:r>
          </w:p>
        </w:tc>
        <w:tc>
          <w:tcPr>
            <w:tcW w:w="931" w:type="dxa"/>
            <w:vMerge/>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rPr>
                <w:rFonts w:ascii="Times New Roman" w:hAnsi="Times New Roman" w:cs="Times New Roman"/>
                <w:sz w:val="12"/>
                <w:szCs w:val="12"/>
              </w:rPr>
            </w:pPr>
          </w:p>
        </w:tc>
        <w:tc>
          <w:tcPr>
            <w:tcW w:w="669"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58"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677"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х</w:t>
            </w:r>
          </w:p>
        </w:tc>
        <w:tc>
          <w:tcPr>
            <w:tcW w:w="1452"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х</w:t>
            </w:r>
          </w:p>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655" w:type="dxa"/>
            <w:vMerge/>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rPr>
                <w:rFonts w:ascii="Times New Roman" w:hAnsi="Times New Roman" w:cs="Times New Roman"/>
                <w:sz w:val="12"/>
                <w:szCs w:val="12"/>
              </w:rPr>
            </w:pPr>
          </w:p>
        </w:tc>
      </w:tr>
      <w:tr w:rsidR="00B65C6E" w:rsidRPr="00B65C6E" w:rsidTr="00B65C6E">
        <w:trPr>
          <w:trHeight w:val="20"/>
        </w:trPr>
        <w:tc>
          <w:tcPr>
            <w:tcW w:w="2756"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rPr>
                <w:rFonts w:ascii="Times New Roman" w:hAnsi="Times New Roman" w:cs="Times New Roman"/>
                <w:sz w:val="12"/>
                <w:szCs w:val="12"/>
              </w:rPr>
            </w:pPr>
            <w:r w:rsidRPr="00B65C6E">
              <w:rPr>
                <w:rFonts w:ascii="Times New Roman" w:hAnsi="Times New Roman" w:cs="Times New Roman"/>
                <w:sz w:val="12"/>
                <w:szCs w:val="12"/>
              </w:rPr>
              <w:t>установлено мемориальных знаков</w:t>
            </w:r>
          </w:p>
        </w:tc>
        <w:tc>
          <w:tcPr>
            <w:tcW w:w="1284"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sz w:val="12"/>
                <w:szCs w:val="12"/>
              </w:rPr>
            </w:pPr>
            <w:r w:rsidRPr="00B65C6E">
              <w:rPr>
                <w:rFonts w:ascii="Times New Roman" w:hAnsi="Times New Roman" w:cs="Times New Roman"/>
                <w:sz w:val="12"/>
                <w:szCs w:val="12"/>
              </w:rPr>
              <w:t>ед.</w:t>
            </w:r>
          </w:p>
        </w:tc>
        <w:tc>
          <w:tcPr>
            <w:tcW w:w="931" w:type="dxa"/>
            <w:vMerge/>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rPr>
                <w:rFonts w:ascii="Times New Roman" w:hAnsi="Times New Roman" w:cs="Times New Roman"/>
                <w:sz w:val="12"/>
                <w:szCs w:val="12"/>
              </w:rPr>
            </w:pPr>
          </w:p>
        </w:tc>
        <w:tc>
          <w:tcPr>
            <w:tcW w:w="669"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58"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677"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х</w:t>
            </w:r>
          </w:p>
        </w:tc>
        <w:tc>
          <w:tcPr>
            <w:tcW w:w="1452"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х</w:t>
            </w:r>
          </w:p>
        </w:tc>
        <w:tc>
          <w:tcPr>
            <w:tcW w:w="1655" w:type="dxa"/>
            <w:vMerge/>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rPr>
                <w:rFonts w:ascii="Times New Roman" w:hAnsi="Times New Roman" w:cs="Times New Roman"/>
                <w:sz w:val="12"/>
                <w:szCs w:val="12"/>
              </w:rPr>
            </w:pPr>
          </w:p>
        </w:tc>
      </w:tr>
      <w:tr w:rsidR="00B65C6E" w:rsidRPr="00B65C6E" w:rsidTr="00B65C6E">
        <w:trPr>
          <w:trHeight w:val="20"/>
        </w:trPr>
        <w:tc>
          <w:tcPr>
            <w:tcW w:w="2756"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rPr>
                <w:rFonts w:ascii="Times New Roman" w:hAnsi="Times New Roman" w:cs="Times New Roman"/>
                <w:sz w:val="12"/>
                <w:szCs w:val="12"/>
              </w:rPr>
            </w:pPr>
            <w:r w:rsidRPr="00B65C6E">
              <w:rPr>
                <w:rFonts w:ascii="Times New Roman" w:hAnsi="Times New Roman" w:cs="Times New Roman"/>
                <w:sz w:val="12"/>
                <w:szCs w:val="12"/>
              </w:rPr>
              <w:t>количество нанесенных имен (воинских званий, фамилий и инициалов) погибших при защите Отечества</w:t>
            </w:r>
          </w:p>
        </w:tc>
        <w:tc>
          <w:tcPr>
            <w:tcW w:w="1284"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sz w:val="12"/>
                <w:szCs w:val="12"/>
              </w:rPr>
            </w:pPr>
            <w:r w:rsidRPr="00B65C6E">
              <w:rPr>
                <w:rFonts w:ascii="Times New Roman" w:hAnsi="Times New Roman" w:cs="Times New Roman"/>
                <w:sz w:val="12"/>
                <w:szCs w:val="12"/>
              </w:rPr>
              <w:t>ед.</w:t>
            </w:r>
          </w:p>
        </w:tc>
        <w:tc>
          <w:tcPr>
            <w:tcW w:w="931" w:type="dxa"/>
            <w:vMerge/>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rPr>
                <w:rFonts w:ascii="Times New Roman" w:hAnsi="Times New Roman" w:cs="Times New Roman"/>
                <w:sz w:val="12"/>
                <w:szCs w:val="12"/>
              </w:rPr>
            </w:pPr>
          </w:p>
        </w:tc>
        <w:tc>
          <w:tcPr>
            <w:tcW w:w="669"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58"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677"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х</w:t>
            </w:r>
          </w:p>
        </w:tc>
        <w:tc>
          <w:tcPr>
            <w:tcW w:w="1452" w:type="dxa"/>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х</w:t>
            </w:r>
          </w:p>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655" w:type="dxa"/>
            <w:vMerge/>
            <w:tcBorders>
              <w:top w:val="single" w:sz="4" w:space="0" w:color="auto"/>
              <w:left w:val="single" w:sz="4" w:space="0" w:color="auto"/>
              <w:right w:val="single" w:sz="4" w:space="0" w:color="auto"/>
            </w:tcBorders>
            <w:tcMar>
              <w:top w:w="0" w:type="dxa"/>
              <w:bottom w:w="0" w:type="dxa"/>
            </w:tcMar>
          </w:tcPr>
          <w:p w:rsidR="00B65C6E" w:rsidRPr="00B65C6E" w:rsidRDefault="00B65C6E" w:rsidP="00B65C6E">
            <w:pPr>
              <w:autoSpaceDE w:val="0"/>
              <w:autoSpaceDN w:val="0"/>
              <w:adjustRightInd w:val="0"/>
              <w:spacing w:after="0" w:line="240" w:lineRule="auto"/>
              <w:rPr>
                <w:rFonts w:ascii="Times New Roman" w:hAnsi="Times New Roman" w:cs="Times New Roman"/>
                <w:sz w:val="12"/>
                <w:szCs w:val="12"/>
              </w:rPr>
            </w:pPr>
          </w:p>
        </w:tc>
      </w:tr>
    </w:tbl>
    <w:p w:rsidR="00B65C6E" w:rsidRDefault="00B65C6E" w:rsidP="00B65C6E">
      <w:pPr>
        <w:suppressAutoHyphens/>
        <w:spacing w:after="0" w:line="240" w:lineRule="auto"/>
        <w:jc w:val="both"/>
        <w:rPr>
          <w:rFonts w:ascii="Times New Roman" w:hAnsi="Times New Roman" w:cs="Times New Roman"/>
          <w:color w:val="auto"/>
          <w:kern w:val="0"/>
          <w:sz w:val="12"/>
          <w:szCs w:val="12"/>
        </w:rPr>
      </w:pP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В примечании дается расшифровка выполненных работ.</w:t>
      </w: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К отчету прикладываются следующие документы:</w:t>
      </w: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схемы и (или) фотографии, отражающие территорию воинского захоронения после реализации мероприятий по обустройству и восстановлению воинских захоронений;</w:t>
      </w: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копии платежных поручений, подтверждающих оплату выполненных работ с приложением реестра платежных поручений.</w:t>
      </w:r>
    </w:p>
    <w:p w:rsidR="00B65C6E" w:rsidRPr="00B65C6E" w:rsidRDefault="00B65C6E" w:rsidP="00B65C6E">
      <w:pPr>
        <w:widowControl w:val="0"/>
        <w:autoSpaceDE w:val="0"/>
        <w:autoSpaceDN w:val="0"/>
        <w:spacing w:after="0" w:line="240" w:lineRule="auto"/>
        <w:ind w:firstLine="709"/>
        <w:jc w:val="both"/>
        <w:rPr>
          <w:rFonts w:ascii="Times New Roman" w:eastAsia="Calibri" w:hAnsi="Times New Roman" w:cs="Times New Roman"/>
          <w:color w:val="auto"/>
          <w:kern w:val="0"/>
          <w:sz w:val="12"/>
          <w:szCs w:val="12"/>
        </w:rPr>
      </w:pPr>
      <w:r w:rsidRPr="00B65C6E">
        <w:rPr>
          <w:rFonts w:ascii="Times New Roman" w:hAnsi="Times New Roman" w:cs="Times New Roman"/>
          <w:color w:val="auto"/>
          <w:kern w:val="0"/>
          <w:sz w:val="12"/>
          <w:szCs w:val="12"/>
        </w:rPr>
        <w:t>Копии представляемых документов должны быть заверены главой муниципального образования – получателя иных межбюджетных трансфертов</w:t>
      </w:r>
      <w:r w:rsidRPr="00B65C6E">
        <w:rPr>
          <w:rFonts w:ascii="Times New Roman" w:eastAsia="Calibri" w:hAnsi="Times New Roman" w:cs="Times New Roman"/>
          <w:color w:val="auto"/>
          <w:kern w:val="0"/>
          <w:sz w:val="12"/>
          <w:szCs w:val="12"/>
        </w:rPr>
        <w:t xml:space="preserve"> или уполномоченным им лицом.</w:t>
      </w: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3227"/>
        <w:gridCol w:w="567"/>
        <w:gridCol w:w="2551"/>
        <w:gridCol w:w="567"/>
        <w:gridCol w:w="3969"/>
      </w:tblGrid>
      <w:tr w:rsidR="00B65C6E" w:rsidRPr="00B65C6E" w:rsidTr="0007257C">
        <w:tc>
          <w:tcPr>
            <w:tcW w:w="3227" w:type="dxa"/>
            <w:shd w:val="clear" w:color="auto" w:fill="auto"/>
          </w:tcPr>
          <w:p w:rsidR="00B65C6E" w:rsidRPr="00B65C6E" w:rsidRDefault="00B65C6E" w:rsidP="00B65C6E">
            <w:pPr>
              <w:autoSpaceDE w:val="0"/>
              <w:autoSpaceDN w:val="0"/>
              <w:adjustRightInd w:val="0"/>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Глава муниципального </w:t>
            </w:r>
          </w:p>
          <w:p w:rsidR="00B65C6E" w:rsidRPr="00B65C6E" w:rsidRDefault="00B65C6E" w:rsidP="00B65C6E">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B65C6E">
              <w:rPr>
                <w:rFonts w:ascii="Times New Roman" w:hAnsi="Times New Roman" w:cs="Times New Roman"/>
                <w:color w:val="auto"/>
                <w:kern w:val="0"/>
                <w:sz w:val="12"/>
                <w:szCs w:val="12"/>
              </w:rPr>
              <w:t>образования</w:t>
            </w:r>
          </w:p>
        </w:tc>
        <w:tc>
          <w:tcPr>
            <w:tcW w:w="567" w:type="dxa"/>
            <w:shd w:val="clear" w:color="auto" w:fill="auto"/>
          </w:tcPr>
          <w:p w:rsidR="00B65C6E" w:rsidRPr="00B65C6E" w:rsidRDefault="00B65C6E" w:rsidP="00B65C6E">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2551" w:type="dxa"/>
            <w:tcBorders>
              <w:bottom w:val="single" w:sz="4" w:space="0" w:color="auto"/>
            </w:tcBorders>
            <w:shd w:val="clear" w:color="auto" w:fill="auto"/>
          </w:tcPr>
          <w:p w:rsidR="00B65C6E" w:rsidRPr="00B65C6E" w:rsidRDefault="00B65C6E" w:rsidP="00B65C6E">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567" w:type="dxa"/>
            <w:shd w:val="clear" w:color="auto" w:fill="auto"/>
          </w:tcPr>
          <w:p w:rsidR="00B65C6E" w:rsidRPr="00B65C6E" w:rsidRDefault="00B65C6E" w:rsidP="00B65C6E">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3969" w:type="dxa"/>
            <w:tcBorders>
              <w:bottom w:val="single" w:sz="4" w:space="0" w:color="auto"/>
            </w:tcBorders>
            <w:shd w:val="clear" w:color="auto" w:fill="auto"/>
          </w:tcPr>
          <w:p w:rsidR="00B65C6E" w:rsidRPr="00B65C6E" w:rsidRDefault="00B65C6E" w:rsidP="00B65C6E">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B65C6E" w:rsidRPr="00B65C6E" w:rsidTr="0007257C">
        <w:tc>
          <w:tcPr>
            <w:tcW w:w="3227" w:type="dxa"/>
            <w:shd w:val="clear" w:color="auto" w:fill="auto"/>
          </w:tcPr>
          <w:p w:rsidR="00B65C6E" w:rsidRPr="00B65C6E" w:rsidRDefault="00B65C6E" w:rsidP="00B65C6E">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567" w:type="dxa"/>
            <w:shd w:val="clear" w:color="auto" w:fill="auto"/>
          </w:tcPr>
          <w:p w:rsidR="00B65C6E" w:rsidRPr="00B65C6E" w:rsidRDefault="00B65C6E" w:rsidP="00B65C6E">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2551" w:type="dxa"/>
            <w:tcBorders>
              <w:top w:val="single" w:sz="4" w:space="0" w:color="auto"/>
            </w:tcBorders>
            <w:shd w:val="clear" w:color="auto" w:fill="auto"/>
          </w:tcPr>
          <w:p w:rsidR="00B65C6E" w:rsidRPr="00B65C6E" w:rsidRDefault="00B65C6E" w:rsidP="00B65C6E">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B65C6E">
              <w:rPr>
                <w:rFonts w:ascii="Times New Roman" w:hAnsi="Times New Roman" w:cs="Times New Roman"/>
                <w:color w:val="auto"/>
                <w:kern w:val="0"/>
                <w:sz w:val="12"/>
                <w:szCs w:val="12"/>
              </w:rPr>
              <w:t>(подпись)</w:t>
            </w:r>
          </w:p>
        </w:tc>
        <w:tc>
          <w:tcPr>
            <w:tcW w:w="567" w:type="dxa"/>
            <w:shd w:val="clear" w:color="auto" w:fill="auto"/>
          </w:tcPr>
          <w:p w:rsidR="00B65C6E" w:rsidRPr="00B65C6E" w:rsidRDefault="00B65C6E" w:rsidP="00B65C6E">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3969" w:type="dxa"/>
            <w:tcBorders>
              <w:top w:val="single" w:sz="4" w:space="0" w:color="auto"/>
            </w:tcBorders>
            <w:shd w:val="clear" w:color="auto" w:fill="auto"/>
          </w:tcPr>
          <w:p w:rsidR="00B65C6E" w:rsidRPr="00B65C6E" w:rsidRDefault="00B65C6E" w:rsidP="00B65C6E">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B65C6E">
              <w:rPr>
                <w:rFonts w:ascii="Times New Roman" w:hAnsi="Times New Roman" w:cs="Times New Roman"/>
                <w:color w:val="auto"/>
                <w:kern w:val="0"/>
                <w:sz w:val="12"/>
                <w:szCs w:val="12"/>
              </w:rPr>
              <w:t>(ФИО)</w:t>
            </w:r>
          </w:p>
        </w:tc>
      </w:tr>
    </w:tbl>
    <w:p w:rsidR="00B65C6E" w:rsidRPr="00B65C6E" w:rsidRDefault="00B65C6E" w:rsidP="00B65C6E">
      <w:pPr>
        <w:autoSpaceDE w:val="0"/>
        <w:autoSpaceDN w:val="0"/>
        <w:adjustRightInd w:val="0"/>
        <w:spacing w:after="0" w:line="240" w:lineRule="auto"/>
        <w:jc w:val="both"/>
        <w:rPr>
          <w:rFonts w:ascii="Times New Roman" w:hAnsi="Times New Roman" w:cs="Times New Roman"/>
          <w:color w:val="auto"/>
          <w:kern w:val="0"/>
          <w:sz w:val="12"/>
          <w:szCs w:val="12"/>
        </w:rPr>
      </w:pPr>
    </w:p>
    <w:p w:rsidR="00B65C6E" w:rsidRPr="00B65C6E" w:rsidRDefault="00B65C6E" w:rsidP="00B65C6E">
      <w:pPr>
        <w:autoSpaceDE w:val="0"/>
        <w:autoSpaceDN w:val="0"/>
        <w:adjustRightInd w:val="0"/>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М.П.</w:t>
      </w: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B65C6E" w:rsidRPr="00B65C6E" w:rsidRDefault="00B65C6E" w:rsidP="00B65C6E">
      <w:pPr>
        <w:autoSpaceDE w:val="0"/>
        <w:autoSpaceDN w:val="0"/>
        <w:adjustRightInd w:val="0"/>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Исполнитель (ФИО), телефон</w:t>
      </w: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АДМИНИСТРАЦИЯ КАРАТУЗСКОГО РАЙОНА</w:t>
      </w:r>
    </w:p>
    <w:p w:rsidR="00B65C6E" w:rsidRPr="00B65C6E" w:rsidRDefault="00B65C6E" w:rsidP="00B65C6E">
      <w:pPr>
        <w:spacing w:after="0" w:line="240" w:lineRule="auto"/>
        <w:rPr>
          <w:rFonts w:ascii="Times New Roman" w:hAnsi="Times New Roman" w:cs="Times New Roman"/>
          <w:color w:val="auto"/>
          <w:kern w:val="0"/>
          <w:sz w:val="12"/>
          <w:szCs w:val="12"/>
        </w:rPr>
      </w:pPr>
    </w:p>
    <w:p w:rsidR="00B65C6E" w:rsidRPr="00B65C6E" w:rsidRDefault="00B65C6E" w:rsidP="00B65C6E">
      <w:pPr>
        <w:spacing w:after="0" w:line="240" w:lineRule="auto"/>
        <w:jc w:val="center"/>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ПОСТАНОВЛЕНИЕ</w:t>
      </w:r>
    </w:p>
    <w:p w:rsidR="00B65C6E" w:rsidRPr="00B65C6E" w:rsidRDefault="00B65C6E" w:rsidP="00B65C6E">
      <w:pPr>
        <w:spacing w:after="0" w:line="240" w:lineRule="auto"/>
        <w:rPr>
          <w:rFonts w:ascii="Times New Roman" w:hAnsi="Times New Roman" w:cs="Times New Roman"/>
          <w:color w:val="auto"/>
          <w:kern w:val="0"/>
          <w:sz w:val="12"/>
          <w:szCs w:val="12"/>
        </w:rPr>
      </w:pPr>
    </w:p>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17.06.2021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65C6E">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65C6E">
        <w:rPr>
          <w:rFonts w:ascii="Times New Roman" w:hAnsi="Times New Roman" w:cs="Times New Roman"/>
          <w:color w:val="auto"/>
          <w:kern w:val="0"/>
          <w:sz w:val="12"/>
          <w:szCs w:val="12"/>
        </w:rPr>
        <w:t xml:space="preserve">                       № 492-п</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p>
    <w:p w:rsidR="00B65C6E" w:rsidRPr="00B65C6E" w:rsidRDefault="00B65C6E" w:rsidP="00B65C6E">
      <w:pPr>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Об утверждении порядка предоставления иных межбюджетных трансфертов бюджетам муниципальных образований Каратузского района на реализацию комплексных проектов по благоустройству территорий. </w:t>
      </w:r>
    </w:p>
    <w:p w:rsidR="00B65C6E" w:rsidRPr="00B65C6E" w:rsidRDefault="00B65C6E" w:rsidP="00B65C6E">
      <w:pPr>
        <w:spacing w:after="0" w:line="240" w:lineRule="auto"/>
        <w:jc w:val="both"/>
        <w:rPr>
          <w:rFonts w:ascii="Times New Roman" w:hAnsi="Times New Roman" w:cs="Times New Roman"/>
          <w:color w:val="auto"/>
          <w:kern w:val="0"/>
          <w:sz w:val="12"/>
          <w:szCs w:val="12"/>
        </w:rPr>
      </w:pPr>
    </w:p>
    <w:p w:rsidR="00B65C6E" w:rsidRPr="00B65C6E" w:rsidRDefault="00B65C6E" w:rsidP="00B65C6E">
      <w:pPr>
        <w:spacing w:after="0" w:line="240" w:lineRule="auto"/>
        <w:ind w:firstLine="708"/>
        <w:jc w:val="both"/>
        <w:rPr>
          <w:rFonts w:ascii="Times New Roman" w:hAnsi="Times New Roman" w:cs="Times New Roman"/>
          <w:bCs/>
          <w:color w:val="auto"/>
          <w:kern w:val="0"/>
          <w:sz w:val="12"/>
          <w:szCs w:val="12"/>
        </w:rPr>
      </w:pPr>
      <w:r w:rsidRPr="00B65C6E">
        <w:rPr>
          <w:rFonts w:ascii="Times New Roman" w:hAnsi="Times New Roman" w:cs="Times New Roman"/>
          <w:snapToGrid w:val="0"/>
          <w:color w:val="auto"/>
          <w:kern w:val="0"/>
          <w:sz w:val="12"/>
          <w:szCs w:val="12"/>
        </w:rPr>
        <w:t xml:space="preserve">В соответствии со статьей 142 Бюджетного кодекса Российской Федерации, статьей 25 Устава Каратузского района Красноярского края, пунктом 2 статьи 6 решения Каратузского районного Совета депутатов от 17.12.2019 № 30-254 «Об утверждении положения о межбюджетных отношениях в Каратузском районе», решением Каратузского районного Совета депутатов от 22.12.2020 № 03-19 «О районном бюджете на 2021 год и плановый период 2022-2023 годов», постановлением администрации Каратузского района от </w:t>
      </w:r>
      <w:r w:rsidRPr="00B65C6E">
        <w:rPr>
          <w:rFonts w:ascii="Times New Roman" w:eastAsia="SimSun" w:hAnsi="Times New Roman" w:cs="Times New Roman"/>
          <w:color w:val="auto"/>
          <w:kern w:val="2"/>
          <w:sz w:val="12"/>
          <w:szCs w:val="12"/>
          <w:lang w:eastAsia="ar-SA"/>
        </w:rPr>
        <w:t>31.10.2013 № 1130-п «Об утверждении муниципальной программы Каратузского района «Содействие развитию местного самоуправления Каратузского района»</w:t>
      </w:r>
      <w:r w:rsidRPr="00B65C6E">
        <w:rPr>
          <w:rFonts w:ascii="Times New Roman" w:hAnsi="Times New Roman" w:cs="Times New Roman"/>
          <w:color w:val="auto"/>
          <w:kern w:val="0"/>
          <w:sz w:val="12"/>
          <w:szCs w:val="12"/>
          <w:shd w:val="clear" w:color="auto" w:fill="FFFFFF"/>
        </w:rPr>
        <w:t>,</w:t>
      </w:r>
      <w:r w:rsidRPr="00B65C6E">
        <w:rPr>
          <w:rFonts w:ascii="Times New Roman" w:hAnsi="Times New Roman" w:cs="Times New Roman"/>
          <w:color w:val="auto"/>
          <w:kern w:val="0"/>
          <w:sz w:val="12"/>
          <w:szCs w:val="12"/>
        </w:rPr>
        <w:t xml:space="preserve"> ПОСТАНОВЛЯЮ:</w:t>
      </w:r>
    </w:p>
    <w:p w:rsidR="00B65C6E" w:rsidRPr="00B65C6E" w:rsidRDefault="00B65C6E" w:rsidP="00CF0DAB">
      <w:pPr>
        <w:numPr>
          <w:ilvl w:val="0"/>
          <w:numId w:val="4"/>
        </w:numPr>
        <w:tabs>
          <w:tab w:val="left" w:pos="993"/>
        </w:tabs>
        <w:spacing w:after="0" w:line="240" w:lineRule="auto"/>
        <w:ind w:left="0"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Утвердить Порядок предоставления иных межбюджетных трансфертов бюджетам муниципальных образований Каратузского района на реализацию комплексных проектов по благоустройству территорий согласно приложению № 1 к настоящему постановлению.</w:t>
      </w:r>
    </w:p>
    <w:p w:rsidR="00B65C6E" w:rsidRPr="00B65C6E" w:rsidRDefault="00B65C6E" w:rsidP="00CF0DAB">
      <w:pPr>
        <w:numPr>
          <w:ilvl w:val="0"/>
          <w:numId w:val="4"/>
        </w:numPr>
        <w:tabs>
          <w:tab w:val="left" w:pos="993"/>
        </w:tabs>
        <w:spacing w:after="0" w:line="240" w:lineRule="auto"/>
        <w:ind w:left="0"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Контроль за исполнением настоящего постановления возложить на Цитовича А.Н., заместителя главы района по жизнеобеспечению и оперативным вопросам.</w:t>
      </w:r>
    </w:p>
    <w:p w:rsidR="00B65C6E" w:rsidRPr="00B65C6E" w:rsidRDefault="00B65C6E" w:rsidP="00B65C6E">
      <w:pPr>
        <w:spacing w:after="0" w:line="240" w:lineRule="auto"/>
        <w:ind w:firstLine="540"/>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7" w:history="1">
        <w:r w:rsidRPr="00B65C6E">
          <w:rPr>
            <w:rFonts w:ascii="Times New Roman" w:hAnsi="Times New Roman" w:cs="Times New Roman"/>
            <w:color w:val="0000FF"/>
            <w:kern w:val="0"/>
            <w:sz w:val="12"/>
            <w:szCs w:val="12"/>
            <w:u w:val="single"/>
          </w:rPr>
          <w:t>www.karatuzraion.ru</w:t>
        </w:r>
      </w:hyperlink>
      <w:r w:rsidRPr="00B65C6E">
        <w:rPr>
          <w:rFonts w:ascii="Times New Roman" w:hAnsi="Times New Roman" w:cs="Times New Roman"/>
          <w:color w:val="auto"/>
          <w:kern w:val="0"/>
          <w:sz w:val="12"/>
          <w:szCs w:val="12"/>
        </w:rPr>
        <w:t>.</w:t>
      </w:r>
    </w:p>
    <w:p w:rsidR="00B65C6E" w:rsidRPr="00B65C6E" w:rsidRDefault="00B65C6E" w:rsidP="00B65C6E">
      <w:pPr>
        <w:spacing w:after="0" w:line="240" w:lineRule="auto"/>
        <w:ind w:firstLine="540"/>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4.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B65C6E" w:rsidRPr="00B65C6E" w:rsidRDefault="00B65C6E" w:rsidP="00B65C6E">
      <w:pPr>
        <w:autoSpaceDE w:val="0"/>
        <w:autoSpaceDN w:val="0"/>
        <w:adjustRightInd w:val="0"/>
        <w:spacing w:after="0" w:line="240" w:lineRule="auto"/>
        <w:jc w:val="both"/>
        <w:rPr>
          <w:rFonts w:ascii="Times New Roman" w:hAnsi="Times New Roman" w:cs="Times New Roman"/>
          <w:color w:val="auto"/>
          <w:kern w:val="0"/>
          <w:sz w:val="12"/>
          <w:szCs w:val="12"/>
        </w:rPr>
      </w:pPr>
    </w:p>
    <w:p w:rsidR="00B65C6E" w:rsidRPr="00B65C6E" w:rsidRDefault="00B65C6E" w:rsidP="00B65C6E">
      <w:pPr>
        <w:spacing w:after="0" w:line="240" w:lineRule="auto"/>
        <w:ind w:firstLine="567"/>
        <w:jc w:val="both"/>
        <w:rPr>
          <w:rFonts w:ascii="Times New Roman" w:hAnsi="Times New Roman" w:cs="Times New Roman"/>
          <w:color w:val="auto"/>
          <w:kern w:val="0"/>
          <w:sz w:val="12"/>
          <w:szCs w:val="12"/>
        </w:rPr>
      </w:pPr>
    </w:p>
    <w:p w:rsidR="00B65C6E" w:rsidRPr="00B65C6E" w:rsidRDefault="00B65C6E" w:rsidP="00B65C6E">
      <w:pPr>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Глава района                                                                                              К.А. Тюнин </w:t>
      </w:r>
    </w:p>
    <w:p w:rsidR="00B65C6E" w:rsidRPr="00B65C6E" w:rsidRDefault="00B65C6E" w:rsidP="00B65C6E">
      <w:pPr>
        <w:spacing w:after="0" w:line="240" w:lineRule="auto"/>
        <w:rPr>
          <w:rFonts w:ascii="Times New Roman" w:hAnsi="Times New Roman" w:cs="Times New Roman"/>
          <w:color w:val="auto"/>
          <w:kern w:val="0"/>
          <w:sz w:val="12"/>
          <w:szCs w:val="12"/>
        </w:rPr>
      </w:pPr>
    </w:p>
    <w:p w:rsidR="00B65C6E" w:rsidRPr="00B65C6E" w:rsidRDefault="00B65C6E" w:rsidP="00B65C6E">
      <w:pPr>
        <w:spacing w:after="0" w:line="240" w:lineRule="auto"/>
        <w:ind w:left="6237"/>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Приложение № 1 к постановлению администрации Каратузского района </w:t>
      </w:r>
    </w:p>
    <w:p w:rsidR="00B65C6E" w:rsidRPr="00B65C6E" w:rsidRDefault="00B65C6E" w:rsidP="00B65C6E">
      <w:pPr>
        <w:spacing w:after="0" w:line="240" w:lineRule="auto"/>
        <w:ind w:left="6237"/>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от 17.06.2021 № 492-п</w:t>
      </w:r>
    </w:p>
    <w:p w:rsidR="00B65C6E" w:rsidRPr="00B65C6E" w:rsidRDefault="00B65C6E" w:rsidP="00B65C6E">
      <w:pPr>
        <w:autoSpaceDE w:val="0"/>
        <w:autoSpaceDN w:val="0"/>
        <w:adjustRightInd w:val="0"/>
        <w:spacing w:after="0" w:line="240" w:lineRule="auto"/>
        <w:jc w:val="center"/>
        <w:rPr>
          <w:rFonts w:ascii="Times New Roman" w:hAnsi="Times New Roman" w:cs="Times New Roman"/>
          <w:color w:val="auto"/>
          <w:kern w:val="0"/>
          <w:sz w:val="12"/>
          <w:szCs w:val="12"/>
        </w:rPr>
      </w:pPr>
    </w:p>
    <w:p w:rsidR="00B65C6E" w:rsidRPr="00B65C6E" w:rsidRDefault="00B65C6E" w:rsidP="00B65C6E">
      <w:pPr>
        <w:autoSpaceDE w:val="0"/>
        <w:autoSpaceDN w:val="0"/>
        <w:adjustRightInd w:val="0"/>
        <w:spacing w:after="0" w:line="240" w:lineRule="auto"/>
        <w:jc w:val="center"/>
        <w:rPr>
          <w:rFonts w:ascii="Times New Roman" w:eastAsia="Calibri" w:hAnsi="Times New Roman" w:cs="Times New Roman"/>
          <w:b/>
          <w:color w:val="auto"/>
          <w:kern w:val="0"/>
          <w:sz w:val="12"/>
          <w:szCs w:val="12"/>
        </w:rPr>
      </w:pPr>
      <w:hyperlink r:id="rId18" w:history="1">
        <w:r w:rsidRPr="00B65C6E">
          <w:rPr>
            <w:rFonts w:ascii="Times New Roman" w:eastAsia="Calibri" w:hAnsi="Times New Roman" w:cs="Times New Roman"/>
            <w:b/>
            <w:color w:val="auto"/>
            <w:kern w:val="0"/>
            <w:sz w:val="12"/>
            <w:szCs w:val="12"/>
          </w:rPr>
          <w:t>Порядок</w:t>
        </w:r>
      </w:hyperlink>
      <w:r w:rsidRPr="00B65C6E">
        <w:rPr>
          <w:rFonts w:ascii="Times New Roman" w:eastAsia="Calibri" w:hAnsi="Times New Roman" w:cs="Times New Roman"/>
          <w:b/>
          <w:color w:val="auto"/>
          <w:kern w:val="0"/>
          <w:sz w:val="12"/>
          <w:szCs w:val="12"/>
        </w:rPr>
        <w:t xml:space="preserve"> </w:t>
      </w:r>
      <w:r w:rsidRPr="00B65C6E">
        <w:rPr>
          <w:rFonts w:ascii="Times New Roman" w:hAnsi="Times New Roman" w:cs="Times New Roman"/>
          <w:b/>
          <w:bCs/>
          <w:color w:val="auto"/>
          <w:kern w:val="0"/>
          <w:sz w:val="12"/>
          <w:szCs w:val="12"/>
        </w:rPr>
        <w:t xml:space="preserve">предоставления иных межбюджетных трансфертов бюджетам муниципальных образований Каратузского района </w:t>
      </w:r>
      <w:r w:rsidRPr="00B65C6E">
        <w:rPr>
          <w:rFonts w:ascii="Times New Roman" w:hAnsi="Times New Roman" w:cs="Times New Roman"/>
          <w:b/>
          <w:color w:val="auto"/>
          <w:kern w:val="0"/>
          <w:sz w:val="12"/>
          <w:szCs w:val="12"/>
        </w:rPr>
        <w:t>на реализацию комплексных проектов по благоустройству территорий.</w:t>
      </w:r>
    </w:p>
    <w:p w:rsidR="00B65C6E" w:rsidRPr="00B65C6E" w:rsidRDefault="00B65C6E" w:rsidP="00B65C6E">
      <w:pPr>
        <w:autoSpaceDE w:val="0"/>
        <w:autoSpaceDN w:val="0"/>
        <w:adjustRightInd w:val="0"/>
        <w:spacing w:after="0" w:line="240" w:lineRule="auto"/>
        <w:ind w:left="57" w:hanging="576"/>
        <w:jc w:val="center"/>
        <w:outlineLvl w:val="1"/>
        <w:rPr>
          <w:rFonts w:ascii="Times New Roman" w:eastAsia="Calibri" w:hAnsi="Times New Roman" w:cs="Times New Roman"/>
          <w:bCs/>
          <w:iCs/>
          <w:color w:val="auto"/>
          <w:kern w:val="0"/>
          <w:sz w:val="12"/>
          <w:szCs w:val="12"/>
          <w:lang w:val="x-none" w:eastAsia="en-US"/>
        </w:rPr>
      </w:pPr>
    </w:p>
    <w:p w:rsidR="00B65C6E" w:rsidRPr="00B65C6E" w:rsidRDefault="00B65C6E" w:rsidP="00B65C6E">
      <w:pPr>
        <w:autoSpaceDE w:val="0"/>
        <w:autoSpaceDN w:val="0"/>
        <w:adjustRightInd w:val="0"/>
        <w:spacing w:after="0" w:line="240" w:lineRule="auto"/>
        <w:ind w:left="57" w:hanging="576"/>
        <w:jc w:val="center"/>
        <w:outlineLvl w:val="1"/>
        <w:rPr>
          <w:rFonts w:ascii="Times New Roman" w:eastAsia="Calibri" w:hAnsi="Times New Roman" w:cs="Times New Roman"/>
          <w:b/>
          <w:bCs/>
          <w:iCs/>
          <w:color w:val="auto"/>
          <w:kern w:val="0"/>
          <w:sz w:val="12"/>
          <w:szCs w:val="12"/>
          <w:lang w:eastAsia="en-US"/>
        </w:rPr>
      </w:pPr>
      <w:r w:rsidRPr="00B65C6E">
        <w:rPr>
          <w:rFonts w:ascii="Times New Roman" w:eastAsia="Calibri" w:hAnsi="Times New Roman" w:cs="Times New Roman"/>
          <w:b/>
          <w:bCs/>
          <w:iCs/>
          <w:color w:val="auto"/>
          <w:kern w:val="0"/>
          <w:sz w:val="12"/>
          <w:szCs w:val="12"/>
          <w:lang w:val="x-none" w:eastAsia="en-US"/>
        </w:rPr>
        <w:t>1. Общие положения</w:t>
      </w:r>
      <w:r w:rsidRPr="00B65C6E">
        <w:rPr>
          <w:rFonts w:ascii="Times New Roman" w:eastAsia="Calibri" w:hAnsi="Times New Roman" w:cs="Times New Roman"/>
          <w:b/>
          <w:bCs/>
          <w:iCs/>
          <w:color w:val="auto"/>
          <w:kern w:val="0"/>
          <w:sz w:val="12"/>
          <w:szCs w:val="12"/>
          <w:lang w:eastAsia="en-US"/>
        </w:rPr>
        <w:t xml:space="preserve"> </w:t>
      </w:r>
    </w:p>
    <w:p w:rsidR="00B65C6E" w:rsidRPr="00B65C6E" w:rsidRDefault="00B65C6E" w:rsidP="00B65C6E">
      <w:pPr>
        <w:autoSpaceDE w:val="0"/>
        <w:autoSpaceDN w:val="0"/>
        <w:adjustRightInd w:val="0"/>
        <w:spacing w:after="0" w:line="240" w:lineRule="auto"/>
        <w:ind w:left="57"/>
        <w:jc w:val="both"/>
        <w:rPr>
          <w:rFonts w:ascii="Times New Roman" w:eastAsia="Calibri" w:hAnsi="Times New Roman" w:cs="Times New Roman"/>
          <w:color w:val="auto"/>
          <w:kern w:val="0"/>
          <w:sz w:val="12"/>
          <w:szCs w:val="12"/>
          <w:lang w:eastAsia="en-US"/>
        </w:rPr>
      </w:pPr>
    </w:p>
    <w:p w:rsidR="00B65C6E" w:rsidRPr="00B65C6E" w:rsidRDefault="00B65C6E" w:rsidP="00B65C6E">
      <w:pPr>
        <w:autoSpaceDE w:val="0"/>
        <w:autoSpaceDN w:val="0"/>
        <w:adjustRightInd w:val="0"/>
        <w:spacing w:after="0" w:line="240" w:lineRule="auto"/>
        <w:ind w:left="57" w:firstLine="709"/>
        <w:jc w:val="both"/>
        <w:rPr>
          <w:rFonts w:ascii="Times New Roman" w:eastAsia="Calibri" w:hAnsi="Times New Roman" w:cs="Times New Roman"/>
          <w:color w:val="auto"/>
          <w:kern w:val="0"/>
          <w:sz w:val="12"/>
          <w:szCs w:val="12"/>
          <w:lang w:eastAsia="en-US"/>
        </w:rPr>
      </w:pPr>
      <w:bookmarkStart w:id="5" w:name="Par14"/>
      <w:bookmarkEnd w:id="5"/>
      <w:r w:rsidRPr="00B65C6E">
        <w:rPr>
          <w:rFonts w:ascii="Times New Roman" w:eastAsia="Calibri" w:hAnsi="Times New Roman" w:cs="Times New Roman"/>
          <w:color w:val="auto"/>
          <w:kern w:val="0"/>
          <w:sz w:val="12"/>
          <w:szCs w:val="12"/>
          <w:lang w:eastAsia="en-US"/>
        </w:rPr>
        <w:t>1.1. Порядок предоставления иных межбюджетных трансфертов бюджетам муниципальных образований Каратузского района на реализацию комплексных проектов по благоустройству территорий.</w:t>
      </w:r>
      <w:r w:rsidRPr="00B65C6E">
        <w:rPr>
          <w:rFonts w:ascii="Times New Roman" w:hAnsi="Times New Roman" w:cs="Times New Roman"/>
          <w:color w:val="auto"/>
          <w:kern w:val="0"/>
          <w:sz w:val="12"/>
          <w:szCs w:val="12"/>
        </w:rPr>
        <w:t xml:space="preserve"> (далее – Порядок) </w:t>
      </w:r>
      <w:r w:rsidRPr="00B65C6E">
        <w:rPr>
          <w:rFonts w:ascii="Times New Roman" w:eastAsia="Calibri" w:hAnsi="Times New Roman" w:cs="Times New Roman"/>
          <w:color w:val="auto"/>
          <w:kern w:val="0"/>
          <w:sz w:val="12"/>
          <w:szCs w:val="12"/>
          <w:lang w:eastAsia="en-US"/>
        </w:rPr>
        <w:t>регулирует процедуры предоставления иных межбюджетных трансфертов бюджетам муниципальных образований Каратузского района на реализацию комплексных проектов по благоустройству территорий (далее – иные межбюджетные трансферты), а также сроки и порядок представления отчетности.</w:t>
      </w:r>
    </w:p>
    <w:p w:rsidR="00B65C6E" w:rsidRPr="00B65C6E" w:rsidRDefault="00B65C6E" w:rsidP="00B65C6E">
      <w:pPr>
        <w:autoSpaceDE w:val="0"/>
        <w:autoSpaceDN w:val="0"/>
        <w:adjustRightInd w:val="0"/>
        <w:spacing w:after="0" w:line="240" w:lineRule="auto"/>
        <w:ind w:left="57" w:firstLine="709"/>
        <w:jc w:val="both"/>
        <w:rPr>
          <w:rFonts w:ascii="Times New Roman" w:eastAsia="Calibri" w:hAnsi="Times New Roman" w:cs="Times New Roman"/>
          <w:color w:val="auto"/>
          <w:kern w:val="0"/>
          <w:sz w:val="12"/>
          <w:szCs w:val="12"/>
          <w:lang w:eastAsia="en-US"/>
        </w:rPr>
      </w:pPr>
      <w:r w:rsidRPr="00B65C6E">
        <w:rPr>
          <w:rFonts w:ascii="Times New Roman" w:eastAsia="Calibri" w:hAnsi="Times New Roman" w:cs="Times New Roman"/>
          <w:color w:val="auto"/>
          <w:kern w:val="0"/>
          <w:sz w:val="12"/>
          <w:szCs w:val="12"/>
          <w:lang w:eastAsia="en-US"/>
        </w:rPr>
        <w:t xml:space="preserve">Иные межбюджетные трансферты направляются бюджетам муниципальных образований Каратузского района на реализацию </w:t>
      </w:r>
      <w:r w:rsidRPr="00B65C6E">
        <w:rPr>
          <w:rFonts w:ascii="Times New Roman" w:hAnsi="Times New Roman" w:cs="Times New Roman"/>
          <w:bCs/>
          <w:color w:val="auto"/>
          <w:kern w:val="0"/>
          <w:sz w:val="12"/>
          <w:szCs w:val="12"/>
        </w:rPr>
        <w:t xml:space="preserve">комплексных проектов по благоустройству территорий </w:t>
      </w:r>
      <w:r w:rsidRPr="00B65C6E">
        <w:rPr>
          <w:rFonts w:ascii="Times New Roman" w:eastAsia="Calibri" w:hAnsi="Times New Roman" w:cs="Times New Roman"/>
          <w:color w:val="auto"/>
          <w:kern w:val="0"/>
          <w:sz w:val="12"/>
          <w:szCs w:val="12"/>
          <w:lang w:eastAsia="en-US"/>
        </w:rPr>
        <w:t xml:space="preserve">общего пользования городских и сельских населенных пунктов, поддержанных населением и иными заинтересованными лицами (юридические лица, индивидуальные предприниматели). </w:t>
      </w:r>
    </w:p>
    <w:p w:rsidR="00B65C6E" w:rsidRPr="00B65C6E" w:rsidRDefault="00B65C6E" w:rsidP="00B65C6E">
      <w:pPr>
        <w:autoSpaceDE w:val="0"/>
        <w:autoSpaceDN w:val="0"/>
        <w:adjustRightInd w:val="0"/>
        <w:spacing w:after="0" w:line="240" w:lineRule="auto"/>
        <w:ind w:left="57" w:firstLine="709"/>
        <w:jc w:val="both"/>
        <w:rPr>
          <w:rFonts w:ascii="Times New Roman" w:eastAsia="Calibri" w:hAnsi="Times New Roman" w:cs="Times New Roman"/>
          <w:color w:val="auto"/>
          <w:kern w:val="0"/>
          <w:sz w:val="12"/>
          <w:szCs w:val="12"/>
          <w:lang w:eastAsia="en-US"/>
        </w:rPr>
      </w:pPr>
      <w:r w:rsidRPr="00B65C6E">
        <w:rPr>
          <w:rFonts w:ascii="Times New Roman" w:eastAsia="Calibri" w:hAnsi="Times New Roman" w:cs="Times New Roman"/>
          <w:color w:val="auto"/>
          <w:kern w:val="0"/>
          <w:sz w:val="12"/>
          <w:szCs w:val="12"/>
          <w:lang w:eastAsia="en-US"/>
        </w:rPr>
        <w:t>За счет иных межбюджетных трансфертов обеспечивается благоустройство улиц и территорий, прилегающих к улицам и используемых для проведения общественных, культурно-массовых, спортивных и иных мероприятий (далее – территориии общего пользования).</w:t>
      </w:r>
    </w:p>
    <w:p w:rsidR="00B65C6E" w:rsidRPr="00B65C6E" w:rsidRDefault="00B65C6E" w:rsidP="00B65C6E">
      <w:pPr>
        <w:autoSpaceDE w:val="0"/>
        <w:autoSpaceDN w:val="0"/>
        <w:adjustRightInd w:val="0"/>
        <w:spacing w:after="0" w:line="240" w:lineRule="auto"/>
        <w:ind w:left="57" w:firstLine="709"/>
        <w:jc w:val="both"/>
        <w:rPr>
          <w:rFonts w:ascii="Times New Roman" w:eastAsia="Calibri" w:hAnsi="Times New Roman" w:cs="Times New Roman"/>
          <w:color w:val="auto"/>
          <w:kern w:val="0"/>
          <w:sz w:val="12"/>
          <w:szCs w:val="12"/>
          <w:lang w:eastAsia="en-US"/>
        </w:rPr>
      </w:pPr>
      <w:r w:rsidRPr="00B65C6E">
        <w:rPr>
          <w:rFonts w:ascii="Times New Roman" w:eastAsia="Calibri" w:hAnsi="Times New Roman" w:cs="Times New Roman"/>
          <w:color w:val="auto"/>
          <w:kern w:val="0"/>
          <w:sz w:val="12"/>
          <w:szCs w:val="12"/>
          <w:lang w:eastAsia="en-US"/>
        </w:rPr>
        <w:t>1.2. Иные межбюджетные трансферты направляются на:</w:t>
      </w:r>
    </w:p>
    <w:p w:rsidR="00B65C6E" w:rsidRPr="00B65C6E" w:rsidRDefault="00B65C6E" w:rsidP="00B65C6E">
      <w:pPr>
        <w:autoSpaceDE w:val="0"/>
        <w:autoSpaceDN w:val="0"/>
        <w:adjustRightInd w:val="0"/>
        <w:spacing w:after="0" w:line="240" w:lineRule="auto"/>
        <w:ind w:left="57" w:firstLine="709"/>
        <w:jc w:val="both"/>
        <w:rPr>
          <w:rFonts w:ascii="Times New Roman" w:eastAsia="Calibri" w:hAnsi="Times New Roman" w:cs="Times New Roman"/>
          <w:color w:val="auto"/>
          <w:kern w:val="0"/>
          <w:sz w:val="12"/>
          <w:szCs w:val="12"/>
          <w:lang w:eastAsia="en-US"/>
        </w:rPr>
      </w:pPr>
      <w:r w:rsidRPr="00B65C6E">
        <w:rPr>
          <w:rFonts w:ascii="Times New Roman" w:eastAsia="Calibri" w:hAnsi="Times New Roman" w:cs="Times New Roman"/>
          <w:color w:val="auto"/>
          <w:kern w:val="0"/>
          <w:sz w:val="12"/>
          <w:szCs w:val="12"/>
          <w:lang w:eastAsia="en-US"/>
        </w:rPr>
        <w:t>выполнение работ по благоустройству территорий общего пользования;</w:t>
      </w: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оказание услуг по контролю за соблюдением норм и правил выполняемых работ по благоустройству территорий общего пользования;</w:t>
      </w:r>
    </w:p>
    <w:p w:rsidR="00B65C6E" w:rsidRPr="00B65C6E" w:rsidRDefault="00B65C6E" w:rsidP="00B65C6E">
      <w:pPr>
        <w:autoSpaceDE w:val="0"/>
        <w:autoSpaceDN w:val="0"/>
        <w:adjustRightInd w:val="0"/>
        <w:spacing w:after="0" w:line="240" w:lineRule="auto"/>
        <w:ind w:left="57" w:firstLine="709"/>
        <w:jc w:val="both"/>
        <w:rPr>
          <w:rFonts w:ascii="Times New Roman" w:eastAsia="Calibri" w:hAnsi="Times New Roman" w:cs="Times New Roman"/>
          <w:color w:val="auto"/>
          <w:kern w:val="0"/>
          <w:sz w:val="12"/>
          <w:szCs w:val="12"/>
          <w:lang w:eastAsia="en-US"/>
        </w:rPr>
      </w:pPr>
      <w:r w:rsidRPr="00B65C6E">
        <w:rPr>
          <w:rFonts w:ascii="Times New Roman" w:hAnsi="Times New Roman" w:cs="Times New Roman"/>
          <w:color w:val="auto"/>
          <w:kern w:val="0"/>
          <w:sz w:val="12"/>
          <w:szCs w:val="12"/>
        </w:rPr>
        <w:t xml:space="preserve">финансирование и (или) возмещение затрат </w:t>
      </w:r>
      <w:r w:rsidRPr="00B65C6E">
        <w:rPr>
          <w:rFonts w:ascii="Times New Roman" w:eastAsia="Calibri" w:hAnsi="Times New Roman" w:cs="Times New Roman"/>
          <w:color w:val="auto"/>
          <w:kern w:val="0"/>
          <w:sz w:val="12"/>
          <w:szCs w:val="12"/>
          <w:lang w:eastAsia="en-US"/>
        </w:rPr>
        <w:t>бюджетам муниципальных образований Каратузского района на разработку эскизов комплексного проекта по благоустройству территорий</w:t>
      </w:r>
      <w:r w:rsidRPr="00B65C6E">
        <w:rPr>
          <w:rFonts w:ascii="Times New Roman" w:hAnsi="Times New Roman" w:cs="Times New Roman"/>
          <w:color w:val="auto"/>
          <w:kern w:val="0"/>
          <w:sz w:val="12"/>
          <w:szCs w:val="12"/>
        </w:rPr>
        <w:t>, разработку проектной документации</w:t>
      </w:r>
      <w:r w:rsidRPr="00B65C6E">
        <w:rPr>
          <w:rFonts w:ascii="Times New Roman" w:eastAsia="Calibri" w:hAnsi="Times New Roman" w:cs="Times New Roman"/>
          <w:color w:val="auto"/>
          <w:kern w:val="0"/>
          <w:sz w:val="12"/>
          <w:szCs w:val="12"/>
          <w:lang w:eastAsia="en-US"/>
        </w:rPr>
        <w:t>.</w:t>
      </w:r>
    </w:p>
    <w:p w:rsidR="00B65C6E" w:rsidRPr="00B65C6E" w:rsidRDefault="00B65C6E" w:rsidP="00B65C6E">
      <w:pPr>
        <w:autoSpaceDE w:val="0"/>
        <w:autoSpaceDN w:val="0"/>
        <w:adjustRightInd w:val="0"/>
        <w:spacing w:after="0" w:line="240" w:lineRule="auto"/>
        <w:ind w:left="57" w:firstLine="709"/>
        <w:jc w:val="both"/>
        <w:rPr>
          <w:rFonts w:ascii="Times New Roman" w:eastAsia="Calibri" w:hAnsi="Times New Roman" w:cs="Times New Roman"/>
          <w:color w:val="auto"/>
          <w:kern w:val="0"/>
          <w:sz w:val="12"/>
          <w:szCs w:val="12"/>
          <w:lang w:eastAsia="en-US"/>
        </w:rPr>
      </w:pPr>
      <w:r w:rsidRPr="00B65C6E">
        <w:rPr>
          <w:rFonts w:ascii="Times New Roman" w:eastAsia="Calibri" w:hAnsi="Times New Roman" w:cs="Times New Roman"/>
          <w:color w:val="auto"/>
          <w:kern w:val="0"/>
          <w:sz w:val="12"/>
          <w:szCs w:val="12"/>
          <w:lang w:eastAsia="en-US"/>
        </w:rPr>
        <w:t>1.3. Главным распорядителем бюджетных средств является администрация Каратузского района (далее – Администрация района).</w:t>
      </w:r>
    </w:p>
    <w:p w:rsidR="00B65C6E" w:rsidRPr="00B65C6E" w:rsidRDefault="00B65C6E" w:rsidP="00B65C6E">
      <w:pPr>
        <w:widowControl w:val="0"/>
        <w:autoSpaceDE w:val="0"/>
        <w:autoSpaceDN w:val="0"/>
        <w:adjustRightInd w:val="0"/>
        <w:spacing w:after="0" w:line="240" w:lineRule="auto"/>
        <w:ind w:firstLine="567"/>
        <w:jc w:val="center"/>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rPr>
        <w:t xml:space="preserve">2. </w:t>
      </w:r>
      <w:r w:rsidRPr="00B65C6E">
        <w:rPr>
          <w:rFonts w:ascii="Times New Roman" w:eastAsia="Calibri" w:hAnsi="Times New Roman" w:cs="Times New Roman"/>
          <w:b/>
          <w:color w:val="auto"/>
          <w:kern w:val="0"/>
          <w:sz w:val="12"/>
          <w:szCs w:val="12"/>
          <w:lang w:eastAsia="en-US"/>
        </w:rPr>
        <w:t>Условия предоставления иных межбюджетных трансфертов</w:t>
      </w:r>
    </w:p>
    <w:p w:rsidR="00B65C6E" w:rsidRPr="00B65C6E" w:rsidRDefault="00B65C6E" w:rsidP="00B65C6E">
      <w:pPr>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65C6E">
        <w:rPr>
          <w:rFonts w:ascii="Times New Roman" w:hAnsi="Times New Roman" w:cs="Times New Roman"/>
          <w:color w:val="auto"/>
          <w:kern w:val="0"/>
          <w:sz w:val="12"/>
          <w:szCs w:val="12"/>
        </w:rPr>
        <w:t xml:space="preserve">2.1. Условиями предоставления </w:t>
      </w:r>
      <w:r w:rsidRPr="00B65C6E">
        <w:rPr>
          <w:rFonts w:ascii="Times New Roman" w:eastAsia="Calibri" w:hAnsi="Times New Roman" w:cs="Times New Roman"/>
          <w:color w:val="auto"/>
          <w:kern w:val="0"/>
          <w:sz w:val="12"/>
          <w:szCs w:val="12"/>
          <w:lang w:eastAsia="en-US"/>
        </w:rPr>
        <w:t>иных межбюджетных трансфертов являются:</w:t>
      </w:r>
    </w:p>
    <w:p w:rsidR="00B65C6E" w:rsidRPr="00B65C6E" w:rsidRDefault="00B65C6E" w:rsidP="00B65C6E">
      <w:pPr>
        <w:adjustRightInd w:val="0"/>
        <w:spacing w:after="0" w:line="240" w:lineRule="auto"/>
        <w:ind w:firstLine="709"/>
        <w:jc w:val="both"/>
        <w:rPr>
          <w:rFonts w:ascii="Times New Roman" w:hAnsi="Times New Roman" w:cs="Times New Roman"/>
          <w:kern w:val="0"/>
          <w:sz w:val="12"/>
          <w:szCs w:val="12"/>
        </w:rPr>
      </w:pPr>
      <w:r w:rsidRPr="00B65C6E">
        <w:rPr>
          <w:rFonts w:ascii="Times New Roman" w:hAnsi="Times New Roman" w:cs="Times New Roman"/>
          <w:kern w:val="0"/>
          <w:sz w:val="12"/>
          <w:szCs w:val="12"/>
        </w:rPr>
        <w:t>1) наличие утвержденной муниципальной программы формирования комфортной городской (сельской) среды на 2018-2024 годы, в которую включена общественная территория, подлежащая благоустройству за счет иных межбюджетных трансфертов;</w:t>
      </w:r>
    </w:p>
    <w:p w:rsidR="00B65C6E" w:rsidRPr="00B65C6E" w:rsidRDefault="00B65C6E" w:rsidP="00B65C6E">
      <w:pPr>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B65C6E">
        <w:rPr>
          <w:rFonts w:ascii="Times New Roman" w:hAnsi="Times New Roman" w:cs="Times New Roman"/>
          <w:kern w:val="0"/>
          <w:sz w:val="12"/>
          <w:szCs w:val="12"/>
        </w:rPr>
        <w:t>2) софинансирование из местного бюджета, установленного с учетом уровня расчетной бюджетной обеспеченности</w:t>
      </w:r>
      <w:r w:rsidRPr="00B65C6E">
        <w:rPr>
          <w:rFonts w:ascii="Times New Roman" w:eastAsia="Calibri" w:hAnsi="Times New Roman" w:cs="Times New Roman"/>
          <w:color w:val="auto"/>
          <w:kern w:val="0"/>
          <w:sz w:val="12"/>
          <w:szCs w:val="12"/>
          <w:lang w:eastAsia="en-US"/>
        </w:rPr>
        <w:t xml:space="preserve"> </w:t>
      </w:r>
      <w:r w:rsidRPr="00B65C6E">
        <w:rPr>
          <w:rFonts w:ascii="Times New Roman" w:hAnsi="Times New Roman" w:cs="Times New Roman"/>
          <w:kern w:val="0"/>
          <w:sz w:val="12"/>
          <w:szCs w:val="12"/>
        </w:rPr>
        <w:t>после выравнивания, в размере не менее 1% от объема иных межбюджетных трансфертов.</w:t>
      </w:r>
    </w:p>
    <w:p w:rsidR="00B65C6E" w:rsidRPr="00B65C6E" w:rsidRDefault="00B65C6E" w:rsidP="00B65C6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2.2. Иные межбюджетные трансферты предоставляются на основании соглашения о предоставлении иных межбюджетных трансфертов бюджетам муниципальных образований Каратузского района на реализацию комплексных проектов по благоустройству территорий (далее – соглашение), заключенного между финансовым управлением администрации Каратузского района и администрацией муниципального образования – получателем иных межбюджетных трансфертов.</w:t>
      </w:r>
    </w:p>
    <w:p w:rsidR="00B65C6E" w:rsidRPr="00B65C6E" w:rsidRDefault="00B65C6E" w:rsidP="00B65C6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2.3. </w:t>
      </w:r>
      <w:r w:rsidRPr="00B65C6E">
        <w:rPr>
          <w:rFonts w:ascii="Times New Roman" w:eastAsia="Calibri" w:hAnsi="Times New Roman" w:cs="Times New Roman"/>
          <w:color w:val="auto"/>
          <w:kern w:val="0"/>
          <w:sz w:val="12"/>
          <w:szCs w:val="12"/>
          <w:lang w:eastAsia="en-US"/>
        </w:rPr>
        <w:t>Получателями иных межбюджетных трансфертов</w:t>
      </w:r>
      <w:r w:rsidRPr="00B65C6E">
        <w:rPr>
          <w:rFonts w:ascii="Times New Roman" w:hAnsi="Times New Roman" w:cs="Times New Roman"/>
          <w:kern w:val="0"/>
          <w:sz w:val="12"/>
          <w:szCs w:val="12"/>
        </w:rPr>
        <w:t xml:space="preserve"> являются муниципальные образования Каратузского района – победители краевого конкурса проектов по </w:t>
      </w:r>
      <w:r w:rsidRPr="00B65C6E">
        <w:rPr>
          <w:rFonts w:ascii="Times New Roman" w:hAnsi="Times New Roman" w:cs="Times New Roman"/>
          <w:color w:val="auto"/>
          <w:kern w:val="0"/>
          <w:sz w:val="12"/>
          <w:szCs w:val="12"/>
        </w:rPr>
        <w:t>комплексному благоустройству территорий.</w:t>
      </w:r>
    </w:p>
    <w:p w:rsidR="00B65C6E" w:rsidRPr="00B65C6E" w:rsidRDefault="00B65C6E" w:rsidP="00B65C6E">
      <w:pPr>
        <w:widowControl w:val="0"/>
        <w:autoSpaceDE w:val="0"/>
        <w:autoSpaceDN w:val="0"/>
        <w:adjustRightInd w:val="0"/>
        <w:spacing w:after="0" w:line="240" w:lineRule="auto"/>
        <w:ind w:firstLine="709"/>
        <w:jc w:val="both"/>
        <w:rPr>
          <w:rFonts w:ascii="Times New Roman" w:hAnsi="Times New Roman"/>
          <w:color w:val="auto"/>
          <w:kern w:val="0"/>
          <w:sz w:val="12"/>
          <w:szCs w:val="12"/>
        </w:rPr>
      </w:pPr>
      <w:r w:rsidRPr="00B65C6E">
        <w:rPr>
          <w:rFonts w:ascii="Times New Roman" w:hAnsi="Times New Roman"/>
          <w:color w:val="auto"/>
          <w:kern w:val="0"/>
          <w:sz w:val="12"/>
          <w:szCs w:val="12"/>
        </w:rPr>
        <w:t xml:space="preserve">2.4. Для перечисления иных межбюджетных трансфертов </w:t>
      </w:r>
      <w:r w:rsidRPr="00B65C6E">
        <w:rPr>
          <w:rFonts w:ascii="Times New Roman" w:eastAsia="Calibri" w:hAnsi="Times New Roman" w:cs="Times New Roman"/>
          <w:color w:val="auto"/>
          <w:kern w:val="0"/>
          <w:sz w:val="12"/>
          <w:szCs w:val="12"/>
          <w:lang w:eastAsia="en-US"/>
        </w:rPr>
        <w:t>органы местного самоуправления муниципальных образований Каратузского района</w:t>
      </w:r>
      <w:r w:rsidRPr="00B65C6E">
        <w:rPr>
          <w:rFonts w:ascii="Times New Roman" w:hAnsi="Times New Roman"/>
          <w:color w:val="auto"/>
          <w:kern w:val="0"/>
          <w:sz w:val="12"/>
          <w:szCs w:val="12"/>
        </w:rPr>
        <w:t xml:space="preserve"> представляют на бумажном носителе в </w:t>
      </w:r>
      <w:r w:rsidRPr="00B65C6E">
        <w:rPr>
          <w:rFonts w:ascii="Times New Roman" w:eastAsia="Calibri" w:hAnsi="Times New Roman" w:cs="Times New Roman"/>
          <w:color w:val="auto"/>
          <w:kern w:val="0"/>
          <w:sz w:val="12"/>
          <w:szCs w:val="12"/>
          <w:lang w:eastAsia="en-US"/>
        </w:rPr>
        <w:t>отдел ЖКХ, транспорта, строительства и связи администрации Каратузского района</w:t>
      </w:r>
      <w:r w:rsidRPr="00B65C6E">
        <w:rPr>
          <w:rFonts w:ascii="Times New Roman" w:hAnsi="Times New Roman"/>
          <w:color w:val="auto"/>
          <w:kern w:val="0"/>
          <w:sz w:val="12"/>
          <w:szCs w:val="12"/>
        </w:rPr>
        <w:t xml:space="preserve"> следующие документы:</w:t>
      </w:r>
    </w:p>
    <w:p w:rsidR="00B65C6E" w:rsidRPr="00B65C6E" w:rsidRDefault="00B65C6E" w:rsidP="00B65C6E">
      <w:pPr>
        <w:spacing w:after="0" w:line="240" w:lineRule="auto"/>
        <w:ind w:firstLine="709"/>
        <w:jc w:val="both"/>
        <w:rPr>
          <w:rFonts w:ascii="Times New Roman" w:eastAsia="Calibri" w:hAnsi="Times New Roman" w:cs="Times New Roman"/>
          <w:color w:val="auto"/>
          <w:kern w:val="0"/>
          <w:sz w:val="12"/>
          <w:szCs w:val="12"/>
          <w:lang w:eastAsia="en-US"/>
        </w:rPr>
      </w:pPr>
      <w:r w:rsidRPr="00B65C6E">
        <w:rPr>
          <w:rFonts w:ascii="Times New Roman" w:eastAsia="Calibri" w:hAnsi="Times New Roman" w:cs="Times New Roman"/>
          <w:color w:val="auto"/>
          <w:kern w:val="0"/>
          <w:sz w:val="12"/>
          <w:szCs w:val="12"/>
          <w:lang w:eastAsia="en-US"/>
        </w:rPr>
        <w:t xml:space="preserve">- </w:t>
      </w:r>
      <w:r w:rsidRPr="00B65C6E">
        <w:rPr>
          <w:rFonts w:ascii="Times New Roman" w:hAnsi="Times New Roman" w:cs="Times New Roman"/>
          <w:kern w:val="0"/>
          <w:sz w:val="12"/>
          <w:szCs w:val="12"/>
        </w:rPr>
        <w:t>выписку из решения о местном бюджете на текущий финансовый год и плановый период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подтверждающую долевое участие получателя иных межбюджетных трансфертов в финансировании мероприятия</w:t>
      </w:r>
      <w:r w:rsidRPr="00B65C6E">
        <w:rPr>
          <w:rFonts w:ascii="Times New Roman" w:eastAsia="Calibri" w:hAnsi="Times New Roman" w:cs="Times New Roman"/>
          <w:color w:val="auto"/>
          <w:kern w:val="0"/>
          <w:sz w:val="12"/>
          <w:szCs w:val="12"/>
          <w:lang w:eastAsia="en-US"/>
        </w:rPr>
        <w:t>;</w:t>
      </w:r>
    </w:p>
    <w:p w:rsidR="00B65C6E" w:rsidRPr="00B65C6E" w:rsidRDefault="00B65C6E" w:rsidP="00B65C6E">
      <w:pPr>
        <w:spacing w:after="0" w:line="240" w:lineRule="auto"/>
        <w:ind w:firstLine="709"/>
        <w:jc w:val="both"/>
        <w:rPr>
          <w:rFonts w:ascii="Times New Roman" w:eastAsia="Calibri" w:hAnsi="Times New Roman" w:cs="Times New Roman"/>
          <w:color w:val="auto"/>
          <w:kern w:val="0"/>
          <w:sz w:val="12"/>
          <w:szCs w:val="12"/>
          <w:lang w:eastAsia="en-US"/>
        </w:rPr>
      </w:pPr>
      <w:r w:rsidRPr="00B65C6E">
        <w:rPr>
          <w:rFonts w:ascii="Times New Roman" w:eastAsia="Calibri" w:hAnsi="Times New Roman" w:cs="Times New Roman"/>
          <w:color w:val="auto"/>
          <w:kern w:val="0"/>
          <w:sz w:val="12"/>
          <w:szCs w:val="12"/>
          <w:lang w:eastAsia="en-US"/>
        </w:rPr>
        <w:t xml:space="preserve">- </w:t>
      </w:r>
      <w:r w:rsidRPr="00B65C6E">
        <w:rPr>
          <w:rFonts w:ascii="Times New Roman" w:hAnsi="Times New Roman" w:cs="Times New Roman"/>
          <w:kern w:val="0"/>
          <w:sz w:val="12"/>
          <w:szCs w:val="12"/>
        </w:rPr>
        <w:t xml:space="preserve">копии муниципальных </w:t>
      </w:r>
      <w:r w:rsidRPr="00B65C6E">
        <w:rPr>
          <w:rFonts w:ascii="Times New Roman" w:hAnsi="Times New Roman" w:cs="Times New Roman"/>
          <w:color w:val="auto"/>
          <w:kern w:val="0"/>
          <w:sz w:val="12"/>
          <w:szCs w:val="12"/>
        </w:rPr>
        <w:t>контрактов (договоров) на выполнение работ (оказание услуг, в том числе по разработке проектно-сметной документации);</w:t>
      </w:r>
    </w:p>
    <w:p w:rsidR="00B65C6E" w:rsidRPr="00B65C6E" w:rsidRDefault="00B65C6E" w:rsidP="00B65C6E">
      <w:pPr>
        <w:spacing w:after="0" w:line="240" w:lineRule="auto"/>
        <w:ind w:firstLine="709"/>
        <w:jc w:val="both"/>
        <w:rPr>
          <w:rFonts w:ascii="Times New Roman" w:eastAsia="Calibri" w:hAnsi="Times New Roman" w:cs="Times New Roman"/>
          <w:color w:val="auto"/>
          <w:kern w:val="0"/>
          <w:sz w:val="12"/>
          <w:szCs w:val="12"/>
          <w:lang w:eastAsia="en-US"/>
        </w:rPr>
      </w:pPr>
      <w:r w:rsidRPr="00B65C6E">
        <w:rPr>
          <w:rFonts w:ascii="Times New Roman" w:eastAsia="Calibri" w:hAnsi="Times New Roman" w:cs="Times New Roman"/>
          <w:color w:val="auto"/>
          <w:kern w:val="0"/>
          <w:sz w:val="12"/>
          <w:szCs w:val="12"/>
          <w:lang w:eastAsia="en-US"/>
        </w:rPr>
        <w:t xml:space="preserve">- </w:t>
      </w:r>
      <w:r w:rsidRPr="00B65C6E">
        <w:rPr>
          <w:rFonts w:ascii="Times New Roman" w:hAnsi="Times New Roman" w:cs="Times New Roman"/>
          <w:kern w:val="0"/>
          <w:sz w:val="12"/>
          <w:szCs w:val="12"/>
        </w:rPr>
        <w:t xml:space="preserve">копии актов о приемке выполненных работ, оказанных услуг (форма КС-2) и копии справок о стоимости выполненных работ и затрат (форма КС-3) </w:t>
      </w:r>
      <w:r w:rsidRPr="00B65C6E">
        <w:rPr>
          <w:rFonts w:ascii="Times New Roman" w:hAnsi="Times New Roman" w:cs="Times New Roman"/>
          <w:color w:val="auto"/>
          <w:kern w:val="0"/>
          <w:sz w:val="12"/>
          <w:szCs w:val="12"/>
        </w:rPr>
        <w:t>или товарных накладных – для поставки товаров</w:t>
      </w:r>
      <w:r w:rsidRPr="00B65C6E">
        <w:rPr>
          <w:rFonts w:ascii="Times New Roman" w:hAnsi="Times New Roman" w:cs="Times New Roman"/>
          <w:kern w:val="0"/>
          <w:sz w:val="12"/>
          <w:szCs w:val="12"/>
        </w:rPr>
        <w:t>;</w:t>
      </w:r>
    </w:p>
    <w:p w:rsidR="00B65C6E" w:rsidRPr="00B65C6E" w:rsidRDefault="00B65C6E" w:rsidP="00B65C6E">
      <w:pPr>
        <w:spacing w:after="0" w:line="240" w:lineRule="auto"/>
        <w:ind w:firstLine="709"/>
        <w:jc w:val="both"/>
        <w:rPr>
          <w:rFonts w:ascii="Times New Roman" w:eastAsia="Calibri" w:hAnsi="Times New Roman" w:cs="Times New Roman"/>
          <w:color w:val="auto"/>
          <w:kern w:val="0"/>
          <w:sz w:val="12"/>
          <w:szCs w:val="12"/>
          <w:lang w:eastAsia="en-US"/>
        </w:rPr>
      </w:pPr>
      <w:r w:rsidRPr="00B65C6E">
        <w:rPr>
          <w:rFonts w:ascii="Times New Roman" w:eastAsia="Calibri" w:hAnsi="Times New Roman" w:cs="Times New Roman"/>
          <w:color w:val="auto"/>
          <w:kern w:val="0"/>
          <w:sz w:val="12"/>
          <w:szCs w:val="12"/>
          <w:lang w:eastAsia="en-US"/>
        </w:rPr>
        <w:t xml:space="preserve">- копии счетов, счетов-фактур </w:t>
      </w:r>
      <w:r w:rsidRPr="00B65C6E">
        <w:rPr>
          <w:rFonts w:ascii="Times New Roman" w:hAnsi="Times New Roman" w:cs="Times New Roman"/>
          <w:kern w:val="0"/>
          <w:sz w:val="12"/>
          <w:szCs w:val="12"/>
        </w:rPr>
        <w:t>на оплату товаров, работ, услуг.</w:t>
      </w:r>
    </w:p>
    <w:p w:rsidR="00B65C6E" w:rsidRPr="00B65C6E" w:rsidRDefault="00B65C6E" w:rsidP="00B65C6E">
      <w:pPr>
        <w:widowControl w:val="0"/>
        <w:autoSpaceDE w:val="0"/>
        <w:autoSpaceDN w:val="0"/>
        <w:adjustRightInd w:val="0"/>
        <w:spacing w:after="0" w:line="240" w:lineRule="auto"/>
        <w:ind w:firstLine="709"/>
        <w:jc w:val="both"/>
        <w:rPr>
          <w:rFonts w:ascii="Times New Roman" w:hAnsi="Times New Roman" w:cs="Times New Roman"/>
          <w:kern w:val="0"/>
          <w:sz w:val="12"/>
          <w:szCs w:val="12"/>
        </w:rPr>
      </w:pPr>
      <w:r w:rsidRPr="00B65C6E">
        <w:rPr>
          <w:rFonts w:ascii="Times New Roman" w:eastAsia="Calibri" w:hAnsi="Times New Roman" w:cs="Times New Roman"/>
          <w:color w:val="auto"/>
          <w:kern w:val="0"/>
          <w:sz w:val="12"/>
          <w:szCs w:val="12"/>
          <w:lang w:eastAsia="en-US"/>
        </w:rPr>
        <w:t>Копии документов должны быть заверены главой муниципального образования либо уполномоченным им лицом.</w:t>
      </w:r>
    </w:p>
    <w:p w:rsidR="00B65C6E" w:rsidRPr="00B65C6E" w:rsidRDefault="00B65C6E" w:rsidP="00B65C6E">
      <w:pPr>
        <w:widowControl w:val="0"/>
        <w:autoSpaceDE w:val="0"/>
        <w:autoSpaceDN w:val="0"/>
        <w:adjustRightInd w:val="0"/>
        <w:spacing w:after="0" w:line="240" w:lineRule="auto"/>
        <w:ind w:firstLine="709"/>
        <w:jc w:val="both"/>
        <w:rPr>
          <w:rFonts w:ascii="Times New Roman" w:hAnsi="Times New Roman" w:cs="Times New Roman"/>
          <w:kern w:val="0"/>
          <w:sz w:val="12"/>
          <w:szCs w:val="12"/>
        </w:rPr>
      </w:pPr>
      <w:r w:rsidRPr="00B65C6E">
        <w:rPr>
          <w:rFonts w:ascii="Times New Roman" w:hAnsi="Times New Roman"/>
          <w:color w:val="auto"/>
          <w:kern w:val="0"/>
          <w:sz w:val="12"/>
          <w:szCs w:val="12"/>
        </w:rPr>
        <w:t xml:space="preserve">2.5. Перечисление иных межбюджетных трансфертов бюджету муниципального образования Каратузского района осуществляется финансовым управлением администрации Каратузского района в соответствии со сводной бюджетной росписью районного бюджета после предоставления </w:t>
      </w:r>
      <w:r w:rsidRPr="00B65C6E">
        <w:rPr>
          <w:rFonts w:ascii="Times New Roman" w:eastAsia="Calibri" w:hAnsi="Times New Roman" w:cs="Times New Roman"/>
          <w:color w:val="auto"/>
          <w:kern w:val="0"/>
          <w:sz w:val="12"/>
          <w:szCs w:val="12"/>
          <w:lang w:eastAsia="en-US"/>
        </w:rPr>
        <w:t>органами местного самоуправления муниципальных образований Каратузского района документов</w:t>
      </w:r>
      <w:r w:rsidRPr="00B65C6E">
        <w:rPr>
          <w:rFonts w:ascii="Times New Roman" w:hAnsi="Times New Roman"/>
          <w:color w:val="auto"/>
          <w:kern w:val="0"/>
          <w:sz w:val="12"/>
          <w:szCs w:val="12"/>
        </w:rPr>
        <w:t>, указанных в пункте 2.4 Порядка</w:t>
      </w:r>
      <w:r w:rsidRPr="00B65C6E">
        <w:rPr>
          <w:rFonts w:ascii="Times New Roman" w:hAnsi="Times New Roman" w:cs="Times New Roman"/>
          <w:kern w:val="0"/>
          <w:sz w:val="12"/>
          <w:szCs w:val="12"/>
        </w:rPr>
        <w:t>.</w:t>
      </w:r>
    </w:p>
    <w:p w:rsidR="00B65C6E" w:rsidRPr="00B65C6E" w:rsidRDefault="00B65C6E" w:rsidP="00B65C6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2.6. Для оценки результативности использования иных межбюджетных трансфертов используется показатель «Реализованы проекты комплексного благоустройства».</w:t>
      </w:r>
    </w:p>
    <w:p w:rsidR="00B65C6E" w:rsidRPr="00B65C6E" w:rsidRDefault="00B65C6E" w:rsidP="00B65C6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highlight w:val="yellow"/>
        </w:rPr>
      </w:pPr>
      <w:r w:rsidRPr="00B65C6E">
        <w:rPr>
          <w:rFonts w:ascii="Times New Roman" w:eastAsia="Calibri" w:hAnsi="Times New Roman" w:cs="Times New Roman"/>
          <w:color w:val="auto"/>
          <w:kern w:val="0"/>
          <w:sz w:val="12"/>
          <w:szCs w:val="12"/>
          <w:lang w:eastAsia="en-US"/>
        </w:rPr>
        <w:t>Данный показатель результативности в текущем году в целом по Каратузскому району должен достигнуть значения «не менее 1 реализованного проекта».</w:t>
      </w:r>
      <w:r w:rsidRPr="00B65C6E">
        <w:rPr>
          <w:rFonts w:ascii="Times New Roman" w:hAnsi="Times New Roman" w:cs="Times New Roman"/>
          <w:color w:val="auto"/>
          <w:kern w:val="0"/>
          <w:sz w:val="12"/>
          <w:szCs w:val="12"/>
          <w:highlight w:val="yellow"/>
        </w:rPr>
        <w:t xml:space="preserve"> </w:t>
      </w:r>
    </w:p>
    <w:p w:rsidR="00B65C6E" w:rsidRPr="00B65C6E" w:rsidRDefault="00B65C6E" w:rsidP="00B65C6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2.7. Не использованный на 31 декабря текущего финансового года остаток иных межбюджетных трансфертов, предоставленной в истекшем финансовом году, подлежит возврату в районный бюджет </w:t>
      </w:r>
      <w:r w:rsidRPr="00B65C6E">
        <w:rPr>
          <w:rFonts w:ascii="Times New Roman" w:eastAsia="Calibri" w:hAnsi="Times New Roman" w:cs="Times New Roman"/>
          <w:color w:val="auto"/>
          <w:kern w:val="0"/>
          <w:sz w:val="12"/>
          <w:szCs w:val="12"/>
          <w:lang w:eastAsia="en-US"/>
        </w:rPr>
        <w:t xml:space="preserve">в течение первых 10 рабочих дней </w:t>
      </w:r>
      <w:r w:rsidRPr="00B65C6E">
        <w:rPr>
          <w:rFonts w:ascii="Times New Roman" w:hAnsi="Times New Roman" w:cs="Times New Roman"/>
          <w:color w:val="auto"/>
          <w:kern w:val="0"/>
          <w:sz w:val="12"/>
          <w:szCs w:val="12"/>
        </w:rPr>
        <w:t>года, следующего за отчетным.</w:t>
      </w: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2.8. Ответственность за нецелевое использование полученных средств иных межбюджетных трансфертов возлагается на получателей иных межбюджетных трансфертов.</w:t>
      </w:r>
    </w:p>
    <w:p w:rsidR="00B65C6E" w:rsidRPr="00B65C6E" w:rsidRDefault="00B65C6E" w:rsidP="00B65C6E">
      <w:pPr>
        <w:autoSpaceDE w:val="0"/>
        <w:autoSpaceDN w:val="0"/>
        <w:adjustRightInd w:val="0"/>
        <w:spacing w:after="0" w:line="240" w:lineRule="auto"/>
        <w:ind w:left="57" w:firstLine="709"/>
        <w:jc w:val="both"/>
        <w:rPr>
          <w:rFonts w:ascii="Times New Roman" w:eastAsia="Calibri" w:hAnsi="Times New Roman" w:cs="Times New Roman"/>
          <w:color w:val="auto"/>
          <w:kern w:val="0"/>
          <w:sz w:val="12"/>
          <w:szCs w:val="12"/>
          <w:lang w:eastAsia="en-US"/>
        </w:rPr>
      </w:pPr>
    </w:p>
    <w:p w:rsidR="00B65C6E" w:rsidRPr="00B65C6E" w:rsidRDefault="00B65C6E" w:rsidP="00B65C6E">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АДМИНИСТРАЦИЯ КАРАТУЗСКОГО РАЙОНА</w:t>
      </w:r>
    </w:p>
    <w:p w:rsidR="00B65C6E" w:rsidRPr="00B65C6E" w:rsidRDefault="00B65C6E" w:rsidP="00B65C6E">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p>
    <w:p w:rsidR="00B65C6E" w:rsidRPr="00B65C6E" w:rsidRDefault="00B65C6E" w:rsidP="00B65C6E">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ПОСТАНОВЛЕНИЕ</w:t>
      </w:r>
    </w:p>
    <w:p w:rsidR="00B65C6E" w:rsidRPr="00B65C6E" w:rsidRDefault="00B65C6E" w:rsidP="00B65C6E">
      <w:pPr>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B65C6E" w:rsidRPr="00B65C6E" w:rsidRDefault="00B65C6E" w:rsidP="00B65C6E">
      <w:pPr>
        <w:autoSpaceDE w:val="0"/>
        <w:autoSpaceDN w:val="0"/>
        <w:adjustRightInd w:val="0"/>
        <w:spacing w:after="0" w:line="240" w:lineRule="auto"/>
        <w:outlineLvl w:val="0"/>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23.06.2021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65C6E">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65C6E">
        <w:rPr>
          <w:rFonts w:ascii="Times New Roman" w:hAnsi="Times New Roman" w:cs="Times New Roman"/>
          <w:color w:val="auto"/>
          <w:kern w:val="0"/>
          <w:sz w:val="12"/>
          <w:szCs w:val="12"/>
        </w:rPr>
        <w:t xml:space="preserve">                     № 510-п</w:t>
      </w:r>
    </w:p>
    <w:p w:rsidR="00B65C6E" w:rsidRPr="00B65C6E" w:rsidRDefault="00B65C6E" w:rsidP="00B65C6E">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B65C6E" w:rsidRPr="00B65C6E" w:rsidRDefault="00B65C6E" w:rsidP="00B65C6E">
      <w:pPr>
        <w:autoSpaceDE w:val="0"/>
        <w:autoSpaceDN w:val="0"/>
        <w:adjustRightInd w:val="0"/>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О районном конкурсе «Наши люди»</w:t>
      </w:r>
    </w:p>
    <w:p w:rsidR="00B65C6E" w:rsidRPr="00B65C6E" w:rsidRDefault="00B65C6E" w:rsidP="00B65C6E">
      <w:pPr>
        <w:autoSpaceDE w:val="0"/>
        <w:autoSpaceDN w:val="0"/>
        <w:adjustRightInd w:val="0"/>
        <w:spacing w:after="0" w:line="240" w:lineRule="auto"/>
        <w:jc w:val="both"/>
        <w:rPr>
          <w:rFonts w:ascii="Times New Roman" w:hAnsi="Times New Roman" w:cs="Times New Roman"/>
          <w:color w:val="auto"/>
          <w:kern w:val="0"/>
          <w:sz w:val="12"/>
          <w:szCs w:val="12"/>
        </w:rPr>
      </w:pPr>
    </w:p>
    <w:p w:rsidR="00B65C6E" w:rsidRPr="00B65C6E" w:rsidRDefault="00B65C6E" w:rsidP="00B65C6E">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В связи с проведением районного конкурса «Наши люди», поощрением и транслированием биографий людей, проживающих на территории Каратузского района, проявляющих гражданское самосознание и высокий профессиональный уровень в различных сферах деятельности, ПОСТАНОВЛЯЮ:</w:t>
      </w:r>
    </w:p>
    <w:p w:rsidR="00B65C6E" w:rsidRPr="00B65C6E" w:rsidRDefault="00B65C6E" w:rsidP="00B65C6E">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 Утвердить положение о районном конкурсе «Наши люди» согласно приложению.</w:t>
      </w:r>
    </w:p>
    <w:p w:rsidR="00B65C6E" w:rsidRPr="00B65C6E" w:rsidRDefault="00B65C6E" w:rsidP="00B65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 Контроль за исполнением постановления  возложить на заместителя главы района по социальным вопросам А.А. Савина.</w:t>
      </w:r>
    </w:p>
    <w:p w:rsidR="00B65C6E" w:rsidRPr="00B65C6E" w:rsidRDefault="00B65C6E" w:rsidP="00B65C6E">
      <w:pPr>
        <w:shd w:val="clear" w:color="auto" w:fill="FFFFFF"/>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3.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B65C6E" w:rsidRPr="00B65C6E" w:rsidRDefault="00B65C6E" w:rsidP="00B65C6E">
      <w:pPr>
        <w:autoSpaceDE w:val="0"/>
        <w:autoSpaceDN w:val="0"/>
        <w:adjustRightInd w:val="0"/>
        <w:spacing w:after="0" w:line="240" w:lineRule="auto"/>
        <w:jc w:val="both"/>
        <w:rPr>
          <w:rFonts w:ascii="Times New Roman" w:hAnsi="Times New Roman" w:cs="Times New Roman"/>
          <w:color w:val="auto"/>
          <w:kern w:val="0"/>
          <w:sz w:val="12"/>
          <w:szCs w:val="12"/>
        </w:rPr>
      </w:pPr>
    </w:p>
    <w:p w:rsidR="00B65C6E" w:rsidRPr="00B65C6E" w:rsidRDefault="00B65C6E" w:rsidP="00B65C6E">
      <w:pPr>
        <w:autoSpaceDE w:val="0"/>
        <w:autoSpaceDN w:val="0"/>
        <w:adjustRightInd w:val="0"/>
        <w:spacing w:after="0" w:line="276" w:lineRule="auto"/>
        <w:ind w:left="975"/>
        <w:contextualSpacing/>
        <w:jc w:val="both"/>
        <w:rPr>
          <w:rFonts w:ascii="Times New Roman" w:hAnsi="Times New Roman" w:cs="Times New Roman"/>
          <w:color w:val="auto"/>
          <w:kern w:val="0"/>
          <w:sz w:val="12"/>
          <w:szCs w:val="12"/>
        </w:rPr>
      </w:pPr>
    </w:p>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lastRenderedPageBreak/>
        <w:t>Глава района                                                                                          К.А. Тюнин</w:t>
      </w: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503"/>
        <w:gridCol w:w="4786"/>
      </w:tblGrid>
      <w:tr w:rsidR="00B65C6E" w:rsidRPr="00B65C6E" w:rsidTr="0007257C">
        <w:tc>
          <w:tcPr>
            <w:tcW w:w="4503" w:type="dxa"/>
            <w:shd w:val="clear" w:color="auto" w:fill="auto"/>
          </w:tcPr>
          <w:p w:rsidR="00B65C6E" w:rsidRPr="00B65C6E" w:rsidRDefault="00B65C6E" w:rsidP="00B65C6E">
            <w:pPr>
              <w:spacing w:after="0" w:line="240" w:lineRule="auto"/>
              <w:jc w:val="right"/>
              <w:outlineLvl w:val="0"/>
              <w:rPr>
                <w:rFonts w:ascii="Times New Roman" w:eastAsia="Calibri" w:hAnsi="Times New Roman" w:cs="Times New Roman"/>
                <w:bCs/>
                <w:kern w:val="36"/>
                <w:sz w:val="12"/>
                <w:szCs w:val="12"/>
              </w:rPr>
            </w:pPr>
          </w:p>
          <w:p w:rsidR="00B65C6E" w:rsidRPr="00B65C6E" w:rsidRDefault="00B65C6E" w:rsidP="00B65C6E">
            <w:pPr>
              <w:spacing w:after="0" w:line="240" w:lineRule="auto"/>
              <w:jc w:val="right"/>
              <w:outlineLvl w:val="0"/>
              <w:rPr>
                <w:rFonts w:ascii="Times New Roman" w:eastAsia="Calibri" w:hAnsi="Times New Roman" w:cs="Times New Roman"/>
                <w:bCs/>
                <w:kern w:val="36"/>
                <w:sz w:val="12"/>
                <w:szCs w:val="12"/>
              </w:rPr>
            </w:pPr>
          </w:p>
        </w:tc>
        <w:tc>
          <w:tcPr>
            <w:tcW w:w="4786" w:type="dxa"/>
            <w:shd w:val="clear" w:color="auto" w:fill="auto"/>
          </w:tcPr>
          <w:p w:rsidR="00B65C6E" w:rsidRPr="00B65C6E" w:rsidRDefault="00B65C6E" w:rsidP="00B65C6E">
            <w:pPr>
              <w:spacing w:after="0" w:line="240" w:lineRule="auto"/>
              <w:rPr>
                <w:rFonts w:ascii="Times New Roman" w:eastAsia="Calibri" w:hAnsi="Times New Roman" w:cs="Times New Roman"/>
                <w:kern w:val="0"/>
                <w:sz w:val="12"/>
                <w:szCs w:val="12"/>
                <w:lang w:eastAsia="en-US"/>
              </w:rPr>
            </w:pPr>
            <w:r w:rsidRPr="00B65C6E">
              <w:rPr>
                <w:rFonts w:ascii="Times New Roman" w:eastAsia="Calibri" w:hAnsi="Times New Roman" w:cs="Times New Roman"/>
                <w:kern w:val="0"/>
                <w:sz w:val="12"/>
                <w:szCs w:val="12"/>
                <w:lang w:eastAsia="en-US"/>
              </w:rPr>
              <w:t xml:space="preserve">Приложение к постановлению  </w:t>
            </w:r>
          </w:p>
          <w:p w:rsidR="00B65C6E" w:rsidRPr="00B65C6E" w:rsidRDefault="00B65C6E" w:rsidP="00B65C6E">
            <w:pPr>
              <w:spacing w:after="0" w:line="240" w:lineRule="auto"/>
              <w:rPr>
                <w:rFonts w:ascii="Times New Roman" w:eastAsia="Calibri" w:hAnsi="Times New Roman" w:cs="Times New Roman"/>
                <w:kern w:val="0"/>
                <w:sz w:val="12"/>
                <w:szCs w:val="12"/>
                <w:lang w:eastAsia="en-US"/>
              </w:rPr>
            </w:pPr>
            <w:r w:rsidRPr="00B65C6E">
              <w:rPr>
                <w:rFonts w:ascii="Times New Roman" w:eastAsia="Calibri" w:hAnsi="Times New Roman" w:cs="Times New Roman"/>
                <w:kern w:val="0"/>
                <w:sz w:val="12"/>
                <w:szCs w:val="12"/>
                <w:lang w:eastAsia="en-US"/>
              </w:rPr>
              <w:t xml:space="preserve">администрации Каратузского района      </w:t>
            </w:r>
          </w:p>
          <w:p w:rsidR="00B65C6E" w:rsidRPr="00B65C6E" w:rsidRDefault="00B65C6E" w:rsidP="00B65C6E">
            <w:pPr>
              <w:spacing w:after="0" w:line="240" w:lineRule="auto"/>
              <w:rPr>
                <w:rFonts w:ascii="Times New Roman" w:eastAsia="Calibri" w:hAnsi="Times New Roman" w:cs="Times New Roman"/>
                <w:kern w:val="0"/>
                <w:sz w:val="12"/>
                <w:szCs w:val="12"/>
                <w:lang w:eastAsia="en-US"/>
              </w:rPr>
            </w:pPr>
            <w:r w:rsidRPr="00B65C6E">
              <w:rPr>
                <w:rFonts w:ascii="Times New Roman" w:eastAsia="Calibri" w:hAnsi="Times New Roman" w:cs="Times New Roman"/>
                <w:kern w:val="0"/>
                <w:sz w:val="12"/>
                <w:szCs w:val="12"/>
                <w:lang w:eastAsia="en-US"/>
              </w:rPr>
              <w:t>от 23.06.2021  № 510-п</w:t>
            </w:r>
          </w:p>
        </w:tc>
      </w:tr>
    </w:tbl>
    <w:p w:rsidR="00B65C6E" w:rsidRPr="00B65C6E" w:rsidRDefault="00B65C6E" w:rsidP="00B65C6E">
      <w:pPr>
        <w:spacing w:after="0" w:line="240" w:lineRule="auto"/>
        <w:jc w:val="center"/>
        <w:outlineLvl w:val="0"/>
        <w:rPr>
          <w:rFonts w:ascii="Times New Roman" w:hAnsi="Times New Roman" w:cs="Times New Roman"/>
          <w:bCs/>
          <w:kern w:val="36"/>
          <w:sz w:val="12"/>
          <w:szCs w:val="12"/>
        </w:rPr>
      </w:pPr>
    </w:p>
    <w:p w:rsidR="00B65C6E" w:rsidRPr="00B65C6E" w:rsidRDefault="00B65C6E" w:rsidP="00B65C6E">
      <w:pPr>
        <w:spacing w:after="0" w:line="240" w:lineRule="auto"/>
        <w:jc w:val="center"/>
        <w:outlineLvl w:val="0"/>
        <w:rPr>
          <w:rFonts w:ascii="Times New Roman" w:hAnsi="Times New Roman" w:cs="Times New Roman"/>
          <w:b/>
          <w:bCs/>
          <w:kern w:val="36"/>
          <w:sz w:val="12"/>
          <w:szCs w:val="12"/>
        </w:rPr>
      </w:pPr>
      <w:r w:rsidRPr="00B65C6E">
        <w:rPr>
          <w:rFonts w:ascii="Times New Roman" w:hAnsi="Times New Roman" w:cs="Times New Roman"/>
          <w:b/>
          <w:bCs/>
          <w:kern w:val="36"/>
          <w:sz w:val="12"/>
          <w:szCs w:val="12"/>
        </w:rPr>
        <w:t>Положение</w:t>
      </w:r>
    </w:p>
    <w:p w:rsidR="00B65C6E" w:rsidRPr="00B65C6E" w:rsidRDefault="00B65C6E" w:rsidP="00B65C6E">
      <w:pPr>
        <w:spacing w:after="0" w:line="240" w:lineRule="auto"/>
        <w:jc w:val="center"/>
        <w:outlineLvl w:val="0"/>
        <w:rPr>
          <w:rFonts w:ascii="Times New Roman" w:hAnsi="Times New Roman" w:cs="Times New Roman"/>
          <w:b/>
          <w:bCs/>
          <w:kern w:val="36"/>
          <w:sz w:val="12"/>
          <w:szCs w:val="12"/>
        </w:rPr>
      </w:pPr>
      <w:r w:rsidRPr="00B65C6E">
        <w:rPr>
          <w:rFonts w:ascii="Times New Roman" w:hAnsi="Times New Roman" w:cs="Times New Roman"/>
          <w:b/>
          <w:bCs/>
          <w:kern w:val="36"/>
          <w:sz w:val="12"/>
          <w:szCs w:val="12"/>
        </w:rPr>
        <w:t xml:space="preserve">О районном  конкурсе </w:t>
      </w:r>
    </w:p>
    <w:p w:rsidR="00B65C6E" w:rsidRPr="00B65C6E" w:rsidRDefault="00B65C6E" w:rsidP="00B65C6E">
      <w:pPr>
        <w:spacing w:after="0" w:line="240" w:lineRule="auto"/>
        <w:jc w:val="center"/>
        <w:outlineLvl w:val="0"/>
        <w:rPr>
          <w:rFonts w:ascii="Times New Roman" w:hAnsi="Times New Roman" w:cs="Times New Roman"/>
          <w:b/>
          <w:bCs/>
          <w:kern w:val="36"/>
          <w:sz w:val="12"/>
          <w:szCs w:val="12"/>
        </w:rPr>
      </w:pPr>
      <w:r w:rsidRPr="00B65C6E">
        <w:rPr>
          <w:rFonts w:ascii="Times New Roman" w:hAnsi="Times New Roman" w:cs="Times New Roman"/>
          <w:b/>
          <w:bCs/>
          <w:kern w:val="36"/>
          <w:sz w:val="12"/>
          <w:szCs w:val="12"/>
        </w:rPr>
        <w:t>"Наши люди"</w:t>
      </w:r>
    </w:p>
    <w:p w:rsidR="00B65C6E" w:rsidRPr="00B65C6E" w:rsidRDefault="00B65C6E" w:rsidP="00B65C6E">
      <w:pPr>
        <w:spacing w:after="0" w:line="240" w:lineRule="auto"/>
        <w:jc w:val="center"/>
        <w:outlineLvl w:val="0"/>
        <w:rPr>
          <w:rFonts w:ascii="Times New Roman" w:hAnsi="Times New Roman" w:cs="Times New Roman"/>
          <w:b/>
          <w:bCs/>
          <w:kern w:val="36"/>
          <w:sz w:val="12"/>
          <w:szCs w:val="12"/>
        </w:rPr>
      </w:pPr>
    </w:p>
    <w:p w:rsidR="00B65C6E" w:rsidRPr="00B65C6E" w:rsidRDefault="00B65C6E" w:rsidP="00B65C6E">
      <w:pPr>
        <w:spacing w:after="0" w:line="240" w:lineRule="auto"/>
        <w:jc w:val="center"/>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rPr>
        <w:t>1. Общие положения</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1.1. Настоящее Положение определяет цели, задачи, порядок и условия проведения районного конкурса «Наши люди» (далее – Конкурс).</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1.2. Конкурс в каждой номинации считается состоявшимся, независимо от количества поданных заявок.</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1.3. По результатам конкурса «Наши люди» выпускаются информационные статьи в средствах массовой информации.</w:t>
      </w:r>
    </w:p>
    <w:p w:rsidR="00B65C6E" w:rsidRPr="00B65C6E" w:rsidRDefault="00B65C6E" w:rsidP="00B65C6E">
      <w:pPr>
        <w:spacing w:after="0" w:line="240" w:lineRule="auto"/>
        <w:ind w:firstLine="709"/>
        <w:jc w:val="center"/>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rPr>
        <w:t>2. Цель и задачи Конкурса</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2.1. Целью Конкурса является выявление, поощрение и транслирование биографий людей, проживающих на территории Каратузского района, проявляющих гражданское самосознание и высокий профессиональный уровень в различных сферах деятельности.</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2.2. Задачи Конкурса:</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выявление и транслирование биографий людей, проживающих на территории Каратузского района, проявляющих гражданское самосознание и высокий профессиональный уровень в различных сферах деятельности;</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позиционирование участников конкурса как социально активных, успешных личностей с целью привлечения внимания молодежной аудитории к неким образцам социальной значимости человека;</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стимулирование молодежи к поиску личностей, чья биография, ценности, образ жизни способны стать моделью современного Лидера для общества.</w:t>
      </w:r>
    </w:p>
    <w:p w:rsidR="00B65C6E" w:rsidRPr="00B65C6E" w:rsidRDefault="00B65C6E" w:rsidP="00B65C6E">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65C6E">
        <w:rPr>
          <w:rFonts w:ascii="Times New Roman" w:eastAsia="Calibri" w:hAnsi="Times New Roman" w:cs="Times New Roman"/>
          <w:color w:val="auto"/>
          <w:kern w:val="0"/>
          <w:sz w:val="12"/>
          <w:szCs w:val="12"/>
          <w:lang w:eastAsia="en-US"/>
        </w:rPr>
        <w:t>- создание банка данных выдающихся молодых людей по мнению общественности, Каратузского района.</w:t>
      </w:r>
    </w:p>
    <w:p w:rsidR="00B65C6E" w:rsidRPr="00B65C6E" w:rsidRDefault="00B65C6E" w:rsidP="00B65C6E">
      <w:pPr>
        <w:spacing w:after="0" w:line="240" w:lineRule="auto"/>
        <w:ind w:firstLine="709"/>
        <w:jc w:val="center"/>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rPr>
        <w:t>3. Участники Конкурса</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3.1. Участники Конкурса – жители Каратузского района в возрасте 18 – 35 лет определенные в соответствии с настоящим Положением.</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3.2. Участники Конкурса определяются по </w:t>
      </w:r>
      <w:r w:rsidRPr="00B65C6E">
        <w:rPr>
          <w:rFonts w:ascii="Times New Roman" w:hAnsi="Times New Roman" w:cs="Times New Roman"/>
          <w:kern w:val="0"/>
          <w:sz w:val="12"/>
          <w:szCs w:val="12"/>
        </w:rPr>
        <w:t>5</w:t>
      </w:r>
      <w:r w:rsidRPr="00B65C6E">
        <w:rPr>
          <w:rFonts w:ascii="Times New Roman" w:hAnsi="Times New Roman" w:cs="Times New Roman"/>
          <w:color w:val="auto"/>
          <w:kern w:val="0"/>
          <w:sz w:val="12"/>
          <w:szCs w:val="12"/>
        </w:rPr>
        <w:t xml:space="preserve"> номинациям: </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b/>
          <w:color w:val="auto"/>
          <w:kern w:val="0"/>
          <w:sz w:val="12"/>
          <w:szCs w:val="12"/>
        </w:rPr>
        <w:t xml:space="preserve">«Семья года» </w:t>
      </w:r>
      <w:r w:rsidRPr="00B65C6E">
        <w:rPr>
          <w:rFonts w:asciiTheme="minorHAnsi" w:eastAsiaTheme="minorHAnsi" w:hAnsiTheme="minorHAnsi" w:cstheme="minorBidi"/>
          <w:b/>
          <w:color w:val="auto"/>
          <w:kern w:val="0"/>
          <w:sz w:val="12"/>
          <w:szCs w:val="12"/>
          <w:lang w:eastAsia="en-US"/>
        </w:rPr>
        <w:t>–</w:t>
      </w:r>
      <w:r w:rsidRPr="00B65C6E">
        <w:rPr>
          <w:rFonts w:ascii="Times New Roman" w:hAnsi="Times New Roman" w:cs="Times New Roman"/>
          <w:b/>
          <w:color w:val="auto"/>
          <w:kern w:val="0"/>
          <w:sz w:val="12"/>
          <w:szCs w:val="12"/>
        </w:rPr>
        <w:t xml:space="preserve"> </w:t>
      </w:r>
      <w:r w:rsidRPr="00B65C6E">
        <w:rPr>
          <w:rFonts w:ascii="Times New Roman" w:hAnsi="Times New Roman" w:cs="Times New Roman"/>
          <w:color w:val="auto"/>
          <w:kern w:val="0"/>
          <w:sz w:val="12"/>
          <w:szCs w:val="12"/>
        </w:rPr>
        <w:t>молодые семьи, которые сохраняют семейные традиции и ценности, уделяют большое внимание связи поколений и духовно-нравственному воспитанию детей, служат примером для других;</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b/>
          <w:color w:val="auto"/>
          <w:kern w:val="0"/>
          <w:sz w:val="12"/>
          <w:szCs w:val="12"/>
        </w:rPr>
        <w:t>«Чувство долга»</w:t>
      </w:r>
      <w:r w:rsidRPr="00B65C6E">
        <w:rPr>
          <w:rFonts w:ascii="Times New Roman" w:hAnsi="Times New Roman" w:cs="Times New Roman"/>
          <w:color w:val="auto"/>
          <w:kern w:val="0"/>
          <w:sz w:val="12"/>
          <w:szCs w:val="12"/>
        </w:rPr>
        <w:t xml:space="preserve"> </w:t>
      </w:r>
      <w:r w:rsidRPr="00B65C6E">
        <w:rPr>
          <w:rFonts w:asciiTheme="minorHAnsi" w:eastAsiaTheme="minorHAnsi" w:hAnsiTheme="minorHAnsi" w:cstheme="minorBidi"/>
          <w:b/>
          <w:color w:val="auto"/>
          <w:kern w:val="0"/>
          <w:sz w:val="12"/>
          <w:szCs w:val="12"/>
          <w:lang w:eastAsia="en-US"/>
        </w:rPr>
        <w:t>–</w:t>
      </w:r>
      <w:r w:rsidRPr="00B65C6E">
        <w:rPr>
          <w:rFonts w:ascii="Times New Roman" w:hAnsi="Times New Roman" w:cs="Times New Roman"/>
          <w:color w:val="auto"/>
          <w:kern w:val="0"/>
          <w:sz w:val="12"/>
          <w:szCs w:val="12"/>
        </w:rPr>
        <w:t xml:space="preserve"> для молодых людей, работа которых – ежедневный подвиг. В данной номинации могут принять участие молодые специалисты Министерства внутренних дел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Министерства здравоохранения Российской Федерации;</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b/>
          <w:color w:val="auto"/>
          <w:kern w:val="0"/>
          <w:sz w:val="12"/>
          <w:szCs w:val="12"/>
        </w:rPr>
        <w:t>«Здоровье и спорт»</w:t>
      </w:r>
      <w:r w:rsidRPr="00B65C6E">
        <w:rPr>
          <w:rFonts w:ascii="Times New Roman" w:hAnsi="Times New Roman" w:cs="Times New Roman"/>
          <w:color w:val="auto"/>
          <w:kern w:val="0"/>
          <w:sz w:val="12"/>
          <w:szCs w:val="12"/>
        </w:rPr>
        <w:t xml:space="preserve"> </w:t>
      </w:r>
      <w:r w:rsidRPr="00B65C6E">
        <w:rPr>
          <w:rFonts w:asciiTheme="minorHAnsi" w:eastAsiaTheme="minorHAnsi" w:hAnsiTheme="minorHAnsi" w:cstheme="minorBidi"/>
          <w:b/>
          <w:color w:val="auto"/>
          <w:kern w:val="0"/>
          <w:sz w:val="12"/>
          <w:szCs w:val="12"/>
          <w:lang w:eastAsia="en-US"/>
        </w:rPr>
        <w:t>–</w:t>
      </w:r>
      <w:r w:rsidRPr="00B65C6E">
        <w:rPr>
          <w:rFonts w:ascii="Times New Roman" w:hAnsi="Times New Roman" w:cs="Times New Roman"/>
          <w:color w:val="auto"/>
          <w:kern w:val="0"/>
          <w:sz w:val="12"/>
          <w:szCs w:val="12"/>
        </w:rPr>
        <w:t xml:space="preserve"> на участие в ней выдвигаются молодые люди, внесшие личный вклад в развитие спорта, пропагандирующие здоровый образ жизни. Также могут участвовать медицинские работники, спортсмены, фитнес инструкторы, спортивные и общественные тренеры, имеющие высокие результаты и достижения;</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b/>
          <w:color w:val="auto"/>
          <w:kern w:val="0"/>
          <w:sz w:val="12"/>
          <w:szCs w:val="12"/>
        </w:rPr>
        <w:t xml:space="preserve">«Открытое сердце» </w:t>
      </w:r>
      <w:r w:rsidRPr="00B65C6E">
        <w:rPr>
          <w:rFonts w:asciiTheme="minorHAnsi" w:eastAsiaTheme="minorHAnsi" w:hAnsiTheme="minorHAnsi" w:cstheme="minorBidi"/>
          <w:b/>
          <w:color w:val="auto"/>
          <w:kern w:val="0"/>
          <w:sz w:val="12"/>
          <w:szCs w:val="12"/>
          <w:lang w:eastAsia="en-US"/>
        </w:rPr>
        <w:t>–</w:t>
      </w:r>
      <w:r w:rsidRPr="00B65C6E">
        <w:rPr>
          <w:rFonts w:ascii="Times New Roman" w:hAnsi="Times New Roman" w:cs="Times New Roman"/>
          <w:color w:val="auto"/>
          <w:kern w:val="0"/>
          <w:sz w:val="12"/>
          <w:szCs w:val="12"/>
        </w:rPr>
        <w:t xml:space="preserve"> на участие в ней выдвигаются молодые лица, проявившие высокий образец человеколюбия и сердечного участия, бескорыстная добровольная деятельность и добрые поступки которых являются жизненной позицией и находят отклик у жителей Каратузского района;</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b/>
          <w:color w:val="auto"/>
          <w:kern w:val="0"/>
          <w:sz w:val="12"/>
          <w:szCs w:val="12"/>
        </w:rPr>
        <w:t xml:space="preserve">«Мастер своего дела» </w:t>
      </w:r>
      <w:r w:rsidRPr="00B65C6E">
        <w:rPr>
          <w:rFonts w:asciiTheme="minorHAnsi" w:eastAsiaTheme="minorHAnsi" w:hAnsiTheme="minorHAnsi" w:cstheme="minorBidi"/>
          <w:b/>
          <w:color w:val="auto"/>
          <w:kern w:val="0"/>
          <w:sz w:val="12"/>
          <w:szCs w:val="12"/>
          <w:lang w:eastAsia="en-US"/>
        </w:rPr>
        <w:t>–</w:t>
      </w:r>
      <w:r w:rsidRPr="00B65C6E">
        <w:rPr>
          <w:rFonts w:ascii="Times New Roman" w:hAnsi="Times New Roman" w:cs="Times New Roman"/>
          <w:b/>
          <w:color w:val="auto"/>
          <w:kern w:val="0"/>
          <w:sz w:val="12"/>
          <w:szCs w:val="12"/>
        </w:rPr>
        <w:t xml:space="preserve"> </w:t>
      </w:r>
      <w:r w:rsidRPr="00B65C6E">
        <w:rPr>
          <w:rFonts w:ascii="Times New Roman" w:hAnsi="Times New Roman" w:cs="Times New Roman"/>
          <w:color w:val="auto"/>
          <w:kern w:val="0"/>
          <w:sz w:val="12"/>
          <w:szCs w:val="12"/>
        </w:rPr>
        <w:t>на участие в ней выдвигаются молодые люди различных сфер деятельности, мастера своего дела, заслужившие своим трудом уважение и признание коллег, земляков;</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b/>
          <w:color w:val="auto"/>
          <w:kern w:val="0"/>
          <w:sz w:val="12"/>
          <w:szCs w:val="12"/>
        </w:rPr>
        <w:t>«Волонтер»</w:t>
      </w:r>
      <w:r w:rsidRPr="00B65C6E">
        <w:rPr>
          <w:rFonts w:ascii="Times New Roman" w:hAnsi="Times New Roman" w:cs="Times New Roman"/>
          <w:color w:val="auto"/>
          <w:kern w:val="0"/>
          <w:sz w:val="12"/>
          <w:szCs w:val="12"/>
        </w:rPr>
        <w:t xml:space="preserve"> </w:t>
      </w:r>
      <w:r w:rsidRPr="00B65C6E">
        <w:rPr>
          <w:rFonts w:asciiTheme="minorHAnsi" w:eastAsiaTheme="minorHAnsi" w:hAnsiTheme="minorHAnsi" w:cstheme="minorBidi"/>
          <w:b/>
          <w:color w:val="auto"/>
          <w:kern w:val="0"/>
          <w:sz w:val="12"/>
          <w:szCs w:val="12"/>
          <w:lang w:eastAsia="en-US"/>
        </w:rPr>
        <w:t>–</w:t>
      </w:r>
      <w:r w:rsidRPr="00B65C6E">
        <w:rPr>
          <w:rFonts w:ascii="Times New Roman" w:hAnsi="Times New Roman" w:cs="Times New Roman"/>
          <w:color w:val="auto"/>
          <w:kern w:val="0"/>
          <w:sz w:val="12"/>
          <w:szCs w:val="12"/>
        </w:rPr>
        <w:t xml:space="preserve"> граждане с активной жизненной позицией, наиболее проявившие себя в течение года в качестве добровольцев; </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b/>
          <w:color w:val="auto"/>
          <w:kern w:val="0"/>
          <w:sz w:val="12"/>
          <w:szCs w:val="12"/>
        </w:rPr>
        <w:t>«Человек культуры и искусства»</w:t>
      </w:r>
      <w:r w:rsidRPr="00B65C6E">
        <w:rPr>
          <w:rFonts w:ascii="Times New Roman" w:hAnsi="Times New Roman" w:cs="Times New Roman"/>
          <w:color w:val="auto"/>
          <w:kern w:val="0"/>
          <w:sz w:val="12"/>
          <w:szCs w:val="12"/>
        </w:rPr>
        <w:t xml:space="preserve"> </w:t>
      </w:r>
      <w:r w:rsidRPr="00B65C6E">
        <w:rPr>
          <w:rFonts w:asciiTheme="minorHAnsi" w:eastAsiaTheme="minorHAnsi" w:hAnsiTheme="minorHAnsi" w:cstheme="minorBidi"/>
          <w:b/>
          <w:color w:val="auto"/>
          <w:kern w:val="0"/>
          <w:sz w:val="12"/>
          <w:szCs w:val="12"/>
          <w:lang w:eastAsia="en-US"/>
        </w:rPr>
        <w:t>–</w:t>
      </w:r>
      <w:r w:rsidRPr="00B65C6E">
        <w:rPr>
          <w:rFonts w:ascii="Times New Roman" w:hAnsi="Times New Roman" w:cs="Times New Roman"/>
          <w:color w:val="auto"/>
          <w:kern w:val="0"/>
          <w:sz w:val="12"/>
          <w:szCs w:val="12"/>
        </w:rPr>
        <w:t xml:space="preserve"> в номинации участвуют граждане, которые внесли самый ощутимый вклад в современную культуру и искусство;</w:t>
      </w:r>
    </w:p>
    <w:p w:rsidR="00B65C6E" w:rsidRPr="00B65C6E" w:rsidRDefault="00B65C6E" w:rsidP="00B65C6E">
      <w:pPr>
        <w:spacing w:after="0" w:line="240" w:lineRule="auto"/>
        <w:ind w:firstLine="709"/>
        <w:jc w:val="both"/>
        <w:rPr>
          <w:rFonts w:ascii="Times New Roman" w:eastAsiaTheme="minorHAnsi" w:hAnsi="Times New Roman" w:cs="Times New Roman"/>
          <w:color w:val="auto"/>
          <w:kern w:val="0"/>
          <w:sz w:val="12"/>
          <w:szCs w:val="12"/>
          <w:lang w:eastAsia="en-US"/>
        </w:rPr>
      </w:pPr>
      <w:r w:rsidRPr="00B65C6E">
        <w:rPr>
          <w:rFonts w:ascii="Times New Roman" w:eastAsiaTheme="minorHAnsi" w:hAnsi="Times New Roman" w:cs="Times New Roman"/>
          <w:b/>
          <w:color w:val="auto"/>
          <w:kern w:val="0"/>
          <w:sz w:val="12"/>
          <w:szCs w:val="12"/>
          <w:lang w:eastAsia="en-US"/>
        </w:rPr>
        <w:t>«Лучший руководитель»</w:t>
      </w:r>
      <w:r w:rsidRPr="00B65C6E">
        <w:rPr>
          <w:rFonts w:ascii="Times New Roman" w:eastAsiaTheme="minorHAnsi" w:hAnsi="Times New Roman" w:cs="Times New Roman"/>
          <w:color w:val="auto"/>
          <w:kern w:val="0"/>
          <w:sz w:val="12"/>
          <w:szCs w:val="12"/>
          <w:lang w:eastAsia="en-US"/>
        </w:rPr>
        <w:t xml:space="preserve"> </w:t>
      </w:r>
      <w:r w:rsidRPr="00B65C6E">
        <w:rPr>
          <w:rFonts w:asciiTheme="minorHAnsi" w:eastAsiaTheme="minorHAnsi" w:hAnsiTheme="minorHAnsi" w:cstheme="minorBidi"/>
          <w:b/>
          <w:color w:val="auto"/>
          <w:kern w:val="0"/>
          <w:sz w:val="12"/>
          <w:szCs w:val="12"/>
          <w:lang w:eastAsia="en-US"/>
        </w:rPr>
        <w:t>–</w:t>
      </w:r>
      <w:r w:rsidRPr="00B65C6E">
        <w:rPr>
          <w:rFonts w:ascii="Times New Roman" w:eastAsiaTheme="minorHAnsi" w:hAnsi="Times New Roman" w:cs="Times New Roman"/>
          <w:color w:val="auto"/>
          <w:kern w:val="0"/>
          <w:sz w:val="12"/>
          <w:szCs w:val="12"/>
          <w:lang w:eastAsia="en-US"/>
        </w:rPr>
        <w:t xml:space="preserve"> в номинации могут принять участие граждане, занимающие руководящую должность, которые внесли ощутимый вклад в развитие структуры отдела или организации.</w:t>
      </w:r>
    </w:p>
    <w:p w:rsidR="00B65C6E" w:rsidRPr="00B65C6E" w:rsidRDefault="00B65C6E" w:rsidP="00B65C6E">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65C6E">
        <w:rPr>
          <w:rFonts w:ascii="Times New Roman" w:eastAsia="Calibri" w:hAnsi="Times New Roman" w:cs="Times New Roman"/>
          <w:color w:val="auto"/>
          <w:kern w:val="0"/>
          <w:sz w:val="12"/>
          <w:szCs w:val="12"/>
          <w:lang w:eastAsia="en-US"/>
        </w:rPr>
        <w:t xml:space="preserve">3.3. В каждой номинации определяется один победитель. При условии отсутствия заявок в какой-либо из номинаций данная номинация исключается из конкурса. </w:t>
      </w:r>
    </w:p>
    <w:p w:rsidR="00B65C6E" w:rsidRPr="00B65C6E" w:rsidRDefault="00B65C6E" w:rsidP="00B65C6E">
      <w:pPr>
        <w:spacing w:after="0" w:line="240" w:lineRule="auto"/>
        <w:ind w:firstLine="709"/>
        <w:jc w:val="center"/>
        <w:rPr>
          <w:rFonts w:ascii="Times New Roman" w:hAnsi="Times New Roman" w:cs="Times New Roman"/>
          <w:color w:val="auto"/>
          <w:kern w:val="0"/>
          <w:sz w:val="12"/>
          <w:szCs w:val="12"/>
        </w:rPr>
      </w:pPr>
      <w:r w:rsidRPr="00B65C6E">
        <w:rPr>
          <w:rFonts w:ascii="Times New Roman" w:hAnsi="Times New Roman" w:cs="Times New Roman"/>
          <w:b/>
          <w:color w:val="auto"/>
          <w:kern w:val="0"/>
          <w:sz w:val="12"/>
          <w:szCs w:val="12"/>
        </w:rPr>
        <w:t>4. Подготовка и организация проведения Конкурса</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4.1. Информационное сообщение о проведении Конкурса направляется в муниципальные образования для размещения в средствах массовой информации, размещается на сайтах МО Каратузский </w:t>
      </w:r>
      <w:r w:rsidRPr="00B65C6E">
        <w:rPr>
          <w:rFonts w:ascii="Times New Roman" w:hAnsi="Times New Roman" w:cs="Times New Roman"/>
          <w:kern w:val="0"/>
          <w:sz w:val="12"/>
          <w:szCs w:val="12"/>
        </w:rPr>
        <w:t>район.</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4.2. Участник должен соответствовать следующим требованиям:</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Проживать на территории Каратузского района не менее 1 года;</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Иметь значительные достижения в своей профессиональной или общественной деятельности.</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4.3. В случае отказа претендента выдвинутого по итогам первого этапа кандидатура освобождается от участия в конкурсе.</w:t>
      </w:r>
    </w:p>
    <w:p w:rsidR="00B65C6E" w:rsidRPr="00B65C6E" w:rsidRDefault="00B65C6E" w:rsidP="00B65C6E">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65C6E">
        <w:rPr>
          <w:rFonts w:ascii="Times New Roman" w:eastAsia="Calibri" w:hAnsi="Times New Roman" w:cs="Times New Roman"/>
          <w:color w:val="auto"/>
          <w:kern w:val="0"/>
          <w:sz w:val="12"/>
          <w:szCs w:val="12"/>
          <w:lang w:eastAsia="en-US"/>
        </w:rPr>
        <w:t xml:space="preserve">4.4. Этапы Конкурса: </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4.4.1. </w:t>
      </w:r>
      <w:r w:rsidRPr="00B65C6E">
        <w:rPr>
          <w:rFonts w:ascii="Times New Roman" w:hAnsi="Times New Roman" w:cs="Times New Roman"/>
          <w:b/>
          <w:color w:val="auto"/>
          <w:kern w:val="0"/>
          <w:sz w:val="12"/>
          <w:szCs w:val="12"/>
          <w:lang w:val="en-US"/>
        </w:rPr>
        <w:t>I</w:t>
      </w:r>
      <w:r w:rsidRPr="00B65C6E">
        <w:rPr>
          <w:rFonts w:ascii="Times New Roman" w:hAnsi="Times New Roman" w:cs="Times New Roman"/>
          <w:b/>
          <w:color w:val="auto"/>
          <w:kern w:val="0"/>
          <w:sz w:val="12"/>
          <w:szCs w:val="12"/>
        </w:rPr>
        <w:t xml:space="preserve"> этап – Объявление. </w:t>
      </w:r>
      <w:r w:rsidRPr="00B65C6E">
        <w:rPr>
          <w:rFonts w:ascii="Times New Roman" w:hAnsi="Times New Roman" w:cs="Times New Roman"/>
          <w:color w:val="auto"/>
          <w:kern w:val="0"/>
          <w:sz w:val="12"/>
          <w:szCs w:val="12"/>
        </w:rPr>
        <w:t>Информация о старте конкурса «Наши люди» в рамках   праздничного концентра, посвящённому «Дню молодежи», размещение информации в СМИ о запуске конкурса;</w:t>
      </w:r>
    </w:p>
    <w:p w:rsidR="00B65C6E" w:rsidRPr="00B65C6E" w:rsidRDefault="00B65C6E" w:rsidP="00B65C6E">
      <w:pPr>
        <w:spacing w:after="0" w:line="240" w:lineRule="auto"/>
        <w:ind w:firstLine="709"/>
        <w:jc w:val="both"/>
        <w:rPr>
          <w:rFonts w:ascii="Times New Roman" w:eastAsiaTheme="minorHAnsi" w:hAnsi="Times New Roman" w:cs="Times New Roman"/>
          <w:color w:val="auto"/>
          <w:kern w:val="0"/>
          <w:sz w:val="12"/>
          <w:szCs w:val="12"/>
          <w:lang w:eastAsia="en-US"/>
        </w:rPr>
      </w:pPr>
      <w:r w:rsidRPr="00B65C6E">
        <w:rPr>
          <w:rFonts w:ascii="Times New Roman" w:eastAsiaTheme="minorHAnsi" w:hAnsi="Times New Roman" w:cs="Times New Roman"/>
          <w:color w:val="auto"/>
          <w:kern w:val="0"/>
          <w:sz w:val="12"/>
          <w:szCs w:val="12"/>
          <w:lang w:eastAsia="en-US"/>
        </w:rPr>
        <w:t xml:space="preserve">4.4.2. </w:t>
      </w:r>
      <w:r w:rsidRPr="00B65C6E">
        <w:rPr>
          <w:rFonts w:ascii="Times New Roman" w:eastAsiaTheme="minorHAnsi" w:hAnsi="Times New Roman" w:cs="Times New Roman"/>
          <w:b/>
          <w:color w:val="auto"/>
          <w:kern w:val="0"/>
          <w:sz w:val="12"/>
          <w:szCs w:val="12"/>
          <w:lang w:val="en-US" w:eastAsia="en-US"/>
        </w:rPr>
        <w:t>II</w:t>
      </w:r>
      <w:r w:rsidRPr="00B65C6E">
        <w:rPr>
          <w:rFonts w:ascii="Times New Roman" w:eastAsiaTheme="minorHAnsi" w:hAnsi="Times New Roman" w:cs="Times New Roman"/>
          <w:b/>
          <w:color w:val="auto"/>
          <w:kern w:val="0"/>
          <w:sz w:val="12"/>
          <w:szCs w:val="12"/>
          <w:lang w:eastAsia="en-US"/>
        </w:rPr>
        <w:t xml:space="preserve"> этап </w:t>
      </w:r>
      <w:r w:rsidRPr="00B65C6E">
        <w:rPr>
          <w:rFonts w:ascii="Times New Roman" w:hAnsi="Times New Roman" w:cs="Times New Roman"/>
          <w:b/>
          <w:color w:val="auto"/>
          <w:kern w:val="0"/>
          <w:sz w:val="12"/>
          <w:szCs w:val="12"/>
        </w:rPr>
        <w:t>–</w:t>
      </w:r>
      <w:r w:rsidRPr="00B65C6E">
        <w:rPr>
          <w:rFonts w:ascii="Times New Roman" w:eastAsiaTheme="minorHAnsi" w:hAnsi="Times New Roman" w:cs="Times New Roman"/>
          <w:b/>
          <w:color w:val="auto"/>
          <w:kern w:val="0"/>
          <w:sz w:val="12"/>
          <w:szCs w:val="12"/>
          <w:lang w:eastAsia="en-US"/>
        </w:rPr>
        <w:t xml:space="preserve"> Приём заявок.</w:t>
      </w:r>
      <w:r w:rsidRPr="00B65C6E">
        <w:rPr>
          <w:rFonts w:ascii="Times New Roman" w:eastAsiaTheme="minorHAnsi" w:hAnsi="Times New Roman" w:cs="Times New Roman"/>
          <w:color w:val="auto"/>
          <w:kern w:val="0"/>
          <w:sz w:val="12"/>
          <w:szCs w:val="12"/>
          <w:lang w:eastAsia="en-US"/>
        </w:rPr>
        <w:t xml:space="preserve"> Заявки принимаются путем заполнения специальной </w:t>
      </w:r>
      <w:r w:rsidRPr="00B65C6E">
        <w:rPr>
          <w:rFonts w:ascii="Times New Roman" w:eastAsiaTheme="minorHAnsi" w:hAnsi="Times New Roman" w:cs="Times New Roman"/>
          <w:color w:val="auto"/>
          <w:kern w:val="0"/>
          <w:sz w:val="12"/>
          <w:szCs w:val="12"/>
          <w:lang w:val="en-US" w:eastAsia="en-US"/>
        </w:rPr>
        <w:t>Google</w:t>
      </w:r>
      <w:r w:rsidRPr="00B65C6E">
        <w:rPr>
          <w:rFonts w:ascii="Times New Roman" w:eastAsiaTheme="minorHAnsi" w:hAnsi="Times New Roman" w:cs="Times New Roman"/>
          <w:color w:val="auto"/>
          <w:kern w:val="0"/>
          <w:sz w:val="12"/>
          <w:szCs w:val="12"/>
          <w:lang w:eastAsia="en-US"/>
        </w:rPr>
        <w:t xml:space="preserve"> форме, размещенной в СМИ. А также предоставление портфолио участник(а)(ков) о достижениях в том или иной номинации организаторам конкурса. (Заявку на участие в конкурсе может подать любой желающий в возрасте от 18 до 35 лет и проживающие на территории Каратузского района. Заявку на претендента может подать любой желающий в независимости от возраста и места проживания);</w:t>
      </w:r>
    </w:p>
    <w:p w:rsidR="00B65C6E" w:rsidRPr="00B65C6E" w:rsidRDefault="00B65C6E" w:rsidP="00B65C6E">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B65C6E">
        <w:rPr>
          <w:rFonts w:ascii="Times New Roman" w:eastAsia="Calibri" w:hAnsi="Times New Roman" w:cs="Times New Roman"/>
          <w:color w:val="auto"/>
          <w:kern w:val="0"/>
          <w:sz w:val="12"/>
          <w:szCs w:val="12"/>
          <w:lang w:eastAsia="en-US"/>
        </w:rPr>
        <w:t xml:space="preserve">4.4.3. </w:t>
      </w:r>
      <w:r w:rsidRPr="00B65C6E">
        <w:rPr>
          <w:rFonts w:ascii="Times New Roman" w:eastAsia="Calibri" w:hAnsi="Times New Roman" w:cs="Times New Roman"/>
          <w:b/>
          <w:color w:val="auto"/>
          <w:kern w:val="0"/>
          <w:sz w:val="12"/>
          <w:szCs w:val="12"/>
          <w:lang w:val="en-US" w:eastAsia="en-US"/>
        </w:rPr>
        <w:t>III</w:t>
      </w:r>
      <w:r w:rsidRPr="00B65C6E">
        <w:rPr>
          <w:rFonts w:ascii="Times New Roman" w:eastAsia="Calibri" w:hAnsi="Times New Roman" w:cs="Times New Roman"/>
          <w:b/>
          <w:color w:val="auto"/>
          <w:kern w:val="0"/>
          <w:sz w:val="12"/>
          <w:szCs w:val="12"/>
          <w:lang w:eastAsia="en-US"/>
        </w:rPr>
        <w:t xml:space="preserve"> этап </w:t>
      </w:r>
      <w:r w:rsidRPr="00B65C6E">
        <w:rPr>
          <w:rFonts w:ascii="Times New Roman" w:hAnsi="Times New Roman" w:cs="Times New Roman"/>
          <w:b/>
          <w:color w:val="auto"/>
          <w:kern w:val="0"/>
          <w:sz w:val="12"/>
          <w:szCs w:val="12"/>
        </w:rPr>
        <w:t>–</w:t>
      </w:r>
      <w:r w:rsidRPr="00B65C6E">
        <w:rPr>
          <w:rFonts w:ascii="Times New Roman" w:eastAsia="Calibri" w:hAnsi="Times New Roman" w:cs="Times New Roman"/>
          <w:b/>
          <w:color w:val="auto"/>
          <w:kern w:val="0"/>
          <w:sz w:val="12"/>
          <w:szCs w:val="12"/>
          <w:lang w:eastAsia="en-US"/>
        </w:rPr>
        <w:t xml:space="preserve"> Обработка информации о претендентах.</w:t>
      </w:r>
      <w:r w:rsidRPr="00B65C6E">
        <w:rPr>
          <w:rFonts w:ascii="Times New Roman" w:eastAsia="Calibri" w:hAnsi="Times New Roman" w:cs="Times New Roman"/>
          <w:color w:val="auto"/>
          <w:kern w:val="0"/>
          <w:sz w:val="12"/>
          <w:szCs w:val="12"/>
          <w:lang w:eastAsia="en-US"/>
        </w:rPr>
        <w:t xml:space="preserve"> На данном этапе организаторами конкурса проводится сбор информации о претендентах для дальнейшего размещения информации в СМИ, подписание согласия на обработку персональных данных;</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4.4.4. </w:t>
      </w:r>
      <w:r w:rsidRPr="00B65C6E">
        <w:rPr>
          <w:rFonts w:ascii="Times New Roman" w:hAnsi="Times New Roman" w:cs="Times New Roman"/>
          <w:b/>
          <w:color w:val="auto"/>
          <w:kern w:val="0"/>
          <w:sz w:val="12"/>
          <w:szCs w:val="12"/>
          <w:lang w:val="en-US"/>
        </w:rPr>
        <w:t>IV</w:t>
      </w:r>
      <w:r w:rsidRPr="00B65C6E">
        <w:rPr>
          <w:rFonts w:ascii="Times New Roman" w:hAnsi="Times New Roman" w:cs="Times New Roman"/>
          <w:b/>
          <w:color w:val="auto"/>
          <w:kern w:val="0"/>
          <w:sz w:val="12"/>
          <w:szCs w:val="12"/>
        </w:rPr>
        <w:t xml:space="preserve"> этап – Народное голосование.</w:t>
      </w:r>
      <w:r w:rsidRPr="00B65C6E">
        <w:rPr>
          <w:rFonts w:ascii="Times New Roman" w:hAnsi="Times New Roman" w:cs="Times New Roman"/>
          <w:color w:val="auto"/>
          <w:kern w:val="0"/>
          <w:sz w:val="12"/>
          <w:szCs w:val="12"/>
        </w:rPr>
        <w:t xml:space="preserve"> Информирования о кандидатах  и публичное голосование в СМИ на официальных страничках МБУ «Молодёжный центр Лидер» (В контакте - </w:t>
      </w:r>
      <w:hyperlink r:id="rId19" w:history="1">
        <w:r w:rsidRPr="00B65C6E">
          <w:rPr>
            <w:rFonts w:ascii="Times New Roman" w:hAnsi="Times New Roman" w:cs="Times New Roman"/>
            <w:color w:val="0000FF"/>
            <w:kern w:val="0"/>
            <w:sz w:val="12"/>
            <w:szCs w:val="12"/>
            <w:u w:val="single"/>
          </w:rPr>
          <w:t>https://vk.com/karatuz_lider</w:t>
        </w:r>
      </w:hyperlink>
      <w:r w:rsidRPr="00B65C6E">
        <w:rPr>
          <w:rFonts w:ascii="Times New Roman" w:hAnsi="Times New Roman" w:cs="Times New Roman"/>
          <w:color w:val="auto"/>
          <w:kern w:val="0"/>
          <w:sz w:val="12"/>
          <w:szCs w:val="12"/>
        </w:rPr>
        <w:t xml:space="preserve"> и Одноклассниках </w:t>
      </w:r>
      <w:r w:rsidRPr="00B65C6E">
        <w:rPr>
          <w:rFonts w:ascii="Times New Roman" w:hAnsi="Times New Roman" w:cs="Times New Roman"/>
          <w:b/>
          <w:color w:val="auto"/>
          <w:kern w:val="0"/>
          <w:sz w:val="12"/>
          <w:szCs w:val="12"/>
        </w:rPr>
        <w:t xml:space="preserve">– </w:t>
      </w:r>
      <w:hyperlink r:id="rId20" w:history="1">
        <w:r w:rsidRPr="00B65C6E">
          <w:rPr>
            <w:rFonts w:ascii="Times New Roman" w:hAnsi="Times New Roman" w:cs="Times New Roman"/>
            <w:color w:val="0000FF"/>
            <w:kern w:val="0"/>
            <w:sz w:val="12"/>
            <w:szCs w:val="12"/>
            <w:u w:val="single"/>
          </w:rPr>
          <w:t>https://ok.ru/karatuzlider</w:t>
        </w:r>
      </w:hyperlink>
      <w:r w:rsidRPr="00B65C6E">
        <w:rPr>
          <w:rFonts w:ascii="Times New Roman" w:hAnsi="Times New Roman" w:cs="Times New Roman"/>
          <w:color w:val="auto"/>
          <w:kern w:val="0"/>
          <w:sz w:val="12"/>
          <w:szCs w:val="12"/>
        </w:rPr>
        <w:t xml:space="preserve"> </w:t>
      </w:r>
      <w:r w:rsidRPr="00B65C6E">
        <w:rPr>
          <w:rFonts w:ascii="Times New Roman" w:hAnsi="Times New Roman" w:cs="Times New Roman"/>
          <w:color w:val="auto"/>
          <w:kern w:val="0"/>
          <w:sz w:val="12"/>
          <w:szCs w:val="12"/>
          <w:lang w:val="en-US"/>
        </w:rPr>
        <w:t>Instagram</w:t>
      </w:r>
      <w:r w:rsidRPr="00B65C6E">
        <w:rPr>
          <w:rFonts w:ascii="Times New Roman" w:hAnsi="Times New Roman" w:cs="Times New Roman"/>
          <w:color w:val="auto"/>
          <w:kern w:val="0"/>
          <w:sz w:val="12"/>
          <w:szCs w:val="12"/>
        </w:rPr>
        <w:t xml:space="preserve"> -</w:t>
      </w:r>
      <w:hyperlink r:id="rId21" w:history="1">
        <w:r w:rsidRPr="00B65C6E">
          <w:rPr>
            <w:rFonts w:ascii="Times New Roman" w:hAnsi="Times New Roman" w:cs="Times New Roman"/>
            <w:color w:val="0000FF"/>
            <w:kern w:val="0"/>
            <w:sz w:val="12"/>
            <w:szCs w:val="12"/>
            <w:u w:val="single"/>
          </w:rPr>
          <w:t>https://www.instagram.com/karatuz_lider/?igshid=1tctjoqmm20ta</w:t>
        </w:r>
      </w:hyperlink>
      <w:r w:rsidRPr="00B65C6E">
        <w:rPr>
          <w:rFonts w:ascii="Times New Roman" w:hAnsi="Times New Roman" w:cs="Times New Roman"/>
          <w:color w:val="auto"/>
          <w:kern w:val="0"/>
          <w:sz w:val="12"/>
          <w:szCs w:val="12"/>
        </w:rPr>
        <w:t>);</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4.4.5. </w:t>
      </w:r>
      <w:r w:rsidRPr="00B65C6E">
        <w:rPr>
          <w:rFonts w:ascii="Times New Roman" w:hAnsi="Times New Roman" w:cs="Times New Roman"/>
          <w:b/>
          <w:color w:val="auto"/>
          <w:kern w:val="0"/>
          <w:sz w:val="12"/>
          <w:szCs w:val="12"/>
          <w:lang w:val="en-US"/>
        </w:rPr>
        <w:t>V</w:t>
      </w:r>
      <w:r w:rsidRPr="00B65C6E">
        <w:rPr>
          <w:rFonts w:ascii="Times New Roman" w:hAnsi="Times New Roman" w:cs="Times New Roman"/>
          <w:b/>
          <w:color w:val="auto"/>
          <w:kern w:val="0"/>
          <w:sz w:val="12"/>
          <w:szCs w:val="12"/>
        </w:rPr>
        <w:t xml:space="preserve"> этап – Определение победителя.</w:t>
      </w:r>
      <w:r w:rsidRPr="00B65C6E">
        <w:rPr>
          <w:rFonts w:ascii="Times New Roman" w:hAnsi="Times New Roman" w:cs="Times New Roman"/>
          <w:color w:val="auto"/>
          <w:kern w:val="0"/>
          <w:sz w:val="12"/>
          <w:szCs w:val="12"/>
        </w:rPr>
        <w:t xml:space="preserve"> Определение одного победителя в каждой номинации по итогам народного голосования путем сложения всех голосов и результатов просмотра портфолио членами жюри конкурса (Приложение);</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4.4.6. </w:t>
      </w:r>
      <w:r w:rsidRPr="00B65C6E">
        <w:rPr>
          <w:rFonts w:ascii="Times New Roman" w:hAnsi="Times New Roman" w:cs="Times New Roman"/>
          <w:b/>
          <w:color w:val="auto"/>
          <w:kern w:val="0"/>
          <w:sz w:val="12"/>
          <w:szCs w:val="12"/>
          <w:lang w:val="en-US"/>
        </w:rPr>
        <w:t>VI</w:t>
      </w:r>
      <w:r w:rsidRPr="00B65C6E">
        <w:rPr>
          <w:rFonts w:ascii="Times New Roman" w:hAnsi="Times New Roman" w:cs="Times New Roman"/>
          <w:b/>
          <w:color w:val="auto"/>
          <w:kern w:val="0"/>
          <w:sz w:val="12"/>
          <w:szCs w:val="12"/>
        </w:rPr>
        <w:t xml:space="preserve"> этап – Подведение итогов конкурса.</w:t>
      </w:r>
      <w:r w:rsidRPr="00B65C6E">
        <w:rPr>
          <w:rFonts w:ascii="Times New Roman" w:hAnsi="Times New Roman" w:cs="Times New Roman"/>
          <w:color w:val="auto"/>
          <w:kern w:val="0"/>
          <w:sz w:val="12"/>
          <w:szCs w:val="12"/>
        </w:rPr>
        <w:t xml:space="preserve"> Официальная церемония награждения победителей конкурса состоится до 25.12.2021 года. </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4.5. Организаторы конкурса представляют развернутую информацию о победителях Конкурса в СМИ.</w:t>
      </w:r>
    </w:p>
    <w:p w:rsidR="00B65C6E" w:rsidRPr="00B65C6E" w:rsidRDefault="00B65C6E" w:rsidP="00B65C6E">
      <w:pPr>
        <w:spacing w:after="0" w:line="240" w:lineRule="auto"/>
        <w:ind w:firstLine="709"/>
        <w:jc w:val="center"/>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rPr>
        <w:t>5. Сроки проведения конкурса:</w:t>
      </w:r>
    </w:p>
    <w:p w:rsidR="00B65C6E" w:rsidRPr="00B65C6E" w:rsidRDefault="00B65C6E" w:rsidP="00B65C6E">
      <w:pPr>
        <w:spacing w:after="0" w:line="240" w:lineRule="auto"/>
        <w:ind w:firstLine="709"/>
        <w:jc w:val="both"/>
        <w:rPr>
          <w:rFonts w:ascii="Times New Roman" w:hAnsi="Times New Roman" w:cs="Times New Roman"/>
          <w:kern w:val="0"/>
          <w:sz w:val="12"/>
          <w:szCs w:val="12"/>
        </w:rPr>
      </w:pPr>
      <w:r w:rsidRPr="00B65C6E">
        <w:rPr>
          <w:rFonts w:ascii="Times New Roman" w:hAnsi="Times New Roman" w:cs="Times New Roman"/>
          <w:color w:val="auto"/>
          <w:kern w:val="0"/>
          <w:sz w:val="12"/>
          <w:szCs w:val="12"/>
        </w:rPr>
        <w:t xml:space="preserve">5.1. Первый этап </w:t>
      </w:r>
      <w:r w:rsidRPr="00B65C6E">
        <w:rPr>
          <w:rFonts w:ascii="Times New Roman" w:hAnsi="Times New Roman" w:cs="Times New Roman"/>
          <w:kern w:val="0"/>
          <w:sz w:val="12"/>
          <w:szCs w:val="12"/>
        </w:rPr>
        <w:t xml:space="preserve">– </w:t>
      </w:r>
      <w:r w:rsidRPr="00B65C6E">
        <w:rPr>
          <w:rFonts w:ascii="Times New Roman" w:hAnsi="Times New Roman" w:cs="Times New Roman"/>
          <w:color w:val="auto"/>
          <w:kern w:val="0"/>
          <w:sz w:val="12"/>
          <w:szCs w:val="12"/>
        </w:rPr>
        <w:t>с 27.06.2021 – 30.06.2021 года.</w:t>
      </w:r>
    </w:p>
    <w:p w:rsidR="00B65C6E" w:rsidRPr="00B65C6E" w:rsidRDefault="00B65C6E" w:rsidP="00B65C6E">
      <w:pPr>
        <w:spacing w:after="0" w:line="240" w:lineRule="auto"/>
        <w:ind w:firstLine="709"/>
        <w:jc w:val="both"/>
        <w:rPr>
          <w:rFonts w:ascii="Times New Roman" w:hAnsi="Times New Roman" w:cs="Times New Roman"/>
          <w:kern w:val="0"/>
          <w:sz w:val="12"/>
          <w:szCs w:val="12"/>
        </w:rPr>
      </w:pPr>
      <w:r w:rsidRPr="00B65C6E">
        <w:rPr>
          <w:rFonts w:ascii="Times New Roman" w:hAnsi="Times New Roman" w:cs="Times New Roman"/>
          <w:color w:val="auto"/>
          <w:kern w:val="0"/>
          <w:sz w:val="12"/>
          <w:szCs w:val="12"/>
        </w:rPr>
        <w:t xml:space="preserve">5.2. Второй этап </w:t>
      </w:r>
      <w:r w:rsidRPr="00B65C6E">
        <w:rPr>
          <w:rFonts w:ascii="Times New Roman" w:hAnsi="Times New Roman" w:cs="Times New Roman"/>
          <w:kern w:val="0"/>
          <w:sz w:val="12"/>
          <w:szCs w:val="12"/>
        </w:rPr>
        <w:t>–</w:t>
      </w:r>
      <w:r w:rsidRPr="00B65C6E">
        <w:rPr>
          <w:rFonts w:ascii="Times New Roman" w:hAnsi="Times New Roman" w:cs="Times New Roman"/>
          <w:color w:val="auto"/>
          <w:kern w:val="0"/>
          <w:sz w:val="12"/>
          <w:szCs w:val="12"/>
        </w:rPr>
        <w:t xml:space="preserve"> с 01.07.2021 – 15.09.2021 года.</w:t>
      </w:r>
    </w:p>
    <w:p w:rsidR="00B65C6E" w:rsidRPr="00B65C6E" w:rsidRDefault="00B65C6E" w:rsidP="00B65C6E">
      <w:pPr>
        <w:spacing w:after="0" w:line="240" w:lineRule="auto"/>
        <w:ind w:firstLine="709"/>
        <w:jc w:val="both"/>
        <w:rPr>
          <w:rFonts w:ascii="Times New Roman" w:hAnsi="Times New Roman" w:cs="Times New Roman"/>
          <w:kern w:val="0"/>
          <w:sz w:val="12"/>
          <w:szCs w:val="12"/>
        </w:rPr>
      </w:pPr>
      <w:r w:rsidRPr="00B65C6E">
        <w:rPr>
          <w:rFonts w:ascii="Times New Roman" w:hAnsi="Times New Roman" w:cs="Times New Roman"/>
          <w:kern w:val="0"/>
          <w:sz w:val="12"/>
          <w:szCs w:val="12"/>
        </w:rPr>
        <w:t xml:space="preserve">5.3. Третий этап – с </w:t>
      </w:r>
      <w:r w:rsidRPr="00B65C6E">
        <w:rPr>
          <w:rFonts w:ascii="Times New Roman" w:hAnsi="Times New Roman" w:cs="Times New Roman"/>
          <w:color w:val="auto"/>
          <w:kern w:val="0"/>
          <w:sz w:val="12"/>
          <w:szCs w:val="12"/>
        </w:rPr>
        <w:t>15.09.2021 – 30.09.2021 года.</w:t>
      </w:r>
    </w:p>
    <w:p w:rsidR="00B65C6E" w:rsidRPr="00B65C6E" w:rsidRDefault="00B65C6E" w:rsidP="00B65C6E">
      <w:pPr>
        <w:spacing w:after="0" w:line="240" w:lineRule="auto"/>
        <w:ind w:firstLine="709"/>
        <w:jc w:val="both"/>
        <w:rPr>
          <w:rFonts w:ascii="Times New Roman" w:hAnsi="Times New Roman" w:cs="Times New Roman"/>
          <w:kern w:val="0"/>
          <w:sz w:val="12"/>
          <w:szCs w:val="12"/>
        </w:rPr>
      </w:pPr>
      <w:r w:rsidRPr="00B65C6E">
        <w:rPr>
          <w:rFonts w:ascii="Times New Roman" w:hAnsi="Times New Roman" w:cs="Times New Roman"/>
          <w:kern w:val="0"/>
          <w:sz w:val="12"/>
          <w:szCs w:val="12"/>
        </w:rPr>
        <w:t xml:space="preserve">5.4. Четвертый этап – с </w:t>
      </w:r>
      <w:r w:rsidRPr="00B65C6E">
        <w:rPr>
          <w:rFonts w:ascii="Times New Roman" w:hAnsi="Times New Roman" w:cs="Times New Roman"/>
          <w:color w:val="auto"/>
          <w:kern w:val="0"/>
          <w:sz w:val="12"/>
          <w:szCs w:val="12"/>
        </w:rPr>
        <w:t>01.10.2021 – 25.10.2021 года.</w:t>
      </w:r>
    </w:p>
    <w:p w:rsidR="00B65C6E" w:rsidRPr="00B65C6E" w:rsidRDefault="00B65C6E" w:rsidP="00B65C6E">
      <w:pPr>
        <w:spacing w:after="0" w:line="240" w:lineRule="auto"/>
        <w:ind w:firstLine="709"/>
        <w:jc w:val="both"/>
        <w:rPr>
          <w:rFonts w:ascii="Times New Roman" w:hAnsi="Times New Roman" w:cs="Times New Roman"/>
          <w:kern w:val="0"/>
          <w:sz w:val="12"/>
          <w:szCs w:val="12"/>
        </w:rPr>
      </w:pPr>
      <w:r w:rsidRPr="00B65C6E">
        <w:rPr>
          <w:rFonts w:ascii="Times New Roman" w:hAnsi="Times New Roman" w:cs="Times New Roman"/>
          <w:kern w:val="0"/>
          <w:sz w:val="12"/>
          <w:szCs w:val="12"/>
        </w:rPr>
        <w:t xml:space="preserve">5.5. Пятый этап – </w:t>
      </w:r>
      <w:r w:rsidRPr="00B65C6E">
        <w:rPr>
          <w:rFonts w:ascii="Times New Roman" w:hAnsi="Times New Roman" w:cs="Times New Roman"/>
          <w:color w:val="auto"/>
          <w:kern w:val="0"/>
          <w:sz w:val="12"/>
          <w:szCs w:val="12"/>
        </w:rPr>
        <w:t xml:space="preserve">25.10.2021 – </w:t>
      </w:r>
      <w:r w:rsidRPr="00B65C6E">
        <w:rPr>
          <w:rFonts w:ascii="Times New Roman" w:hAnsi="Times New Roman" w:cs="Times New Roman"/>
          <w:kern w:val="0"/>
          <w:sz w:val="12"/>
          <w:szCs w:val="12"/>
        </w:rPr>
        <w:t>29.11.2021 года.</w:t>
      </w:r>
    </w:p>
    <w:p w:rsidR="00B65C6E" w:rsidRPr="00B65C6E" w:rsidRDefault="00B65C6E" w:rsidP="00B65C6E">
      <w:pPr>
        <w:spacing w:after="0" w:line="240" w:lineRule="auto"/>
        <w:ind w:firstLine="709"/>
        <w:jc w:val="both"/>
        <w:rPr>
          <w:rFonts w:ascii="Times New Roman" w:hAnsi="Times New Roman" w:cs="Times New Roman"/>
          <w:kern w:val="0"/>
          <w:sz w:val="12"/>
          <w:szCs w:val="12"/>
        </w:rPr>
      </w:pPr>
      <w:r w:rsidRPr="00B65C6E">
        <w:rPr>
          <w:rFonts w:ascii="Times New Roman" w:hAnsi="Times New Roman" w:cs="Times New Roman"/>
          <w:kern w:val="0"/>
          <w:sz w:val="12"/>
          <w:szCs w:val="12"/>
        </w:rPr>
        <w:t>5.6. Шестой этап – 25.12.2021 года.</w:t>
      </w:r>
    </w:p>
    <w:p w:rsidR="00B65C6E" w:rsidRPr="00B65C6E" w:rsidRDefault="00B65C6E" w:rsidP="00B65C6E">
      <w:pPr>
        <w:spacing w:after="0" w:line="240" w:lineRule="auto"/>
        <w:jc w:val="center"/>
        <w:rPr>
          <w:rFonts w:ascii="Times New Roman" w:hAnsi="Times New Roman" w:cs="Times New Roman"/>
          <w:b/>
          <w:color w:val="auto"/>
          <w:kern w:val="0"/>
          <w:sz w:val="12"/>
          <w:szCs w:val="12"/>
        </w:rPr>
      </w:pPr>
      <w:r w:rsidRPr="00B65C6E">
        <w:rPr>
          <w:rFonts w:ascii="Times New Roman" w:hAnsi="Times New Roman" w:cs="Times New Roman"/>
          <w:b/>
          <w:color w:val="auto"/>
          <w:kern w:val="0"/>
          <w:sz w:val="12"/>
          <w:szCs w:val="12"/>
        </w:rPr>
        <w:t>6. Награждение победителей</w:t>
      </w:r>
    </w:p>
    <w:p w:rsidR="00B65C6E" w:rsidRPr="00B65C6E" w:rsidRDefault="00B65C6E" w:rsidP="00B65C6E">
      <w:pPr>
        <w:spacing w:after="0" w:line="240" w:lineRule="auto"/>
        <w:ind w:firstLine="709"/>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6.1. Победители конкурса в каждой номинации награждаются памятными подарками и благодарственными письмами главы Каратузского района.</w:t>
      </w: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503"/>
        <w:gridCol w:w="4786"/>
      </w:tblGrid>
      <w:tr w:rsidR="00B65C6E" w:rsidRPr="00B65C6E" w:rsidTr="0007257C">
        <w:tc>
          <w:tcPr>
            <w:tcW w:w="4503" w:type="dxa"/>
            <w:shd w:val="clear" w:color="auto" w:fill="auto"/>
          </w:tcPr>
          <w:p w:rsidR="00B65C6E" w:rsidRPr="00B65C6E" w:rsidRDefault="00B65C6E" w:rsidP="00B65C6E">
            <w:pPr>
              <w:spacing w:after="0" w:line="240" w:lineRule="auto"/>
              <w:jc w:val="right"/>
              <w:outlineLvl w:val="0"/>
              <w:rPr>
                <w:rFonts w:ascii="Times New Roman" w:eastAsia="Calibri" w:hAnsi="Times New Roman" w:cs="Times New Roman"/>
                <w:bCs/>
                <w:kern w:val="36"/>
                <w:sz w:val="12"/>
                <w:szCs w:val="12"/>
              </w:rPr>
            </w:pPr>
          </w:p>
          <w:p w:rsidR="00B65C6E" w:rsidRPr="00B65C6E" w:rsidRDefault="00B65C6E" w:rsidP="00B65C6E">
            <w:pPr>
              <w:spacing w:after="0" w:line="240" w:lineRule="auto"/>
              <w:jc w:val="right"/>
              <w:outlineLvl w:val="0"/>
              <w:rPr>
                <w:rFonts w:ascii="Times New Roman" w:eastAsia="Calibri" w:hAnsi="Times New Roman" w:cs="Times New Roman"/>
                <w:bCs/>
                <w:kern w:val="36"/>
                <w:sz w:val="12"/>
                <w:szCs w:val="12"/>
              </w:rPr>
            </w:pPr>
          </w:p>
        </w:tc>
        <w:tc>
          <w:tcPr>
            <w:tcW w:w="4786" w:type="dxa"/>
            <w:shd w:val="clear" w:color="auto" w:fill="auto"/>
          </w:tcPr>
          <w:p w:rsidR="00B65C6E" w:rsidRPr="00B65C6E" w:rsidRDefault="00B65C6E" w:rsidP="00B65C6E">
            <w:pPr>
              <w:spacing w:after="0" w:line="240" w:lineRule="auto"/>
              <w:rPr>
                <w:rFonts w:ascii="Times New Roman" w:eastAsiaTheme="minorHAnsi" w:hAnsi="Times New Roman" w:cs="Times New Roman"/>
                <w:color w:val="auto"/>
                <w:kern w:val="0"/>
                <w:sz w:val="12"/>
                <w:szCs w:val="12"/>
                <w:lang w:eastAsia="en-US"/>
              </w:rPr>
            </w:pPr>
            <w:r w:rsidRPr="00B65C6E">
              <w:rPr>
                <w:rFonts w:ascii="Times New Roman" w:eastAsiaTheme="minorHAnsi" w:hAnsi="Times New Roman" w:cs="Times New Roman"/>
                <w:color w:val="auto"/>
                <w:kern w:val="0"/>
                <w:sz w:val="12"/>
                <w:szCs w:val="12"/>
                <w:lang w:eastAsia="en-US"/>
              </w:rPr>
              <w:t xml:space="preserve">Приложение к положению о </w:t>
            </w:r>
          </w:p>
          <w:p w:rsidR="00B65C6E" w:rsidRPr="00B65C6E" w:rsidRDefault="00B65C6E" w:rsidP="00B65C6E">
            <w:pPr>
              <w:spacing w:after="0" w:line="240" w:lineRule="auto"/>
              <w:rPr>
                <w:rFonts w:ascii="Times New Roman" w:eastAsiaTheme="minorHAnsi" w:hAnsi="Times New Roman" w:cs="Times New Roman"/>
                <w:color w:val="auto"/>
                <w:kern w:val="0"/>
                <w:sz w:val="12"/>
                <w:szCs w:val="12"/>
                <w:lang w:eastAsia="en-US"/>
              </w:rPr>
            </w:pPr>
            <w:r w:rsidRPr="00B65C6E">
              <w:rPr>
                <w:rFonts w:ascii="Times New Roman" w:eastAsiaTheme="minorHAnsi" w:hAnsi="Times New Roman" w:cs="Times New Roman"/>
                <w:color w:val="auto"/>
                <w:kern w:val="0"/>
                <w:sz w:val="12"/>
                <w:szCs w:val="12"/>
                <w:lang w:eastAsia="en-US"/>
              </w:rPr>
              <w:t>районном конкурсе "Наши люди"</w:t>
            </w:r>
          </w:p>
          <w:p w:rsidR="00B65C6E" w:rsidRPr="00B65C6E" w:rsidRDefault="00B65C6E" w:rsidP="00B65C6E">
            <w:pPr>
              <w:spacing w:after="0" w:line="240" w:lineRule="auto"/>
              <w:rPr>
                <w:rFonts w:asciiTheme="minorHAnsi" w:eastAsia="Calibri" w:hAnsiTheme="minorHAnsi" w:cstheme="minorBidi"/>
                <w:color w:val="auto"/>
                <w:kern w:val="0"/>
                <w:sz w:val="12"/>
                <w:szCs w:val="12"/>
                <w:lang w:eastAsia="en-US"/>
              </w:rPr>
            </w:pPr>
          </w:p>
        </w:tc>
      </w:tr>
    </w:tbl>
    <w:p w:rsidR="00B65C6E" w:rsidRPr="00B65C6E" w:rsidRDefault="00B65C6E" w:rsidP="00B65C6E">
      <w:pPr>
        <w:spacing w:after="0" w:line="276" w:lineRule="auto"/>
        <w:jc w:val="center"/>
        <w:rPr>
          <w:rFonts w:ascii="Times New Roman" w:eastAsiaTheme="minorHAnsi" w:hAnsi="Times New Roman" w:cs="Times New Roman"/>
          <w:color w:val="auto"/>
          <w:kern w:val="0"/>
          <w:sz w:val="12"/>
          <w:szCs w:val="12"/>
          <w:lang w:eastAsia="en-US"/>
        </w:rPr>
      </w:pPr>
      <w:r w:rsidRPr="00B65C6E">
        <w:rPr>
          <w:rFonts w:ascii="Times New Roman" w:eastAsiaTheme="minorHAnsi" w:hAnsi="Times New Roman" w:cs="Times New Roman"/>
          <w:color w:val="auto"/>
          <w:kern w:val="0"/>
          <w:sz w:val="12"/>
          <w:szCs w:val="12"/>
          <w:lang w:eastAsia="en-US"/>
        </w:rPr>
        <w:t>Члены жюри:</w:t>
      </w:r>
    </w:p>
    <w:p w:rsidR="00B65C6E" w:rsidRPr="00B65C6E" w:rsidRDefault="00B65C6E" w:rsidP="00B65C6E">
      <w:pPr>
        <w:spacing w:after="0" w:line="276" w:lineRule="auto"/>
        <w:rPr>
          <w:rFonts w:asciiTheme="minorHAnsi" w:eastAsiaTheme="minorHAnsi" w:hAnsiTheme="minorHAnsi" w:cstheme="minorBidi"/>
          <w:color w:val="auto"/>
          <w:kern w:val="0"/>
          <w:sz w:val="12"/>
          <w:szCs w:val="12"/>
          <w:lang w:eastAsia="en-US"/>
        </w:rPr>
      </w:pPr>
    </w:p>
    <w:tbl>
      <w:tblPr>
        <w:tblStyle w:val="91"/>
        <w:tblW w:w="0" w:type="auto"/>
        <w:tblLook w:val="04A0" w:firstRow="1" w:lastRow="0" w:firstColumn="1" w:lastColumn="0" w:noHBand="0" w:noVBand="1"/>
      </w:tblPr>
      <w:tblGrid>
        <w:gridCol w:w="4785"/>
        <w:gridCol w:w="4786"/>
      </w:tblGrid>
      <w:tr w:rsidR="00B65C6E" w:rsidRPr="00B65C6E" w:rsidTr="0007257C">
        <w:tc>
          <w:tcPr>
            <w:tcW w:w="4785" w:type="dxa"/>
          </w:tcPr>
          <w:p w:rsidR="00B65C6E" w:rsidRPr="00B65C6E" w:rsidRDefault="00B65C6E" w:rsidP="00B65C6E">
            <w:pPr>
              <w:spacing w:after="0" w:line="240" w:lineRule="auto"/>
              <w:jc w:val="center"/>
              <w:rPr>
                <w:rFonts w:ascii="Times New Roman" w:eastAsiaTheme="minorHAnsi" w:hAnsi="Times New Roman" w:cs="Times New Roman"/>
                <w:color w:val="auto"/>
                <w:kern w:val="0"/>
                <w:sz w:val="12"/>
                <w:szCs w:val="12"/>
                <w:lang w:eastAsia="en-US"/>
              </w:rPr>
            </w:pPr>
            <w:r w:rsidRPr="00B65C6E">
              <w:rPr>
                <w:rFonts w:ascii="Times New Roman" w:eastAsiaTheme="minorHAnsi" w:hAnsi="Times New Roman" w:cs="Times New Roman"/>
                <w:color w:val="auto"/>
                <w:kern w:val="0"/>
                <w:sz w:val="12"/>
                <w:szCs w:val="12"/>
                <w:lang w:eastAsia="en-US"/>
              </w:rPr>
              <w:t>Должность</w:t>
            </w:r>
          </w:p>
        </w:tc>
        <w:tc>
          <w:tcPr>
            <w:tcW w:w="4786" w:type="dxa"/>
          </w:tcPr>
          <w:p w:rsidR="00B65C6E" w:rsidRPr="00B65C6E" w:rsidRDefault="00B65C6E" w:rsidP="00B65C6E">
            <w:pPr>
              <w:spacing w:after="0" w:line="240" w:lineRule="auto"/>
              <w:jc w:val="center"/>
              <w:rPr>
                <w:rFonts w:ascii="Times New Roman" w:eastAsiaTheme="minorHAnsi" w:hAnsi="Times New Roman" w:cs="Times New Roman"/>
                <w:color w:val="auto"/>
                <w:kern w:val="0"/>
                <w:sz w:val="12"/>
                <w:szCs w:val="12"/>
                <w:lang w:eastAsia="en-US"/>
              </w:rPr>
            </w:pPr>
            <w:r w:rsidRPr="00B65C6E">
              <w:rPr>
                <w:rFonts w:ascii="Times New Roman" w:eastAsiaTheme="minorHAnsi" w:hAnsi="Times New Roman" w:cs="Times New Roman"/>
                <w:color w:val="auto"/>
                <w:kern w:val="0"/>
                <w:sz w:val="12"/>
                <w:szCs w:val="12"/>
                <w:lang w:eastAsia="en-US"/>
              </w:rPr>
              <w:t>ФИО</w:t>
            </w:r>
          </w:p>
        </w:tc>
      </w:tr>
      <w:tr w:rsidR="00B65C6E" w:rsidRPr="00B65C6E" w:rsidTr="0007257C">
        <w:tc>
          <w:tcPr>
            <w:tcW w:w="4785" w:type="dxa"/>
          </w:tcPr>
          <w:p w:rsidR="00B65C6E" w:rsidRPr="00B65C6E" w:rsidRDefault="00B65C6E" w:rsidP="00B65C6E">
            <w:pPr>
              <w:spacing w:after="0" w:line="240" w:lineRule="auto"/>
              <w:rPr>
                <w:rFonts w:asciiTheme="minorHAnsi" w:eastAsiaTheme="minorHAnsi" w:hAnsiTheme="minorHAnsi" w:cstheme="minorBidi"/>
                <w:color w:val="auto"/>
                <w:kern w:val="0"/>
                <w:sz w:val="12"/>
                <w:szCs w:val="12"/>
                <w:lang w:eastAsia="en-US"/>
              </w:rPr>
            </w:pPr>
            <w:r w:rsidRPr="00B65C6E">
              <w:rPr>
                <w:rFonts w:ascii="Times New Roman" w:eastAsiaTheme="minorHAnsi" w:hAnsi="Times New Roman" w:cs="Times New Roman"/>
                <w:color w:val="auto"/>
                <w:kern w:val="0"/>
                <w:sz w:val="12"/>
                <w:szCs w:val="12"/>
                <w:lang w:eastAsia="en-US"/>
              </w:rPr>
              <w:t>Глава Каратузского района.</w:t>
            </w:r>
          </w:p>
        </w:tc>
        <w:tc>
          <w:tcPr>
            <w:tcW w:w="4786" w:type="dxa"/>
          </w:tcPr>
          <w:p w:rsidR="00B65C6E" w:rsidRPr="00B65C6E" w:rsidRDefault="00B65C6E" w:rsidP="00B65C6E">
            <w:pPr>
              <w:spacing w:after="0" w:line="240" w:lineRule="auto"/>
              <w:rPr>
                <w:rFonts w:ascii="Times New Roman" w:eastAsiaTheme="minorHAnsi" w:hAnsi="Times New Roman" w:cs="Times New Roman"/>
                <w:color w:val="auto"/>
                <w:kern w:val="0"/>
                <w:sz w:val="12"/>
                <w:szCs w:val="12"/>
                <w:lang w:eastAsia="en-US"/>
              </w:rPr>
            </w:pPr>
            <w:r w:rsidRPr="00B65C6E">
              <w:rPr>
                <w:rFonts w:ascii="Times New Roman" w:eastAsiaTheme="minorHAnsi" w:hAnsi="Times New Roman" w:cs="Times New Roman"/>
                <w:color w:val="auto"/>
                <w:kern w:val="0"/>
                <w:sz w:val="12"/>
                <w:szCs w:val="12"/>
                <w:lang w:eastAsia="en-US"/>
              </w:rPr>
              <w:t>Тюнин К.А.</w:t>
            </w:r>
          </w:p>
          <w:p w:rsidR="00B65C6E" w:rsidRPr="00B65C6E" w:rsidRDefault="00B65C6E" w:rsidP="00B65C6E">
            <w:pPr>
              <w:spacing w:after="0" w:line="240" w:lineRule="auto"/>
              <w:rPr>
                <w:rFonts w:asciiTheme="minorHAnsi" w:eastAsiaTheme="minorHAnsi" w:hAnsiTheme="minorHAnsi" w:cstheme="minorBidi"/>
                <w:color w:val="auto"/>
                <w:kern w:val="0"/>
                <w:sz w:val="12"/>
                <w:szCs w:val="12"/>
                <w:lang w:eastAsia="en-US"/>
              </w:rPr>
            </w:pPr>
          </w:p>
        </w:tc>
      </w:tr>
      <w:tr w:rsidR="00B65C6E" w:rsidRPr="00B65C6E" w:rsidTr="0007257C">
        <w:tc>
          <w:tcPr>
            <w:tcW w:w="4785" w:type="dxa"/>
          </w:tcPr>
          <w:p w:rsidR="00B65C6E" w:rsidRPr="00B65C6E" w:rsidRDefault="00B65C6E" w:rsidP="00B65C6E">
            <w:pPr>
              <w:spacing w:after="0" w:line="240" w:lineRule="auto"/>
              <w:rPr>
                <w:rFonts w:asciiTheme="minorHAnsi" w:eastAsiaTheme="minorHAnsi" w:hAnsiTheme="minorHAnsi" w:cstheme="minorBidi"/>
                <w:color w:val="auto"/>
                <w:kern w:val="0"/>
                <w:sz w:val="12"/>
                <w:szCs w:val="12"/>
                <w:lang w:eastAsia="en-US"/>
              </w:rPr>
            </w:pPr>
            <w:r w:rsidRPr="00B65C6E">
              <w:rPr>
                <w:rFonts w:ascii="Times New Roman" w:eastAsiaTheme="minorHAnsi" w:hAnsi="Times New Roman" w:cs="Times New Roman"/>
                <w:color w:val="auto"/>
                <w:kern w:val="0"/>
                <w:sz w:val="12"/>
                <w:szCs w:val="12"/>
                <w:lang w:eastAsia="en-US"/>
              </w:rPr>
              <w:t>Заместитель главы района по социальным вопросам</w:t>
            </w:r>
          </w:p>
        </w:tc>
        <w:tc>
          <w:tcPr>
            <w:tcW w:w="4786" w:type="dxa"/>
          </w:tcPr>
          <w:p w:rsidR="00B65C6E" w:rsidRPr="00B65C6E" w:rsidRDefault="00B65C6E" w:rsidP="00B65C6E">
            <w:pPr>
              <w:spacing w:after="0" w:line="240" w:lineRule="auto"/>
              <w:rPr>
                <w:rFonts w:ascii="Times New Roman" w:eastAsiaTheme="minorHAnsi" w:hAnsi="Times New Roman" w:cs="Times New Roman"/>
                <w:color w:val="auto"/>
                <w:kern w:val="0"/>
                <w:sz w:val="12"/>
                <w:szCs w:val="12"/>
                <w:lang w:eastAsia="en-US"/>
              </w:rPr>
            </w:pPr>
            <w:r w:rsidRPr="00B65C6E">
              <w:rPr>
                <w:rFonts w:ascii="Times New Roman" w:eastAsiaTheme="minorHAnsi" w:hAnsi="Times New Roman" w:cs="Times New Roman"/>
                <w:color w:val="auto"/>
                <w:kern w:val="0"/>
                <w:sz w:val="12"/>
                <w:szCs w:val="12"/>
                <w:lang w:eastAsia="en-US"/>
              </w:rPr>
              <w:t>Савин А.А.</w:t>
            </w:r>
          </w:p>
          <w:p w:rsidR="00B65C6E" w:rsidRPr="00B65C6E" w:rsidRDefault="00B65C6E" w:rsidP="00B65C6E">
            <w:pPr>
              <w:spacing w:after="0" w:line="240" w:lineRule="auto"/>
              <w:rPr>
                <w:rFonts w:asciiTheme="minorHAnsi" w:eastAsiaTheme="minorHAnsi" w:hAnsiTheme="minorHAnsi" w:cstheme="minorBidi"/>
                <w:color w:val="auto"/>
                <w:kern w:val="0"/>
                <w:sz w:val="12"/>
                <w:szCs w:val="12"/>
                <w:lang w:eastAsia="en-US"/>
              </w:rPr>
            </w:pPr>
          </w:p>
        </w:tc>
      </w:tr>
      <w:tr w:rsidR="00B65C6E" w:rsidRPr="00B65C6E" w:rsidTr="0007257C">
        <w:tc>
          <w:tcPr>
            <w:tcW w:w="4785" w:type="dxa"/>
          </w:tcPr>
          <w:p w:rsidR="00B65C6E" w:rsidRPr="00B65C6E" w:rsidRDefault="00B65C6E" w:rsidP="00B65C6E">
            <w:pPr>
              <w:spacing w:after="0" w:line="240" w:lineRule="auto"/>
              <w:rPr>
                <w:rFonts w:asciiTheme="minorHAnsi" w:eastAsiaTheme="minorHAnsi" w:hAnsiTheme="minorHAnsi" w:cstheme="minorBidi"/>
                <w:color w:val="auto"/>
                <w:kern w:val="0"/>
                <w:sz w:val="12"/>
                <w:szCs w:val="12"/>
                <w:lang w:eastAsia="en-US"/>
              </w:rPr>
            </w:pPr>
            <w:r w:rsidRPr="00B65C6E">
              <w:rPr>
                <w:rFonts w:ascii="Times New Roman" w:eastAsiaTheme="minorHAnsi" w:hAnsi="Times New Roman" w:cs="Times New Roman"/>
                <w:color w:val="auto"/>
                <w:kern w:val="0"/>
                <w:sz w:val="12"/>
                <w:szCs w:val="12"/>
                <w:lang w:eastAsia="en-US"/>
              </w:rPr>
              <w:t xml:space="preserve">Заместитель главы района по финансам, экономике  </w:t>
            </w:r>
            <w:r w:rsidRPr="00B65C6E">
              <w:rPr>
                <w:rFonts w:ascii="Times New Roman" w:hAnsi="Times New Roman" w:cs="Times New Roman"/>
                <w:color w:val="auto"/>
                <w:kern w:val="0"/>
                <w:sz w:val="12"/>
                <w:szCs w:val="12"/>
              </w:rPr>
              <w:t>–</w:t>
            </w:r>
            <w:r w:rsidRPr="00B65C6E">
              <w:rPr>
                <w:rFonts w:ascii="Times New Roman" w:eastAsiaTheme="minorHAnsi" w:hAnsi="Times New Roman" w:cs="Times New Roman"/>
                <w:color w:val="auto"/>
                <w:kern w:val="0"/>
                <w:sz w:val="12"/>
                <w:szCs w:val="12"/>
                <w:lang w:eastAsia="en-US"/>
              </w:rPr>
              <w:t xml:space="preserve"> руководитель финансового управления Каратузского района.</w:t>
            </w:r>
          </w:p>
        </w:tc>
        <w:tc>
          <w:tcPr>
            <w:tcW w:w="4786" w:type="dxa"/>
          </w:tcPr>
          <w:p w:rsidR="00B65C6E" w:rsidRPr="00B65C6E" w:rsidRDefault="00B65C6E" w:rsidP="00B65C6E">
            <w:pPr>
              <w:spacing w:after="0" w:line="240" w:lineRule="auto"/>
              <w:rPr>
                <w:rFonts w:ascii="Times New Roman" w:eastAsiaTheme="minorHAnsi" w:hAnsi="Times New Roman" w:cs="Times New Roman"/>
                <w:color w:val="auto"/>
                <w:kern w:val="0"/>
                <w:sz w:val="12"/>
                <w:szCs w:val="12"/>
                <w:lang w:eastAsia="en-US"/>
              </w:rPr>
            </w:pPr>
            <w:r w:rsidRPr="00B65C6E">
              <w:rPr>
                <w:rFonts w:ascii="Times New Roman" w:eastAsiaTheme="minorHAnsi" w:hAnsi="Times New Roman" w:cs="Times New Roman"/>
                <w:color w:val="auto"/>
                <w:kern w:val="0"/>
                <w:sz w:val="12"/>
                <w:szCs w:val="12"/>
                <w:lang w:eastAsia="en-US"/>
              </w:rPr>
              <w:t>Мигла Е.С.</w:t>
            </w:r>
          </w:p>
          <w:p w:rsidR="00B65C6E" w:rsidRPr="00B65C6E" w:rsidRDefault="00B65C6E" w:rsidP="00B65C6E">
            <w:pPr>
              <w:spacing w:after="0" w:line="240" w:lineRule="auto"/>
              <w:rPr>
                <w:rFonts w:asciiTheme="minorHAnsi" w:eastAsiaTheme="minorHAnsi" w:hAnsiTheme="minorHAnsi" w:cstheme="minorBidi"/>
                <w:color w:val="auto"/>
                <w:kern w:val="0"/>
                <w:sz w:val="12"/>
                <w:szCs w:val="12"/>
                <w:lang w:eastAsia="en-US"/>
              </w:rPr>
            </w:pPr>
          </w:p>
        </w:tc>
      </w:tr>
      <w:tr w:rsidR="00B65C6E" w:rsidRPr="00B65C6E" w:rsidTr="0007257C">
        <w:tc>
          <w:tcPr>
            <w:tcW w:w="4785" w:type="dxa"/>
          </w:tcPr>
          <w:p w:rsidR="00B65C6E" w:rsidRPr="00B65C6E" w:rsidRDefault="00B65C6E" w:rsidP="00B65C6E">
            <w:pPr>
              <w:spacing w:after="0" w:line="240" w:lineRule="auto"/>
              <w:rPr>
                <w:rFonts w:asciiTheme="minorHAnsi" w:eastAsiaTheme="minorHAnsi" w:hAnsiTheme="minorHAnsi" w:cstheme="minorBidi"/>
                <w:color w:val="auto"/>
                <w:kern w:val="0"/>
                <w:sz w:val="12"/>
                <w:szCs w:val="12"/>
                <w:lang w:eastAsia="en-US"/>
              </w:rPr>
            </w:pPr>
            <w:r w:rsidRPr="00B65C6E">
              <w:rPr>
                <w:rFonts w:ascii="Times New Roman" w:eastAsiaTheme="minorHAnsi" w:hAnsi="Times New Roman" w:cs="Times New Roman"/>
                <w:color w:val="auto"/>
                <w:kern w:val="0"/>
                <w:sz w:val="12"/>
                <w:szCs w:val="12"/>
                <w:lang w:eastAsia="en-US"/>
              </w:rPr>
              <w:t>Начальник отдела культуры, молодежной политики, физкультуры, спорта и туризма администрации Каратузского района.</w:t>
            </w:r>
          </w:p>
        </w:tc>
        <w:tc>
          <w:tcPr>
            <w:tcW w:w="4786" w:type="dxa"/>
          </w:tcPr>
          <w:p w:rsidR="00B65C6E" w:rsidRPr="00B65C6E" w:rsidRDefault="00B65C6E" w:rsidP="00B65C6E">
            <w:pPr>
              <w:spacing w:after="0" w:line="240" w:lineRule="auto"/>
              <w:rPr>
                <w:rFonts w:ascii="Times New Roman" w:eastAsiaTheme="minorHAnsi" w:hAnsi="Times New Roman" w:cs="Times New Roman"/>
                <w:color w:val="auto"/>
                <w:kern w:val="0"/>
                <w:sz w:val="12"/>
                <w:szCs w:val="12"/>
                <w:lang w:eastAsia="en-US"/>
              </w:rPr>
            </w:pPr>
            <w:r w:rsidRPr="00B65C6E">
              <w:rPr>
                <w:rFonts w:ascii="Times New Roman" w:eastAsiaTheme="minorHAnsi" w:hAnsi="Times New Roman" w:cs="Times New Roman"/>
                <w:color w:val="auto"/>
                <w:kern w:val="0"/>
                <w:sz w:val="12"/>
                <w:szCs w:val="12"/>
                <w:lang w:eastAsia="en-US"/>
              </w:rPr>
              <w:t>Козин А.А.</w:t>
            </w:r>
          </w:p>
          <w:p w:rsidR="00B65C6E" w:rsidRPr="00B65C6E" w:rsidRDefault="00B65C6E" w:rsidP="00B65C6E">
            <w:pPr>
              <w:spacing w:after="0" w:line="240" w:lineRule="auto"/>
              <w:rPr>
                <w:rFonts w:asciiTheme="minorHAnsi" w:eastAsiaTheme="minorHAnsi" w:hAnsiTheme="minorHAnsi" w:cstheme="minorBidi"/>
                <w:color w:val="auto"/>
                <w:kern w:val="0"/>
                <w:sz w:val="12"/>
                <w:szCs w:val="12"/>
                <w:lang w:eastAsia="en-US"/>
              </w:rPr>
            </w:pPr>
          </w:p>
        </w:tc>
      </w:tr>
      <w:tr w:rsidR="00B65C6E" w:rsidRPr="00B65C6E" w:rsidTr="0007257C">
        <w:tc>
          <w:tcPr>
            <w:tcW w:w="4785" w:type="dxa"/>
          </w:tcPr>
          <w:p w:rsidR="00B65C6E" w:rsidRPr="00B65C6E" w:rsidRDefault="00B65C6E" w:rsidP="00B65C6E">
            <w:pPr>
              <w:spacing w:after="0" w:line="240" w:lineRule="auto"/>
              <w:rPr>
                <w:rFonts w:asciiTheme="minorHAnsi" w:eastAsiaTheme="minorHAnsi" w:hAnsiTheme="minorHAnsi" w:cstheme="minorBidi"/>
                <w:color w:val="auto"/>
                <w:kern w:val="0"/>
                <w:sz w:val="12"/>
                <w:szCs w:val="12"/>
                <w:lang w:eastAsia="en-US"/>
              </w:rPr>
            </w:pPr>
            <w:r w:rsidRPr="00B65C6E">
              <w:rPr>
                <w:rFonts w:ascii="Times New Roman" w:eastAsiaTheme="minorHAnsi" w:hAnsi="Times New Roman" w:cs="Times New Roman"/>
                <w:color w:val="auto"/>
                <w:kern w:val="0"/>
                <w:sz w:val="12"/>
                <w:szCs w:val="12"/>
                <w:lang w:eastAsia="en-US"/>
              </w:rPr>
              <w:t>Секретарь Каратузского местного отделения Партии «Единая Россия».</w:t>
            </w:r>
          </w:p>
        </w:tc>
        <w:tc>
          <w:tcPr>
            <w:tcW w:w="4786" w:type="dxa"/>
          </w:tcPr>
          <w:p w:rsidR="00B65C6E" w:rsidRPr="00B65C6E" w:rsidRDefault="00B65C6E" w:rsidP="00B65C6E">
            <w:pPr>
              <w:spacing w:after="0" w:line="240" w:lineRule="auto"/>
              <w:rPr>
                <w:rFonts w:ascii="Times New Roman" w:eastAsiaTheme="minorHAnsi" w:hAnsi="Times New Roman" w:cs="Times New Roman"/>
                <w:color w:val="auto"/>
                <w:kern w:val="0"/>
                <w:sz w:val="12"/>
                <w:szCs w:val="12"/>
                <w:lang w:eastAsia="en-US"/>
              </w:rPr>
            </w:pPr>
            <w:r w:rsidRPr="00B65C6E">
              <w:rPr>
                <w:rFonts w:ascii="Times New Roman" w:eastAsiaTheme="minorHAnsi" w:hAnsi="Times New Roman" w:cs="Times New Roman"/>
                <w:color w:val="auto"/>
                <w:kern w:val="0"/>
                <w:sz w:val="12"/>
                <w:szCs w:val="12"/>
                <w:lang w:eastAsia="en-US"/>
              </w:rPr>
              <w:t>Фатюшина М.А.</w:t>
            </w:r>
          </w:p>
          <w:p w:rsidR="00B65C6E" w:rsidRPr="00B65C6E" w:rsidRDefault="00B65C6E" w:rsidP="00B65C6E">
            <w:pPr>
              <w:spacing w:after="0" w:line="240" w:lineRule="auto"/>
              <w:rPr>
                <w:rFonts w:asciiTheme="minorHAnsi" w:eastAsiaTheme="minorHAnsi" w:hAnsiTheme="minorHAnsi" w:cstheme="minorBidi"/>
                <w:color w:val="auto"/>
                <w:kern w:val="0"/>
                <w:sz w:val="12"/>
                <w:szCs w:val="12"/>
                <w:lang w:eastAsia="en-US"/>
              </w:rPr>
            </w:pPr>
          </w:p>
        </w:tc>
      </w:tr>
    </w:tbl>
    <w:p w:rsidR="00B65C6E" w:rsidRDefault="00B65C6E" w:rsidP="00B65C6E">
      <w:pPr>
        <w:suppressAutoHyphens/>
        <w:spacing w:after="0" w:line="240" w:lineRule="auto"/>
        <w:jc w:val="both"/>
        <w:rPr>
          <w:rFonts w:ascii="Times New Roman" w:hAnsi="Times New Roman" w:cs="Times New Roman"/>
          <w:color w:val="auto"/>
          <w:kern w:val="0"/>
          <w:sz w:val="12"/>
          <w:szCs w:val="12"/>
        </w:rPr>
      </w:pPr>
    </w:p>
    <w:p w:rsidR="00B65C6E" w:rsidRPr="00B65C6E" w:rsidRDefault="00B65C6E" w:rsidP="00B65C6E">
      <w:pPr>
        <w:spacing w:after="0" w:line="240" w:lineRule="auto"/>
        <w:ind w:firstLine="567"/>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АУКЦИОННАЯ ДОКУМЕНТАЦИЯ № 2</w:t>
      </w:r>
    </w:p>
    <w:p w:rsidR="00B65C6E" w:rsidRPr="00B65C6E" w:rsidRDefault="00B65C6E" w:rsidP="00B65C6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Администрация Каратузского района на основании постановлений № 487-п от  17.06.2021г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B65C6E" w:rsidRPr="00B65C6E" w:rsidRDefault="00B65C6E" w:rsidP="00B65C6E">
      <w:pPr>
        <w:spacing w:after="0" w:line="240" w:lineRule="auto"/>
        <w:ind w:firstLine="567"/>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Аукцион назначается на</w:t>
      </w:r>
      <w:r w:rsidRPr="00B65C6E">
        <w:rPr>
          <w:rFonts w:ascii="Times New Roman" w:hAnsi="Times New Roman" w:cs="Times New Roman"/>
          <w:b/>
          <w:color w:val="auto"/>
          <w:kern w:val="0"/>
          <w:sz w:val="12"/>
          <w:szCs w:val="12"/>
        </w:rPr>
        <w:t xml:space="preserve"> 09 часов 00 минут (местного времени) 23.07.2021 года</w:t>
      </w:r>
      <w:r w:rsidRPr="00B65C6E">
        <w:rPr>
          <w:rFonts w:ascii="Times New Roman" w:hAnsi="Times New Roman" w:cs="Times New Roman"/>
          <w:color w:val="FF0000"/>
          <w:kern w:val="0"/>
          <w:sz w:val="12"/>
          <w:szCs w:val="12"/>
        </w:rPr>
        <w:t xml:space="preserve"> </w:t>
      </w:r>
      <w:r w:rsidRPr="00B65C6E">
        <w:rPr>
          <w:rFonts w:ascii="Times New Roman" w:hAnsi="Times New Roman" w:cs="Times New Roman"/>
          <w:color w:val="auto"/>
          <w:kern w:val="0"/>
          <w:sz w:val="12"/>
          <w:szCs w:val="12"/>
        </w:rPr>
        <w:t xml:space="preserve">в помещении по адресу: </w:t>
      </w:r>
      <w:r w:rsidRPr="00B65C6E">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B65C6E">
        <w:rPr>
          <w:rFonts w:ascii="Times New Roman" w:hAnsi="Times New Roman" w:cs="Times New Roman"/>
          <w:color w:val="auto"/>
          <w:kern w:val="0"/>
          <w:sz w:val="12"/>
          <w:szCs w:val="12"/>
        </w:rPr>
        <w:t xml:space="preserve"> кабинет </w:t>
      </w:r>
      <w:r w:rsidRPr="00B65C6E">
        <w:rPr>
          <w:rFonts w:ascii="Times New Roman" w:hAnsi="Times New Roman" w:cs="Times New Roman"/>
          <w:color w:val="auto"/>
          <w:kern w:val="0"/>
          <w:sz w:val="12"/>
          <w:szCs w:val="12"/>
          <w:u w:val="single"/>
        </w:rPr>
        <w:t>№ 310</w:t>
      </w:r>
      <w:r w:rsidRPr="00B65C6E">
        <w:rPr>
          <w:rFonts w:ascii="Times New Roman" w:hAnsi="Times New Roman" w:cs="Times New Roman"/>
          <w:color w:val="auto"/>
          <w:kern w:val="0"/>
          <w:sz w:val="12"/>
          <w:szCs w:val="12"/>
        </w:rPr>
        <w:t xml:space="preserve">. Контактный телефон: </w:t>
      </w:r>
      <w:r w:rsidRPr="00B65C6E">
        <w:rPr>
          <w:rFonts w:ascii="Times New Roman" w:hAnsi="Times New Roman" w:cs="Times New Roman"/>
          <w:color w:val="auto"/>
          <w:kern w:val="0"/>
          <w:sz w:val="12"/>
          <w:szCs w:val="12"/>
          <w:u w:val="single"/>
        </w:rPr>
        <w:t>8(39137)22-3-35.</w:t>
      </w:r>
    </w:p>
    <w:p w:rsidR="00B65C6E" w:rsidRPr="00B65C6E" w:rsidRDefault="00B65C6E" w:rsidP="00B65C6E">
      <w:pPr>
        <w:spacing w:after="0" w:line="240" w:lineRule="auto"/>
        <w:ind w:firstLine="567"/>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Организатор аукциона – </w:t>
      </w:r>
      <w:r w:rsidRPr="00B65C6E">
        <w:rPr>
          <w:rFonts w:ascii="Times New Roman" w:hAnsi="Times New Roman" w:cs="Times New Roman"/>
          <w:color w:val="auto"/>
          <w:kern w:val="0"/>
          <w:sz w:val="12"/>
          <w:szCs w:val="12"/>
          <w:u w:val="single"/>
        </w:rPr>
        <w:t>Администрация Каратузского района</w:t>
      </w:r>
      <w:r w:rsidRPr="00B65C6E">
        <w:rPr>
          <w:rFonts w:ascii="Times New Roman" w:hAnsi="Times New Roman" w:cs="Times New Roman"/>
          <w:color w:val="auto"/>
          <w:kern w:val="0"/>
          <w:sz w:val="12"/>
          <w:szCs w:val="12"/>
        </w:rPr>
        <w:t xml:space="preserve">  </w:t>
      </w:r>
    </w:p>
    <w:p w:rsidR="00B65C6E" w:rsidRPr="00B65C6E" w:rsidRDefault="00B65C6E" w:rsidP="00B65C6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B65C6E" w:rsidRPr="00B65C6E" w:rsidRDefault="00B65C6E" w:rsidP="00B65C6E">
      <w:pPr>
        <w:spacing w:after="0" w:line="240" w:lineRule="auto"/>
        <w:ind w:firstLine="567"/>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Аукцион является открытым по составу участников.</w:t>
      </w:r>
    </w:p>
    <w:p w:rsidR="00B65C6E" w:rsidRPr="00B65C6E" w:rsidRDefault="00B65C6E" w:rsidP="00B65C6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B65C6E">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B65C6E" w:rsidRPr="00B65C6E" w:rsidRDefault="00B65C6E" w:rsidP="00B65C6E">
      <w:pPr>
        <w:tabs>
          <w:tab w:val="num" w:pos="600"/>
        </w:tabs>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Лот № 2</w:t>
      </w:r>
    </w:p>
    <w:p w:rsidR="00B65C6E" w:rsidRPr="00B65C6E" w:rsidRDefault="00B65C6E" w:rsidP="00B65C6E">
      <w:pPr>
        <w:tabs>
          <w:tab w:val="num" w:pos="600"/>
        </w:tabs>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24:19:1001002:1326, площадью 680 кв.м., в границах, указанных в кадастровом паспорте, из категории земель: земли населенных пунктов, Адрес (м</w:t>
      </w:r>
      <w:r w:rsidRPr="00B65C6E">
        <w:rPr>
          <w:rFonts w:ascii="Times New Roman" w:hAnsi="Times New Roman" w:cs="Times New Roman"/>
          <w:kern w:val="0"/>
          <w:sz w:val="12"/>
          <w:szCs w:val="12"/>
        </w:rPr>
        <w:t xml:space="preserve">естоположение): Красноярский край, Каратузский район, с. Таяты, ул. Советская, 67А, </w:t>
      </w:r>
      <w:r w:rsidRPr="00B65C6E">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B65C6E" w:rsidRPr="00B65C6E" w:rsidRDefault="00B65C6E" w:rsidP="00B65C6E">
      <w:pPr>
        <w:tabs>
          <w:tab w:val="num" w:pos="600"/>
        </w:tabs>
        <w:spacing w:after="0" w:line="240" w:lineRule="auto"/>
        <w:jc w:val="both"/>
        <w:rPr>
          <w:rFonts w:ascii="Times New Roman" w:hAnsi="Times New Roman" w:cs="Times New Roman"/>
          <w:color w:val="auto"/>
          <w:kern w:val="0"/>
          <w:sz w:val="12"/>
          <w:szCs w:val="12"/>
          <w:u w:val="single"/>
        </w:rPr>
      </w:pPr>
      <w:r w:rsidRPr="00B65C6E">
        <w:rPr>
          <w:rFonts w:ascii="Times New Roman" w:hAnsi="Times New Roman" w:cs="Times New Roman"/>
          <w:b/>
          <w:color w:val="auto"/>
          <w:kern w:val="0"/>
          <w:sz w:val="12"/>
          <w:szCs w:val="12"/>
        </w:rPr>
        <w:t>Начальная цена предмета аукциона</w:t>
      </w:r>
      <w:r w:rsidRPr="00B65C6E">
        <w:rPr>
          <w:rFonts w:ascii="Times New Roman" w:hAnsi="Times New Roman" w:cs="Times New Roman"/>
          <w:color w:val="auto"/>
          <w:kern w:val="0"/>
          <w:sz w:val="12"/>
          <w:szCs w:val="12"/>
        </w:rPr>
        <w:t xml:space="preserve"> </w:t>
      </w:r>
      <w:r w:rsidRPr="00B65C6E">
        <w:rPr>
          <w:rFonts w:ascii="Times New Roman" w:hAnsi="Times New Roman" w:cs="Times New Roman"/>
          <w:color w:val="333333"/>
          <w:kern w:val="0"/>
          <w:sz w:val="12"/>
          <w:szCs w:val="12"/>
        </w:rPr>
        <w:t xml:space="preserve">не менее 1,5 % кадастровой стоимости земельного участка: </w:t>
      </w:r>
      <w:r w:rsidRPr="00B65C6E">
        <w:rPr>
          <w:rFonts w:ascii="Times New Roman" w:hAnsi="Times New Roman" w:cs="Times New Roman"/>
          <w:color w:val="auto"/>
          <w:kern w:val="0"/>
          <w:sz w:val="12"/>
          <w:szCs w:val="12"/>
        </w:rPr>
        <w:t xml:space="preserve">- 495 </w:t>
      </w:r>
      <w:r w:rsidRPr="00B65C6E">
        <w:rPr>
          <w:rFonts w:ascii="Times New Roman" w:hAnsi="Times New Roman" w:cs="Times New Roman"/>
          <w:color w:val="auto"/>
          <w:kern w:val="0"/>
          <w:sz w:val="12"/>
          <w:szCs w:val="12"/>
          <w:u w:val="single"/>
        </w:rPr>
        <w:t>руб. 00 копеек, (Четыреста девяносто пять  рублей 00 копеек)</w:t>
      </w:r>
    </w:p>
    <w:p w:rsidR="00B65C6E" w:rsidRPr="00B65C6E" w:rsidRDefault="00B65C6E" w:rsidP="00B65C6E">
      <w:pPr>
        <w:tabs>
          <w:tab w:val="num" w:pos="600"/>
        </w:tabs>
        <w:spacing w:after="0" w:line="240" w:lineRule="auto"/>
        <w:jc w:val="both"/>
        <w:rPr>
          <w:rFonts w:ascii="Times New Roman" w:hAnsi="Times New Roman" w:cs="Times New Roman"/>
          <w:kern w:val="0"/>
          <w:sz w:val="12"/>
          <w:szCs w:val="12"/>
          <w:shd w:val="clear" w:color="auto" w:fill="FFFFFF"/>
        </w:rPr>
      </w:pPr>
      <w:r w:rsidRPr="00B65C6E">
        <w:rPr>
          <w:rFonts w:ascii="Times New Roman" w:hAnsi="Times New Roman" w:cs="Times New Roman"/>
          <w:b/>
          <w:color w:val="auto"/>
          <w:kern w:val="0"/>
          <w:sz w:val="12"/>
          <w:szCs w:val="12"/>
        </w:rPr>
        <w:t>Ежегодный размер арендной платы за земельный участок</w:t>
      </w:r>
      <w:r w:rsidRPr="00B65C6E">
        <w:rPr>
          <w:rFonts w:ascii="Times New Roman" w:hAnsi="Times New Roman" w:cs="Times New Roman"/>
          <w:color w:val="auto"/>
          <w:kern w:val="0"/>
          <w:sz w:val="12"/>
          <w:szCs w:val="12"/>
        </w:rPr>
        <w:t xml:space="preserve"> - </w:t>
      </w:r>
      <w:r w:rsidRPr="00B65C6E">
        <w:rPr>
          <w:rFonts w:ascii="Times New Roman" w:hAnsi="Times New Roman" w:cs="Times New Roman"/>
          <w:kern w:val="0"/>
          <w:sz w:val="12"/>
          <w:szCs w:val="12"/>
          <w:shd w:val="clear" w:color="auto" w:fill="FFFFFF"/>
        </w:rPr>
        <w:t>определяется по результатам этого аукциона.</w:t>
      </w:r>
    </w:p>
    <w:p w:rsidR="00B65C6E" w:rsidRPr="00B65C6E" w:rsidRDefault="00B65C6E" w:rsidP="00B65C6E">
      <w:pPr>
        <w:tabs>
          <w:tab w:val="num" w:pos="600"/>
        </w:tabs>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kern w:val="0"/>
          <w:sz w:val="12"/>
          <w:szCs w:val="12"/>
          <w:shd w:val="clear" w:color="auto" w:fill="FFFFFF"/>
        </w:rPr>
        <w:t xml:space="preserve"> </w:t>
      </w:r>
      <w:r w:rsidRPr="00B65C6E">
        <w:rPr>
          <w:rFonts w:ascii="Times New Roman" w:hAnsi="Times New Roman" w:cs="Times New Roman"/>
          <w:b/>
          <w:color w:val="auto"/>
          <w:kern w:val="0"/>
          <w:sz w:val="12"/>
          <w:szCs w:val="12"/>
        </w:rPr>
        <w:t>Шаг аукциона</w:t>
      </w:r>
      <w:r w:rsidRPr="00B65C6E">
        <w:rPr>
          <w:rFonts w:ascii="Times New Roman" w:hAnsi="Times New Roman" w:cs="Times New Roman"/>
          <w:color w:val="auto"/>
          <w:kern w:val="0"/>
          <w:sz w:val="12"/>
          <w:szCs w:val="12"/>
        </w:rPr>
        <w:t xml:space="preserve"> – 3 % начального цена предмета аукциона –15 </w:t>
      </w:r>
      <w:r w:rsidRPr="00B65C6E">
        <w:rPr>
          <w:rFonts w:ascii="Times New Roman" w:hAnsi="Times New Roman" w:cs="Times New Roman"/>
          <w:color w:val="auto"/>
          <w:kern w:val="0"/>
          <w:sz w:val="12"/>
          <w:szCs w:val="12"/>
          <w:u w:val="single"/>
        </w:rPr>
        <w:t>(пятнадцать) руб.00 коп.</w:t>
      </w:r>
      <w:r w:rsidRPr="00B65C6E">
        <w:rPr>
          <w:rFonts w:ascii="Times New Roman" w:hAnsi="Times New Roman" w:cs="Times New Roman"/>
          <w:color w:val="auto"/>
          <w:kern w:val="0"/>
          <w:sz w:val="12"/>
          <w:szCs w:val="12"/>
        </w:rPr>
        <w:t xml:space="preserve"> </w:t>
      </w:r>
    </w:p>
    <w:p w:rsidR="00B65C6E" w:rsidRPr="00B65C6E" w:rsidRDefault="00B65C6E" w:rsidP="00B65C6E">
      <w:pPr>
        <w:tabs>
          <w:tab w:val="num" w:pos="600"/>
        </w:tabs>
        <w:spacing w:after="0" w:line="240" w:lineRule="auto"/>
        <w:jc w:val="both"/>
        <w:rPr>
          <w:rFonts w:ascii="Times New Roman" w:hAnsi="Times New Roman" w:cs="Times New Roman"/>
          <w:color w:val="auto"/>
          <w:kern w:val="0"/>
          <w:sz w:val="12"/>
          <w:szCs w:val="12"/>
          <w:u w:val="single"/>
        </w:rPr>
      </w:pPr>
      <w:r w:rsidRPr="00B65C6E">
        <w:rPr>
          <w:rFonts w:ascii="Times New Roman" w:hAnsi="Times New Roman" w:cs="Times New Roman"/>
          <w:b/>
          <w:color w:val="auto"/>
          <w:kern w:val="0"/>
          <w:sz w:val="12"/>
          <w:szCs w:val="12"/>
        </w:rPr>
        <w:t>Размер задатка</w:t>
      </w:r>
      <w:r w:rsidRPr="00B65C6E">
        <w:rPr>
          <w:rFonts w:ascii="Times New Roman" w:hAnsi="Times New Roman" w:cs="Times New Roman"/>
          <w:color w:val="auto"/>
          <w:kern w:val="0"/>
          <w:sz w:val="12"/>
          <w:szCs w:val="12"/>
        </w:rPr>
        <w:t xml:space="preserve"> 100 % </w:t>
      </w:r>
      <w:r w:rsidRPr="00B65C6E">
        <w:rPr>
          <w:rFonts w:ascii="Times New Roman" w:hAnsi="Times New Roman" w:cs="Times New Roman"/>
          <w:color w:val="333333"/>
          <w:kern w:val="0"/>
          <w:sz w:val="12"/>
          <w:szCs w:val="12"/>
        </w:rPr>
        <w:t xml:space="preserve">начальной цены предмета аукциона: </w:t>
      </w:r>
      <w:r w:rsidRPr="00B65C6E">
        <w:rPr>
          <w:rFonts w:ascii="Times New Roman" w:hAnsi="Times New Roman" w:cs="Times New Roman"/>
          <w:color w:val="auto"/>
          <w:kern w:val="0"/>
          <w:sz w:val="12"/>
          <w:szCs w:val="12"/>
        </w:rPr>
        <w:t xml:space="preserve">495 </w:t>
      </w:r>
      <w:r w:rsidRPr="00B65C6E">
        <w:rPr>
          <w:rFonts w:ascii="Times New Roman" w:hAnsi="Times New Roman" w:cs="Times New Roman"/>
          <w:color w:val="auto"/>
          <w:kern w:val="0"/>
          <w:sz w:val="12"/>
          <w:szCs w:val="12"/>
          <w:u w:val="single"/>
        </w:rPr>
        <w:t>руб. 00 копеек, (Четыреста девяносто пять  рублей 00 копеек)</w:t>
      </w:r>
    </w:p>
    <w:p w:rsidR="00B65C6E" w:rsidRPr="00B65C6E" w:rsidRDefault="00B65C6E" w:rsidP="00B65C6E">
      <w:pPr>
        <w:tabs>
          <w:tab w:val="num" w:pos="600"/>
        </w:tabs>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b/>
          <w:color w:val="auto"/>
          <w:kern w:val="0"/>
          <w:sz w:val="12"/>
          <w:szCs w:val="12"/>
        </w:rPr>
        <w:t>Срок аренды земельного участка</w:t>
      </w:r>
      <w:r w:rsidRPr="00B65C6E">
        <w:rPr>
          <w:rFonts w:ascii="Times New Roman" w:hAnsi="Times New Roman" w:cs="Times New Roman"/>
          <w:color w:val="auto"/>
          <w:kern w:val="0"/>
          <w:sz w:val="12"/>
          <w:szCs w:val="12"/>
        </w:rPr>
        <w:t xml:space="preserve">– 20 (двадцать) лет </w:t>
      </w:r>
    </w:p>
    <w:p w:rsidR="00B65C6E" w:rsidRPr="00B65C6E" w:rsidRDefault="00B65C6E" w:rsidP="00B65C6E">
      <w:pPr>
        <w:spacing w:after="0" w:line="240" w:lineRule="auto"/>
        <w:ind w:firstLine="559"/>
        <w:jc w:val="both"/>
        <w:rPr>
          <w:rFonts w:ascii="Times New Roman" w:hAnsi="Times New Roman" w:cs="Times New Roman"/>
          <w:b/>
          <w:noProof/>
          <w:color w:val="auto"/>
          <w:kern w:val="0"/>
          <w:sz w:val="12"/>
          <w:szCs w:val="12"/>
        </w:rPr>
      </w:pPr>
      <w:r w:rsidRPr="00B65C6E">
        <w:rPr>
          <w:rFonts w:ascii="Times New Roman" w:hAnsi="Times New Roman" w:cs="Times New Roman"/>
          <w:b/>
          <w:noProof/>
          <w:color w:val="auto"/>
          <w:kern w:val="0"/>
          <w:sz w:val="12"/>
          <w:szCs w:val="12"/>
        </w:rPr>
        <w:t xml:space="preserve">1.Порядок внесения задатка: </w:t>
      </w:r>
    </w:p>
    <w:p w:rsidR="00B65C6E" w:rsidRPr="00B65C6E" w:rsidRDefault="00B65C6E" w:rsidP="00B65C6E">
      <w:pPr>
        <w:spacing w:after="0" w:line="240" w:lineRule="auto"/>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lastRenderedPageBreak/>
        <w:t xml:space="preserve">Задаток вносится до даты подачи заявки путем безналичного перечисления на расчетный счет организатора аукциона. </w:t>
      </w:r>
    </w:p>
    <w:p w:rsidR="00B65C6E" w:rsidRPr="00B65C6E" w:rsidRDefault="00B65C6E" w:rsidP="00B65C6E">
      <w:pPr>
        <w:spacing w:after="0" w:line="240" w:lineRule="auto"/>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 xml:space="preserve">Реквизиты счета для перечисления задатка – </w:t>
      </w:r>
    </w:p>
    <w:p w:rsidR="00B65C6E" w:rsidRPr="00B65C6E" w:rsidRDefault="00B65C6E" w:rsidP="00B65C6E">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B65C6E">
        <w:rPr>
          <w:rFonts w:ascii="Times New Roman" w:hAnsi="Times New Roman" w:cs="Times New Roman"/>
          <w:color w:val="auto"/>
          <w:kern w:val="0"/>
          <w:sz w:val="12"/>
          <w:szCs w:val="12"/>
        </w:rPr>
        <w:t xml:space="preserve">ИНН </w:t>
      </w:r>
      <w:r w:rsidRPr="00B65C6E">
        <w:rPr>
          <w:rFonts w:ascii="Times New Roman" w:hAnsi="Times New Roman" w:cs="Times New Roman"/>
          <w:color w:val="auto"/>
          <w:kern w:val="0"/>
          <w:sz w:val="12"/>
          <w:szCs w:val="12"/>
          <w:u w:val="single"/>
        </w:rPr>
        <w:t>2419002063</w:t>
      </w:r>
      <w:r w:rsidRPr="00B65C6E">
        <w:rPr>
          <w:rFonts w:ascii="Times New Roman" w:hAnsi="Times New Roman" w:cs="Times New Roman"/>
          <w:color w:val="auto"/>
          <w:kern w:val="0"/>
          <w:sz w:val="12"/>
          <w:szCs w:val="12"/>
        </w:rPr>
        <w:t xml:space="preserve"> КПП </w:t>
      </w:r>
      <w:r w:rsidRPr="00B65C6E">
        <w:rPr>
          <w:rFonts w:ascii="Times New Roman" w:hAnsi="Times New Roman" w:cs="Times New Roman"/>
          <w:color w:val="auto"/>
          <w:kern w:val="0"/>
          <w:sz w:val="12"/>
          <w:szCs w:val="12"/>
          <w:u w:val="single"/>
        </w:rPr>
        <w:t>241901001</w:t>
      </w:r>
    </w:p>
    <w:p w:rsidR="00B65C6E" w:rsidRPr="00B65C6E" w:rsidRDefault="00B65C6E" w:rsidP="00B65C6E">
      <w:pPr>
        <w:spacing w:after="0" w:line="240" w:lineRule="auto"/>
        <w:rPr>
          <w:rFonts w:ascii="Times New Roman" w:hAnsi="Times New Roman" w:cs="Times New Roman"/>
          <w:color w:val="auto"/>
          <w:kern w:val="0"/>
          <w:sz w:val="12"/>
          <w:szCs w:val="12"/>
          <w:u w:val="single"/>
        </w:rPr>
      </w:pPr>
      <w:r w:rsidRPr="00B65C6E">
        <w:rPr>
          <w:rFonts w:ascii="Times New Roman" w:hAnsi="Times New Roman" w:cs="Times New Roman"/>
          <w:color w:val="auto"/>
          <w:kern w:val="0"/>
          <w:sz w:val="12"/>
          <w:szCs w:val="12"/>
        </w:rPr>
        <w:t xml:space="preserve">Банк получателя </w:t>
      </w:r>
      <w:r w:rsidRPr="00B65C6E">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B65C6E" w:rsidRPr="00B65C6E" w:rsidRDefault="00B65C6E" w:rsidP="00B65C6E">
      <w:pPr>
        <w:spacing w:after="0" w:line="240" w:lineRule="auto"/>
        <w:jc w:val="both"/>
        <w:rPr>
          <w:rFonts w:ascii="Times New Roman" w:hAnsi="Times New Roman" w:cs="Times New Roman"/>
          <w:color w:val="auto"/>
          <w:kern w:val="0"/>
          <w:sz w:val="12"/>
          <w:szCs w:val="12"/>
          <w:u w:val="single"/>
        </w:rPr>
      </w:pPr>
      <w:r w:rsidRPr="00B65C6E">
        <w:rPr>
          <w:rFonts w:ascii="Times New Roman" w:hAnsi="Times New Roman" w:cs="Times New Roman"/>
          <w:color w:val="auto"/>
          <w:kern w:val="0"/>
          <w:sz w:val="12"/>
          <w:szCs w:val="12"/>
        </w:rPr>
        <w:t xml:space="preserve">Получатель: </w:t>
      </w:r>
      <w:r w:rsidRPr="00B65C6E">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B65C6E" w:rsidRPr="00B65C6E" w:rsidRDefault="00B65C6E" w:rsidP="00B65C6E">
      <w:pPr>
        <w:spacing w:after="0" w:line="240" w:lineRule="auto"/>
        <w:rPr>
          <w:rFonts w:ascii="Times New Roman" w:hAnsi="Times New Roman" w:cs="Times New Roman"/>
          <w:color w:val="auto"/>
          <w:kern w:val="0"/>
          <w:sz w:val="12"/>
          <w:szCs w:val="12"/>
          <w:u w:val="single"/>
        </w:rPr>
      </w:pPr>
      <w:r w:rsidRPr="00B65C6E">
        <w:rPr>
          <w:rFonts w:ascii="Times New Roman" w:hAnsi="Times New Roman" w:cs="Times New Roman"/>
          <w:color w:val="auto"/>
          <w:kern w:val="0"/>
          <w:sz w:val="12"/>
          <w:szCs w:val="12"/>
        </w:rPr>
        <w:t xml:space="preserve">Единый казначейский счет; </w:t>
      </w:r>
      <w:r w:rsidRPr="00B65C6E">
        <w:rPr>
          <w:rFonts w:ascii="Times New Roman" w:hAnsi="Times New Roman" w:cs="Times New Roman"/>
          <w:color w:val="auto"/>
          <w:kern w:val="0"/>
          <w:sz w:val="12"/>
          <w:szCs w:val="12"/>
          <w:u w:val="single"/>
        </w:rPr>
        <w:t>40102810245370000011</w:t>
      </w:r>
    </w:p>
    <w:p w:rsidR="00B65C6E" w:rsidRPr="00B65C6E" w:rsidRDefault="00B65C6E" w:rsidP="00B65C6E">
      <w:pPr>
        <w:spacing w:after="0" w:line="240" w:lineRule="auto"/>
        <w:rPr>
          <w:rFonts w:ascii="Times New Roman" w:hAnsi="Times New Roman" w:cs="Times New Roman"/>
          <w:color w:val="auto"/>
          <w:kern w:val="0"/>
          <w:sz w:val="12"/>
          <w:szCs w:val="12"/>
          <w:u w:val="single"/>
        </w:rPr>
      </w:pPr>
      <w:r w:rsidRPr="00B65C6E">
        <w:rPr>
          <w:rFonts w:ascii="Times New Roman" w:hAnsi="Times New Roman" w:cs="Times New Roman"/>
          <w:color w:val="auto"/>
          <w:kern w:val="0"/>
          <w:sz w:val="12"/>
          <w:szCs w:val="12"/>
          <w:u w:val="single"/>
        </w:rPr>
        <w:t>Казначейский счет: 03232643046220001900</w:t>
      </w:r>
    </w:p>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БИК</w:t>
      </w:r>
      <w:r w:rsidRPr="00B65C6E">
        <w:rPr>
          <w:rFonts w:ascii="Times New Roman" w:hAnsi="Times New Roman" w:cs="Times New Roman"/>
          <w:color w:val="auto"/>
          <w:kern w:val="0"/>
          <w:sz w:val="12"/>
          <w:szCs w:val="12"/>
          <w:u w:val="single"/>
        </w:rPr>
        <w:t xml:space="preserve"> 010407105</w:t>
      </w:r>
      <w:r w:rsidRPr="00B65C6E">
        <w:rPr>
          <w:rFonts w:ascii="Times New Roman" w:hAnsi="Times New Roman" w:cs="Times New Roman"/>
          <w:color w:val="auto"/>
          <w:kern w:val="0"/>
          <w:sz w:val="12"/>
          <w:szCs w:val="12"/>
        </w:rPr>
        <w:t>.</w:t>
      </w:r>
    </w:p>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КБК 90411105013100000120  ОКТМО  04622000</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B65C6E" w:rsidRPr="00B65C6E" w:rsidRDefault="00B65C6E" w:rsidP="00B65C6E">
      <w:pPr>
        <w:tabs>
          <w:tab w:val="left" w:pos="360"/>
        </w:tabs>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B65C6E" w:rsidRPr="00B65C6E" w:rsidRDefault="00B65C6E" w:rsidP="00B65C6E">
      <w:pPr>
        <w:tabs>
          <w:tab w:val="left" w:pos="360"/>
        </w:tabs>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B65C6E" w:rsidRPr="00B65C6E" w:rsidRDefault="00B65C6E" w:rsidP="00B65C6E">
      <w:pPr>
        <w:tabs>
          <w:tab w:val="left" w:pos="0"/>
        </w:tabs>
        <w:spacing w:after="0" w:line="240" w:lineRule="auto"/>
        <w:ind w:firstLine="567"/>
        <w:jc w:val="both"/>
        <w:rPr>
          <w:rFonts w:ascii="Times New Roman" w:hAnsi="Times New Roman" w:cs="Times New Roman"/>
          <w:b/>
          <w:noProof/>
          <w:color w:val="auto"/>
          <w:kern w:val="0"/>
          <w:sz w:val="12"/>
          <w:szCs w:val="12"/>
        </w:rPr>
      </w:pPr>
      <w:r w:rsidRPr="00B65C6E">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B65C6E" w:rsidRPr="00B65C6E" w:rsidRDefault="00B65C6E" w:rsidP="00B65C6E">
      <w:pPr>
        <w:tabs>
          <w:tab w:val="left" w:pos="0"/>
        </w:tabs>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B65C6E" w:rsidRPr="00B65C6E" w:rsidRDefault="00B65C6E" w:rsidP="00B65C6E">
      <w:pPr>
        <w:tabs>
          <w:tab w:val="left" w:pos="0"/>
        </w:tabs>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 xml:space="preserve">- заявка на участие в аукционе по установленной форме </w:t>
      </w:r>
      <w:r w:rsidRPr="00B65C6E">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B65C6E">
        <w:rPr>
          <w:rFonts w:ascii="Times New Roman" w:hAnsi="Times New Roman" w:cs="Times New Roman"/>
          <w:noProof/>
          <w:color w:val="auto"/>
          <w:kern w:val="0"/>
          <w:sz w:val="12"/>
          <w:szCs w:val="12"/>
        </w:rPr>
        <w:t xml:space="preserve">;  </w:t>
      </w:r>
    </w:p>
    <w:p w:rsidR="00B65C6E" w:rsidRPr="00B65C6E" w:rsidRDefault="00B65C6E" w:rsidP="00B65C6E">
      <w:pPr>
        <w:tabs>
          <w:tab w:val="left" w:pos="0"/>
        </w:tabs>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 документы, подтверждающие внесение задатка;</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B65C6E">
        <w:rPr>
          <w:rFonts w:ascii="Times New Roman" w:hAnsi="Times New Roman" w:cs="Times New Roman"/>
          <w:color w:val="auto"/>
          <w:kern w:val="0"/>
          <w:sz w:val="12"/>
          <w:szCs w:val="12"/>
        </w:rPr>
        <w:t xml:space="preserve"> </w:t>
      </w:r>
      <w:hyperlink r:id="rId22" w:history="1">
        <w:r w:rsidRPr="00B65C6E">
          <w:rPr>
            <w:rFonts w:ascii="Times New Roman" w:hAnsi="Times New Roman" w:cs="Times New Roman"/>
            <w:color w:val="0000FF"/>
            <w:kern w:val="0"/>
            <w:sz w:val="12"/>
            <w:szCs w:val="12"/>
            <w:u w:val="single"/>
            <w:lang w:val="en-US"/>
          </w:rPr>
          <w:t>zem</w:t>
        </w:r>
        <w:r w:rsidRPr="00B65C6E">
          <w:rPr>
            <w:rFonts w:ascii="Times New Roman" w:hAnsi="Times New Roman" w:cs="Times New Roman"/>
            <w:color w:val="0000FF"/>
            <w:kern w:val="0"/>
            <w:sz w:val="12"/>
            <w:szCs w:val="12"/>
            <w:u w:val="single"/>
          </w:rPr>
          <w:t>.</w:t>
        </w:r>
        <w:r w:rsidRPr="00B65C6E">
          <w:rPr>
            <w:rFonts w:ascii="Times New Roman" w:hAnsi="Times New Roman" w:cs="Times New Roman"/>
            <w:color w:val="0000FF"/>
            <w:kern w:val="0"/>
            <w:sz w:val="12"/>
            <w:szCs w:val="12"/>
            <w:u w:val="single"/>
            <w:lang w:val="en-US"/>
          </w:rPr>
          <w:t>karatuz</w:t>
        </w:r>
        <w:r w:rsidRPr="00B65C6E">
          <w:rPr>
            <w:rFonts w:ascii="Times New Roman" w:hAnsi="Times New Roman" w:cs="Times New Roman"/>
            <w:color w:val="0000FF"/>
            <w:kern w:val="0"/>
            <w:sz w:val="12"/>
            <w:szCs w:val="12"/>
            <w:u w:val="single"/>
          </w:rPr>
          <w:t>@</w:t>
        </w:r>
        <w:r w:rsidRPr="00B65C6E">
          <w:rPr>
            <w:rFonts w:ascii="Times New Roman" w:hAnsi="Times New Roman" w:cs="Times New Roman"/>
            <w:color w:val="0000FF"/>
            <w:kern w:val="0"/>
            <w:sz w:val="12"/>
            <w:szCs w:val="12"/>
            <w:u w:val="single"/>
            <w:lang w:val="en-US"/>
          </w:rPr>
          <w:t>yandex</w:t>
        </w:r>
        <w:r w:rsidRPr="00B65C6E">
          <w:rPr>
            <w:rFonts w:ascii="Times New Roman" w:hAnsi="Times New Roman" w:cs="Times New Roman"/>
            <w:color w:val="0000FF"/>
            <w:kern w:val="0"/>
            <w:sz w:val="12"/>
            <w:szCs w:val="12"/>
            <w:u w:val="single"/>
          </w:rPr>
          <w:t>.</w:t>
        </w:r>
        <w:r w:rsidRPr="00B65C6E">
          <w:rPr>
            <w:rFonts w:ascii="Times New Roman" w:hAnsi="Times New Roman" w:cs="Times New Roman"/>
            <w:color w:val="0000FF"/>
            <w:kern w:val="0"/>
            <w:sz w:val="12"/>
            <w:szCs w:val="12"/>
            <w:u w:val="single"/>
            <w:lang w:val="en-US"/>
          </w:rPr>
          <w:t>ru</w:t>
        </w:r>
      </w:hyperlink>
      <w:r w:rsidRPr="00B65C6E">
        <w:rPr>
          <w:rFonts w:ascii="Times New Roman" w:hAnsi="Times New Roman" w:cs="Times New Roman"/>
          <w:noProof/>
          <w:color w:val="auto"/>
          <w:kern w:val="0"/>
          <w:sz w:val="12"/>
          <w:szCs w:val="12"/>
        </w:rPr>
        <w:t xml:space="preserve"> заверенной электронной цифровой подписью.</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B65C6E" w:rsidRPr="00B65C6E" w:rsidRDefault="00B65C6E" w:rsidP="00B65C6E">
      <w:pPr>
        <w:spacing w:after="0" w:line="240" w:lineRule="auto"/>
        <w:ind w:firstLine="567"/>
        <w:jc w:val="both"/>
        <w:rPr>
          <w:rFonts w:ascii="Times New Roman" w:hAnsi="Times New Roman" w:cs="Times New Roman"/>
          <w:b/>
          <w:color w:val="FF0000"/>
          <w:kern w:val="0"/>
          <w:sz w:val="12"/>
          <w:szCs w:val="12"/>
        </w:rPr>
      </w:pPr>
      <w:r w:rsidRPr="00B65C6E">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B65C6E">
        <w:rPr>
          <w:rFonts w:ascii="Times New Roman" w:hAnsi="Times New Roman" w:cs="Times New Roman"/>
          <w:b/>
          <w:color w:val="auto"/>
          <w:kern w:val="0"/>
          <w:sz w:val="12"/>
          <w:szCs w:val="12"/>
        </w:rPr>
        <w:t>с 08 часов 00 минут 21.06.2021 года до 16 часов 00 минут   16 июля 2021 года включительно</w:t>
      </w:r>
      <w:r w:rsidRPr="00B65C6E">
        <w:rPr>
          <w:rFonts w:ascii="Times New Roman" w:hAnsi="Times New Roman" w:cs="Times New Roman"/>
          <w:b/>
          <w:noProof/>
          <w:color w:val="auto"/>
          <w:kern w:val="0"/>
          <w:sz w:val="12"/>
          <w:szCs w:val="12"/>
        </w:rPr>
        <w:t xml:space="preserve">,  </w:t>
      </w:r>
      <w:r w:rsidRPr="00B65C6E">
        <w:rPr>
          <w:rFonts w:ascii="Times New Roman" w:hAnsi="Times New Roman" w:cs="Times New Roman"/>
          <w:b/>
          <w:color w:val="auto"/>
          <w:kern w:val="0"/>
          <w:sz w:val="12"/>
          <w:szCs w:val="12"/>
        </w:rPr>
        <w:t xml:space="preserve">понедельник — пятница с 8.30 до 17.00, обед с 12.00 до 13.15.  </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B65C6E" w:rsidRPr="00B65C6E" w:rsidRDefault="00B65C6E" w:rsidP="00B65C6E">
      <w:pPr>
        <w:spacing w:after="0" w:line="240" w:lineRule="auto"/>
        <w:ind w:firstLine="567"/>
        <w:jc w:val="both"/>
        <w:rPr>
          <w:rFonts w:ascii="Times New Roman" w:hAnsi="Times New Roman" w:cs="Times New Roman"/>
          <w:b/>
          <w:noProof/>
          <w:color w:val="auto"/>
          <w:kern w:val="0"/>
          <w:sz w:val="12"/>
          <w:szCs w:val="12"/>
        </w:rPr>
      </w:pPr>
      <w:r w:rsidRPr="00B65C6E">
        <w:rPr>
          <w:rFonts w:ascii="Times New Roman" w:hAnsi="Times New Roman" w:cs="Times New Roman"/>
          <w:b/>
          <w:noProof/>
          <w:color w:val="auto"/>
          <w:kern w:val="0"/>
          <w:sz w:val="12"/>
          <w:szCs w:val="12"/>
        </w:rPr>
        <w:t>3.Порядок определения участников аукциона:</w:t>
      </w:r>
    </w:p>
    <w:p w:rsidR="00B65C6E" w:rsidRPr="00B65C6E" w:rsidRDefault="00B65C6E" w:rsidP="00B65C6E">
      <w:pPr>
        <w:spacing w:after="0" w:line="240" w:lineRule="auto"/>
        <w:ind w:firstLine="567"/>
        <w:jc w:val="both"/>
        <w:rPr>
          <w:rFonts w:ascii="Times New Roman" w:hAnsi="Times New Roman" w:cs="Times New Roman"/>
          <w:b/>
          <w:noProof/>
          <w:color w:val="auto"/>
          <w:kern w:val="0"/>
          <w:sz w:val="12"/>
          <w:szCs w:val="12"/>
        </w:rPr>
      </w:pPr>
      <w:r w:rsidRPr="00B65C6E">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B65C6E">
        <w:rPr>
          <w:rFonts w:ascii="Times New Roman" w:hAnsi="Times New Roman" w:cs="Times New Roman"/>
          <w:b/>
          <w:noProof/>
          <w:color w:val="auto"/>
          <w:kern w:val="0"/>
          <w:sz w:val="12"/>
          <w:szCs w:val="12"/>
        </w:rPr>
        <w:t xml:space="preserve">14 часов 00 минут 19.07.2021 года. </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B65C6E" w:rsidRPr="00B65C6E" w:rsidRDefault="00B65C6E" w:rsidP="00B65C6E">
      <w:pPr>
        <w:spacing w:after="0" w:line="240" w:lineRule="auto"/>
        <w:ind w:firstLine="567"/>
        <w:jc w:val="both"/>
        <w:rPr>
          <w:rFonts w:ascii="Times New Roman" w:hAnsi="Times New Roman" w:cs="Times New Roman"/>
          <w:b/>
          <w:color w:val="333333"/>
          <w:kern w:val="0"/>
          <w:sz w:val="12"/>
          <w:szCs w:val="12"/>
        </w:rPr>
      </w:pPr>
      <w:r w:rsidRPr="00B65C6E">
        <w:rPr>
          <w:rFonts w:ascii="Times New Roman" w:hAnsi="Times New Roman" w:cs="Times New Roman"/>
          <w:b/>
          <w:color w:val="333333"/>
          <w:kern w:val="0"/>
          <w:sz w:val="12"/>
          <w:szCs w:val="12"/>
        </w:rPr>
        <w:t>4.Порядок проведения аукциона: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а) аукцион является открытым по составу участников;</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Признание аукциона несостоявшимся:</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3" w:tgtFrame="_blank" w:history="1">
        <w:r w:rsidRPr="00B65C6E">
          <w:rPr>
            <w:rFonts w:ascii="Times New Roman" w:hAnsi="Times New Roman" w:cs="Times New Roman"/>
            <w:color w:val="1188CC"/>
            <w:kern w:val="0"/>
            <w:sz w:val="12"/>
            <w:szCs w:val="12"/>
          </w:rPr>
          <w:t>www.torgi.gov.ru</w:t>
        </w:r>
      </w:hyperlink>
      <w:r w:rsidRPr="00B65C6E">
        <w:rPr>
          <w:rFonts w:ascii="Times New Roman" w:hAnsi="Times New Roman" w:cs="Times New Roman"/>
          <w:color w:val="333333"/>
          <w:kern w:val="0"/>
          <w:sz w:val="12"/>
          <w:szCs w:val="12"/>
        </w:rPr>
        <w:t>.</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p>
    <w:p w:rsidR="00B65C6E" w:rsidRPr="00B65C6E" w:rsidRDefault="00B65C6E" w:rsidP="00B65C6E">
      <w:pPr>
        <w:spacing w:after="0" w:line="240" w:lineRule="auto"/>
        <w:ind w:firstLine="567"/>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АУКЦИОННАЯ ДОКУМЕНТАЦИЯ № 1</w:t>
      </w:r>
    </w:p>
    <w:p w:rsidR="00B65C6E" w:rsidRPr="00B65C6E" w:rsidRDefault="00B65C6E" w:rsidP="00B65C6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Администрация Каратузского района на основании постановлений № 482-п от  16.06.2021г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B65C6E" w:rsidRPr="00B65C6E" w:rsidRDefault="00B65C6E" w:rsidP="00B65C6E">
      <w:pPr>
        <w:spacing w:after="0" w:line="240" w:lineRule="auto"/>
        <w:ind w:firstLine="567"/>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Аукцион назначается на</w:t>
      </w:r>
      <w:r w:rsidRPr="00B65C6E">
        <w:rPr>
          <w:rFonts w:ascii="Times New Roman" w:hAnsi="Times New Roman" w:cs="Times New Roman"/>
          <w:b/>
          <w:color w:val="auto"/>
          <w:kern w:val="0"/>
          <w:sz w:val="12"/>
          <w:szCs w:val="12"/>
        </w:rPr>
        <w:t xml:space="preserve"> 09 часов 00 минут (местного времени) 23.07.2021 года</w:t>
      </w:r>
      <w:r w:rsidRPr="00B65C6E">
        <w:rPr>
          <w:rFonts w:ascii="Times New Roman" w:hAnsi="Times New Roman" w:cs="Times New Roman"/>
          <w:color w:val="FF0000"/>
          <w:kern w:val="0"/>
          <w:sz w:val="12"/>
          <w:szCs w:val="12"/>
        </w:rPr>
        <w:t xml:space="preserve"> </w:t>
      </w:r>
      <w:r w:rsidRPr="00B65C6E">
        <w:rPr>
          <w:rFonts w:ascii="Times New Roman" w:hAnsi="Times New Roman" w:cs="Times New Roman"/>
          <w:color w:val="auto"/>
          <w:kern w:val="0"/>
          <w:sz w:val="12"/>
          <w:szCs w:val="12"/>
        </w:rPr>
        <w:t xml:space="preserve">в помещении по адресу: </w:t>
      </w:r>
      <w:r w:rsidRPr="00B65C6E">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B65C6E">
        <w:rPr>
          <w:rFonts w:ascii="Times New Roman" w:hAnsi="Times New Roman" w:cs="Times New Roman"/>
          <w:color w:val="auto"/>
          <w:kern w:val="0"/>
          <w:sz w:val="12"/>
          <w:szCs w:val="12"/>
        </w:rPr>
        <w:t xml:space="preserve"> кабинет </w:t>
      </w:r>
      <w:r w:rsidRPr="00B65C6E">
        <w:rPr>
          <w:rFonts w:ascii="Times New Roman" w:hAnsi="Times New Roman" w:cs="Times New Roman"/>
          <w:color w:val="auto"/>
          <w:kern w:val="0"/>
          <w:sz w:val="12"/>
          <w:szCs w:val="12"/>
          <w:u w:val="single"/>
        </w:rPr>
        <w:t>№ 310</w:t>
      </w:r>
      <w:r w:rsidRPr="00B65C6E">
        <w:rPr>
          <w:rFonts w:ascii="Times New Roman" w:hAnsi="Times New Roman" w:cs="Times New Roman"/>
          <w:color w:val="auto"/>
          <w:kern w:val="0"/>
          <w:sz w:val="12"/>
          <w:szCs w:val="12"/>
        </w:rPr>
        <w:t xml:space="preserve">. Контактный телефон: </w:t>
      </w:r>
      <w:r w:rsidRPr="00B65C6E">
        <w:rPr>
          <w:rFonts w:ascii="Times New Roman" w:hAnsi="Times New Roman" w:cs="Times New Roman"/>
          <w:color w:val="auto"/>
          <w:kern w:val="0"/>
          <w:sz w:val="12"/>
          <w:szCs w:val="12"/>
          <w:u w:val="single"/>
        </w:rPr>
        <w:t>8(39137)22-3-35.</w:t>
      </w:r>
    </w:p>
    <w:p w:rsidR="00B65C6E" w:rsidRPr="00B65C6E" w:rsidRDefault="00B65C6E" w:rsidP="00B65C6E">
      <w:pPr>
        <w:spacing w:after="0" w:line="240" w:lineRule="auto"/>
        <w:ind w:firstLine="567"/>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Организатор аукциона – </w:t>
      </w:r>
      <w:r w:rsidRPr="00B65C6E">
        <w:rPr>
          <w:rFonts w:ascii="Times New Roman" w:hAnsi="Times New Roman" w:cs="Times New Roman"/>
          <w:color w:val="auto"/>
          <w:kern w:val="0"/>
          <w:sz w:val="12"/>
          <w:szCs w:val="12"/>
          <w:u w:val="single"/>
        </w:rPr>
        <w:t>Администрация Каратузского района</w:t>
      </w:r>
      <w:r w:rsidRPr="00B65C6E">
        <w:rPr>
          <w:rFonts w:ascii="Times New Roman" w:hAnsi="Times New Roman" w:cs="Times New Roman"/>
          <w:color w:val="auto"/>
          <w:kern w:val="0"/>
          <w:sz w:val="12"/>
          <w:szCs w:val="12"/>
        </w:rPr>
        <w:t xml:space="preserve">  </w:t>
      </w:r>
    </w:p>
    <w:p w:rsidR="00B65C6E" w:rsidRPr="00B65C6E" w:rsidRDefault="00B65C6E" w:rsidP="00B65C6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B65C6E" w:rsidRPr="00B65C6E" w:rsidRDefault="00B65C6E" w:rsidP="00B65C6E">
      <w:pPr>
        <w:spacing w:after="0" w:line="240" w:lineRule="auto"/>
        <w:ind w:firstLine="567"/>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Аукцион является открытым по составу участников.</w:t>
      </w:r>
    </w:p>
    <w:p w:rsidR="00B65C6E" w:rsidRPr="00B65C6E" w:rsidRDefault="00B65C6E" w:rsidP="00B65C6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B65C6E">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B65C6E" w:rsidRPr="00B65C6E" w:rsidRDefault="00B65C6E" w:rsidP="00B65C6E">
      <w:pPr>
        <w:tabs>
          <w:tab w:val="num" w:pos="600"/>
        </w:tabs>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Лот № 1</w:t>
      </w:r>
    </w:p>
    <w:p w:rsidR="00B65C6E" w:rsidRPr="00B65C6E" w:rsidRDefault="00B65C6E" w:rsidP="00B65C6E">
      <w:pPr>
        <w:tabs>
          <w:tab w:val="num" w:pos="600"/>
        </w:tabs>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24:19:1204001:249, площадью 1950 кв.м., в границах, указанных в кадастровом паспорте, из категории земель: земли населенных пунктов, Адрес (м</w:t>
      </w:r>
      <w:r w:rsidRPr="00B65C6E">
        <w:rPr>
          <w:rFonts w:ascii="Times New Roman" w:hAnsi="Times New Roman" w:cs="Times New Roman"/>
          <w:kern w:val="0"/>
          <w:sz w:val="12"/>
          <w:szCs w:val="12"/>
        </w:rPr>
        <w:t xml:space="preserve">естоположение): Красноярский край, Каратузский район, д. Шалагино, ул. Центральная, 1А, </w:t>
      </w:r>
      <w:r w:rsidRPr="00B65C6E">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B65C6E" w:rsidRPr="00B65C6E" w:rsidRDefault="00B65C6E" w:rsidP="00B65C6E">
      <w:pPr>
        <w:tabs>
          <w:tab w:val="num" w:pos="600"/>
        </w:tabs>
        <w:spacing w:after="0" w:line="240" w:lineRule="auto"/>
        <w:jc w:val="both"/>
        <w:rPr>
          <w:rFonts w:ascii="Times New Roman" w:hAnsi="Times New Roman" w:cs="Times New Roman"/>
          <w:color w:val="auto"/>
          <w:kern w:val="0"/>
          <w:sz w:val="12"/>
          <w:szCs w:val="12"/>
          <w:u w:val="single"/>
        </w:rPr>
      </w:pPr>
      <w:r w:rsidRPr="00B65C6E">
        <w:rPr>
          <w:rFonts w:ascii="Times New Roman" w:hAnsi="Times New Roman" w:cs="Times New Roman"/>
          <w:b/>
          <w:color w:val="auto"/>
          <w:kern w:val="0"/>
          <w:sz w:val="12"/>
          <w:szCs w:val="12"/>
        </w:rPr>
        <w:t>Начальная цена предмета аукциона</w:t>
      </w:r>
      <w:r w:rsidRPr="00B65C6E">
        <w:rPr>
          <w:rFonts w:ascii="Times New Roman" w:hAnsi="Times New Roman" w:cs="Times New Roman"/>
          <w:color w:val="auto"/>
          <w:kern w:val="0"/>
          <w:sz w:val="12"/>
          <w:szCs w:val="12"/>
        </w:rPr>
        <w:t xml:space="preserve"> </w:t>
      </w:r>
      <w:r w:rsidRPr="00B65C6E">
        <w:rPr>
          <w:rFonts w:ascii="Times New Roman" w:hAnsi="Times New Roman" w:cs="Times New Roman"/>
          <w:color w:val="333333"/>
          <w:kern w:val="0"/>
          <w:sz w:val="12"/>
          <w:szCs w:val="12"/>
        </w:rPr>
        <w:t xml:space="preserve">не менее 1,5 % кадастровой стоимости земельного участка: </w:t>
      </w:r>
      <w:r w:rsidRPr="00B65C6E">
        <w:rPr>
          <w:rFonts w:ascii="Times New Roman" w:hAnsi="Times New Roman" w:cs="Times New Roman"/>
          <w:color w:val="auto"/>
          <w:kern w:val="0"/>
          <w:sz w:val="12"/>
          <w:szCs w:val="12"/>
        </w:rPr>
        <w:t xml:space="preserve">- 1170 </w:t>
      </w:r>
      <w:r w:rsidRPr="00B65C6E">
        <w:rPr>
          <w:rFonts w:ascii="Times New Roman" w:hAnsi="Times New Roman" w:cs="Times New Roman"/>
          <w:color w:val="auto"/>
          <w:kern w:val="0"/>
          <w:sz w:val="12"/>
          <w:szCs w:val="12"/>
          <w:u w:val="single"/>
        </w:rPr>
        <w:t>руб. 00 копеек, (Одна тысяча сто семьдесят  рублей 00 копеек)</w:t>
      </w:r>
    </w:p>
    <w:p w:rsidR="00B65C6E" w:rsidRPr="00B65C6E" w:rsidRDefault="00B65C6E" w:rsidP="00B65C6E">
      <w:pPr>
        <w:tabs>
          <w:tab w:val="num" w:pos="600"/>
        </w:tabs>
        <w:spacing w:after="0" w:line="240" w:lineRule="auto"/>
        <w:jc w:val="both"/>
        <w:rPr>
          <w:rFonts w:ascii="Times New Roman" w:hAnsi="Times New Roman" w:cs="Times New Roman"/>
          <w:kern w:val="0"/>
          <w:sz w:val="12"/>
          <w:szCs w:val="12"/>
          <w:shd w:val="clear" w:color="auto" w:fill="FFFFFF"/>
        </w:rPr>
      </w:pPr>
      <w:r w:rsidRPr="00B65C6E">
        <w:rPr>
          <w:rFonts w:ascii="Times New Roman" w:hAnsi="Times New Roman" w:cs="Times New Roman"/>
          <w:b/>
          <w:color w:val="auto"/>
          <w:kern w:val="0"/>
          <w:sz w:val="12"/>
          <w:szCs w:val="12"/>
        </w:rPr>
        <w:t>Ежегодный размер арендной платы за земельный участок</w:t>
      </w:r>
      <w:r w:rsidRPr="00B65C6E">
        <w:rPr>
          <w:rFonts w:ascii="Times New Roman" w:hAnsi="Times New Roman" w:cs="Times New Roman"/>
          <w:color w:val="auto"/>
          <w:kern w:val="0"/>
          <w:sz w:val="12"/>
          <w:szCs w:val="12"/>
        </w:rPr>
        <w:t xml:space="preserve"> - </w:t>
      </w:r>
      <w:r w:rsidRPr="00B65C6E">
        <w:rPr>
          <w:rFonts w:ascii="Times New Roman" w:hAnsi="Times New Roman" w:cs="Times New Roman"/>
          <w:kern w:val="0"/>
          <w:sz w:val="12"/>
          <w:szCs w:val="12"/>
          <w:shd w:val="clear" w:color="auto" w:fill="FFFFFF"/>
        </w:rPr>
        <w:t>определяется по результатам этого аукциона.</w:t>
      </w:r>
    </w:p>
    <w:p w:rsidR="00B65C6E" w:rsidRPr="00B65C6E" w:rsidRDefault="00B65C6E" w:rsidP="00B65C6E">
      <w:pPr>
        <w:tabs>
          <w:tab w:val="num" w:pos="600"/>
        </w:tabs>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kern w:val="0"/>
          <w:sz w:val="12"/>
          <w:szCs w:val="12"/>
          <w:shd w:val="clear" w:color="auto" w:fill="FFFFFF"/>
        </w:rPr>
        <w:t xml:space="preserve"> </w:t>
      </w:r>
      <w:r w:rsidRPr="00B65C6E">
        <w:rPr>
          <w:rFonts w:ascii="Times New Roman" w:hAnsi="Times New Roman" w:cs="Times New Roman"/>
          <w:b/>
          <w:color w:val="auto"/>
          <w:kern w:val="0"/>
          <w:sz w:val="12"/>
          <w:szCs w:val="12"/>
        </w:rPr>
        <w:t>Шаг аукциона</w:t>
      </w:r>
      <w:r w:rsidRPr="00B65C6E">
        <w:rPr>
          <w:rFonts w:ascii="Times New Roman" w:hAnsi="Times New Roman" w:cs="Times New Roman"/>
          <w:color w:val="auto"/>
          <w:kern w:val="0"/>
          <w:sz w:val="12"/>
          <w:szCs w:val="12"/>
        </w:rPr>
        <w:t xml:space="preserve"> – 3 % начального цена предмета аукциона –35</w:t>
      </w:r>
      <w:r w:rsidRPr="00B65C6E">
        <w:rPr>
          <w:rFonts w:ascii="Times New Roman" w:hAnsi="Times New Roman" w:cs="Times New Roman"/>
          <w:color w:val="auto"/>
          <w:kern w:val="0"/>
          <w:sz w:val="12"/>
          <w:szCs w:val="12"/>
          <w:u w:val="single"/>
        </w:rPr>
        <w:t>(тридцать пять) руб.00 коп.</w:t>
      </w:r>
      <w:r w:rsidRPr="00B65C6E">
        <w:rPr>
          <w:rFonts w:ascii="Times New Roman" w:hAnsi="Times New Roman" w:cs="Times New Roman"/>
          <w:color w:val="auto"/>
          <w:kern w:val="0"/>
          <w:sz w:val="12"/>
          <w:szCs w:val="12"/>
        </w:rPr>
        <w:t xml:space="preserve"> </w:t>
      </w:r>
    </w:p>
    <w:p w:rsidR="00B65C6E" w:rsidRPr="00B65C6E" w:rsidRDefault="00B65C6E" w:rsidP="00B65C6E">
      <w:pPr>
        <w:tabs>
          <w:tab w:val="num" w:pos="600"/>
        </w:tabs>
        <w:spacing w:after="0" w:line="240" w:lineRule="auto"/>
        <w:jc w:val="both"/>
        <w:rPr>
          <w:rFonts w:ascii="Times New Roman" w:hAnsi="Times New Roman" w:cs="Times New Roman"/>
          <w:color w:val="auto"/>
          <w:kern w:val="0"/>
          <w:sz w:val="12"/>
          <w:szCs w:val="12"/>
          <w:u w:val="single"/>
        </w:rPr>
      </w:pPr>
      <w:r w:rsidRPr="00B65C6E">
        <w:rPr>
          <w:rFonts w:ascii="Times New Roman" w:hAnsi="Times New Roman" w:cs="Times New Roman"/>
          <w:b/>
          <w:color w:val="auto"/>
          <w:kern w:val="0"/>
          <w:sz w:val="12"/>
          <w:szCs w:val="12"/>
        </w:rPr>
        <w:t>Размер задатка</w:t>
      </w:r>
      <w:r w:rsidRPr="00B65C6E">
        <w:rPr>
          <w:rFonts w:ascii="Times New Roman" w:hAnsi="Times New Roman" w:cs="Times New Roman"/>
          <w:color w:val="auto"/>
          <w:kern w:val="0"/>
          <w:sz w:val="12"/>
          <w:szCs w:val="12"/>
        </w:rPr>
        <w:t xml:space="preserve"> 100 % </w:t>
      </w:r>
      <w:r w:rsidRPr="00B65C6E">
        <w:rPr>
          <w:rFonts w:ascii="Times New Roman" w:hAnsi="Times New Roman" w:cs="Times New Roman"/>
          <w:color w:val="333333"/>
          <w:kern w:val="0"/>
          <w:sz w:val="12"/>
          <w:szCs w:val="12"/>
        </w:rPr>
        <w:t xml:space="preserve">начальной цены предмета аукциона: </w:t>
      </w:r>
      <w:r w:rsidRPr="00B65C6E">
        <w:rPr>
          <w:rFonts w:ascii="Times New Roman" w:hAnsi="Times New Roman" w:cs="Times New Roman"/>
          <w:color w:val="auto"/>
          <w:kern w:val="0"/>
          <w:sz w:val="12"/>
          <w:szCs w:val="12"/>
        </w:rPr>
        <w:t xml:space="preserve">1170 </w:t>
      </w:r>
      <w:r w:rsidRPr="00B65C6E">
        <w:rPr>
          <w:rFonts w:ascii="Times New Roman" w:hAnsi="Times New Roman" w:cs="Times New Roman"/>
          <w:color w:val="auto"/>
          <w:kern w:val="0"/>
          <w:sz w:val="12"/>
          <w:szCs w:val="12"/>
          <w:u w:val="single"/>
        </w:rPr>
        <w:t>руб. 00 копеек, (Одна тысяча сто семьдесят  рублей 00 копеек)</w:t>
      </w:r>
    </w:p>
    <w:p w:rsidR="00B65C6E" w:rsidRPr="00B65C6E" w:rsidRDefault="00B65C6E" w:rsidP="00B65C6E">
      <w:pPr>
        <w:tabs>
          <w:tab w:val="num" w:pos="600"/>
        </w:tabs>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b/>
          <w:color w:val="auto"/>
          <w:kern w:val="0"/>
          <w:sz w:val="12"/>
          <w:szCs w:val="12"/>
        </w:rPr>
        <w:t>Срок аренды земельного участка</w:t>
      </w:r>
      <w:r w:rsidRPr="00B65C6E">
        <w:rPr>
          <w:rFonts w:ascii="Times New Roman" w:hAnsi="Times New Roman" w:cs="Times New Roman"/>
          <w:color w:val="auto"/>
          <w:kern w:val="0"/>
          <w:sz w:val="12"/>
          <w:szCs w:val="12"/>
        </w:rPr>
        <w:t xml:space="preserve">– 20 (двадцать) лет </w:t>
      </w:r>
    </w:p>
    <w:p w:rsidR="00B65C6E" w:rsidRPr="00B65C6E" w:rsidRDefault="00B65C6E" w:rsidP="00B65C6E">
      <w:pPr>
        <w:spacing w:after="0" w:line="240" w:lineRule="auto"/>
        <w:ind w:firstLine="559"/>
        <w:jc w:val="both"/>
        <w:rPr>
          <w:rFonts w:ascii="Times New Roman" w:hAnsi="Times New Roman" w:cs="Times New Roman"/>
          <w:b/>
          <w:noProof/>
          <w:color w:val="auto"/>
          <w:kern w:val="0"/>
          <w:sz w:val="12"/>
          <w:szCs w:val="12"/>
        </w:rPr>
      </w:pPr>
      <w:r w:rsidRPr="00B65C6E">
        <w:rPr>
          <w:rFonts w:ascii="Times New Roman" w:hAnsi="Times New Roman" w:cs="Times New Roman"/>
          <w:b/>
          <w:noProof/>
          <w:color w:val="auto"/>
          <w:kern w:val="0"/>
          <w:sz w:val="12"/>
          <w:szCs w:val="12"/>
        </w:rPr>
        <w:t xml:space="preserve">1.Порядок внесения задатка: </w:t>
      </w:r>
    </w:p>
    <w:p w:rsidR="00B65C6E" w:rsidRPr="00B65C6E" w:rsidRDefault="00B65C6E" w:rsidP="00B65C6E">
      <w:pPr>
        <w:spacing w:after="0" w:line="240" w:lineRule="auto"/>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B65C6E" w:rsidRPr="00B65C6E" w:rsidRDefault="00B65C6E" w:rsidP="00B65C6E">
      <w:pPr>
        <w:spacing w:after="0" w:line="240" w:lineRule="auto"/>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 xml:space="preserve">Реквизиты счета для перечисления задатка – </w:t>
      </w:r>
    </w:p>
    <w:p w:rsidR="00B65C6E" w:rsidRPr="00B65C6E" w:rsidRDefault="00B65C6E" w:rsidP="00B65C6E">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B65C6E">
        <w:rPr>
          <w:rFonts w:ascii="Times New Roman" w:hAnsi="Times New Roman" w:cs="Times New Roman"/>
          <w:color w:val="auto"/>
          <w:kern w:val="0"/>
          <w:sz w:val="12"/>
          <w:szCs w:val="12"/>
        </w:rPr>
        <w:t xml:space="preserve">ИНН </w:t>
      </w:r>
      <w:r w:rsidRPr="00B65C6E">
        <w:rPr>
          <w:rFonts w:ascii="Times New Roman" w:hAnsi="Times New Roman" w:cs="Times New Roman"/>
          <w:color w:val="auto"/>
          <w:kern w:val="0"/>
          <w:sz w:val="12"/>
          <w:szCs w:val="12"/>
          <w:u w:val="single"/>
        </w:rPr>
        <w:t>2419002063</w:t>
      </w:r>
      <w:r w:rsidRPr="00B65C6E">
        <w:rPr>
          <w:rFonts w:ascii="Times New Roman" w:hAnsi="Times New Roman" w:cs="Times New Roman"/>
          <w:color w:val="auto"/>
          <w:kern w:val="0"/>
          <w:sz w:val="12"/>
          <w:szCs w:val="12"/>
        </w:rPr>
        <w:t xml:space="preserve"> КПП </w:t>
      </w:r>
      <w:r w:rsidRPr="00B65C6E">
        <w:rPr>
          <w:rFonts w:ascii="Times New Roman" w:hAnsi="Times New Roman" w:cs="Times New Roman"/>
          <w:color w:val="auto"/>
          <w:kern w:val="0"/>
          <w:sz w:val="12"/>
          <w:szCs w:val="12"/>
          <w:u w:val="single"/>
        </w:rPr>
        <w:t>241901001</w:t>
      </w:r>
    </w:p>
    <w:p w:rsidR="00B65C6E" w:rsidRPr="00B65C6E" w:rsidRDefault="00B65C6E" w:rsidP="00B65C6E">
      <w:pPr>
        <w:spacing w:after="0" w:line="240" w:lineRule="auto"/>
        <w:rPr>
          <w:rFonts w:ascii="Times New Roman" w:hAnsi="Times New Roman" w:cs="Times New Roman"/>
          <w:color w:val="auto"/>
          <w:kern w:val="0"/>
          <w:sz w:val="12"/>
          <w:szCs w:val="12"/>
          <w:u w:val="single"/>
        </w:rPr>
      </w:pPr>
      <w:r w:rsidRPr="00B65C6E">
        <w:rPr>
          <w:rFonts w:ascii="Times New Roman" w:hAnsi="Times New Roman" w:cs="Times New Roman"/>
          <w:color w:val="auto"/>
          <w:kern w:val="0"/>
          <w:sz w:val="12"/>
          <w:szCs w:val="12"/>
        </w:rPr>
        <w:t xml:space="preserve">Банк получателя </w:t>
      </w:r>
      <w:r w:rsidRPr="00B65C6E">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B65C6E" w:rsidRPr="00B65C6E" w:rsidRDefault="00B65C6E" w:rsidP="00B65C6E">
      <w:pPr>
        <w:spacing w:after="0" w:line="240" w:lineRule="auto"/>
        <w:jc w:val="both"/>
        <w:rPr>
          <w:rFonts w:ascii="Times New Roman" w:hAnsi="Times New Roman" w:cs="Times New Roman"/>
          <w:color w:val="auto"/>
          <w:kern w:val="0"/>
          <w:sz w:val="12"/>
          <w:szCs w:val="12"/>
          <w:u w:val="single"/>
        </w:rPr>
      </w:pPr>
      <w:r w:rsidRPr="00B65C6E">
        <w:rPr>
          <w:rFonts w:ascii="Times New Roman" w:hAnsi="Times New Roman" w:cs="Times New Roman"/>
          <w:color w:val="auto"/>
          <w:kern w:val="0"/>
          <w:sz w:val="12"/>
          <w:szCs w:val="12"/>
        </w:rPr>
        <w:t xml:space="preserve">Получатель: </w:t>
      </w:r>
      <w:r w:rsidRPr="00B65C6E">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B65C6E" w:rsidRPr="00B65C6E" w:rsidRDefault="00B65C6E" w:rsidP="00B65C6E">
      <w:pPr>
        <w:spacing w:after="0" w:line="240" w:lineRule="auto"/>
        <w:rPr>
          <w:rFonts w:ascii="Times New Roman" w:hAnsi="Times New Roman" w:cs="Times New Roman"/>
          <w:color w:val="auto"/>
          <w:kern w:val="0"/>
          <w:sz w:val="12"/>
          <w:szCs w:val="12"/>
          <w:u w:val="single"/>
        </w:rPr>
      </w:pPr>
      <w:r w:rsidRPr="00B65C6E">
        <w:rPr>
          <w:rFonts w:ascii="Times New Roman" w:hAnsi="Times New Roman" w:cs="Times New Roman"/>
          <w:color w:val="auto"/>
          <w:kern w:val="0"/>
          <w:sz w:val="12"/>
          <w:szCs w:val="12"/>
        </w:rPr>
        <w:lastRenderedPageBreak/>
        <w:t xml:space="preserve">Единый казначейский счет; </w:t>
      </w:r>
      <w:r w:rsidRPr="00B65C6E">
        <w:rPr>
          <w:rFonts w:ascii="Times New Roman" w:hAnsi="Times New Roman" w:cs="Times New Roman"/>
          <w:color w:val="auto"/>
          <w:kern w:val="0"/>
          <w:sz w:val="12"/>
          <w:szCs w:val="12"/>
          <w:u w:val="single"/>
        </w:rPr>
        <w:t>40102810245370000011</w:t>
      </w:r>
    </w:p>
    <w:p w:rsidR="00B65C6E" w:rsidRPr="00B65C6E" w:rsidRDefault="00B65C6E" w:rsidP="00B65C6E">
      <w:pPr>
        <w:spacing w:after="0" w:line="240" w:lineRule="auto"/>
        <w:rPr>
          <w:rFonts w:ascii="Times New Roman" w:hAnsi="Times New Roman" w:cs="Times New Roman"/>
          <w:color w:val="auto"/>
          <w:kern w:val="0"/>
          <w:sz w:val="12"/>
          <w:szCs w:val="12"/>
          <w:u w:val="single"/>
        </w:rPr>
      </w:pPr>
      <w:r w:rsidRPr="00B65C6E">
        <w:rPr>
          <w:rFonts w:ascii="Times New Roman" w:hAnsi="Times New Roman" w:cs="Times New Roman"/>
          <w:color w:val="auto"/>
          <w:kern w:val="0"/>
          <w:sz w:val="12"/>
          <w:szCs w:val="12"/>
          <w:u w:val="single"/>
        </w:rPr>
        <w:t>Казначейский счет: 03232643046220001900</w:t>
      </w:r>
    </w:p>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БИК</w:t>
      </w:r>
      <w:r w:rsidRPr="00B65C6E">
        <w:rPr>
          <w:rFonts w:ascii="Times New Roman" w:hAnsi="Times New Roman" w:cs="Times New Roman"/>
          <w:color w:val="auto"/>
          <w:kern w:val="0"/>
          <w:sz w:val="12"/>
          <w:szCs w:val="12"/>
          <w:u w:val="single"/>
        </w:rPr>
        <w:t xml:space="preserve"> 010407105</w:t>
      </w:r>
      <w:r w:rsidRPr="00B65C6E">
        <w:rPr>
          <w:rFonts w:ascii="Times New Roman" w:hAnsi="Times New Roman" w:cs="Times New Roman"/>
          <w:color w:val="auto"/>
          <w:kern w:val="0"/>
          <w:sz w:val="12"/>
          <w:szCs w:val="12"/>
        </w:rPr>
        <w:t>.</w:t>
      </w:r>
    </w:p>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КБК 90411105013100000120  ОКТМО  04622000</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B65C6E" w:rsidRPr="00B65C6E" w:rsidRDefault="00B65C6E" w:rsidP="00B65C6E">
      <w:pPr>
        <w:tabs>
          <w:tab w:val="left" w:pos="360"/>
        </w:tabs>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B65C6E" w:rsidRPr="00B65C6E" w:rsidRDefault="00B65C6E" w:rsidP="00B65C6E">
      <w:pPr>
        <w:tabs>
          <w:tab w:val="left" w:pos="360"/>
        </w:tabs>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B65C6E" w:rsidRPr="00B65C6E" w:rsidRDefault="00B65C6E" w:rsidP="00B65C6E">
      <w:pPr>
        <w:tabs>
          <w:tab w:val="left" w:pos="0"/>
        </w:tabs>
        <w:spacing w:after="0" w:line="240" w:lineRule="auto"/>
        <w:ind w:firstLine="567"/>
        <w:jc w:val="both"/>
        <w:rPr>
          <w:rFonts w:ascii="Times New Roman" w:hAnsi="Times New Roman" w:cs="Times New Roman"/>
          <w:b/>
          <w:noProof/>
          <w:color w:val="auto"/>
          <w:kern w:val="0"/>
          <w:sz w:val="12"/>
          <w:szCs w:val="12"/>
        </w:rPr>
      </w:pPr>
      <w:r w:rsidRPr="00B65C6E">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B65C6E" w:rsidRPr="00B65C6E" w:rsidRDefault="00B65C6E" w:rsidP="00B65C6E">
      <w:pPr>
        <w:tabs>
          <w:tab w:val="left" w:pos="0"/>
        </w:tabs>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bookmarkStart w:id="6" w:name="_GoBack"/>
      <w:bookmarkEnd w:id="6"/>
    </w:p>
    <w:p w:rsidR="00B65C6E" w:rsidRPr="00B65C6E" w:rsidRDefault="00B65C6E" w:rsidP="00B65C6E">
      <w:pPr>
        <w:tabs>
          <w:tab w:val="left" w:pos="0"/>
        </w:tabs>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 xml:space="preserve">- заявка на участие в аукционе по установленной форме </w:t>
      </w:r>
      <w:r w:rsidRPr="00B65C6E">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B65C6E">
        <w:rPr>
          <w:rFonts w:ascii="Times New Roman" w:hAnsi="Times New Roman" w:cs="Times New Roman"/>
          <w:noProof/>
          <w:color w:val="auto"/>
          <w:kern w:val="0"/>
          <w:sz w:val="12"/>
          <w:szCs w:val="12"/>
        </w:rPr>
        <w:t xml:space="preserve">;  </w:t>
      </w:r>
    </w:p>
    <w:p w:rsidR="00B65C6E" w:rsidRPr="00B65C6E" w:rsidRDefault="00B65C6E" w:rsidP="00B65C6E">
      <w:pPr>
        <w:tabs>
          <w:tab w:val="left" w:pos="0"/>
        </w:tabs>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 документы, подтверждающие внесение задатка;</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B65C6E">
        <w:rPr>
          <w:rFonts w:ascii="Times New Roman" w:hAnsi="Times New Roman" w:cs="Times New Roman"/>
          <w:color w:val="auto"/>
          <w:kern w:val="0"/>
          <w:sz w:val="12"/>
          <w:szCs w:val="12"/>
        </w:rPr>
        <w:t xml:space="preserve"> </w:t>
      </w:r>
      <w:hyperlink r:id="rId24" w:history="1">
        <w:r w:rsidRPr="00B65C6E">
          <w:rPr>
            <w:rFonts w:ascii="Times New Roman" w:hAnsi="Times New Roman" w:cs="Times New Roman"/>
            <w:color w:val="0000FF"/>
            <w:kern w:val="0"/>
            <w:sz w:val="12"/>
            <w:szCs w:val="12"/>
            <w:u w:val="single"/>
            <w:lang w:val="en-US"/>
          </w:rPr>
          <w:t>zem</w:t>
        </w:r>
        <w:r w:rsidRPr="00B65C6E">
          <w:rPr>
            <w:rFonts w:ascii="Times New Roman" w:hAnsi="Times New Roman" w:cs="Times New Roman"/>
            <w:color w:val="0000FF"/>
            <w:kern w:val="0"/>
            <w:sz w:val="12"/>
            <w:szCs w:val="12"/>
            <w:u w:val="single"/>
          </w:rPr>
          <w:t>.</w:t>
        </w:r>
        <w:r w:rsidRPr="00B65C6E">
          <w:rPr>
            <w:rFonts w:ascii="Times New Roman" w:hAnsi="Times New Roman" w:cs="Times New Roman"/>
            <w:color w:val="0000FF"/>
            <w:kern w:val="0"/>
            <w:sz w:val="12"/>
            <w:szCs w:val="12"/>
            <w:u w:val="single"/>
            <w:lang w:val="en-US"/>
          </w:rPr>
          <w:t>karatuz</w:t>
        </w:r>
        <w:r w:rsidRPr="00B65C6E">
          <w:rPr>
            <w:rFonts w:ascii="Times New Roman" w:hAnsi="Times New Roman" w:cs="Times New Roman"/>
            <w:color w:val="0000FF"/>
            <w:kern w:val="0"/>
            <w:sz w:val="12"/>
            <w:szCs w:val="12"/>
            <w:u w:val="single"/>
          </w:rPr>
          <w:t>@</w:t>
        </w:r>
        <w:r w:rsidRPr="00B65C6E">
          <w:rPr>
            <w:rFonts w:ascii="Times New Roman" w:hAnsi="Times New Roman" w:cs="Times New Roman"/>
            <w:color w:val="0000FF"/>
            <w:kern w:val="0"/>
            <w:sz w:val="12"/>
            <w:szCs w:val="12"/>
            <w:u w:val="single"/>
            <w:lang w:val="en-US"/>
          </w:rPr>
          <w:t>yandex</w:t>
        </w:r>
        <w:r w:rsidRPr="00B65C6E">
          <w:rPr>
            <w:rFonts w:ascii="Times New Roman" w:hAnsi="Times New Roman" w:cs="Times New Roman"/>
            <w:color w:val="0000FF"/>
            <w:kern w:val="0"/>
            <w:sz w:val="12"/>
            <w:szCs w:val="12"/>
            <w:u w:val="single"/>
          </w:rPr>
          <w:t>.</w:t>
        </w:r>
        <w:r w:rsidRPr="00B65C6E">
          <w:rPr>
            <w:rFonts w:ascii="Times New Roman" w:hAnsi="Times New Roman" w:cs="Times New Roman"/>
            <w:color w:val="0000FF"/>
            <w:kern w:val="0"/>
            <w:sz w:val="12"/>
            <w:szCs w:val="12"/>
            <w:u w:val="single"/>
            <w:lang w:val="en-US"/>
          </w:rPr>
          <w:t>ru</w:t>
        </w:r>
      </w:hyperlink>
      <w:r w:rsidRPr="00B65C6E">
        <w:rPr>
          <w:rFonts w:ascii="Times New Roman" w:hAnsi="Times New Roman" w:cs="Times New Roman"/>
          <w:noProof/>
          <w:color w:val="auto"/>
          <w:kern w:val="0"/>
          <w:sz w:val="12"/>
          <w:szCs w:val="12"/>
        </w:rPr>
        <w:t xml:space="preserve"> заверенной электронной цифровой подписью.</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B65C6E" w:rsidRPr="00B65C6E" w:rsidRDefault="00B65C6E" w:rsidP="00B65C6E">
      <w:pPr>
        <w:spacing w:after="0" w:line="240" w:lineRule="auto"/>
        <w:ind w:firstLine="567"/>
        <w:jc w:val="both"/>
        <w:rPr>
          <w:rFonts w:ascii="Times New Roman" w:hAnsi="Times New Roman" w:cs="Times New Roman"/>
          <w:b/>
          <w:color w:val="FF0000"/>
          <w:kern w:val="0"/>
          <w:sz w:val="12"/>
          <w:szCs w:val="12"/>
        </w:rPr>
      </w:pPr>
      <w:r w:rsidRPr="00B65C6E">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B65C6E">
        <w:rPr>
          <w:rFonts w:ascii="Times New Roman" w:hAnsi="Times New Roman" w:cs="Times New Roman"/>
          <w:b/>
          <w:color w:val="auto"/>
          <w:kern w:val="0"/>
          <w:sz w:val="12"/>
          <w:szCs w:val="12"/>
        </w:rPr>
        <w:t>с 08 часов 00 минут 21.06.2021 года до 16 часов 00 минут   16 июля 2021 года включительно</w:t>
      </w:r>
      <w:r w:rsidRPr="00B65C6E">
        <w:rPr>
          <w:rFonts w:ascii="Times New Roman" w:hAnsi="Times New Roman" w:cs="Times New Roman"/>
          <w:b/>
          <w:noProof/>
          <w:color w:val="auto"/>
          <w:kern w:val="0"/>
          <w:sz w:val="12"/>
          <w:szCs w:val="12"/>
        </w:rPr>
        <w:t xml:space="preserve">,  </w:t>
      </w:r>
      <w:r w:rsidRPr="00B65C6E">
        <w:rPr>
          <w:rFonts w:ascii="Times New Roman" w:hAnsi="Times New Roman" w:cs="Times New Roman"/>
          <w:b/>
          <w:color w:val="auto"/>
          <w:kern w:val="0"/>
          <w:sz w:val="12"/>
          <w:szCs w:val="12"/>
        </w:rPr>
        <w:t xml:space="preserve">понедельник — пятница с 8.30 до 17.00, обед с 12.00 до 13.15.  </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B65C6E" w:rsidRPr="00B65C6E" w:rsidRDefault="00B65C6E" w:rsidP="00B65C6E">
      <w:pPr>
        <w:spacing w:after="0" w:line="240" w:lineRule="auto"/>
        <w:ind w:firstLine="567"/>
        <w:jc w:val="both"/>
        <w:rPr>
          <w:rFonts w:ascii="Times New Roman" w:hAnsi="Times New Roman" w:cs="Times New Roman"/>
          <w:b/>
          <w:noProof/>
          <w:color w:val="auto"/>
          <w:kern w:val="0"/>
          <w:sz w:val="12"/>
          <w:szCs w:val="12"/>
        </w:rPr>
      </w:pPr>
      <w:r w:rsidRPr="00B65C6E">
        <w:rPr>
          <w:rFonts w:ascii="Times New Roman" w:hAnsi="Times New Roman" w:cs="Times New Roman"/>
          <w:b/>
          <w:noProof/>
          <w:color w:val="auto"/>
          <w:kern w:val="0"/>
          <w:sz w:val="12"/>
          <w:szCs w:val="12"/>
        </w:rPr>
        <w:t>3.Порядок определения участников аукциона:</w:t>
      </w:r>
    </w:p>
    <w:p w:rsidR="00B65C6E" w:rsidRPr="00B65C6E" w:rsidRDefault="00B65C6E" w:rsidP="00B65C6E">
      <w:pPr>
        <w:spacing w:after="0" w:line="240" w:lineRule="auto"/>
        <w:ind w:firstLine="567"/>
        <w:jc w:val="both"/>
        <w:rPr>
          <w:rFonts w:ascii="Times New Roman" w:hAnsi="Times New Roman" w:cs="Times New Roman"/>
          <w:b/>
          <w:noProof/>
          <w:color w:val="auto"/>
          <w:kern w:val="0"/>
          <w:sz w:val="12"/>
          <w:szCs w:val="12"/>
        </w:rPr>
      </w:pPr>
      <w:r w:rsidRPr="00B65C6E">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B65C6E">
        <w:rPr>
          <w:rFonts w:ascii="Times New Roman" w:hAnsi="Times New Roman" w:cs="Times New Roman"/>
          <w:b/>
          <w:noProof/>
          <w:color w:val="auto"/>
          <w:kern w:val="0"/>
          <w:sz w:val="12"/>
          <w:szCs w:val="12"/>
        </w:rPr>
        <w:t xml:space="preserve">14 часов 00 минут 19.07.2021 года. </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B65C6E" w:rsidRPr="00B65C6E" w:rsidRDefault="00B65C6E" w:rsidP="00B65C6E">
      <w:pPr>
        <w:spacing w:after="0" w:line="240" w:lineRule="auto"/>
        <w:ind w:firstLine="567"/>
        <w:jc w:val="both"/>
        <w:rPr>
          <w:rFonts w:ascii="Times New Roman" w:hAnsi="Times New Roman" w:cs="Times New Roman"/>
          <w:b/>
          <w:color w:val="333333"/>
          <w:kern w:val="0"/>
          <w:sz w:val="12"/>
          <w:szCs w:val="12"/>
        </w:rPr>
      </w:pPr>
      <w:r w:rsidRPr="00B65C6E">
        <w:rPr>
          <w:rFonts w:ascii="Times New Roman" w:hAnsi="Times New Roman" w:cs="Times New Roman"/>
          <w:b/>
          <w:color w:val="333333"/>
          <w:kern w:val="0"/>
          <w:sz w:val="12"/>
          <w:szCs w:val="12"/>
        </w:rPr>
        <w:t>4.Порядок проведения аукциона: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а) аукцион является открытым по составу участников;</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Признание аукциона несостоявшимся:</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5" w:tgtFrame="_blank" w:history="1">
        <w:r w:rsidRPr="00B65C6E">
          <w:rPr>
            <w:rFonts w:ascii="Times New Roman" w:hAnsi="Times New Roman" w:cs="Times New Roman"/>
            <w:color w:val="1188CC"/>
            <w:kern w:val="0"/>
            <w:sz w:val="12"/>
            <w:szCs w:val="12"/>
          </w:rPr>
          <w:t>www.torgi.gov.ru</w:t>
        </w:r>
      </w:hyperlink>
      <w:r w:rsidRPr="00B65C6E">
        <w:rPr>
          <w:rFonts w:ascii="Times New Roman" w:hAnsi="Times New Roman" w:cs="Times New Roman"/>
          <w:color w:val="333333"/>
          <w:kern w:val="0"/>
          <w:sz w:val="12"/>
          <w:szCs w:val="12"/>
        </w:rPr>
        <w:t>.</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p>
    <w:p w:rsidR="00B65C6E" w:rsidRPr="00B65C6E" w:rsidRDefault="00B65C6E" w:rsidP="00B65C6E">
      <w:pPr>
        <w:spacing w:after="0" w:line="240" w:lineRule="auto"/>
        <w:ind w:firstLine="567"/>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АУКЦИОННАЯ ДОКУМЕНТАЦИЯ № 3</w:t>
      </w:r>
    </w:p>
    <w:p w:rsidR="00B65C6E" w:rsidRPr="00B65C6E" w:rsidRDefault="00B65C6E" w:rsidP="00B65C6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Администрация Каратузского района на основании постановлений № 488-п от  17.06.2021г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B65C6E" w:rsidRPr="00B65C6E" w:rsidRDefault="00B65C6E" w:rsidP="00B65C6E">
      <w:pPr>
        <w:spacing w:after="0" w:line="240" w:lineRule="auto"/>
        <w:ind w:firstLine="567"/>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Аукцион назначается на</w:t>
      </w:r>
      <w:r w:rsidRPr="00B65C6E">
        <w:rPr>
          <w:rFonts w:ascii="Times New Roman" w:hAnsi="Times New Roman" w:cs="Times New Roman"/>
          <w:b/>
          <w:color w:val="auto"/>
          <w:kern w:val="0"/>
          <w:sz w:val="12"/>
          <w:szCs w:val="12"/>
        </w:rPr>
        <w:t xml:space="preserve"> 09 часов 00 минут (местного времени) 23.07.2021 года</w:t>
      </w:r>
      <w:r w:rsidRPr="00B65C6E">
        <w:rPr>
          <w:rFonts w:ascii="Times New Roman" w:hAnsi="Times New Roman" w:cs="Times New Roman"/>
          <w:color w:val="FF0000"/>
          <w:kern w:val="0"/>
          <w:sz w:val="12"/>
          <w:szCs w:val="12"/>
        </w:rPr>
        <w:t xml:space="preserve"> </w:t>
      </w:r>
      <w:r w:rsidRPr="00B65C6E">
        <w:rPr>
          <w:rFonts w:ascii="Times New Roman" w:hAnsi="Times New Roman" w:cs="Times New Roman"/>
          <w:color w:val="auto"/>
          <w:kern w:val="0"/>
          <w:sz w:val="12"/>
          <w:szCs w:val="12"/>
        </w:rPr>
        <w:t xml:space="preserve">в помещении по адресу: </w:t>
      </w:r>
      <w:r w:rsidRPr="00B65C6E">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B65C6E">
        <w:rPr>
          <w:rFonts w:ascii="Times New Roman" w:hAnsi="Times New Roman" w:cs="Times New Roman"/>
          <w:color w:val="auto"/>
          <w:kern w:val="0"/>
          <w:sz w:val="12"/>
          <w:szCs w:val="12"/>
        </w:rPr>
        <w:t xml:space="preserve"> кабинет </w:t>
      </w:r>
      <w:r w:rsidRPr="00B65C6E">
        <w:rPr>
          <w:rFonts w:ascii="Times New Roman" w:hAnsi="Times New Roman" w:cs="Times New Roman"/>
          <w:color w:val="auto"/>
          <w:kern w:val="0"/>
          <w:sz w:val="12"/>
          <w:szCs w:val="12"/>
          <w:u w:val="single"/>
        </w:rPr>
        <w:t>№ 310</w:t>
      </w:r>
      <w:r w:rsidRPr="00B65C6E">
        <w:rPr>
          <w:rFonts w:ascii="Times New Roman" w:hAnsi="Times New Roman" w:cs="Times New Roman"/>
          <w:color w:val="auto"/>
          <w:kern w:val="0"/>
          <w:sz w:val="12"/>
          <w:szCs w:val="12"/>
        </w:rPr>
        <w:t xml:space="preserve">. Контактный телефон: </w:t>
      </w:r>
      <w:r w:rsidRPr="00B65C6E">
        <w:rPr>
          <w:rFonts w:ascii="Times New Roman" w:hAnsi="Times New Roman" w:cs="Times New Roman"/>
          <w:color w:val="auto"/>
          <w:kern w:val="0"/>
          <w:sz w:val="12"/>
          <w:szCs w:val="12"/>
          <w:u w:val="single"/>
        </w:rPr>
        <w:t>8(39137)22-3-35.</w:t>
      </w:r>
    </w:p>
    <w:p w:rsidR="00B65C6E" w:rsidRPr="00B65C6E" w:rsidRDefault="00B65C6E" w:rsidP="00B65C6E">
      <w:pPr>
        <w:spacing w:after="0" w:line="240" w:lineRule="auto"/>
        <w:ind w:firstLine="567"/>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 xml:space="preserve">Организатор аукциона – </w:t>
      </w:r>
      <w:r w:rsidRPr="00B65C6E">
        <w:rPr>
          <w:rFonts w:ascii="Times New Roman" w:hAnsi="Times New Roman" w:cs="Times New Roman"/>
          <w:color w:val="auto"/>
          <w:kern w:val="0"/>
          <w:sz w:val="12"/>
          <w:szCs w:val="12"/>
          <w:u w:val="single"/>
        </w:rPr>
        <w:t>Администрация Каратузского района</w:t>
      </w:r>
      <w:r w:rsidRPr="00B65C6E">
        <w:rPr>
          <w:rFonts w:ascii="Times New Roman" w:hAnsi="Times New Roman" w:cs="Times New Roman"/>
          <w:color w:val="auto"/>
          <w:kern w:val="0"/>
          <w:sz w:val="12"/>
          <w:szCs w:val="12"/>
        </w:rPr>
        <w:t xml:space="preserve">  </w:t>
      </w:r>
    </w:p>
    <w:p w:rsidR="00B65C6E" w:rsidRPr="00B65C6E" w:rsidRDefault="00B65C6E" w:rsidP="00B65C6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B65C6E" w:rsidRPr="00B65C6E" w:rsidRDefault="00B65C6E" w:rsidP="00B65C6E">
      <w:pPr>
        <w:spacing w:after="0" w:line="240" w:lineRule="auto"/>
        <w:ind w:firstLine="567"/>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Аукцион является открытым по составу участников.</w:t>
      </w:r>
    </w:p>
    <w:p w:rsidR="00B65C6E" w:rsidRPr="00B65C6E" w:rsidRDefault="00B65C6E" w:rsidP="00B65C6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B65C6E">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B65C6E" w:rsidRPr="00B65C6E" w:rsidRDefault="00B65C6E" w:rsidP="00B65C6E">
      <w:pPr>
        <w:tabs>
          <w:tab w:val="num" w:pos="600"/>
        </w:tabs>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Лот № 2</w:t>
      </w:r>
    </w:p>
    <w:p w:rsidR="00B65C6E" w:rsidRPr="00B65C6E" w:rsidRDefault="00B65C6E" w:rsidP="00B65C6E">
      <w:pPr>
        <w:tabs>
          <w:tab w:val="num" w:pos="600"/>
        </w:tabs>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24:19:1501004:1134, площадью 28490 кв.м., в границах, указанных в кадастровом паспорте, из категории земель: земли сельскохозяйственного назначения, Адрес (м</w:t>
      </w:r>
      <w:r w:rsidRPr="00B65C6E">
        <w:rPr>
          <w:rFonts w:ascii="Times New Roman" w:hAnsi="Times New Roman" w:cs="Times New Roman"/>
          <w:kern w:val="0"/>
          <w:sz w:val="12"/>
          <w:szCs w:val="12"/>
        </w:rPr>
        <w:t xml:space="preserve">естоположение): Красноярский край, Каратузский район, 350 м на северо-восток от с. Сагайское (территория бывшей молочной фермы), </w:t>
      </w:r>
      <w:r w:rsidRPr="00B65C6E">
        <w:rPr>
          <w:rFonts w:ascii="Times New Roman" w:hAnsi="Times New Roman" w:cs="Times New Roman"/>
          <w:color w:val="auto"/>
          <w:kern w:val="0"/>
          <w:sz w:val="12"/>
          <w:szCs w:val="12"/>
        </w:rPr>
        <w:t>разрешенным использованием: сельскохозяйственное использование.</w:t>
      </w:r>
    </w:p>
    <w:p w:rsidR="00B65C6E" w:rsidRPr="00B65C6E" w:rsidRDefault="00B65C6E" w:rsidP="00B65C6E">
      <w:pPr>
        <w:tabs>
          <w:tab w:val="num" w:pos="600"/>
        </w:tabs>
        <w:spacing w:after="0" w:line="240" w:lineRule="auto"/>
        <w:jc w:val="both"/>
        <w:rPr>
          <w:rFonts w:ascii="Times New Roman" w:hAnsi="Times New Roman" w:cs="Times New Roman"/>
          <w:color w:val="auto"/>
          <w:kern w:val="0"/>
          <w:sz w:val="12"/>
          <w:szCs w:val="12"/>
          <w:u w:val="single"/>
        </w:rPr>
      </w:pPr>
      <w:r w:rsidRPr="00B65C6E">
        <w:rPr>
          <w:rFonts w:ascii="Times New Roman" w:hAnsi="Times New Roman" w:cs="Times New Roman"/>
          <w:b/>
          <w:color w:val="auto"/>
          <w:kern w:val="0"/>
          <w:sz w:val="12"/>
          <w:szCs w:val="12"/>
        </w:rPr>
        <w:t>Начальная цена предмета аукциона</w:t>
      </w:r>
      <w:r w:rsidRPr="00B65C6E">
        <w:rPr>
          <w:rFonts w:ascii="Times New Roman" w:hAnsi="Times New Roman" w:cs="Times New Roman"/>
          <w:color w:val="auto"/>
          <w:kern w:val="0"/>
          <w:sz w:val="12"/>
          <w:szCs w:val="12"/>
        </w:rPr>
        <w:t xml:space="preserve"> </w:t>
      </w:r>
      <w:r w:rsidRPr="00B65C6E">
        <w:rPr>
          <w:rFonts w:ascii="Times New Roman" w:hAnsi="Times New Roman" w:cs="Times New Roman"/>
          <w:color w:val="333333"/>
          <w:kern w:val="0"/>
          <w:sz w:val="12"/>
          <w:szCs w:val="12"/>
        </w:rPr>
        <w:t xml:space="preserve">не менее 1,5 % кадастровой стоимости земельного участка: </w:t>
      </w:r>
      <w:r w:rsidRPr="00B65C6E">
        <w:rPr>
          <w:rFonts w:ascii="Times New Roman" w:hAnsi="Times New Roman" w:cs="Times New Roman"/>
          <w:color w:val="auto"/>
          <w:kern w:val="0"/>
          <w:sz w:val="12"/>
          <w:szCs w:val="12"/>
        </w:rPr>
        <w:t xml:space="preserve">- 1688 </w:t>
      </w:r>
      <w:r w:rsidRPr="00B65C6E">
        <w:rPr>
          <w:rFonts w:ascii="Times New Roman" w:hAnsi="Times New Roman" w:cs="Times New Roman"/>
          <w:color w:val="auto"/>
          <w:kern w:val="0"/>
          <w:sz w:val="12"/>
          <w:szCs w:val="12"/>
          <w:u w:val="single"/>
        </w:rPr>
        <w:t>руб. 00 копеек, (Одна тысяча шестьсот восемьдесят восемь  рублей 00 копеек)</w:t>
      </w:r>
    </w:p>
    <w:p w:rsidR="00B65C6E" w:rsidRPr="00B65C6E" w:rsidRDefault="00B65C6E" w:rsidP="00B65C6E">
      <w:pPr>
        <w:tabs>
          <w:tab w:val="num" w:pos="600"/>
        </w:tabs>
        <w:spacing w:after="0" w:line="240" w:lineRule="auto"/>
        <w:jc w:val="both"/>
        <w:rPr>
          <w:rFonts w:ascii="Times New Roman" w:hAnsi="Times New Roman" w:cs="Times New Roman"/>
          <w:kern w:val="0"/>
          <w:sz w:val="12"/>
          <w:szCs w:val="12"/>
          <w:shd w:val="clear" w:color="auto" w:fill="FFFFFF"/>
        </w:rPr>
      </w:pPr>
      <w:r w:rsidRPr="00B65C6E">
        <w:rPr>
          <w:rFonts w:ascii="Times New Roman" w:hAnsi="Times New Roman" w:cs="Times New Roman"/>
          <w:b/>
          <w:color w:val="auto"/>
          <w:kern w:val="0"/>
          <w:sz w:val="12"/>
          <w:szCs w:val="12"/>
        </w:rPr>
        <w:t>Ежегодный размер арендной платы за земельный участок</w:t>
      </w:r>
      <w:r w:rsidRPr="00B65C6E">
        <w:rPr>
          <w:rFonts w:ascii="Times New Roman" w:hAnsi="Times New Roman" w:cs="Times New Roman"/>
          <w:color w:val="auto"/>
          <w:kern w:val="0"/>
          <w:sz w:val="12"/>
          <w:szCs w:val="12"/>
        </w:rPr>
        <w:t xml:space="preserve"> - </w:t>
      </w:r>
      <w:r w:rsidRPr="00B65C6E">
        <w:rPr>
          <w:rFonts w:ascii="Times New Roman" w:hAnsi="Times New Roman" w:cs="Times New Roman"/>
          <w:kern w:val="0"/>
          <w:sz w:val="12"/>
          <w:szCs w:val="12"/>
          <w:shd w:val="clear" w:color="auto" w:fill="FFFFFF"/>
        </w:rPr>
        <w:t>определяется по результатам этого аукциона.</w:t>
      </w:r>
    </w:p>
    <w:p w:rsidR="00B65C6E" w:rsidRPr="00B65C6E" w:rsidRDefault="00B65C6E" w:rsidP="00B65C6E">
      <w:pPr>
        <w:tabs>
          <w:tab w:val="num" w:pos="600"/>
        </w:tabs>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kern w:val="0"/>
          <w:sz w:val="12"/>
          <w:szCs w:val="12"/>
          <w:shd w:val="clear" w:color="auto" w:fill="FFFFFF"/>
        </w:rPr>
        <w:t xml:space="preserve"> </w:t>
      </w:r>
      <w:r w:rsidRPr="00B65C6E">
        <w:rPr>
          <w:rFonts w:ascii="Times New Roman" w:hAnsi="Times New Roman" w:cs="Times New Roman"/>
          <w:b/>
          <w:color w:val="auto"/>
          <w:kern w:val="0"/>
          <w:sz w:val="12"/>
          <w:szCs w:val="12"/>
        </w:rPr>
        <w:t>Шаг аукциона</w:t>
      </w:r>
      <w:r w:rsidRPr="00B65C6E">
        <w:rPr>
          <w:rFonts w:ascii="Times New Roman" w:hAnsi="Times New Roman" w:cs="Times New Roman"/>
          <w:color w:val="auto"/>
          <w:kern w:val="0"/>
          <w:sz w:val="12"/>
          <w:szCs w:val="12"/>
        </w:rPr>
        <w:t xml:space="preserve"> – 3 % начального цена предмета аукциона –51 </w:t>
      </w:r>
      <w:r w:rsidRPr="00B65C6E">
        <w:rPr>
          <w:rFonts w:ascii="Times New Roman" w:hAnsi="Times New Roman" w:cs="Times New Roman"/>
          <w:color w:val="auto"/>
          <w:kern w:val="0"/>
          <w:sz w:val="12"/>
          <w:szCs w:val="12"/>
          <w:u w:val="single"/>
        </w:rPr>
        <w:t>(пятьдесят один) руб.00 коп.</w:t>
      </w:r>
      <w:r w:rsidRPr="00B65C6E">
        <w:rPr>
          <w:rFonts w:ascii="Times New Roman" w:hAnsi="Times New Roman" w:cs="Times New Roman"/>
          <w:color w:val="auto"/>
          <w:kern w:val="0"/>
          <w:sz w:val="12"/>
          <w:szCs w:val="12"/>
        </w:rPr>
        <w:t xml:space="preserve"> </w:t>
      </w:r>
    </w:p>
    <w:p w:rsidR="00B65C6E" w:rsidRPr="00B65C6E" w:rsidRDefault="00B65C6E" w:rsidP="00B65C6E">
      <w:pPr>
        <w:tabs>
          <w:tab w:val="num" w:pos="600"/>
        </w:tabs>
        <w:spacing w:after="0" w:line="240" w:lineRule="auto"/>
        <w:jc w:val="both"/>
        <w:rPr>
          <w:rFonts w:ascii="Times New Roman" w:hAnsi="Times New Roman" w:cs="Times New Roman"/>
          <w:color w:val="auto"/>
          <w:kern w:val="0"/>
          <w:sz w:val="12"/>
          <w:szCs w:val="12"/>
          <w:u w:val="single"/>
        </w:rPr>
      </w:pPr>
      <w:r w:rsidRPr="00B65C6E">
        <w:rPr>
          <w:rFonts w:ascii="Times New Roman" w:hAnsi="Times New Roman" w:cs="Times New Roman"/>
          <w:b/>
          <w:color w:val="auto"/>
          <w:kern w:val="0"/>
          <w:sz w:val="12"/>
          <w:szCs w:val="12"/>
        </w:rPr>
        <w:t>Размер задатка</w:t>
      </w:r>
      <w:r w:rsidRPr="00B65C6E">
        <w:rPr>
          <w:rFonts w:ascii="Times New Roman" w:hAnsi="Times New Roman" w:cs="Times New Roman"/>
          <w:color w:val="auto"/>
          <w:kern w:val="0"/>
          <w:sz w:val="12"/>
          <w:szCs w:val="12"/>
        </w:rPr>
        <w:t xml:space="preserve"> 100 % </w:t>
      </w:r>
      <w:r w:rsidRPr="00B65C6E">
        <w:rPr>
          <w:rFonts w:ascii="Times New Roman" w:hAnsi="Times New Roman" w:cs="Times New Roman"/>
          <w:color w:val="333333"/>
          <w:kern w:val="0"/>
          <w:sz w:val="12"/>
          <w:szCs w:val="12"/>
        </w:rPr>
        <w:t xml:space="preserve">начальной цены предмета аукциона: </w:t>
      </w:r>
      <w:r w:rsidRPr="00B65C6E">
        <w:rPr>
          <w:rFonts w:ascii="Times New Roman" w:hAnsi="Times New Roman" w:cs="Times New Roman"/>
          <w:color w:val="auto"/>
          <w:kern w:val="0"/>
          <w:sz w:val="12"/>
          <w:szCs w:val="12"/>
        </w:rPr>
        <w:t xml:space="preserve">1688 </w:t>
      </w:r>
      <w:r w:rsidRPr="00B65C6E">
        <w:rPr>
          <w:rFonts w:ascii="Times New Roman" w:hAnsi="Times New Roman" w:cs="Times New Roman"/>
          <w:color w:val="auto"/>
          <w:kern w:val="0"/>
          <w:sz w:val="12"/>
          <w:szCs w:val="12"/>
          <w:u w:val="single"/>
        </w:rPr>
        <w:t>руб. 00 копеек, (Одна тысяча шестьсот восемьдесят восемь  рублей 00 копеек)</w:t>
      </w:r>
    </w:p>
    <w:p w:rsidR="00B65C6E" w:rsidRPr="00B65C6E" w:rsidRDefault="00B65C6E" w:rsidP="00B65C6E">
      <w:pPr>
        <w:tabs>
          <w:tab w:val="num" w:pos="600"/>
        </w:tabs>
        <w:spacing w:after="0" w:line="240" w:lineRule="auto"/>
        <w:jc w:val="both"/>
        <w:rPr>
          <w:rFonts w:ascii="Times New Roman" w:hAnsi="Times New Roman" w:cs="Times New Roman"/>
          <w:color w:val="auto"/>
          <w:kern w:val="0"/>
          <w:sz w:val="12"/>
          <w:szCs w:val="12"/>
        </w:rPr>
      </w:pPr>
      <w:r w:rsidRPr="00B65C6E">
        <w:rPr>
          <w:rFonts w:ascii="Times New Roman" w:hAnsi="Times New Roman" w:cs="Times New Roman"/>
          <w:b/>
          <w:color w:val="auto"/>
          <w:kern w:val="0"/>
          <w:sz w:val="12"/>
          <w:szCs w:val="12"/>
        </w:rPr>
        <w:t>Срок аренды земельного участка</w:t>
      </w:r>
      <w:r w:rsidRPr="00B65C6E">
        <w:rPr>
          <w:rFonts w:ascii="Times New Roman" w:hAnsi="Times New Roman" w:cs="Times New Roman"/>
          <w:color w:val="auto"/>
          <w:kern w:val="0"/>
          <w:sz w:val="12"/>
          <w:szCs w:val="12"/>
        </w:rPr>
        <w:t xml:space="preserve">– 49 (сорок девять) лет </w:t>
      </w:r>
    </w:p>
    <w:p w:rsidR="00B65C6E" w:rsidRPr="00B65C6E" w:rsidRDefault="00B65C6E" w:rsidP="00B65C6E">
      <w:pPr>
        <w:spacing w:after="0" w:line="240" w:lineRule="auto"/>
        <w:ind w:firstLine="559"/>
        <w:jc w:val="both"/>
        <w:rPr>
          <w:rFonts w:ascii="Times New Roman" w:hAnsi="Times New Roman" w:cs="Times New Roman"/>
          <w:b/>
          <w:noProof/>
          <w:color w:val="auto"/>
          <w:kern w:val="0"/>
          <w:sz w:val="12"/>
          <w:szCs w:val="12"/>
        </w:rPr>
      </w:pPr>
      <w:r w:rsidRPr="00B65C6E">
        <w:rPr>
          <w:rFonts w:ascii="Times New Roman" w:hAnsi="Times New Roman" w:cs="Times New Roman"/>
          <w:b/>
          <w:noProof/>
          <w:color w:val="auto"/>
          <w:kern w:val="0"/>
          <w:sz w:val="12"/>
          <w:szCs w:val="12"/>
        </w:rPr>
        <w:t xml:space="preserve">1.Порядок внесения задатка: </w:t>
      </w:r>
    </w:p>
    <w:p w:rsidR="00B65C6E" w:rsidRPr="00B65C6E" w:rsidRDefault="00B65C6E" w:rsidP="00B65C6E">
      <w:pPr>
        <w:spacing w:after="0" w:line="240" w:lineRule="auto"/>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B65C6E" w:rsidRPr="00B65C6E" w:rsidRDefault="00B65C6E" w:rsidP="00B65C6E">
      <w:pPr>
        <w:spacing w:after="0" w:line="240" w:lineRule="auto"/>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 xml:space="preserve">Реквизиты счета для перечисления задатка – </w:t>
      </w:r>
    </w:p>
    <w:p w:rsidR="00B65C6E" w:rsidRPr="00B65C6E" w:rsidRDefault="00B65C6E" w:rsidP="00B65C6E">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B65C6E">
        <w:rPr>
          <w:rFonts w:ascii="Times New Roman" w:hAnsi="Times New Roman" w:cs="Times New Roman"/>
          <w:color w:val="auto"/>
          <w:kern w:val="0"/>
          <w:sz w:val="12"/>
          <w:szCs w:val="12"/>
        </w:rPr>
        <w:t xml:space="preserve">ИНН </w:t>
      </w:r>
      <w:r w:rsidRPr="00B65C6E">
        <w:rPr>
          <w:rFonts w:ascii="Times New Roman" w:hAnsi="Times New Roman" w:cs="Times New Roman"/>
          <w:color w:val="auto"/>
          <w:kern w:val="0"/>
          <w:sz w:val="12"/>
          <w:szCs w:val="12"/>
          <w:u w:val="single"/>
        </w:rPr>
        <w:t>2419002063</w:t>
      </w:r>
      <w:r w:rsidRPr="00B65C6E">
        <w:rPr>
          <w:rFonts w:ascii="Times New Roman" w:hAnsi="Times New Roman" w:cs="Times New Roman"/>
          <w:color w:val="auto"/>
          <w:kern w:val="0"/>
          <w:sz w:val="12"/>
          <w:szCs w:val="12"/>
        </w:rPr>
        <w:t xml:space="preserve"> КПП </w:t>
      </w:r>
      <w:r w:rsidRPr="00B65C6E">
        <w:rPr>
          <w:rFonts w:ascii="Times New Roman" w:hAnsi="Times New Roman" w:cs="Times New Roman"/>
          <w:color w:val="auto"/>
          <w:kern w:val="0"/>
          <w:sz w:val="12"/>
          <w:szCs w:val="12"/>
          <w:u w:val="single"/>
        </w:rPr>
        <w:t>241901001</w:t>
      </w:r>
    </w:p>
    <w:p w:rsidR="00B65C6E" w:rsidRPr="00B65C6E" w:rsidRDefault="00B65C6E" w:rsidP="00B65C6E">
      <w:pPr>
        <w:spacing w:after="0" w:line="240" w:lineRule="auto"/>
        <w:rPr>
          <w:rFonts w:ascii="Times New Roman" w:hAnsi="Times New Roman" w:cs="Times New Roman"/>
          <w:color w:val="auto"/>
          <w:kern w:val="0"/>
          <w:sz w:val="12"/>
          <w:szCs w:val="12"/>
          <w:u w:val="single"/>
        </w:rPr>
      </w:pPr>
      <w:r w:rsidRPr="00B65C6E">
        <w:rPr>
          <w:rFonts w:ascii="Times New Roman" w:hAnsi="Times New Roman" w:cs="Times New Roman"/>
          <w:color w:val="auto"/>
          <w:kern w:val="0"/>
          <w:sz w:val="12"/>
          <w:szCs w:val="12"/>
        </w:rPr>
        <w:t xml:space="preserve">Банк получателя </w:t>
      </w:r>
      <w:r w:rsidRPr="00B65C6E">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B65C6E" w:rsidRPr="00B65C6E" w:rsidRDefault="00B65C6E" w:rsidP="00B65C6E">
      <w:pPr>
        <w:spacing w:after="0" w:line="240" w:lineRule="auto"/>
        <w:jc w:val="both"/>
        <w:rPr>
          <w:rFonts w:ascii="Times New Roman" w:hAnsi="Times New Roman" w:cs="Times New Roman"/>
          <w:color w:val="auto"/>
          <w:kern w:val="0"/>
          <w:sz w:val="12"/>
          <w:szCs w:val="12"/>
          <w:u w:val="single"/>
        </w:rPr>
      </w:pPr>
      <w:r w:rsidRPr="00B65C6E">
        <w:rPr>
          <w:rFonts w:ascii="Times New Roman" w:hAnsi="Times New Roman" w:cs="Times New Roman"/>
          <w:color w:val="auto"/>
          <w:kern w:val="0"/>
          <w:sz w:val="12"/>
          <w:szCs w:val="12"/>
        </w:rPr>
        <w:t xml:space="preserve">Получатель: </w:t>
      </w:r>
      <w:r w:rsidRPr="00B65C6E">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B65C6E" w:rsidRPr="00B65C6E" w:rsidRDefault="00B65C6E" w:rsidP="00B65C6E">
      <w:pPr>
        <w:spacing w:after="0" w:line="240" w:lineRule="auto"/>
        <w:rPr>
          <w:rFonts w:ascii="Times New Roman" w:hAnsi="Times New Roman" w:cs="Times New Roman"/>
          <w:color w:val="auto"/>
          <w:kern w:val="0"/>
          <w:sz w:val="12"/>
          <w:szCs w:val="12"/>
          <w:u w:val="single"/>
        </w:rPr>
      </w:pPr>
      <w:r w:rsidRPr="00B65C6E">
        <w:rPr>
          <w:rFonts w:ascii="Times New Roman" w:hAnsi="Times New Roman" w:cs="Times New Roman"/>
          <w:color w:val="auto"/>
          <w:kern w:val="0"/>
          <w:sz w:val="12"/>
          <w:szCs w:val="12"/>
        </w:rPr>
        <w:t xml:space="preserve">Единый казначейский счет; </w:t>
      </w:r>
      <w:r w:rsidRPr="00B65C6E">
        <w:rPr>
          <w:rFonts w:ascii="Times New Roman" w:hAnsi="Times New Roman" w:cs="Times New Roman"/>
          <w:color w:val="auto"/>
          <w:kern w:val="0"/>
          <w:sz w:val="12"/>
          <w:szCs w:val="12"/>
          <w:u w:val="single"/>
        </w:rPr>
        <w:t>40102810245370000011</w:t>
      </w:r>
    </w:p>
    <w:p w:rsidR="00B65C6E" w:rsidRPr="00B65C6E" w:rsidRDefault="00B65C6E" w:rsidP="00B65C6E">
      <w:pPr>
        <w:spacing w:after="0" w:line="240" w:lineRule="auto"/>
        <w:rPr>
          <w:rFonts w:ascii="Times New Roman" w:hAnsi="Times New Roman" w:cs="Times New Roman"/>
          <w:color w:val="auto"/>
          <w:kern w:val="0"/>
          <w:sz w:val="12"/>
          <w:szCs w:val="12"/>
          <w:u w:val="single"/>
        </w:rPr>
      </w:pPr>
      <w:r w:rsidRPr="00B65C6E">
        <w:rPr>
          <w:rFonts w:ascii="Times New Roman" w:hAnsi="Times New Roman" w:cs="Times New Roman"/>
          <w:color w:val="auto"/>
          <w:kern w:val="0"/>
          <w:sz w:val="12"/>
          <w:szCs w:val="12"/>
          <w:u w:val="single"/>
        </w:rPr>
        <w:t>Казначейский счет: 03232643046220001900</w:t>
      </w:r>
    </w:p>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БИК</w:t>
      </w:r>
      <w:r w:rsidRPr="00B65C6E">
        <w:rPr>
          <w:rFonts w:ascii="Times New Roman" w:hAnsi="Times New Roman" w:cs="Times New Roman"/>
          <w:color w:val="auto"/>
          <w:kern w:val="0"/>
          <w:sz w:val="12"/>
          <w:szCs w:val="12"/>
          <w:u w:val="single"/>
        </w:rPr>
        <w:t xml:space="preserve"> 010407105</w:t>
      </w:r>
      <w:r w:rsidRPr="00B65C6E">
        <w:rPr>
          <w:rFonts w:ascii="Times New Roman" w:hAnsi="Times New Roman" w:cs="Times New Roman"/>
          <w:color w:val="auto"/>
          <w:kern w:val="0"/>
          <w:sz w:val="12"/>
          <w:szCs w:val="12"/>
        </w:rPr>
        <w:t>.</w:t>
      </w:r>
    </w:p>
    <w:p w:rsidR="00B65C6E" w:rsidRPr="00B65C6E" w:rsidRDefault="00B65C6E" w:rsidP="00B65C6E">
      <w:pPr>
        <w:spacing w:after="0" w:line="240" w:lineRule="auto"/>
        <w:rPr>
          <w:rFonts w:ascii="Times New Roman" w:hAnsi="Times New Roman" w:cs="Times New Roman"/>
          <w:color w:val="auto"/>
          <w:kern w:val="0"/>
          <w:sz w:val="12"/>
          <w:szCs w:val="12"/>
        </w:rPr>
      </w:pPr>
      <w:r w:rsidRPr="00B65C6E">
        <w:rPr>
          <w:rFonts w:ascii="Times New Roman" w:hAnsi="Times New Roman" w:cs="Times New Roman"/>
          <w:color w:val="auto"/>
          <w:kern w:val="0"/>
          <w:sz w:val="12"/>
          <w:szCs w:val="12"/>
        </w:rPr>
        <w:t>КБК 90411105013100000120  ОКТМО  04622000</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B65C6E" w:rsidRPr="00B65C6E" w:rsidRDefault="00B65C6E" w:rsidP="00B65C6E">
      <w:pPr>
        <w:tabs>
          <w:tab w:val="left" w:pos="360"/>
        </w:tabs>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lastRenderedPageBreak/>
        <w:t>Документом, подтверждающим поступление задатка на счет организатора аукциона является выписка со счета организатора аукциона.</w:t>
      </w:r>
    </w:p>
    <w:p w:rsidR="00B65C6E" w:rsidRPr="00B65C6E" w:rsidRDefault="00B65C6E" w:rsidP="00B65C6E">
      <w:pPr>
        <w:tabs>
          <w:tab w:val="left" w:pos="360"/>
        </w:tabs>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B65C6E" w:rsidRPr="00B65C6E" w:rsidRDefault="00B65C6E" w:rsidP="00B65C6E">
      <w:pPr>
        <w:tabs>
          <w:tab w:val="left" w:pos="0"/>
        </w:tabs>
        <w:spacing w:after="0" w:line="240" w:lineRule="auto"/>
        <w:ind w:firstLine="567"/>
        <w:jc w:val="both"/>
        <w:rPr>
          <w:rFonts w:ascii="Times New Roman" w:hAnsi="Times New Roman" w:cs="Times New Roman"/>
          <w:b/>
          <w:noProof/>
          <w:color w:val="auto"/>
          <w:kern w:val="0"/>
          <w:sz w:val="12"/>
          <w:szCs w:val="12"/>
        </w:rPr>
      </w:pPr>
      <w:r w:rsidRPr="00B65C6E">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B65C6E" w:rsidRPr="00B65C6E" w:rsidRDefault="00B65C6E" w:rsidP="00B65C6E">
      <w:pPr>
        <w:tabs>
          <w:tab w:val="left" w:pos="0"/>
        </w:tabs>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B65C6E" w:rsidRPr="00B65C6E" w:rsidRDefault="00B65C6E" w:rsidP="00B65C6E">
      <w:pPr>
        <w:tabs>
          <w:tab w:val="left" w:pos="0"/>
        </w:tabs>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 xml:space="preserve">- заявка на участие в аукционе по установленной форме </w:t>
      </w:r>
      <w:r w:rsidRPr="00B65C6E">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B65C6E">
        <w:rPr>
          <w:rFonts w:ascii="Times New Roman" w:hAnsi="Times New Roman" w:cs="Times New Roman"/>
          <w:noProof/>
          <w:color w:val="auto"/>
          <w:kern w:val="0"/>
          <w:sz w:val="12"/>
          <w:szCs w:val="12"/>
        </w:rPr>
        <w:t xml:space="preserve">;  </w:t>
      </w:r>
    </w:p>
    <w:p w:rsidR="00B65C6E" w:rsidRPr="00B65C6E" w:rsidRDefault="00B65C6E" w:rsidP="00B65C6E">
      <w:pPr>
        <w:tabs>
          <w:tab w:val="left" w:pos="0"/>
        </w:tabs>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 документы, подтверждающие внесение задатка;</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B65C6E">
        <w:rPr>
          <w:rFonts w:ascii="Times New Roman" w:hAnsi="Times New Roman" w:cs="Times New Roman"/>
          <w:color w:val="auto"/>
          <w:kern w:val="0"/>
          <w:sz w:val="12"/>
          <w:szCs w:val="12"/>
        </w:rPr>
        <w:t xml:space="preserve"> </w:t>
      </w:r>
      <w:hyperlink r:id="rId26" w:history="1">
        <w:r w:rsidRPr="00B65C6E">
          <w:rPr>
            <w:rFonts w:ascii="Times New Roman" w:hAnsi="Times New Roman" w:cs="Times New Roman"/>
            <w:color w:val="0000FF"/>
            <w:kern w:val="0"/>
            <w:sz w:val="12"/>
            <w:szCs w:val="12"/>
            <w:u w:val="single"/>
            <w:lang w:val="en-US"/>
          </w:rPr>
          <w:t>zem</w:t>
        </w:r>
        <w:r w:rsidRPr="00B65C6E">
          <w:rPr>
            <w:rFonts w:ascii="Times New Roman" w:hAnsi="Times New Roman" w:cs="Times New Roman"/>
            <w:color w:val="0000FF"/>
            <w:kern w:val="0"/>
            <w:sz w:val="12"/>
            <w:szCs w:val="12"/>
            <w:u w:val="single"/>
          </w:rPr>
          <w:t>.</w:t>
        </w:r>
        <w:r w:rsidRPr="00B65C6E">
          <w:rPr>
            <w:rFonts w:ascii="Times New Roman" w:hAnsi="Times New Roman" w:cs="Times New Roman"/>
            <w:color w:val="0000FF"/>
            <w:kern w:val="0"/>
            <w:sz w:val="12"/>
            <w:szCs w:val="12"/>
            <w:u w:val="single"/>
            <w:lang w:val="en-US"/>
          </w:rPr>
          <w:t>karatuz</w:t>
        </w:r>
        <w:r w:rsidRPr="00B65C6E">
          <w:rPr>
            <w:rFonts w:ascii="Times New Roman" w:hAnsi="Times New Roman" w:cs="Times New Roman"/>
            <w:color w:val="0000FF"/>
            <w:kern w:val="0"/>
            <w:sz w:val="12"/>
            <w:szCs w:val="12"/>
            <w:u w:val="single"/>
          </w:rPr>
          <w:t>@</w:t>
        </w:r>
        <w:r w:rsidRPr="00B65C6E">
          <w:rPr>
            <w:rFonts w:ascii="Times New Roman" w:hAnsi="Times New Roman" w:cs="Times New Roman"/>
            <w:color w:val="0000FF"/>
            <w:kern w:val="0"/>
            <w:sz w:val="12"/>
            <w:szCs w:val="12"/>
            <w:u w:val="single"/>
            <w:lang w:val="en-US"/>
          </w:rPr>
          <w:t>yandex</w:t>
        </w:r>
        <w:r w:rsidRPr="00B65C6E">
          <w:rPr>
            <w:rFonts w:ascii="Times New Roman" w:hAnsi="Times New Roman" w:cs="Times New Roman"/>
            <w:color w:val="0000FF"/>
            <w:kern w:val="0"/>
            <w:sz w:val="12"/>
            <w:szCs w:val="12"/>
            <w:u w:val="single"/>
          </w:rPr>
          <w:t>.</w:t>
        </w:r>
        <w:r w:rsidRPr="00B65C6E">
          <w:rPr>
            <w:rFonts w:ascii="Times New Roman" w:hAnsi="Times New Roman" w:cs="Times New Roman"/>
            <w:color w:val="0000FF"/>
            <w:kern w:val="0"/>
            <w:sz w:val="12"/>
            <w:szCs w:val="12"/>
            <w:u w:val="single"/>
            <w:lang w:val="en-US"/>
          </w:rPr>
          <w:t>ru</w:t>
        </w:r>
      </w:hyperlink>
      <w:r w:rsidRPr="00B65C6E">
        <w:rPr>
          <w:rFonts w:ascii="Times New Roman" w:hAnsi="Times New Roman" w:cs="Times New Roman"/>
          <w:noProof/>
          <w:color w:val="auto"/>
          <w:kern w:val="0"/>
          <w:sz w:val="12"/>
          <w:szCs w:val="12"/>
        </w:rPr>
        <w:t xml:space="preserve"> заверенной электронной цифровой подписью.</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B65C6E" w:rsidRPr="00B65C6E" w:rsidRDefault="00B65C6E" w:rsidP="00B65C6E">
      <w:pPr>
        <w:spacing w:after="0" w:line="240" w:lineRule="auto"/>
        <w:ind w:firstLine="567"/>
        <w:jc w:val="both"/>
        <w:rPr>
          <w:rFonts w:ascii="Times New Roman" w:hAnsi="Times New Roman" w:cs="Times New Roman"/>
          <w:b/>
          <w:color w:val="FF0000"/>
          <w:kern w:val="0"/>
          <w:sz w:val="12"/>
          <w:szCs w:val="12"/>
        </w:rPr>
      </w:pPr>
      <w:r w:rsidRPr="00B65C6E">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B65C6E">
        <w:rPr>
          <w:rFonts w:ascii="Times New Roman" w:hAnsi="Times New Roman" w:cs="Times New Roman"/>
          <w:b/>
          <w:color w:val="auto"/>
          <w:kern w:val="0"/>
          <w:sz w:val="12"/>
          <w:szCs w:val="12"/>
        </w:rPr>
        <w:t>с 08 часов 00 минут 21.06.2021 года до 16 часов 00 минут   16 июля 2021 года включительно</w:t>
      </w:r>
      <w:r w:rsidRPr="00B65C6E">
        <w:rPr>
          <w:rFonts w:ascii="Times New Roman" w:hAnsi="Times New Roman" w:cs="Times New Roman"/>
          <w:b/>
          <w:noProof/>
          <w:color w:val="auto"/>
          <w:kern w:val="0"/>
          <w:sz w:val="12"/>
          <w:szCs w:val="12"/>
        </w:rPr>
        <w:t xml:space="preserve">,  </w:t>
      </w:r>
      <w:r w:rsidRPr="00B65C6E">
        <w:rPr>
          <w:rFonts w:ascii="Times New Roman" w:hAnsi="Times New Roman" w:cs="Times New Roman"/>
          <w:b/>
          <w:color w:val="auto"/>
          <w:kern w:val="0"/>
          <w:sz w:val="12"/>
          <w:szCs w:val="12"/>
        </w:rPr>
        <w:t xml:space="preserve">понедельник — пятница с 8.30 до 17.00, обед с 12.00 до 13.15.  </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B65C6E" w:rsidRPr="00B65C6E" w:rsidRDefault="00B65C6E" w:rsidP="00B65C6E">
      <w:pPr>
        <w:spacing w:after="0" w:line="240" w:lineRule="auto"/>
        <w:ind w:firstLine="567"/>
        <w:jc w:val="both"/>
        <w:rPr>
          <w:rFonts w:ascii="Times New Roman" w:hAnsi="Times New Roman" w:cs="Times New Roman"/>
          <w:b/>
          <w:noProof/>
          <w:color w:val="auto"/>
          <w:kern w:val="0"/>
          <w:sz w:val="12"/>
          <w:szCs w:val="12"/>
        </w:rPr>
      </w:pPr>
      <w:r w:rsidRPr="00B65C6E">
        <w:rPr>
          <w:rFonts w:ascii="Times New Roman" w:hAnsi="Times New Roman" w:cs="Times New Roman"/>
          <w:b/>
          <w:noProof/>
          <w:color w:val="auto"/>
          <w:kern w:val="0"/>
          <w:sz w:val="12"/>
          <w:szCs w:val="12"/>
        </w:rPr>
        <w:t>3.Порядок определения участников аукциона:</w:t>
      </w:r>
    </w:p>
    <w:p w:rsidR="00B65C6E" w:rsidRPr="00B65C6E" w:rsidRDefault="00B65C6E" w:rsidP="00B65C6E">
      <w:pPr>
        <w:spacing w:after="0" w:line="240" w:lineRule="auto"/>
        <w:ind w:firstLine="567"/>
        <w:jc w:val="both"/>
        <w:rPr>
          <w:rFonts w:ascii="Times New Roman" w:hAnsi="Times New Roman" w:cs="Times New Roman"/>
          <w:b/>
          <w:noProof/>
          <w:color w:val="auto"/>
          <w:kern w:val="0"/>
          <w:sz w:val="12"/>
          <w:szCs w:val="12"/>
        </w:rPr>
      </w:pPr>
      <w:r w:rsidRPr="00B65C6E">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B65C6E">
        <w:rPr>
          <w:rFonts w:ascii="Times New Roman" w:hAnsi="Times New Roman" w:cs="Times New Roman"/>
          <w:b/>
          <w:noProof/>
          <w:color w:val="auto"/>
          <w:kern w:val="0"/>
          <w:sz w:val="12"/>
          <w:szCs w:val="12"/>
        </w:rPr>
        <w:t xml:space="preserve">14 часов 00 минут 19.07.2021 года. </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B65C6E" w:rsidRPr="00B65C6E" w:rsidRDefault="00B65C6E" w:rsidP="00B65C6E">
      <w:pPr>
        <w:spacing w:after="0" w:line="240" w:lineRule="auto"/>
        <w:ind w:firstLine="567"/>
        <w:jc w:val="both"/>
        <w:rPr>
          <w:rFonts w:ascii="Times New Roman" w:hAnsi="Times New Roman" w:cs="Times New Roman"/>
          <w:noProof/>
          <w:color w:val="auto"/>
          <w:kern w:val="0"/>
          <w:sz w:val="12"/>
          <w:szCs w:val="12"/>
        </w:rPr>
      </w:pPr>
      <w:r w:rsidRPr="00B65C6E">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B65C6E" w:rsidRPr="00B65C6E" w:rsidRDefault="00B65C6E" w:rsidP="00B65C6E">
      <w:pPr>
        <w:spacing w:after="0" w:line="240" w:lineRule="auto"/>
        <w:ind w:firstLine="567"/>
        <w:jc w:val="both"/>
        <w:rPr>
          <w:rFonts w:ascii="Times New Roman" w:hAnsi="Times New Roman" w:cs="Times New Roman"/>
          <w:b/>
          <w:color w:val="333333"/>
          <w:kern w:val="0"/>
          <w:sz w:val="12"/>
          <w:szCs w:val="12"/>
        </w:rPr>
      </w:pPr>
      <w:r w:rsidRPr="00B65C6E">
        <w:rPr>
          <w:rFonts w:ascii="Times New Roman" w:hAnsi="Times New Roman" w:cs="Times New Roman"/>
          <w:b/>
          <w:color w:val="333333"/>
          <w:kern w:val="0"/>
          <w:sz w:val="12"/>
          <w:szCs w:val="12"/>
        </w:rPr>
        <w:t>4.Порядок проведения аукциона: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а) аукцион является открытым по составу участников;</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Признание аукциона несостоявшимся:</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7" w:tgtFrame="_blank" w:history="1">
        <w:r w:rsidRPr="00B65C6E">
          <w:rPr>
            <w:rFonts w:ascii="Times New Roman" w:hAnsi="Times New Roman" w:cs="Times New Roman"/>
            <w:color w:val="1188CC"/>
            <w:kern w:val="0"/>
            <w:sz w:val="12"/>
            <w:szCs w:val="12"/>
          </w:rPr>
          <w:t>www.torgi.gov.ru</w:t>
        </w:r>
      </w:hyperlink>
      <w:r w:rsidRPr="00B65C6E">
        <w:rPr>
          <w:rFonts w:ascii="Times New Roman" w:hAnsi="Times New Roman" w:cs="Times New Roman"/>
          <w:color w:val="333333"/>
          <w:kern w:val="0"/>
          <w:sz w:val="12"/>
          <w:szCs w:val="12"/>
        </w:rPr>
        <w:t>.</w:t>
      </w:r>
    </w:p>
    <w:p w:rsidR="00B65C6E" w:rsidRPr="00B65C6E" w:rsidRDefault="00B65C6E" w:rsidP="00B65C6E">
      <w:pPr>
        <w:spacing w:after="0" w:line="240" w:lineRule="auto"/>
        <w:jc w:val="both"/>
        <w:rPr>
          <w:rFonts w:ascii="Times New Roman" w:hAnsi="Times New Roman" w:cs="Times New Roman"/>
          <w:color w:val="333333"/>
          <w:kern w:val="0"/>
          <w:sz w:val="12"/>
          <w:szCs w:val="12"/>
        </w:rPr>
      </w:pPr>
      <w:r w:rsidRPr="00B65C6E">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B65C6E" w:rsidRPr="00B65C6E" w:rsidRDefault="00B65C6E" w:rsidP="00B65C6E">
      <w:pPr>
        <w:spacing w:after="0" w:line="240" w:lineRule="auto"/>
        <w:jc w:val="center"/>
        <w:rPr>
          <w:rFonts w:ascii="Times New Roman" w:hAnsi="Times New Roman" w:cs="Times New Roman"/>
          <w:color w:val="auto"/>
          <w:kern w:val="0"/>
          <w:sz w:val="12"/>
          <w:szCs w:val="12"/>
        </w:rPr>
      </w:pPr>
    </w:p>
    <w:p w:rsidR="00B65C6E" w:rsidRPr="00B65C6E" w:rsidRDefault="00B65C6E" w:rsidP="00B65C6E">
      <w:pPr>
        <w:spacing w:after="0" w:line="240" w:lineRule="auto"/>
        <w:jc w:val="center"/>
        <w:rPr>
          <w:rFonts w:ascii="Times New Roman" w:hAnsi="Times New Roman" w:cs="Times New Roman"/>
          <w:color w:val="auto"/>
          <w:kern w:val="0"/>
          <w:sz w:val="12"/>
          <w:szCs w:val="12"/>
        </w:rPr>
      </w:pPr>
    </w:p>
    <w:p w:rsidR="00B65C6E" w:rsidRPr="00B65C6E" w:rsidRDefault="00B65C6E" w:rsidP="00B65C6E">
      <w:pPr>
        <w:spacing w:after="0" w:line="240" w:lineRule="auto"/>
        <w:rPr>
          <w:rFonts w:ascii="Times New Roman" w:hAnsi="Times New Roman" w:cs="Times New Roman"/>
          <w:color w:val="auto"/>
          <w:kern w:val="0"/>
          <w:sz w:val="12"/>
          <w:szCs w:val="12"/>
        </w:rPr>
      </w:pPr>
    </w:p>
    <w:p w:rsidR="00B65C6E" w:rsidRPr="00B65C6E" w:rsidRDefault="00B65C6E" w:rsidP="00B65C6E">
      <w:pPr>
        <w:spacing w:after="0" w:line="240" w:lineRule="auto"/>
        <w:jc w:val="center"/>
        <w:rPr>
          <w:rFonts w:ascii="Times New Roman" w:hAnsi="Times New Roman" w:cs="Times New Roman"/>
          <w:color w:val="auto"/>
          <w:kern w:val="0"/>
          <w:sz w:val="12"/>
          <w:szCs w:val="12"/>
        </w:rPr>
      </w:pPr>
    </w:p>
    <w:p w:rsidR="00B65C6E" w:rsidRPr="00B65C6E" w:rsidRDefault="00B65C6E" w:rsidP="00B65C6E">
      <w:pPr>
        <w:spacing w:after="0" w:line="240" w:lineRule="auto"/>
        <w:rPr>
          <w:rFonts w:ascii="Times New Roman" w:hAnsi="Times New Roman" w:cs="Times New Roman"/>
          <w:color w:val="auto"/>
          <w:kern w:val="0"/>
          <w:sz w:val="12"/>
          <w:szCs w:val="12"/>
        </w:rPr>
      </w:pPr>
    </w:p>
    <w:p w:rsidR="00B65C6E" w:rsidRPr="00B65C6E" w:rsidRDefault="00B65C6E" w:rsidP="00B65C6E">
      <w:pPr>
        <w:spacing w:after="0" w:line="240" w:lineRule="auto"/>
        <w:jc w:val="center"/>
        <w:rPr>
          <w:rFonts w:ascii="Times New Roman" w:hAnsi="Times New Roman" w:cs="Times New Roman"/>
          <w:color w:val="auto"/>
          <w:kern w:val="0"/>
          <w:sz w:val="12"/>
          <w:szCs w:val="12"/>
        </w:rPr>
      </w:pPr>
    </w:p>
    <w:p w:rsidR="00B65C6E" w:rsidRPr="00B65C6E" w:rsidRDefault="00B65C6E" w:rsidP="00B65C6E">
      <w:pPr>
        <w:spacing w:after="0" w:line="240" w:lineRule="auto"/>
        <w:rPr>
          <w:rFonts w:ascii="Times New Roman" w:hAnsi="Times New Roman" w:cs="Times New Roman"/>
          <w:color w:val="auto"/>
          <w:kern w:val="0"/>
          <w:sz w:val="12"/>
          <w:szCs w:val="12"/>
        </w:rPr>
      </w:pP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p w:rsidR="00B65C6E" w:rsidRDefault="00B65C6E" w:rsidP="00B65C6E">
      <w:pPr>
        <w:suppressAutoHyphens/>
        <w:spacing w:after="0" w:line="240" w:lineRule="auto"/>
        <w:jc w:val="both"/>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left:0;text-align:left;margin-left:26.45pt;margin-top:63.2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B65C6E" w:rsidRPr="00893B63" w:rsidRDefault="00B65C6E" w:rsidP="00B65C6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B65C6E" w:rsidRPr="00893B63" w:rsidRDefault="00B65C6E" w:rsidP="00B65C6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28"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B65C6E" w:rsidRPr="00893B63" w:rsidRDefault="00B65C6E" w:rsidP="00B65C6E">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B65C6E" w:rsidRPr="00893B63" w:rsidRDefault="00B65C6E" w:rsidP="00B65C6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B65C6E" w:rsidRPr="00F24B74" w:rsidRDefault="00B65C6E" w:rsidP="00B65C6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p w:rsidR="00B65C6E" w:rsidRDefault="00B65C6E" w:rsidP="00B65C6E">
      <w:pPr>
        <w:suppressAutoHyphens/>
        <w:spacing w:after="0" w:line="240" w:lineRule="auto"/>
        <w:jc w:val="both"/>
        <w:rPr>
          <w:rFonts w:ascii="Times New Roman" w:hAnsi="Times New Roman" w:cs="Times New Roman"/>
          <w:color w:val="auto"/>
          <w:kern w:val="0"/>
          <w:sz w:val="12"/>
          <w:szCs w:val="12"/>
        </w:rPr>
      </w:pPr>
    </w:p>
    <w:p w:rsidR="00B65C6E" w:rsidRPr="00CF16BA" w:rsidRDefault="00B65C6E" w:rsidP="00B65C6E">
      <w:pPr>
        <w:suppressAutoHyphens/>
        <w:spacing w:after="0" w:line="240" w:lineRule="auto"/>
        <w:jc w:val="both"/>
        <w:rPr>
          <w:rFonts w:ascii="Times New Roman" w:hAnsi="Times New Roman" w:cs="Times New Roman"/>
          <w:color w:val="auto"/>
          <w:kern w:val="0"/>
          <w:sz w:val="12"/>
          <w:szCs w:val="12"/>
        </w:rPr>
      </w:pPr>
    </w:p>
    <w:sectPr w:rsidR="00B65C6E" w:rsidRPr="00CF16BA" w:rsidSect="00BB6B0E">
      <w:headerReference w:type="default" r:id="rId29"/>
      <w:footerReference w:type="default" r:id="rId30"/>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DAB" w:rsidRDefault="00CF0DAB" w:rsidP="00D368D1">
      <w:pPr>
        <w:spacing w:after="0" w:line="240" w:lineRule="auto"/>
      </w:pPr>
      <w:r>
        <w:separator/>
      </w:r>
    </w:p>
  </w:endnote>
  <w:endnote w:type="continuationSeparator" w:id="0">
    <w:p w:rsidR="00CF0DAB" w:rsidRDefault="00CF0DAB"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B65C6E">
          <w:rPr>
            <w:noProof/>
          </w:rPr>
          <w:t>1</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DAB" w:rsidRDefault="00CF0DAB" w:rsidP="00D368D1">
      <w:pPr>
        <w:spacing w:after="0" w:line="240" w:lineRule="auto"/>
      </w:pPr>
      <w:r>
        <w:separator/>
      </w:r>
    </w:p>
  </w:footnote>
  <w:footnote w:type="continuationSeparator" w:id="0">
    <w:p w:rsidR="00CF0DAB" w:rsidRDefault="00CF0DAB"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75296C" w:rsidRPr="00CB1931" w:rsidTr="009F574C">
      <w:tc>
        <w:tcPr>
          <w:tcW w:w="3998"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5A2CEA" w:rsidRPr="009F574C">
                <w:rPr>
                  <w:rFonts w:ascii="Times New Roman" w:hAnsi="Times New Roman" w:cs="Times New Roman"/>
                  <w:b/>
                  <w:bCs/>
                  <w:caps/>
                  <w:sz w:val="24"/>
                  <w:szCs w:val="24"/>
                </w:rPr>
                <w:t>№</w:t>
              </w:r>
              <w:r w:rsidR="00B65C6E">
                <w:rPr>
                  <w:rFonts w:ascii="Bodoni MT" w:hAnsi="Bodoni MT"/>
                  <w:b/>
                  <w:bCs/>
                  <w:caps/>
                  <w:sz w:val="24"/>
                  <w:szCs w:val="24"/>
                </w:rPr>
                <w:t xml:space="preserve"> 25</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06-18T00:00:00Z">
            <w:dateFormat w:val="d MMMM yyyy г."/>
            <w:lid w:val="ru-RU"/>
            <w:storeMappedDataAs w:val="dateTime"/>
            <w:calendar w:val="gregorian"/>
          </w:date>
        </w:sdtPr>
        <w:sdtEndPr/>
        <w:sdtContent>
          <w:tc>
            <w:tcPr>
              <w:tcW w:w="1002" w:type="pct"/>
              <w:tcBorders>
                <w:bottom w:val="single" w:sz="4" w:space="0" w:color="943634" w:themeColor="accent2" w:themeShade="BF"/>
              </w:tcBorders>
              <w:shd w:val="clear" w:color="auto" w:fill="943634" w:themeFill="accent2" w:themeFillShade="BF"/>
              <w:vAlign w:val="bottom"/>
            </w:tcPr>
            <w:p w:rsidR="0075296C" w:rsidRPr="009F574C" w:rsidRDefault="00B65C6E" w:rsidP="009F574C">
              <w:pPr>
                <w:pStyle w:val="a3"/>
                <w:jc w:val="center"/>
                <w:rPr>
                  <w:rFonts w:ascii="Bodoni MT" w:hAnsi="Bodoni MT"/>
                  <w:color w:val="FFFFFF" w:themeColor="background1"/>
                </w:rPr>
              </w:pPr>
              <w:r>
                <w:rPr>
                  <w:rFonts w:ascii="Times New Roman" w:hAnsi="Times New Roman"/>
                  <w:color w:val="FFFFFF" w:themeColor="background1"/>
                  <w:sz w:val="24"/>
                </w:rPr>
                <w:t>18 июня 2021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11993EC0"/>
    <w:multiLevelType w:val="hybridMultilevel"/>
    <w:tmpl w:val="CB9E0B60"/>
    <w:lvl w:ilvl="0" w:tplc="CF06A4B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8225016"/>
    <w:multiLevelType w:val="hybridMultilevel"/>
    <w:tmpl w:val="38241B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8876E2"/>
    <w:multiLevelType w:val="hybridMultilevel"/>
    <w:tmpl w:val="35CE7B16"/>
    <w:lvl w:ilvl="0" w:tplc="57D02A1E">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65C6E"/>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0DAB"/>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0844EF8E"/>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59"/>
    <w:rsid w:val="00B65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esktop\&#1042;&#1086;&#1080;&#1085;&#1089;&#1082;&#1080;&#1077;%20&#1079;&#1072;&#1093;&#1086;&#1088;&#1086;&#1085;&#1077;&#1085;&#1080;&#1103;\&#1055;&#1086;&#1088;&#1103;&#1076;&#1086;&#1082;%20&#1087;&#1086;%20&#1079;&#1072;&#1093;&#1086;&#1088;&#1086;&#1085;&#1077;&#1085;&#1080;&#1103;&#1084;1%20(1).docx" TargetMode="External"/><Relationship Id="rId18" Type="http://schemas.openxmlformats.org/officeDocument/2006/relationships/hyperlink" Target="consultantplus://offline/ref=79FC3D38B292D6C8BA11F9D1972BDB1E90B5563EBE095605F4C4E883D843BD39D25091DC7B5E9FF4069BCDA3E1741877A5845FE2A1DFFB49BCF9BEBBuCv9E" TargetMode="External"/><Relationship Id="rId26" Type="http://schemas.openxmlformats.org/officeDocument/2006/relationships/hyperlink" Target="mailto:zem.karatuz@yandex.ru" TargetMode="External"/><Relationship Id="rId3" Type="http://schemas.openxmlformats.org/officeDocument/2006/relationships/numbering" Target="numbering.xml"/><Relationship Id="rId21" Type="http://schemas.openxmlformats.org/officeDocument/2006/relationships/hyperlink" Target="https://www.instagram.com/karatuz_lider/?igshid=1tctjoqmm20ta" TargetMode="External"/><Relationship Id="rId7" Type="http://schemas.openxmlformats.org/officeDocument/2006/relationships/footnotes" Target="footnotes.xml"/><Relationship Id="rId12" Type="http://schemas.openxmlformats.org/officeDocument/2006/relationships/hyperlink" Target="http://www.karatuzraion.ru" TargetMode="External"/><Relationship Id="rId17" Type="http://schemas.openxmlformats.org/officeDocument/2006/relationships/hyperlink" Target="http://www.karatuzraion.ru" TargetMode="External"/><Relationship Id="rId25" Type="http://schemas.openxmlformats.org/officeDocument/2006/relationships/hyperlink" Target="http://www.torgi.gov.r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8833A449E43C7ACCE638CFEE36DDF6D1B6D4A6ECD18BFDE34879EFDFB51D4CCFC6270C2511C8B97CB45E86D06E7E22A2D3556DB9D68C47F488606790HDCEN" TargetMode="External"/><Relationship Id="rId20" Type="http://schemas.openxmlformats.org/officeDocument/2006/relationships/hyperlink" Target="https://ok.ru/karatuzlide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ortkom.siberia@mail.ru" TargetMode="External"/><Relationship Id="rId24" Type="http://schemas.openxmlformats.org/officeDocument/2006/relationships/hyperlink" Target="mailto:zem.karatuz@yandex.ru"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consultantplus://offline/ref=AC2DEF59E69D9E2BA96117BC316D9E247E0D3C44C8D4B788EACFCAAEE8BF6B5F4017A7936D4D521E121949CD7AC63492447057A03D542CD2E3AC2E9FDFu9I" TargetMode="External"/><Relationship Id="rId23" Type="http://schemas.openxmlformats.org/officeDocument/2006/relationships/hyperlink" Target="http://www.torgi.gov.ru" TargetMode="External"/><Relationship Id="rId28" Type="http://schemas.openxmlformats.org/officeDocument/2006/relationships/hyperlink" Target="mailto:info@karatuzraion.ru" TargetMode="External"/><Relationship Id="rId10" Type="http://schemas.openxmlformats.org/officeDocument/2006/relationships/hyperlink" Target="http://www.karatuzraion.ru" TargetMode="External"/><Relationship Id="rId19" Type="http://schemas.openxmlformats.org/officeDocument/2006/relationships/hyperlink" Target="https://vk.com/karatuz_lider"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6135FAFF3AE35702CA86022167C800E0680353E46EC9619CE3922F3D7E005C6196943D171C255185E90B18A643A2A949CD6885FD2884E05EE3345329T64BM" TargetMode="External"/><Relationship Id="rId22" Type="http://schemas.openxmlformats.org/officeDocument/2006/relationships/hyperlink" Target="mailto:zem.karatuz@yandex.ru" TargetMode="External"/><Relationship Id="rId27" Type="http://schemas.openxmlformats.org/officeDocument/2006/relationships/hyperlink" Target="http://www.torgi.gov.ru"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16DD"/>
    <w:rsid w:val="002123F8"/>
    <w:rsid w:val="00282649"/>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DF2951-3E4A-43ED-B6A9-D77CA2FB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12346</TotalTime>
  <Pages>12</Pages>
  <Words>16393</Words>
  <Characters>93441</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228 	Вести муниципального образования «Каратузский район»</vt:lpstr>
    </vt:vector>
  </TitlesOfParts>
  <Company>Администрация</Company>
  <LinksUpToDate>false</LinksUpToDate>
  <CharactersWithSpaces>109615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25 Вести муниципального образования «Каратузский район»</dc:title>
  <dc:subject/>
  <dc:creator>Пользователь</dc:creator>
  <cp:keywords/>
  <dc:description/>
  <cp:lastModifiedBy>Морозов Павел Юрьевич</cp:lastModifiedBy>
  <cp:revision>203</cp:revision>
  <cp:lastPrinted>2015-10-19T01:09:00Z</cp:lastPrinted>
  <dcterms:created xsi:type="dcterms:W3CDTF">2014-02-28T06:38:00Z</dcterms:created>
  <dcterms:modified xsi:type="dcterms:W3CDTF">2021-06-24T03:40:00Z</dcterms:modified>
</cp:coreProperties>
</file>