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11E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14111E" w:rsidRPr="005F0C50" w:rsidRDefault="0014111E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14111E" w:rsidRPr="005F0C50" w:rsidRDefault="0014111E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14111E" w:rsidRPr="005F0C50" w:rsidRDefault="0014111E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14111E" w:rsidRDefault="0014111E"/>
              </w:txbxContent>
            </v:textbox>
          </v:shape>
        </w:pict>
      </w:r>
      <w:r w:rsidR="0014111E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14111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14111E" w:rsidRPr="00C012B5" w:rsidRDefault="0014111E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23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06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14111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 РАЙОННЫЙ СОВЕТ ДЕПУТАТОВ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РЕШЕНИЕ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26.05.2022 </w:t>
      </w:r>
      <w:r w:rsidRPr="0014111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с. Каратузское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№ Р-127</w:t>
      </w:r>
    </w:p>
    <w:p w:rsidR="0014111E" w:rsidRPr="0014111E" w:rsidRDefault="0014111E" w:rsidP="0014111E">
      <w:pPr>
        <w:spacing w:after="0" w:line="240" w:lineRule="auto"/>
        <w:ind w:right="-1"/>
        <w:rPr>
          <w:rFonts w:ascii="Times New Roman" w:eastAsiaTheme="minorHAnsi" w:hAnsi="Times New Roman" w:cstheme="minorBidi"/>
          <w:b/>
          <w:color w:val="auto"/>
          <w:kern w:val="0"/>
          <w:sz w:val="12"/>
          <w:szCs w:val="12"/>
          <w:lang w:eastAsia="en-US"/>
        </w:rPr>
      </w:pPr>
    </w:p>
    <w:p w:rsidR="0014111E" w:rsidRPr="0014111E" w:rsidRDefault="0014111E" w:rsidP="0014111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О приеме полномочий контрольно-счетных органов муниципальных образований, входящих в состав Муниципального образования «Каратузский район», по  осуществлению внешнего муниципального финансового контроля.</w:t>
      </w:r>
    </w:p>
    <w:p w:rsidR="0014111E" w:rsidRPr="0014111E" w:rsidRDefault="0014111E" w:rsidP="0014111E">
      <w:pPr>
        <w:spacing w:after="0" w:line="240" w:lineRule="auto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 xml:space="preserve">В целях реализации требований части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руководствуясь статьей 5 Устава Муниципального образования «Каратузский район», статьей 1 Положения о Контрольно-счетном органе Каратузского района, утвержденного решением Каратузского районного Совета депутатов от 14.12.2021 №Р-96, Каратузский районный Совет депутатов, РЕШИЛ: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1. Принять от Каратузского, Лебедевского, Таятского, Сагайского, Нижнекужебарского сельсоветов полномочия контрольно-счетных органов по осуществлению внешнего муниципального финансового контроля: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внешняя проверка отчета об исполнении бюджета;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экспертиза проекта бюджета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 муниципальных образований».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2. Каратузскому районному Совету депутатов</w:t>
      </w:r>
      <w:r w:rsidRPr="0014111E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и Контрольно-счетному органу Каратузского района заключить с сельскими Советами депутатов соглашения</w:t>
      </w:r>
      <w:r w:rsidRPr="0014111E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о передаче полномочий по осуществлению внешнего муниципального финансового контроля.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3. Контрольно-счетному органу Каратузского района заключить с администрациями сельских поселений соглашения о передаче иных межбюджетных трансфертов, передаваемых из бюджетов поселений, расположенных на территории Муниципального образования «Каратузский район» в бюджет Каратузского района на осуществление полномочий контрольно-счетных органов поселений по внешнему муниципальному финансовому контролю.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</w:pP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4.Контроль за исполнением настоящего решения возложить на постоянную депутатскую комиссию по экономике и бюджету (Бакурову С.И.).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14111E">
        <w:rPr>
          <w:rFonts w:ascii="Times New Roman" w:eastAsiaTheme="minorHAnsi" w:hAnsi="Times New Roman" w:cstheme="minorBidi"/>
          <w:color w:val="auto"/>
          <w:kern w:val="0"/>
          <w:sz w:val="12"/>
          <w:szCs w:val="12"/>
        </w:rPr>
        <w:t>5. Настоящее Решение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</w:t>
      </w:r>
      <w:r w:rsidRPr="0014111E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4111E" w:rsidRPr="0014111E" w:rsidTr="0014111E">
        <w:tc>
          <w:tcPr>
            <w:tcW w:w="4785" w:type="dxa"/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Председатель районного </w:t>
            </w:r>
          </w:p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Совета депутатов</w:t>
            </w:r>
          </w:p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 К.А. Тюнин</w:t>
            </w:r>
          </w:p>
        </w:tc>
      </w:tr>
    </w:tbl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14111E" w:rsidRPr="0014111E" w:rsidRDefault="0014111E" w:rsidP="0014111E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14111E" w:rsidRDefault="0014111E" w:rsidP="001411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14111E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14111E" w:rsidRPr="0014111E" w:rsidRDefault="0014111E" w:rsidP="001411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14111E" w:rsidRPr="0014111E" w:rsidRDefault="0014111E" w:rsidP="0014111E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02.06.2022  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с. Каратузское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   № 435-п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28.10.2016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14111E" w:rsidRPr="0014111E" w:rsidRDefault="0014111E" w:rsidP="00141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24.08.2020 года            №674-п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 Внести следующие изменения в постановление администрации Каратузского района от 28.10.2016 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района»: 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3540" w:hanging="2832"/>
        <w:jc w:val="both"/>
        <w:outlineLvl w:val="1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</w:t>
      </w:r>
      <w:r w:rsidRPr="001411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Паспорт муниципальной программы 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Каратузского района «Создание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условий для обеспечения доступным и комфортным жильем граждан Каратузского района»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изменить и изложить следующей редакции: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771"/>
      </w:tblGrid>
      <w:tr w:rsidR="0014111E" w:rsidRPr="0014111E" w:rsidTr="00141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14111E" w:rsidRPr="0014111E" w:rsidTr="00141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Основание для разработки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Статья 179 Бюджетного кодекса Российской Федерации;</w:t>
            </w:r>
          </w:p>
          <w:p w:rsidR="0014111E" w:rsidRPr="0014111E" w:rsidRDefault="0014111E" w:rsidP="0014111E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от 24.08.2020 г. №674-п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14111E" w:rsidRPr="0014111E" w:rsidRDefault="0014111E" w:rsidP="0014111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(далее – администрация района)</w:t>
            </w:r>
          </w:p>
        </w:tc>
      </w:tr>
      <w:tr w:rsidR="0014111E" w:rsidRPr="0014111E" w:rsidTr="00141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района.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Подпрограммы: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 Стимулирование жилищного строительства на территории Каратузского района. </w:t>
            </w:r>
          </w:p>
        </w:tc>
      </w:tr>
      <w:tr w:rsidR="0014111E" w:rsidRPr="0014111E" w:rsidTr="00141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14111E" w:rsidRPr="0014111E" w:rsidRDefault="0014111E" w:rsidP="001411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14111E" w:rsidRPr="0014111E" w:rsidTr="00141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2060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2017- 2030 годы</w:t>
            </w:r>
          </w:p>
        </w:tc>
      </w:tr>
      <w:tr w:rsidR="0014111E" w:rsidRPr="0014111E" w:rsidTr="00141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целевых показателей 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целевых показателей программы, с указанием планируемых к достижению значений в реализации программы приведен в приложении № 1 к паспорту  к муниципальной программы.</w:t>
            </w:r>
          </w:p>
        </w:tc>
      </w:tr>
      <w:tr w:rsidR="0014111E" w:rsidRPr="0014111E" w:rsidTr="00141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 муниципальной программы , в том числе по годам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Общий объем финансирования муниципальной программы в 2017-2024  годах составляет 25393,00 тыс. рублей, в том числе по годам: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10500,0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–  1260 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3333 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 -   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год-    6000,0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3300,0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-   500,0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-   500,0 тыс. рублей.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из них за счет средств: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 местного бюджета – 4598,90 тыс. рублей, в том числе по годам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1050,0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–  215,3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333,6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год-    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год-    1000,0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1000,0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-   500,0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lastRenderedPageBreak/>
              <w:t>2024 год -   500,0 тыс. рублей.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-краевого бюджета  20794,10 тыс. рублей,  в том числе по годам: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9450,0 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-   1044,7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2999,4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 -   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 -   5000,0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2300,0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год-    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-   0,0 тыс. рублей.</w:t>
            </w:r>
          </w:p>
        </w:tc>
      </w:tr>
    </w:tbl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1.2. Приложение №1 к муниципальной программе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№1 к настоящему постановлению.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 Приложение №2 к муниципальной программе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№2 к настоящему постановлению.</w:t>
      </w:r>
    </w:p>
    <w:p w:rsidR="0014111E" w:rsidRPr="0014111E" w:rsidRDefault="0014111E" w:rsidP="0014111E">
      <w:pPr>
        <w:autoSpaceDE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Паспорт      подпрограммы «Стимулирование жилищного строительства </w:t>
      </w:r>
    </w:p>
    <w:p w:rsidR="0014111E" w:rsidRPr="0014111E" w:rsidRDefault="0014111E" w:rsidP="0014111E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территории Каратузского района» муниципальной   программы 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Каратузского района «Создание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условий для обеспечения доступным и комфортным жильем граждан Каратузского района»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изменить и изложить следующей редакции: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14111E" w:rsidRPr="0014111E" w:rsidTr="0014111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1E" w:rsidRPr="0014111E" w:rsidRDefault="0014111E" w:rsidP="0014111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1E" w:rsidRPr="0014111E" w:rsidRDefault="0014111E" w:rsidP="0014111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14111E" w:rsidRPr="0014111E" w:rsidTr="0014111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14111E" w:rsidRPr="0014111E" w:rsidRDefault="0014111E" w:rsidP="0014111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1E" w:rsidRPr="0014111E" w:rsidRDefault="0014111E" w:rsidP="0014111E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14111E" w:rsidRPr="0014111E" w:rsidTr="0014111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1E" w:rsidRPr="0014111E" w:rsidRDefault="0014111E" w:rsidP="0014111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1E" w:rsidRPr="0014111E" w:rsidRDefault="0014111E" w:rsidP="0014111E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14111E" w:rsidRPr="0014111E" w:rsidRDefault="0014111E" w:rsidP="0014111E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14111E" w:rsidRPr="0014111E" w:rsidTr="0014111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1E" w:rsidRPr="0014111E" w:rsidRDefault="0014111E" w:rsidP="0014111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1E" w:rsidRPr="0014111E" w:rsidRDefault="0014111E" w:rsidP="0014111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14111E" w:rsidRPr="0014111E" w:rsidTr="0014111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1E" w:rsidRPr="0014111E" w:rsidRDefault="0014111E" w:rsidP="0014111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14111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условий для увеличения объемов ввода жилья, в том числе жилья экономического класса.</w:t>
            </w:r>
          </w:p>
          <w:p w:rsidR="0014111E" w:rsidRPr="0014111E" w:rsidRDefault="0014111E" w:rsidP="0014111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14111E" w:rsidRPr="0014111E" w:rsidTr="0014111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14111E" w:rsidRPr="0014111E" w:rsidRDefault="0014111E" w:rsidP="0014111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-годовой объем ввода жилья - 6000 тыс. кв. м в 2021-2023 годах;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-площадь земельных участков, обеспеченных (полностью или частично) коммунальной и транспортной инфраструктурой, предоставляемая для семей, имеющих троих и более детей, к 2030 году- 100,0 га.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0" w:history="1">
              <w:r w:rsidRPr="0014111E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Перечень</w:t>
              </w:r>
            </w:hyperlink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14111E" w:rsidRPr="0014111E" w:rsidRDefault="0014111E" w:rsidP="0014111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11E" w:rsidRPr="0014111E" w:rsidRDefault="0014111E" w:rsidP="0014111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1E" w:rsidRPr="0014111E" w:rsidRDefault="0014111E" w:rsidP="0014111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2017 - 2030 годы</w:t>
            </w:r>
          </w:p>
        </w:tc>
      </w:tr>
      <w:tr w:rsidR="0014111E" w:rsidRPr="0014111E" w:rsidTr="0014111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14111E" w:rsidRPr="0014111E" w:rsidRDefault="0014111E" w:rsidP="0014111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Общий объем финансирования муниципальной программы в 2022 -2024 годах составляет 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4300,0 тыс. рублей, в том числе по годам: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 –    3300,0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год-      500,0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–    500,0 тыс. руб.</w:t>
            </w:r>
          </w:p>
          <w:p w:rsidR="0014111E" w:rsidRPr="0014111E" w:rsidRDefault="0014111E" w:rsidP="0014111E">
            <w:pPr>
              <w:snapToGrid w:val="0"/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за счет средств:</w:t>
            </w:r>
          </w:p>
          <w:p w:rsidR="0014111E" w:rsidRPr="0014111E" w:rsidRDefault="0014111E" w:rsidP="0014111E">
            <w:pPr>
              <w:snapToGrid w:val="0"/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местного бюджета –    2000,0 тыс. рублей, в том числе по годам: 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 –  1000,0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–  500,0,0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–  500,0 тыс. рублей.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-краевого бюджета 2300,0 тыс. рублей, в том числе по годам: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 - 2300,0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год-  0,0 тыс. рублей;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2024 год – 0,0 тыс. рублей</w:t>
            </w:r>
          </w:p>
        </w:tc>
      </w:tr>
    </w:tbl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 Пункт 2 подпрограммы «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Стимулирование жилищного строительства на территории Каратузского района» изменить и изложить в следующей редакции 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1.5.1. Мероприятия подпрограммы: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 xml:space="preserve"> - Мероприятие 1. Подготовка генеральных планов сельских поселений района.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2017-2030 годы.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 xml:space="preserve">Средства местного бюджета на реализацию </w:t>
      </w:r>
      <w:r w:rsidRPr="0014111E">
        <w:rPr>
          <w:rFonts w:ascii="Times New Roman" w:hAnsi="Times New Roman" w:cs="Times New Roman"/>
          <w:bCs/>
          <w:kern w:val="0"/>
          <w:sz w:val="12"/>
          <w:szCs w:val="12"/>
          <w:u w:val="single"/>
        </w:rPr>
        <w:t>1</w:t>
      </w: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 xml:space="preserve"> предусмотрены в объеме 500,0  тыс. рублей.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2022 год – 0,0 тыс. рублей;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2023 год-   250,0 тыс. рублей;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2024 год-   250,0 тыс. рублей.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- Мероприятие 2.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2017- 2030 год.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Средства местного бюджета на реализацию 2 предусмотрены в объеме 755,6 тыс. рублей.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2022 год – 255,6 тыс.рублей;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2023 год – 250,0 тыс. рублей;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 xml:space="preserve">2024 год -  250,0 тыс.рублей. 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-Мероприятие 3.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2022 год.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Средства краевого бюджета на реализацию 3 предусмотрены в объеме 2300,0  тыс. рублей.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2022 год – 2300,0 тыс.рублей;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2023 год – 0,0 тыс. рублей;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 xml:space="preserve">2024 год -  0,0 тыс. рублей. 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-Мероприятие 4. Разработка документов для внесения сведений о границах населенных пунктов и территориальных зон в ЕГРН.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2022- 2024 год.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Средства местного бюджета на реализацию 4 предусмотрены в объеме 744,4 тыс. рублей.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2022 год – 744,4 тыс. рублей;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2023 год – 0,0  тыс. рублей;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 xml:space="preserve">2024 год -  0,0 тыс. рублей. 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 xml:space="preserve">1.6. 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Пункт 3 подпрограммы «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Стимулирование жилищного строительства на территории Каратузского района» 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 «Механизм реализации подпрограммы»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дополнить пунктом 3.4. 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  <w:u w:val="single"/>
        </w:rPr>
        <w:t>«3.4. Мероприятие 4</w:t>
      </w: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.</w:t>
      </w:r>
      <w:r w:rsidRPr="0014111E">
        <w:rPr>
          <w:rFonts w:ascii="Times New Roman" w:hAnsi="Times New Roman" w:cs="Times New Roman"/>
          <w:b/>
          <w:bCs/>
          <w:kern w:val="0"/>
          <w:sz w:val="12"/>
          <w:szCs w:val="12"/>
        </w:rPr>
        <w:t xml:space="preserve"> </w:t>
      </w: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Разработка документов для внесения сведений о границах населенных пунктов и территориальных зон в ЕГРН.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3.4.1. Главным распорядителем бюджетных средств является Администрация Каратузского района.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bCs/>
          <w:kern w:val="0"/>
          <w:sz w:val="12"/>
          <w:szCs w:val="12"/>
        </w:rPr>
        <w:t>3.4.2.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Средства местного бюджета на финансирование мероприятия 4  выделяются  в целях исполнения постановления администрации Каратузского района № 916-п от 11.11.2021 года  «Об утверждении плана-графика по внесению изменений о границах территориальных зон в ЕГРН»</w:t>
      </w:r>
      <w:r w:rsidRPr="0014111E">
        <w:rPr>
          <w:rFonts w:ascii="Times New Roman" w:eastAsia="BatangChe" w:hAnsi="Times New Roman" w:cs="Times New Roman"/>
          <w:bCs/>
          <w:color w:val="auto"/>
          <w:kern w:val="0"/>
          <w:sz w:val="12"/>
          <w:szCs w:val="12"/>
        </w:rPr>
        <w:t xml:space="preserve"> в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соответствии с целевой моделью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   от 31.01.2017 г. № 147-р, в котором предусматривается достижение ключевых показателей «Доля населенных пунктов и доля территориальных зон, сведения о границах которых внесены в ЕГРН, в общем их количестве на территории субъекта Российской Федерации».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1.6. Приложение № 1 к 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подпрограмме «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Стимулирование жилищного строительства на территории Каратузского района» изменить и изложить в новой редакции, согласно приложения №3 к данному постановлению.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1.7. Приложение №2 к подпрограмме «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Стимулирование жилищного строительства на территории Каратузского района» изменить и изложить в новой редакции, согласно приложения №4 к данному постановлению.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3540" w:hanging="2832"/>
        <w:jc w:val="both"/>
        <w:outlineLvl w:val="1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1.8. Приложение № 1 к паспорту муниципальной программы 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Каратузского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района «Создание условий для обеспечения доступным и комфортным жильем граждан Каратузского района»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изменить и изложить в новой редакции, согласно приложению № 5 к данному постановлению.</w:t>
      </w:r>
    </w:p>
    <w:p w:rsidR="0014111E" w:rsidRPr="0014111E" w:rsidRDefault="0014111E" w:rsidP="00141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Цитовича А.Н., заместителя главы района по жизнеобеспечению и оперативным вопросам администрации Каратузского района.</w:t>
      </w:r>
    </w:p>
    <w:p w:rsidR="0014111E" w:rsidRPr="0014111E" w:rsidRDefault="0014111E" w:rsidP="00141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1411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К.А.Тюнин</w:t>
      </w:r>
    </w:p>
    <w:p w:rsidR="005036A8" w:rsidRDefault="0014111E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администрации Каратузского района  № 435-п от  02.06.2022 </w:t>
      </w:r>
    </w:p>
    <w:p w:rsidR="0014111E" w:rsidRPr="0014111E" w:rsidRDefault="0014111E" w:rsidP="001411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14111E" w:rsidRPr="0014111E" w:rsidRDefault="0014111E" w:rsidP="001411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14111E" w:rsidRPr="0014111E" w:rsidRDefault="0014111E" w:rsidP="001411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о ресурсном обеспечении муниципальной </w:t>
      </w:r>
      <w:r w:rsidRPr="0014111E">
        <w:rPr>
          <w:rFonts w:ascii="Times New Roman" w:hAnsi="Times New Roman"/>
          <w:color w:val="auto"/>
          <w:kern w:val="0"/>
          <w:sz w:val="12"/>
          <w:szCs w:val="12"/>
        </w:rPr>
        <w:t xml:space="preserve">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107"/>
        <w:gridCol w:w="1952"/>
        <w:gridCol w:w="1450"/>
        <w:gridCol w:w="425"/>
        <w:gridCol w:w="425"/>
        <w:gridCol w:w="422"/>
        <w:gridCol w:w="425"/>
        <w:gridCol w:w="17"/>
        <w:gridCol w:w="837"/>
        <w:gridCol w:w="1189"/>
        <w:gridCol w:w="1189"/>
        <w:gridCol w:w="1138"/>
      </w:tblGrid>
      <w:tr w:rsidR="0014111E" w:rsidRPr="0014111E" w:rsidTr="0014111E"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программа Каратузского района, подпрограмма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финансо-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вый 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2023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ого периода 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2022 - 2024</w:t>
            </w:r>
          </w:p>
        </w:tc>
      </w:tr>
      <w:tr w:rsidR="0014111E" w:rsidRPr="0014111E" w:rsidTr="0014111E">
        <w:trPr>
          <w:trHeight w:val="13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14111E" w:rsidRPr="0014111E" w:rsidTr="0014111E"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"Создание условий для обеспечения доступным и комфортным жильем граждан"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4300,0</w:t>
            </w:r>
          </w:p>
        </w:tc>
      </w:tr>
      <w:tr w:rsidR="0014111E" w:rsidRPr="0014111E" w:rsidTr="0014111E">
        <w:trPr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4300,0</w:t>
            </w:r>
          </w:p>
        </w:tc>
      </w:tr>
      <w:tr w:rsidR="0014111E" w:rsidRPr="0014111E" w:rsidTr="0014111E"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2" w:history="1">
              <w:r w:rsidRPr="0014111E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"Стимулирова-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ние жилищного строительства"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4300,0</w:t>
            </w:r>
          </w:p>
        </w:tc>
      </w:tr>
      <w:tr w:rsidR="0014111E" w:rsidRPr="0014111E" w:rsidTr="0014111E">
        <w:trPr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4300,0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 администрации Каратузского района  № 435-п от  02.06.2022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14111E" w:rsidRPr="0014111E" w:rsidRDefault="0014111E" w:rsidP="001411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об источниках финансирования подпрограмм, отдельных мероприятий </w:t>
      </w:r>
      <w:r w:rsidRPr="0014111E">
        <w:rPr>
          <w:rFonts w:ascii="Times New Roman" w:hAnsi="Times New Roman"/>
          <w:color w:val="auto"/>
          <w:kern w:val="0"/>
          <w:sz w:val="12"/>
          <w:szCs w:val="12"/>
        </w:rPr>
        <w:t>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right="111"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9"/>
        <w:gridCol w:w="2842"/>
        <w:gridCol w:w="1978"/>
        <w:gridCol w:w="709"/>
        <w:gridCol w:w="850"/>
        <w:gridCol w:w="992"/>
        <w:gridCol w:w="1560"/>
      </w:tblGrid>
      <w:tr w:rsidR="0014111E" w:rsidRPr="0014111E" w:rsidTr="0014111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2022-2024 годы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"Создание условий для обеспечения доступным и комфортным жильем граждан"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строительства"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4300,0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"Стимулирование жилищного строительства"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2000,0</w:t>
            </w:r>
          </w:p>
        </w:tc>
      </w:tr>
      <w:tr w:rsidR="0014111E" w:rsidRPr="0014111E" w:rsidTr="0014111E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постановлению администрации Каратузского района № 435-п от 02.06.2022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подпрограмме «Стимулирование жилищного строительства на территории Каратузского района»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подпрограммы «Стимулирование жилищного строительства </w:t>
      </w:r>
    </w:p>
    <w:p w:rsidR="0014111E" w:rsidRPr="0014111E" w:rsidRDefault="0014111E" w:rsidP="0014111E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на территории Каратузского района».</w:t>
      </w:r>
    </w:p>
    <w:p w:rsidR="0014111E" w:rsidRPr="0014111E" w:rsidRDefault="0014111E" w:rsidP="0014111E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70"/>
        <w:gridCol w:w="811"/>
        <w:gridCol w:w="952"/>
        <w:gridCol w:w="1419"/>
        <w:gridCol w:w="1276"/>
        <w:gridCol w:w="1277"/>
        <w:gridCol w:w="1392"/>
        <w:gridCol w:w="21"/>
      </w:tblGrid>
      <w:tr w:rsidR="0014111E" w:rsidRPr="0014111E" w:rsidTr="0014111E">
        <w:trPr>
          <w:gridAfter w:val="1"/>
          <w:wAfter w:w="2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ind w:left="-260" w:right="-2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ind w:left="-260" w:right="-2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информации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подпрограммы</w:t>
            </w:r>
          </w:p>
        </w:tc>
      </w:tr>
      <w:tr w:rsidR="0014111E" w:rsidRPr="0014111E" w:rsidTr="0014111E">
        <w:trPr>
          <w:gridAfter w:val="1"/>
          <w:wAfter w:w="2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 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</w:tr>
      <w:tr w:rsidR="0014111E" w:rsidRPr="0014111E" w:rsidTr="0014111E">
        <w:trPr>
          <w:trHeight w:val="20"/>
        </w:trPr>
        <w:tc>
          <w:tcPr>
            <w:tcW w:w="11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условий для увеличения объемов ввода жилья, в том числе жилья экономического класса</w:t>
            </w:r>
          </w:p>
          <w:p w:rsidR="0014111E" w:rsidRPr="0014111E" w:rsidRDefault="0014111E" w:rsidP="0014111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подпрограммы: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14111E" w:rsidRPr="0014111E" w:rsidTr="0014111E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</w:t>
            </w:r>
          </w:p>
        </w:tc>
      </w:tr>
      <w:tr w:rsidR="0014111E" w:rsidRPr="0014111E" w:rsidTr="0014111E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сельских поселений, на территории которых утверждены генеральные планы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</w:tr>
      <w:tr w:rsidR="0014111E" w:rsidRPr="0014111E" w:rsidTr="0014111E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земельных участков, обеспеченных коммунальной  и транспортной инфраструктурой от общего количество предоставленных для жилищного строительства семьям, имеющим трех и более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</w:t>
            </w:r>
          </w:p>
        </w:tc>
      </w:tr>
      <w:tr w:rsidR="0014111E" w:rsidRPr="0014111E" w:rsidTr="0014111E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</w:tr>
      <w:tr w:rsidR="0014111E" w:rsidRPr="0014111E" w:rsidTr="0014111E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проектов планировки и межевания территории в целях установления границ земельных участков для жилищного строительства, в том числе эконом класса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14111E" w:rsidRPr="0014111E" w:rsidTr="0014111E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данные Росстата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</w:t>
            </w:r>
          </w:p>
        </w:tc>
      </w:tr>
      <w:tr w:rsidR="0014111E" w:rsidRPr="0014111E" w:rsidTr="0014111E">
        <w:trPr>
          <w:gridAfter w:val="1"/>
          <w:wAfter w:w="2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населенных пунктов и доля территориальных зон, сведения о границах которых внесены в ЕГРН, в общем их количестве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Приложение№4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постановлению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№ 435-п от 02.06.2022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подпрограмме «Стимулирование жилищного строительства на территории Каратузского района»</w:t>
      </w:r>
    </w:p>
    <w:p w:rsidR="0014111E" w:rsidRPr="0014111E" w:rsidRDefault="0014111E" w:rsidP="0014111E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tbl>
      <w:tblPr>
        <w:tblpPr w:leftFromText="180" w:rightFromText="180" w:vertAnchor="text" w:tblpY="1"/>
        <w:tblOverlap w:val="never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34"/>
        <w:gridCol w:w="566"/>
        <w:gridCol w:w="567"/>
        <w:gridCol w:w="849"/>
        <w:gridCol w:w="567"/>
        <w:gridCol w:w="18"/>
        <w:gridCol w:w="976"/>
        <w:gridCol w:w="850"/>
        <w:gridCol w:w="852"/>
        <w:gridCol w:w="1134"/>
        <w:gridCol w:w="52"/>
        <w:gridCol w:w="1507"/>
        <w:gridCol w:w="60"/>
        <w:gridCol w:w="37"/>
      </w:tblGrid>
      <w:tr w:rsidR="0014111E" w:rsidRPr="0014111E" w:rsidTr="0014111E">
        <w:trPr>
          <w:gridAfter w:val="1"/>
          <w:wAfter w:w="37" w:type="dxa"/>
          <w:trHeight w:val="20"/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руб.), годы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14111E" w:rsidRPr="0014111E" w:rsidTr="0014111E">
        <w:trPr>
          <w:gridAfter w:val="2"/>
          <w:wAfter w:w="97" w:type="dxa"/>
          <w:trHeight w:val="20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</w:t>
            </w:r>
          </w:p>
          <w:p w:rsidR="0014111E" w:rsidRPr="0014111E" w:rsidRDefault="0014111E" w:rsidP="00141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1-й год планового периода 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2-й год планового периода </w:t>
            </w: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2022-2024 годов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11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14111E" w:rsidRPr="0014111E" w:rsidTr="0014111E">
        <w:trPr>
          <w:trHeight w:val="20"/>
        </w:trPr>
        <w:tc>
          <w:tcPr>
            <w:tcW w:w="11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программы: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14111E" w:rsidRPr="0014111E" w:rsidTr="0014111E">
        <w:trPr>
          <w:gridAfter w:val="2"/>
          <w:wAfter w:w="97" w:type="dxa"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 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Подготовка генеральных планов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14111E" w:rsidRPr="0014111E" w:rsidTr="0014111E">
        <w:trPr>
          <w:gridAfter w:val="2"/>
          <w:wAfter w:w="97" w:type="dxa"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 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документацией по планировке территории и межеванию (проект планировки и проект межевания микрорайона в с. Каратузское</w:t>
            </w:r>
          </w:p>
        </w:tc>
      </w:tr>
      <w:tr w:rsidR="0014111E" w:rsidRPr="0014111E" w:rsidTr="0014111E">
        <w:trPr>
          <w:gridAfter w:val="2"/>
          <w:wAfter w:w="97" w:type="dxa"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2510074660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14111E" w:rsidRPr="0014111E" w:rsidTr="0014111E">
        <w:trPr>
          <w:gridAfter w:val="2"/>
          <w:wAfter w:w="97" w:type="dxa"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 </w:t>
            </w:r>
            <w:r w:rsidRPr="001411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Разработка документов для внесения сведений о границах населенных пунктов и территориальных зон в ЕГРН.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Постановка на кадастровый учет границ и территориальных зон населенных пунктов района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97" w:type="dxa"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97" w:type="dxa"/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 к постановлению      администрации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№ 435-п от 02.06.2022</w:t>
      </w:r>
    </w:p>
    <w:p w:rsidR="0014111E" w:rsidRPr="0014111E" w:rsidRDefault="0014111E" w:rsidP="001411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1151"/>
      <w:bookmarkEnd w:id="0"/>
    </w:p>
    <w:p w:rsidR="0014111E" w:rsidRPr="0014111E" w:rsidRDefault="0014111E" w:rsidP="001411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14111E" w:rsidRPr="0014111E" w:rsidRDefault="0014111E" w:rsidP="0014111E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 Паспорту муниципальной программы Каратузского района «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целевых показателей муниципальной программы Каратузского района</w:t>
      </w:r>
    </w:p>
    <w:p w:rsidR="0014111E" w:rsidRPr="0014111E" w:rsidRDefault="0014111E" w:rsidP="00141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14111E" w:rsidRPr="0014111E" w:rsidRDefault="0014111E" w:rsidP="0014111E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263"/>
        <w:gridCol w:w="779"/>
        <w:gridCol w:w="1018"/>
        <w:gridCol w:w="567"/>
        <w:gridCol w:w="496"/>
        <w:gridCol w:w="493"/>
        <w:gridCol w:w="545"/>
        <w:gridCol w:w="425"/>
        <w:gridCol w:w="425"/>
        <w:gridCol w:w="425"/>
        <w:gridCol w:w="426"/>
        <w:gridCol w:w="15"/>
        <w:gridCol w:w="25"/>
        <w:gridCol w:w="1023"/>
        <w:gridCol w:w="709"/>
        <w:gridCol w:w="41"/>
        <w:gridCol w:w="25"/>
      </w:tblGrid>
      <w:tr w:rsidR="0014111E" w:rsidRPr="0014111E" w:rsidTr="0014111E">
        <w:trPr>
          <w:gridAfter w:val="1"/>
          <w:wAfter w:w="25" w:type="dxa"/>
          <w:trHeight w:val="2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 измерения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3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14111E" w:rsidRPr="0014111E" w:rsidTr="0014111E">
        <w:trPr>
          <w:gridAfter w:val="2"/>
          <w:wAfter w:w="66" w:type="dxa"/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2030</w:t>
            </w:r>
          </w:p>
        </w:tc>
      </w:tr>
      <w:tr w:rsidR="0014111E" w:rsidRPr="0014111E" w:rsidTr="0014111E">
        <w:trPr>
          <w:gridAfter w:val="2"/>
          <w:wAfter w:w="66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</w:tr>
      <w:tr w:rsidR="0014111E" w:rsidRPr="0014111E" w:rsidTr="0014111E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Цели: Повышение доступности жилья и улучшение жилищных условий граждан, проживающих на территории Каратузского района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66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Целевой показатель 1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</w:t>
            </w:r>
          </w:p>
        </w:tc>
      </w:tr>
      <w:tr w:rsidR="0014111E" w:rsidRPr="0014111E" w:rsidTr="0014111E">
        <w:trPr>
          <w:gridAfter w:val="2"/>
          <w:wAfter w:w="66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Целевой показатель 2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Количество сельских поселений на территории которых утверждены генеральные планы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</w:tr>
      <w:tr w:rsidR="0014111E" w:rsidRPr="0014111E" w:rsidTr="0014111E">
        <w:trPr>
          <w:gridAfter w:val="2"/>
          <w:wAfter w:w="66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Целевой показатель 3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Доля земельных участков, обеспеченных коммунальной и транспортной инфраструктуры от общего количества, предоставленных для жилищного строительства семьям, имеющим трех и более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</w:t>
            </w:r>
          </w:p>
        </w:tc>
      </w:tr>
      <w:tr w:rsidR="0014111E" w:rsidRPr="0014111E" w:rsidTr="0014111E">
        <w:trPr>
          <w:gridAfter w:val="2"/>
          <w:wAfter w:w="66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</w:tr>
      <w:tr w:rsidR="0014111E" w:rsidRPr="0014111E" w:rsidTr="0014111E">
        <w:trPr>
          <w:gridAfter w:val="2"/>
          <w:wAfter w:w="66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Разработка проектов планировки и межевания территории в целях установления границ земельных участков для жилищного строительства, в том числе эконом класса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</w:tr>
      <w:tr w:rsidR="0014111E" w:rsidRPr="0014111E" w:rsidTr="0014111E">
        <w:trPr>
          <w:gridAfter w:val="2"/>
          <w:wAfter w:w="66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</w:t>
            </w:r>
          </w:p>
        </w:tc>
      </w:tr>
      <w:tr w:rsidR="0014111E" w:rsidRPr="0014111E" w:rsidTr="0014111E">
        <w:trPr>
          <w:gridAfter w:val="2"/>
          <w:wAfter w:w="66" w:type="dxa"/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населенных пунктов и доля территориальных зон, сведения о границах которых внесены в ЕГРН, в общем их количестве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14111E" w:rsidRPr="0014111E" w:rsidRDefault="0014111E" w:rsidP="001411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14111E" w:rsidRPr="0014111E" w:rsidRDefault="0014111E" w:rsidP="001411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01.06.2022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с. Каратузское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№ 425-п</w:t>
      </w:r>
    </w:p>
    <w:p w:rsidR="0014111E" w:rsidRPr="0014111E" w:rsidRDefault="0014111E" w:rsidP="001411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 </w:t>
      </w:r>
    </w:p>
    <w:p w:rsidR="0014111E" w:rsidRPr="0014111E" w:rsidRDefault="0014111E" w:rsidP="0014111E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 xml:space="preserve">1. Внести изменения в приложение к постановлению администрации Каратузского района  от 11.11.2013 года № 1163-п «Об утверждении муниципальной программы «Развитие культуры, молодежной политики  и туризма в Каратузском районе» следующие изменения:  </w:t>
      </w: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1.1. В паспорте муниципальной программы Каратузского района «Развитие культуры, молодежной политики и туризма в Каратузском районе», строку «Ресурсное обеспечение муниципальной программы,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числе, в разбивке по источникам финансирования по годам реализации программы» изложить в новой редакции согласно  приложению </w:t>
      </w: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№1, №2.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14111E" w:rsidRPr="0014111E" w:rsidTr="0014111E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</w:t>
            </w:r>
          </w:p>
          <w:p w:rsidR="0014111E" w:rsidRPr="0014111E" w:rsidRDefault="0014111E" w:rsidP="00141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 программы, в том числе,</w:t>
            </w:r>
          </w:p>
          <w:p w:rsidR="0014111E" w:rsidRPr="0014111E" w:rsidRDefault="0014111E" w:rsidP="001411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разбивке  по источникам  финансирования по годам реализации программы</w:t>
            </w:r>
          </w:p>
          <w:p w:rsidR="0014111E" w:rsidRPr="0014111E" w:rsidRDefault="0014111E" w:rsidP="001411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14111E" w:rsidRPr="0014111E" w:rsidRDefault="0014111E" w:rsidP="00141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Общий объем финансирования программы – </w:t>
            </w:r>
          </w:p>
          <w:p w:rsidR="0014111E" w:rsidRPr="0014111E" w:rsidRDefault="0014111E" w:rsidP="00141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  <w:lang w:eastAsia="ar-SA"/>
              </w:rPr>
              <w:t>192218,41 тыс. рублей.</w:t>
            </w:r>
          </w:p>
          <w:p w:rsidR="0014111E" w:rsidRPr="0014111E" w:rsidRDefault="0014111E" w:rsidP="001411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6148,97 тыс. руб.</w:t>
            </w:r>
          </w:p>
          <w:p w:rsidR="0014111E" w:rsidRPr="0014111E" w:rsidRDefault="0014111E" w:rsidP="00141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средства краевого бюджета –  38084,03 тыс. руб.          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районного бюджета –  147985,41 тыс. руб.</w:t>
            </w:r>
          </w:p>
          <w:p w:rsidR="0014111E" w:rsidRPr="0014111E" w:rsidRDefault="0014111E" w:rsidP="001411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  <w:p w:rsidR="0014111E" w:rsidRPr="0014111E" w:rsidRDefault="0014111E" w:rsidP="0014111E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ar-SA"/>
              </w:rPr>
              <w:t>2022 год – 119594,53 тыс. руб.</w:t>
            </w:r>
          </w:p>
          <w:p w:rsidR="0014111E" w:rsidRPr="0014111E" w:rsidRDefault="0014111E" w:rsidP="001411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в том числе:        </w:t>
            </w:r>
          </w:p>
          <w:p w:rsidR="0014111E" w:rsidRPr="0014111E" w:rsidRDefault="0014111E" w:rsidP="001411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средства федерального бюджета – 646,37 тыс. руб.</w:t>
            </w:r>
          </w:p>
          <w:p w:rsidR="0014111E" w:rsidRPr="0014111E" w:rsidRDefault="0014111E" w:rsidP="001411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средства краевого бюджета  -  36286,62 тыс. руб.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 районного бюджета – 82661,54</w:t>
            </w: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ar-SA"/>
              </w:rPr>
              <w:t xml:space="preserve"> 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14111E" w:rsidRPr="0014111E" w:rsidRDefault="0014111E" w:rsidP="0014111E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ar-SA"/>
              </w:rPr>
              <w:t>2023 год – 40308,82 тыс. руб.</w:t>
            </w:r>
          </w:p>
          <w:p w:rsidR="0014111E" w:rsidRPr="0014111E" w:rsidRDefault="0014111E" w:rsidP="001411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5300,39 тыс. руб.</w:t>
            </w:r>
          </w:p>
          <w:p w:rsidR="0014111E" w:rsidRPr="0014111E" w:rsidRDefault="0014111E" w:rsidP="001411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средства краевого бюджета – 1137,52 тыс. руб.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 районного бюджета – 33870,91</w:t>
            </w: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ar-SA"/>
              </w:rPr>
              <w:t xml:space="preserve"> 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14111E" w:rsidRPr="0014111E" w:rsidRDefault="0014111E" w:rsidP="0014111E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ar-SA"/>
              </w:rPr>
              <w:t>2024 год – 32315,06 тыс. руб.</w:t>
            </w:r>
          </w:p>
          <w:p w:rsidR="0014111E" w:rsidRPr="0014111E" w:rsidRDefault="0014111E" w:rsidP="001411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202,21 тыс. руб.</w:t>
            </w:r>
          </w:p>
          <w:p w:rsidR="0014111E" w:rsidRPr="0014111E" w:rsidRDefault="0014111E" w:rsidP="001411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средства краевого бюджета –  659,89 тыс. руб.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 районного бюджета – 31452,96</w:t>
            </w: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ar-SA"/>
              </w:rPr>
              <w:t xml:space="preserve"> 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14111E" w:rsidRPr="0014111E" w:rsidRDefault="0014111E" w:rsidP="00141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14111E" w:rsidRPr="0014111E" w:rsidRDefault="0014111E" w:rsidP="0014111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1.2. Внести изменение в приложение № 3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</w:t>
      </w: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 и туризма в Каратузском районе»: в паспорте подпрограммы  «Развитие музейной деятельности», реализуемой в рамках муниципальной программы «Развитие культуры, молодежной политики и туризма в Каратузском районе»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14111E" w:rsidRPr="0014111E" w:rsidRDefault="0014111E" w:rsidP="0014111E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14111E" w:rsidRPr="0014111E" w:rsidTr="0014111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1411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1411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финансирования:</w:t>
            </w:r>
          </w:p>
          <w:p w:rsidR="0014111E" w:rsidRPr="0014111E" w:rsidRDefault="0014111E" w:rsidP="001411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10952,56 тыс. руб.;</w:t>
            </w:r>
          </w:p>
          <w:p w:rsidR="0014111E" w:rsidRPr="0014111E" w:rsidRDefault="0014111E" w:rsidP="001411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10952,56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2022 г. – 3677,64 тыс. руб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3677,64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2023 г. – 3637,46 тыс. руб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3637,46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2024 г. – 3637,46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федеральный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3637,46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14111E" w:rsidRPr="0014111E" w:rsidRDefault="0014111E" w:rsidP="0014111E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3 к паспорту подпрограммы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музейной деятельности»,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 и туризма в Каратузском районе» изменить и изложить в новой редакции, согласно приложению № 3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14111E" w:rsidRPr="0014111E" w:rsidRDefault="0014111E" w:rsidP="0014111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1.3.  Внести изменение в приложение № 4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</w:t>
      </w: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 и туризма в Каратузском районе»: в паспорте подпрограммы  «Каратуз молодой», реализуемой в рамках муниципальной программы «Развитие культуры, молодежной политики и туризма в Каратузском районе»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14111E" w:rsidRPr="0014111E" w:rsidTr="0014111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1411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финансирования:                     </w:t>
            </w: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8846,91 тыс. руб.;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935,40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 7911,51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2022 г. – 3187,11 тыс. руб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370,60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2816,51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2023 г. – 2829,90 тыс. руб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282,40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2547,50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2024 г. – 2829,90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федеральный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282,40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2547,50 тыс. руб.</w:t>
            </w:r>
          </w:p>
          <w:p w:rsidR="0014111E" w:rsidRPr="0014111E" w:rsidRDefault="0014111E" w:rsidP="001411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14111E" w:rsidRPr="0014111E" w:rsidRDefault="0014111E" w:rsidP="0014111E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4 к паспорту подпрограммы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«Каратуз молодой»,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 и туризма в Каратузском районе» изменить и изложить в новой редакции, согласно приложению № 4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14111E" w:rsidRPr="0014111E" w:rsidRDefault="0014111E" w:rsidP="0014111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 Внести изменение в приложение № 5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"Сохранение и развитие библиотечного дела района", реализуемой в рамках муниципальной программы "Развитие культуры, молодежной политики и туризма в Каратузском районе"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14111E" w:rsidRPr="0014111E" w:rsidTr="0014111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финансирования: </w:t>
            </w: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94220,00</w:t>
            </w: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федеральный бюджет – 711,70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краевой бюджет –  35977,40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районный бюджет – 57530,91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2022 г. – 56971,61 тыс. руб</w:t>
            </w: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федеральный бюджет – 307,28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35222,42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21441,91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18624,20 тыс. руб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202,21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377,49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18044,50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2024 г. – 18624,20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202,21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377,49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18044,50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14111E" w:rsidRPr="0014111E" w:rsidRDefault="0014111E" w:rsidP="0014111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5 к паспорту подпрограммы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«Сохранение и развитие </w:t>
      </w: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библиотечного дела района»,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 и туризма и спорта в Каратузском районе» изменить и изложить в новой редакции, согласно приложению № 5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14111E" w:rsidRPr="0014111E" w:rsidRDefault="0014111E" w:rsidP="0014111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 Внести изменение в приложение № 6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"Обеспечение условий предоставления культурно-досуговых услуг населению района", реализуемой в рамках муниципальной программы "Развитие культуры, молодежной политики и туризма в Каратузском районе"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14111E" w:rsidRPr="0014111E" w:rsidTr="0014111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77748,10</w:t>
            </w: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5437,27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765,40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71545,43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</w:t>
            </w:r>
            <w:r w:rsidRPr="0014111E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. – 55337,34 тыс. руб</w:t>
            </w: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339,09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287,77</w:t>
            </w:r>
            <w:r w:rsidRPr="0014111E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 xml:space="preserve"> </w:t>
            </w: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54710,48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15202,26 тыс. руб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5098,18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477,63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9626,45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2024 г. – 7208,50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7208,50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14111E" w:rsidRPr="0014111E" w:rsidRDefault="0014111E" w:rsidP="00141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6  к паспорту подпрограммы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«Обеспечение условий предоставления культурно–досуговых услуг населению района»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 и туризма в Каратузском районе» изменить и изложить в новой редакции, согласно приложению № 6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14111E" w:rsidRPr="0014111E" w:rsidRDefault="0014111E" w:rsidP="0014111E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1.6.  Внести изменение в приложение № 7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"Социальные услуги населению через партнерство некоммерческих организаций и власти", реализуемой в рамках муниципальной программы "Развитие культуры, молодежной политики и туризма в Каратузском районе"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14111E" w:rsidRPr="0014111E" w:rsidTr="0014111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450,83</w:t>
            </w: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тыс. руб. 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405,83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45,00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</w:t>
            </w:r>
            <w:r w:rsidRPr="0014111E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. – 420,83 тыс. руб</w:t>
            </w: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405,83</w:t>
            </w:r>
            <w:r w:rsidRPr="0014111E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 xml:space="preserve"> </w:t>
            </w: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15,00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15,00 тыс. руб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15,00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2024 г. – 15,00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15,00 тыс. руб.</w:t>
            </w:r>
          </w:p>
          <w:p w:rsidR="0014111E" w:rsidRPr="0014111E" w:rsidRDefault="0014111E" w:rsidP="0014111E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14111E" w:rsidRPr="0014111E" w:rsidRDefault="0014111E" w:rsidP="0014111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      Приложение № 7 к паспорту подпрограммы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«Социальные услуги населению через партнерство некоммерческих организаций и власти»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14111E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 и туризма в Каратузском районе» изменить и изложить в новой редакции, согласно приложению № 7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14111E" w:rsidRPr="0014111E" w:rsidRDefault="0014111E" w:rsidP="00141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 А.А. Савина, заместителя главы района по социальным  вопросам.</w:t>
      </w:r>
    </w:p>
    <w:p w:rsidR="0014111E" w:rsidRPr="0014111E" w:rsidRDefault="0014111E" w:rsidP="001411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14111E" w:rsidRPr="0014111E" w:rsidRDefault="0014111E" w:rsidP="001411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14111E" w:rsidP="001411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культуры молодежной политики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и туризма  в Каратузском районе»</w:t>
      </w:r>
    </w:p>
    <w:p w:rsidR="0014111E" w:rsidRPr="0014111E" w:rsidRDefault="0014111E" w:rsidP="0014111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bookmarkStart w:id="1" w:name="P1180"/>
      <w:bookmarkEnd w:id="1"/>
    </w:p>
    <w:p w:rsidR="0014111E" w:rsidRPr="0014111E" w:rsidRDefault="0014111E" w:rsidP="0014111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ИНФОРМАЦИЯ</w:t>
      </w:r>
    </w:p>
    <w:p w:rsidR="0014111E" w:rsidRPr="0014111E" w:rsidRDefault="0014111E" w:rsidP="0014111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</w:t>
      </w:r>
    </w:p>
    <w:p w:rsidR="0014111E" w:rsidRPr="0014111E" w:rsidRDefault="0014111E" w:rsidP="0014111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КАРАТУЗСКОГО РАЙОНА ЗА СЧЕТ СРЕДСТВ РАЙОННОГО БЮДЖЕТА,</w:t>
      </w:r>
    </w:p>
    <w:p w:rsidR="0014111E" w:rsidRPr="0014111E" w:rsidRDefault="0014111E" w:rsidP="0014111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ТОМ ЧИСЛЕ СРЕДСТВ, ПОСТУПИВШИХ ИЗ БЮДЖЕТОВ ДРУГИХ</w:t>
      </w:r>
    </w:p>
    <w:p w:rsidR="0014111E" w:rsidRPr="0014111E" w:rsidRDefault="0014111E" w:rsidP="0014111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УРОВНЕЙ БЮДЖЕТНОЙ СИСТЕМЫ И БЮДЖЕТОВ ГОСУДАРСТВЕННЫХ</w:t>
      </w:r>
    </w:p>
    <w:p w:rsidR="0014111E" w:rsidRPr="0014111E" w:rsidRDefault="0014111E" w:rsidP="0014111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ВНЕБЮДЖЕТНЫХ ФОНДОВ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1701"/>
        <w:gridCol w:w="624"/>
        <w:gridCol w:w="611"/>
        <w:gridCol w:w="469"/>
        <w:gridCol w:w="425"/>
        <w:gridCol w:w="16"/>
        <w:gridCol w:w="889"/>
        <w:gridCol w:w="992"/>
        <w:gridCol w:w="935"/>
        <w:gridCol w:w="1134"/>
      </w:tblGrid>
      <w:tr w:rsidR="0014111E" w:rsidRPr="0014111E" w:rsidTr="0014111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периода- 2023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119594,53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40308,82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32315,06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192218,41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82661,54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33870,91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31452,96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147985,41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3677,64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10952,56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3677,64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10952,56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3" w:anchor="RANGE!P2072" w:history="1">
              <w:r w:rsidRPr="0014111E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3187,11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8846,91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2816,51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7911,51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4" w:anchor="RANGE!P3759" w:history="1">
              <w:r w:rsidRPr="0014111E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Сохранение и развитие библиотечного дела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56971,61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94220,00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21441,91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57530,91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5" w:anchor="RANGE!P3759" w:history="1">
              <w:r w:rsidRPr="0014111E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55337,34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15202,26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77748,10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54710,48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9626,45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71545,43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 коммерчес- ких организаций и власти»</w:t>
            </w:r>
          </w:p>
          <w:p w:rsidR="0014111E" w:rsidRPr="0014111E" w:rsidRDefault="0014111E" w:rsidP="0014111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450,83</w:t>
            </w: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«Развитие культуры молодежной политики 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и туризма в Каратузском районе»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P1583"/>
      <w:bookmarkEnd w:id="2"/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БЮДЖЕТОВ ГОСУДАРСТВЕННЫХ ВНЕБЮДЖЕТНЫХ ФОНДОВ)</w:t>
      </w:r>
    </w:p>
    <w:p w:rsidR="0014111E" w:rsidRPr="0014111E" w:rsidRDefault="0014111E" w:rsidP="001411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078" w:type="dxa"/>
        <w:tblInd w:w="108" w:type="dxa"/>
        <w:tblLook w:val="04A0" w:firstRow="1" w:lastRow="0" w:firstColumn="1" w:lastColumn="0" w:noHBand="0" w:noVBand="1"/>
      </w:tblPr>
      <w:tblGrid>
        <w:gridCol w:w="536"/>
        <w:gridCol w:w="1449"/>
        <w:gridCol w:w="2126"/>
        <w:gridCol w:w="1843"/>
        <w:gridCol w:w="1281"/>
        <w:gridCol w:w="1327"/>
        <w:gridCol w:w="1219"/>
        <w:gridCol w:w="1297"/>
      </w:tblGrid>
      <w:tr w:rsidR="0014111E" w:rsidRPr="0014111E" w:rsidTr="001411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 – 2023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119594,53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40308,82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32315,06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192218,41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646,37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5300,39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202,21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6148,97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36286,62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1137,52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659,89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38084,03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82661,54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33870,91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31452,96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147985,41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6" w:anchor="RANGE!P3508" w:history="1">
              <w:r w:rsidRPr="0014111E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3677,64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10952,56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3677,64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3637,46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10952,56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7" w:anchor="RANGE!P3759" w:history="1">
              <w:r w:rsidRPr="0014111E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3187,11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2829,90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8846,91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370,60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935,40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2816,51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2547,50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7911,51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8" w:anchor="RANGE!P3759" w:history="1">
              <w:r w:rsidRPr="0014111E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«Сохранение и развитие библиотечного дела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56971,61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94220,00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307,28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202,21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711,70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35222,42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377,49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35977,40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21441,91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18044,50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57530,91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9" w:anchor="RANGE!P3759" w:history="1">
              <w:r w:rsidRPr="0014111E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55337,34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15202,26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77748,10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339,09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5098,18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5437,27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287,77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477,63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765,40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54710,48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9626,45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7208,50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71545,43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20" w:anchor="RANGE!P3759" w:history="1">
              <w:r w:rsidRPr="0014111E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420,83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450,83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405,83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405,83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</w:t>
            </w:r>
          </w:p>
        </w:tc>
      </w:tr>
      <w:tr w:rsidR="0014111E" w:rsidRPr="0014111E" w:rsidTr="001411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41"/>
        <w:gridCol w:w="1344"/>
        <w:gridCol w:w="1134"/>
        <w:gridCol w:w="567"/>
        <w:gridCol w:w="537"/>
        <w:gridCol w:w="897"/>
        <w:gridCol w:w="426"/>
        <w:gridCol w:w="17"/>
        <w:gridCol w:w="975"/>
        <w:gridCol w:w="864"/>
        <w:gridCol w:w="850"/>
        <w:gridCol w:w="1134"/>
        <w:gridCol w:w="17"/>
        <w:gridCol w:w="1796"/>
        <w:gridCol w:w="52"/>
        <w:gridCol w:w="55"/>
      </w:tblGrid>
      <w:tr w:rsidR="0014111E" w:rsidRPr="0014111E" w:rsidTr="0014111E">
        <w:trPr>
          <w:gridAfter w:val="1"/>
          <w:wAfter w:w="55" w:type="dxa"/>
          <w:trHeight w:val="2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bookmarkStart w:id="3" w:name="RANGE!B1:N27"/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ind w:left="3287" w:firstLine="27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Приложение № 3  к подпрограмме </w:t>
            </w:r>
          </w:p>
          <w:p w:rsidR="0014111E" w:rsidRPr="0014111E" w:rsidRDefault="0014111E" w:rsidP="0014111E">
            <w:pPr>
              <w:spacing w:after="0" w:line="240" w:lineRule="auto"/>
              <w:ind w:left="3408" w:right="37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музейной деятельности»</w:t>
            </w: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муниципальной программы «Развитие культуры молодежной политики и туризма в Каратузском районе»</w:t>
            </w:r>
          </w:p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ind w:left="3287" w:firstLine="27"/>
              <w:outlineLvl w:val="2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07" w:type="dxa"/>
          <w:trHeight w:val="2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113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</w:t>
            </w:r>
          </w:p>
        </w:tc>
      </w:tr>
      <w:tr w:rsidR="0014111E" w:rsidRPr="0014111E" w:rsidTr="0014111E">
        <w:trPr>
          <w:gridAfter w:val="2"/>
          <w:wAfter w:w="107" w:type="dxa"/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по годам реализации программы (тыс. руб.) 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4111E" w:rsidRPr="0014111E" w:rsidTr="0014111E">
        <w:trPr>
          <w:gridAfter w:val="2"/>
          <w:wAfter w:w="107" w:type="dxa"/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07" w:type="dxa"/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07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14111E" w:rsidRPr="0014111E" w:rsidTr="0014111E">
        <w:trPr>
          <w:trHeight w:val="20"/>
        </w:trPr>
        <w:tc>
          <w:tcPr>
            <w:tcW w:w="113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Цель: Сохранение и популяризация культурного наследия Каратузского района.</w:t>
            </w:r>
          </w:p>
        </w:tc>
      </w:tr>
      <w:tr w:rsidR="0014111E" w:rsidRPr="0014111E" w:rsidTr="0014111E">
        <w:trPr>
          <w:trHeight w:val="20"/>
        </w:trPr>
        <w:tc>
          <w:tcPr>
            <w:tcW w:w="113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14111E" w:rsidRPr="0014111E" w:rsidTr="0014111E">
        <w:trPr>
          <w:trHeight w:val="20"/>
        </w:trPr>
        <w:tc>
          <w:tcPr>
            <w:tcW w:w="113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14111E" w:rsidRPr="0014111E" w:rsidTr="0014111E">
        <w:trPr>
          <w:trHeight w:val="20"/>
        </w:trPr>
        <w:tc>
          <w:tcPr>
            <w:tcW w:w="113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14111E" w:rsidRPr="0014111E" w:rsidTr="0014111E">
        <w:trPr>
          <w:trHeight w:val="20"/>
        </w:trPr>
        <w:tc>
          <w:tcPr>
            <w:tcW w:w="113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Задача 4 Обеспечение выполнения муниципального задания Муниципальным бюджетным учреждением культуры «Каратузский районный краеведческий музей» </w:t>
            </w:r>
          </w:p>
        </w:tc>
      </w:tr>
      <w:tr w:rsidR="0014111E" w:rsidRPr="0014111E" w:rsidTr="0014111E">
        <w:trPr>
          <w:gridAfter w:val="2"/>
          <w:wAfter w:w="107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2.1.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3677,64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3637,46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3637,46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10952,56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населения Каратузского района на 2022-2024гг.</w:t>
            </w:r>
          </w:p>
        </w:tc>
      </w:tr>
      <w:tr w:rsidR="0014111E" w:rsidRPr="0014111E" w:rsidTr="0014111E">
        <w:trPr>
          <w:gridAfter w:val="2"/>
          <w:wAfter w:w="107" w:type="dxa"/>
          <w:trHeight w:val="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3677,64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3637,46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3637,46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10952,56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2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1559"/>
        <w:gridCol w:w="1134"/>
        <w:gridCol w:w="567"/>
        <w:gridCol w:w="567"/>
        <w:gridCol w:w="927"/>
        <w:gridCol w:w="505"/>
        <w:gridCol w:w="889"/>
        <w:gridCol w:w="992"/>
        <w:gridCol w:w="992"/>
        <w:gridCol w:w="1096"/>
        <w:gridCol w:w="1405"/>
        <w:gridCol w:w="45"/>
        <w:gridCol w:w="55"/>
        <w:gridCol w:w="22"/>
      </w:tblGrid>
      <w:tr w:rsidR="0014111E" w:rsidRPr="0014111E" w:rsidTr="0014111E">
        <w:trPr>
          <w:gridAfter w:val="2"/>
          <w:wAfter w:w="77" w:type="dxa"/>
          <w:trHeight w:val="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4</w:t>
            </w:r>
          </w:p>
          <w:p w:rsidR="0014111E" w:rsidRPr="0014111E" w:rsidRDefault="0014111E" w:rsidP="0014111E">
            <w:pPr>
              <w:spacing w:after="0" w:line="240" w:lineRule="auto"/>
              <w:ind w:right="37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 подпрограмме «Каратуз молодой»</w:t>
            </w: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муниципальной программы «Развитие культуры молодежной политики и туризма в Каратузском районе»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14111E">
        <w:trPr>
          <w:gridAfter w:val="1"/>
          <w:wAfter w:w="22" w:type="dxa"/>
          <w:trHeight w:val="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</w:t>
            </w: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tabs>
                <w:tab w:val="left" w:pos="2114"/>
              </w:tabs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Цели, задачи, мероприятий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 Пр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КВР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очередной финансовый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планового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планового периода  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14111E" w:rsidRPr="0014111E" w:rsidTr="0014111E">
        <w:trPr>
          <w:trHeight w:val="20"/>
        </w:trPr>
        <w:tc>
          <w:tcPr>
            <w:tcW w:w="113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14111E" w:rsidRPr="0014111E" w:rsidTr="0014111E">
        <w:trPr>
          <w:trHeight w:val="20"/>
        </w:trPr>
        <w:tc>
          <w:tcPr>
            <w:tcW w:w="113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0820074560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282,40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935,40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Ежегодная субсидия  на организацию и реализацию  мероприятий .</w:t>
            </w:r>
          </w:p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</w:t>
            </w: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S</w:t>
            </w: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70,59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211,77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Добавление софинансирования на реализацию мероприятий</w:t>
            </w:r>
          </w:p>
        </w:tc>
      </w:tr>
      <w:tr w:rsidR="0014111E" w:rsidRPr="0014111E" w:rsidTr="0014111E">
        <w:trPr>
          <w:trHeight w:val="20"/>
        </w:trPr>
        <w:tc>
          <w:tcPr>
            <w:tcW w:w="1132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Участие в проектной деятельности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0820008080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реализацию районных фестивалей для предоставление качественных услуг населению</w:t>
            </w: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краевых, зональных акциях, районных, фестивалях, </w:t>
            </w: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форумах, мастер классах, мероприятиях, проектах, концертах, слетах, тренировочных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0820008080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реализацию районных фестивалей для предоставление </w:t>
            </w: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качественных услуг населению</w:t>
            </w:r>
          </w:p>
        </w:tc>
      </w:tr>
      <w:tr w:rsidR="0014111E" w:rsidRPr="0014111E" w:rsidTr="0014111E">
        <w:trPr>
          <w:trHeight w:val="20"/>
        </w:trPr>
        <w:tc>
          <w:tcPr>
            <w:tcW w:w="113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lastRenderedPageBreak/>
              <w:t>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Трудовое воспитание молодежи,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0820008140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Создание трудового отряда старшеклассников (для зарплаты стройотрядовцам)</w:t>
            </w: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Создание трудового отряда старшеклассников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0820008140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 Создание трудового отряда старшеклассников (для зарплаты стройотрядовцам)</w:t>
            </w:r>
          </w:p>
        </w:tc>
      </w:tr>
      <w:tr w:rsidR="0014111E" w:rsidRPr="0014111E" w:rsidTr="0014111E">
        <w:trPr>
          <w:trHeight w:val="20"/>
        </w:trPr>
        <w:tc>
          <w:tcPr>
            <w:tcW w:w="113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14111E" w:rsidRPr="0014111E" w:rsidTr="0014111E">
        <w:trPr>
          <w:gridAfter w:val="3"/>
          <w:wAfter w:w="122" w:type="dxa"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Творческая деятельность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0820008170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Приобретение наградной продукции</w:t>
            </w:r>
          </w:p>
        </w:tc>
      </w:tr>
      <w:tr w:rsidR="0014111E" w:rsidRPr="0014111E" w:rsidTr="0014111E">
        <w:trPr>
          <w:trHeight w:val="20"/>
        </w:trPr>
        <w:tc>
          <w:tcPr>
            <w:tcW w:w="113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14111E" w:rsidP="001411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eastAsia="Calibri" w:hAnsi="Times New Roman" w:cs="Times New Roman"/>
          <w:kern w:val="0"/>
          <w:sz w:val="12"/>
          <w:szCs w:val="12"/>
        </w:rPr>
        <w:t>Приложение№ 5</w:t>
      </w:r>
    </w:p>
    <w:p w:rsidR="00C012B5" w:rsidRDefault="0014111E" w:rsidP="001411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62A81">
        <w:rPr>
          <w:rFonts w:ascii="Times New Roman" w:hAnsi="Times New Roman"/>
          <w:sz w:val="12"/>
          <w:szCs w:val="12"/>
        </w:rPr>
        <w:t>к  подпрограмме   «Сохранение и развитие              библиотечного дела района» в рамках муниципальной программы «Развитие культуры молодежной политики и туризма в Каратузском районе»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4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14"/>
        <w:gridCol w:w="1796"/>
        <w:gridCol w:w="1134"/>
        <w:gridCol w:w="787"/>
        <w:gridCol w:w="696"/>
        <w:gridCol w:w="927"/>
        <w:gridCol w:w="670"/>
        <w:gridCol w:w="747"/>
        <w:gridCol w:w="709"/>
        <w:gridCol w:w="709"/>
        <w:gridCol w:w="708"/>
        <w:gridCol w:w="1582"/>
        <w:gridCol w:w="64"/>
      </w:tblGrid>
      <w:tr w:rsidR="0014111E" w:rsidRPr="0014111E" w:rsidTr="0014111E">
        <w:trPr>
          <w:gridAfter w:val="1"/>
          <w:wAfter w:w="64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5.1.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 Пропаганда здорового образа жизни среди молодежи</w:t>
            </w:r>
          </w:p>
        </w:tc>
      </w:tr>
      <w:tr w:rsidR="0014111E" w:rsidRPr="0014111E" w:rsidTr="0014111E">
        <w:trPr>
          <w:trHeight w:val="20"/>
        </w:trPr>
        <w:tc>
          <w:tcPr>
            <w:tcW w:w="11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fashion-индустрии</w:t>
            </w:r>
          </w:p>
        </w:tc>
      </w:tr>
      <w:tr w:rsidR="0014111E" w:rsidRPr="0014111E" w:rsidTr="0014111E">
        <w:trPr>
          <w:trHeight w:val="20"/>
        </w:trPr>
        <w:tc>
          <w:tcPr>
            <w:tcW w:w="11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14111E" w:rsidRPr="0014111E" w:rsidTr="0014111E">
        <w:trPr>
          <w:gridAfter w:val="1"/>
          <w:wAfter w:w="64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7.1.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2371,91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2371,91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7384,74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услугами населения Каратузского района</w:t>
            </w: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14111E">
        <w:trPr>
          <w:gridAfter w:val="1"/>
          <w:wAfter w:w="64" w:type="dxa"/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3187,11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2829,90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2829,90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8846,91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bCs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09" w:type="dxa"/>
        <w:tblInd w:w="108" w:type="dxa"/>
        <w:tblLook w:val="04A0" w:firstRow="1" w:lastRow="0" w:firstColumn="1" w:lastColumn="0" w:noHBand="0" w:noVBand="1"/>
      </w:tblPr>
      <w:tblGrid>
        <w:gridCol w:w="585"/>
        <w:gridCol w:w="1825"/>
        <w:gridCol w:w="1069"/>
        <w:gridCol w:w="673"/>
        <w:gridCol w:w="8"/>
        <w:gridCol w:w="559"/>
        <w:gridCol w:w="8"/>
        <w:gridCol w:w="835"/>
        <w:gridCol w:w="8"/>
        <w:gridCol w:w="425"/>
        <w:gridCol w:w="8"/>
        <w:gridCol w:w="39"/>
        <w:gridCol w:w="945"/>
        <w:gridCol w:w="8"/>
        <w:gridCol w:w="952"/>
        <w:gridCol w:w="8"/>
        <w:gridCol w:w="952"/>
        <w:gridCol w:w="8"/>
        <w:gridCol w:w="952"/>
        <w:gridCol w:w="8"/>
        <w:gridCol w:w="49"/>
        <w:gridCol w:w="1118"/>
        <w:gridCol w:w="8"/>
        <w:gridCol w:w="49"/>
        <w:gridCol w:w="10"/>
      </w:tblGrid>
      <w:tr w:rsidR="0014111E" w:rsidRPr="0014111E" w:rsidTr="0014111E">
        <w:trPr>
          <w:trHeight w:val="20"/>
        </w:trPr>
        <w:tc>
          <w:tcPr>
            <w:tcW w:w="111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Перечень мероприятий подпрограммы 3 «Сохранение и развитие библиотечного дела района» муниципальной программы  «Развитие  культуры молодежной политики и туризма в Каратузском районе»</w:t>
            </w: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 </w:t>
            </w:r>
          </w:p>
        </w:tc>
      </w:tr>
      <w:tr w:rsidR="0014111E" w:rsidRPr="0014111E" w:rsidTr="0014111E">
        <w:trPr>
          <w:gridAfter w:val="1"/>
          <w:wAfter w:w="10" w:type="dxa"/>
          <w:trHeight w:val="2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Цели,задачи, мероприятия подпрограммы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563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82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1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мероприятия(в натуральном выражении)</w:t>
            </w:r>
          </w:p>
        </w:tc>
      </w:tr>
      <w:tr w:rsidR="0014111E" w:rsidRPr="0014111E" w:rsidTr="0014111E">
        <w:trPr>
          <w:gridAfter w:val="3"/>
          <w:wAfter w:w="67" w:type="dxa"/>
          <w:trHeight w:val="138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3"/>
          <w:wAfter w:w="67" w:type="dxa"/>
          <w:trHeight w:val="138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3"/>
          <w:wAfter w:w="67" w:type="dxa"/>
          <w:trHeight w:val="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2024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3"/>
          <w:wAfter w:w="67" w:type="dxa"/>
          <w:trHeight w:val="20"/>
        </w:trPr>
        <w:tc>
          <w:tcPr>
            <w:tcW w:w="5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14111E" w:rsidRPr="0014111E" w:rsidTr="0014111E">
        <w:trPr>
          <w:trHeight w:val="20"/>
        </w:trPr>
        <w:tc>
          <w:tcPr>
            <w:tcW w:w="1110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Цель: Совершенствование деятельности библиотек Каратузского района</w:t>
            </w:r>
          </w:p>
        </w:tc>
      </w:tr>
      <w:tr w:rsidR="0014111E" w:rsidRPr="0014111E" w:rsidTr="0014111E">
        <w:trPr>
          <w:trHeight w:val="20"/>
        </w:trPr>
        <w:tc>
          <w:tcPr>
            <w:tcW w:w="11109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14111E" w:rsidRPr="0014111E" w:rsidTr="0014111E">
        <w:trPr>
          <w:gridAfter w:val="2"/>
          <w:wAfter w:w="59" w:type="dxa"/>
          <w:trHeight w:val="13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Комплектование книжных фондов за счет районного бюджета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830008440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34,1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34,1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34,1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102,3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приобретение  книг  для населения</w:t>
            </w:r>
          </w:p>
        </w:tc>
      </w:tr>
      <w:tr w:rsidR="0014111E" w:rsidRPr="0014111E" w:rsidTr="0014111E">
        <w:trPr>
          <w:gridAfter w:val="2"/>
          <w:wAfter w:w="59" w:type="dxa"/>
          <w:trHeight w:val="138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59" w:type="dxa"/>
          <w:trHeight w:val="138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59" w:type="dxa"/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01.фев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830074880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884,7</w:t>
            </w:r>
          </w:p>
        </w:tc>
        <w:tc>
          <w:tcPr>
            <w:tcW w:w="11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Приобритение книг из краевого бюджета для населения</w:t>
            </w:r>
          </w:p>
        </w:tc>
      </w:tr>
      <w:tr w:rsidR="0014111E" w:rsidRPr="0014111E" w:rsidTr="0014111E">
        <w:trPr>
          <w:gridAfter w:val="2"/>
          <w:wAfter w:w="59" w:type="dxa"/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01.мар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Софинансирование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324</w:t>
            </w:r>
          </w:p>
        </w:tc>
        <w:tc>
          <w:tcPr>
            <w:tcW w:w="11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Софинсирование из местного бюджета  для приобретения книг для населения</w:t>
            </w:r>
          </w:p>
        </w:tc>
      </w:tr>
      <w:tr w:rsidR="0014111E" w:rsidRPr="0014111E" w:rsidTr="0014111E">
        <w:trPr>
          <w:gridAfter w:val="2"/>
          <w:wAfter w:w="59" w:type="dxa"/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01.апр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субсидии на государственную поддержку отрасли культуры ( модернизация библиотек в части комплектования книжных фондов)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857,4</w:t>
            </w:r>
          </w:p>
        </w:tc>
        <w:tc>
          <w:tcPr>
            <w:tcW w:w="11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14111E" w:rsidRPr="0014111E" w:rsidTr="0014111E">
        <w:trPr>
          <w:gridAfter w:val="2"/>
          <w:wAfter w:w="59" w:type="dxa"/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01.май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Государственная поддержка отрасли культуры: в том числе 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150</w:t>
            </w:r>
          </w:p>
        </w:tc>
        <w:tc>
          <w:tcPr>
            <w:tcW w:w="11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14111E" w:rsidRPr="0014111E" w:rsidTr="0014111E">
        <w:trPr>
          <w:gridAfter w:val="3"/>
          <w:wAfter w:w="67" w:type="dxa"/>
          <w:trHeight w:val="2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083А255196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11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14111E" w:rsidRPr="0014111E" w:rsidTr="0014111E">
        <w:trPr>
          <w:gridAfter w:val="3"/>
          <w:wAfter w:w="67" w:type="dxa"/>
          <w:trHeight w:val="2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Государственная поддержка отрасли культуры (поддержка лучших работников сельских учреждений культуры)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083А255195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</w:t>
            </w:r>
          </w:p>
        </w:tc>
        <w:tc>
          <w:tcPr>
            <w:tcW w:w="11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14111E" w:rsidRPr="0014111E" w:rsidTr="0014111E">
        <w:trPr>
          <w:gridAfter w:val="2"/>
          <w:wAfter w:w="59" w:type="dxa"/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01.июн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830074490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34800</w:t>
            </w:r>
          </w:p>
        </w:tc>
        <w:tc>
          <w:tcPr>
            <w:tcW w:w="11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14111E" w:rsidRPr="0014111E" w:rsidTr="0014111E">
        <w:trPr>
          <w:gridAfter w:val="2"/>
          <w:wAfter w:w="59" w:type="dxa"/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01.июл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1831,58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1831,58</w:t>
            </w:r>
          </w:p>
        </w:tc>
        <w:tc>
          <w:tcPr>
            <w:tcW w:w="11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14111E" w:rsidRPr="0014111E" w:rsidTr="0014111E">
        <w:trPr>
          <w:trHeight w:val="138"/>
        </w:trPr>
        <w:tc>
          <w:tcPr>
            <w:tcW w:w="11109" w:type="dxa"/>
            <w:gridSpan w:val="2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14111E" w:rsidRPr="0014111E" w:rsidTr="0014111E">
        <w:trPr>
          <w:trHeight w:val="138"/>
        </w:trPr>
        <w:tc>
          <w:tcPr>
            <w:tcW w:w="11109" w:type="dxa"/>
            <w:gridSpan w:val="2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1110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14111E" w:rsidRPr="0014111E" w:rsidTr="0014111E">
        <w:trPr>
          <w:trHeight w:val="20"/>
        </w:trPr>
        <w:tc>
          <w:tcPr>
            <w:tcW w:w="1110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14111E" w:rsidRPr="0014111E" w:rsidTr="0014111E">
        <w:trPr>
          <w:gridAfter w:val="2"/>
          <w:wAfter w:w="59" w:type="dxa"/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04.янв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Проведение </w:t>
            </w: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>Общероссийского Дня библиотек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830008470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На наградную </w:t>
            </w: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продукцию (грамоты, благодарственные письма)</w:t>
            </w:r>
          </w:p>
        </w:tc>
      </w:tr>
      <w:tr w:rsidR="0014111E" w:rsidRPr="0014111E" w:rsidTr="0014111E">
        <w:trPr>
          <w:trHeight w:val="20"/>
        </w:trPr>
        <w:tc>
          <w:tcPr>
            <w:tcW w:w="1110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 xml:space="preserve"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   </w:t>
            </w:r>
          </w:p>
        </w:tc>
      </w:tr>
      <w:tr w:rsidR="0014111E" w:rsidRPr="0014111E" w:rsidTr="0014111E">
        <w:trPr>
          <w:gridAfter w:val="2"/>
          <w:wAfter w:w="59" w:type="dxa"/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05.янв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830000610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19095,22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17897,4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17897,4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54890,02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услугами населения</w:t>
            </w:r>
          </w:p>
        </w:tc>
      </w:tr>
      <w:tr w:rsidR="0014111E" w:rsidRPr="0014111E" w:rsidTr="0014111E">
        <w:trPr>
          <w:gridAfter w:val="2"/>
          <w:wAfter w:w="59" w:type="dxa"/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05.фев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830000610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14111E" w:rsidRPr="0014111E" w:rsidTr="0014111E">
        <w:trPr>
          <w:gridAfter w:val="2"/>
          <w:wAfter w:w="59" w:type="dxa"/>
          <w:trHeight w:val="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56971,6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18624,2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94220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14111E" w:rsidP="0014111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6  подпрограмме   "Обеспечение условий предоставления культурно-досуговых услуг населению района" в рамках муниципальной программы «Развитие культуры молодежной политики и туризма в Каратузском районе»  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79"/>
        <w:gridCol w:w="1562"/>
        <w:gridCol w:w="1137"/>
        <w:gridCol w:w="606"/>
        <w:gridCol w:w="571"/>
        <w:gridCol w:w="914"/>
        <w:gridCol w:w="434"/>
        <w:gridCol w:w="12"/>
        <w:gridCol w:w="980"/>
        <w:gridCol w:w="851"/>
        <w:gridCol w:w="850"/>
        <w:gridCol w:w="1097"/>
        <w:gridCol w:w="36"/>
        <w:gridCol w:w="1442"/>
        <w:gridCol w:w="48"/>
        <w:gridCol w:w="64"/>
      </w:tblGrid>
      <w:tr w:rsidR="0014111E" w:rsidRPr="0014111E" w:rsidTr="0014111E">
        <w:trPr>
          <w:gridAfter w:val="1"/>
          <w:wAfter w:w="64" w:type="dxa"/>
          <w:trHeight w:val="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5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1"/>
          <w:wAfter w:w="64" w:type="dxa"/>
          <w:trHeight w:val="2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14111E" w:rsidRPr="0014111E" w:rsidTr="0014111E">
        <w:trPr>
          <w:trHeight w:val="20"/>
        </w:trPr>
        <w:tc>
          <w:tcPr>
            <w:tcW w:w="1118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Цель: 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деятельности.</w:t>
            </w:r>
          </w:p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trHeight w:val="20"/>
        </w:trPr>
        <w:tc>
          <w:tcPr>
            <w:tcW w:w="1118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Задача:  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</w:t>
            </w: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видеоэнциклопедии "Каратузский район в кинолетописи Красноярского края"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 приобретения архиваторов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видеоматериала для населения</w:t>
            </w: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Реализация на территории района проектов и  акции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90,00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населения</w:t>
            </w: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Укрепление межрайонных и внутренних  коммуникаций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150,00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450,00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печатной продукции</w:t>
            </w:r>
          </w:p>
        </w:tc>
      </w:tr>
      <w:tr w:rsidR="0014111E" w:rsidRPr="0014111E" w:rsidTr="0014111E">
        <w:trPr>
          <w:trHeight w:val="20"/>
        </w:trPr>
        <w:tc>
          <w:tcPr>
            <w:tcW w:w="111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6612,50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6612,50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19950,80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Обеспечение услугами население Каратузского района</w:t>
            </w:r>
          </w:p>
        </w:tc>
      </w:tr>
      <w:tr w:rsidR="0014111E" w:rsidRPr="0014111E" w:rsidTr="0014111E">
        <w:trPr>
          <w:trHeight w:val="20"/>
        </w:trPr>
        <w:tc>
          <w:tcPr>
            <w:tcW w:w="11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44853,20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Обеспечение услугами население Каратузского района</w:t>
            </w:r>
          </w:p>
        </w:tc>
      </w:tr>
      <w:tr w:rsidR="0014111E" w:rsidRPr="0014111E" w:rsidTr="0014111E">
        <w:trPr>
          <w:trHeight w:val="20"/>
        </w:trPr>
        <w:tc>
          <w:tcPr>
            <w:tcW w:w="111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Задачи: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110,41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136,80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946,20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2312,98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4730,93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30,77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69,23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29,55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084А255196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70,45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4.7.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1112,39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321,70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787,59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местного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4747,38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4747,38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Подготовка проектно-сметной документации на проведение капитального ремонта в бюджетном учреждении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107,49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Субсидии 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0840074760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146,00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Софинансирование расходов на приобретение специального 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08400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4111E" w:rsidRPr="0014111E" w:rsidTr="0014111E">
        <w:trPr>
          <w:gridAfter w:val="2"/>
          <w:wAfter w:w="112" w:type="dxa"/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55337,34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15202,26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7208,50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77748,10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11E" w:rsidRPr="0014111E" w:rsidRDefault="0014111E" w:rsidP="0014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4111E" w:rsidRPr="0014111E" w:rsidRDefault="0014111E" w:rsidP="00440AF7">
      <w:pPr>
        <w:autoSpaceDE w:val="0"/>
        <w:spacing w:after="0" w:line="276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7 </w:t>
      </w:r>
    </w:p>
    <w:p w:rsidR="0014111E" w:rsidRPr="0014111E" w:rsidRDefault="0014111E" w:rsidP="00440AF7">
      <w:pPr>
        <w:autoSpaceDE w:val="0"/>
        <w:spacing w:after="0" w:line="276" w:lineRule="auto"/>
        <w:ind w:left="6804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411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 подпрограмме «Социальные услуги </w:t>
      </w:r>
      <w:r w:rsidRPr="0014111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населению через партнерство некоммерческих организаций и власти» </w:t>
      </w:r>
      <w:r w:rsidRPr="001411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рамках муниципальной программы «Развитие культуры молодежной политики и туризма в Каратузском районе»  </w:t>
      </w:r>
    </w:p>
    <w:p w:rsidR="0014111E" w:rsidRPr="0014111E" w:rsidRDefault="0014111E" w:rsidP="0014111E">
      <w:pPr>
        <w:autoSpaceDE w:val="0"/>
        <w:spacing w:after="0" w:line="276" w:lineRule="auto"/>
        <w:ind w:left="978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"/>
        <w:gridCol w:w="476"/>
        <w:gridCol w:w="135"/>
        <w:gridCol w:w="18"/>
        <w:gridCol w:w="13"/>
        <w:gridCol w:w="1520"/>
        <w:gridCol w:w="1027"/>
        <w:gridCol w:w="566"/>
        <w:gridCol w:w="570"/>
        <w:gridCol w:w="943"/>
        <w:gridCol w:w="469"/>
        <w:gridCol w:w="991"/>
        <w:gridCol w:w="867"/>
        <w:gridCol w:w="851"/>
        <w:gridCol w:w="1381"/>
        <w:gridCol w:w="34"/>
        <w:gridCol w:w="1231"/>
        <w:gridCol w:w="98"/>
        <w:gridCol w:w="423"/>
      </w:tblGrid>
      <w:tr w:rsidR="0014111E" w:rsidRPr="0014111E" w:rsidTr="00440AF7">
        <w:trPr>
          <w:trHeight w:val="20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1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</w:t>
            </w: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3" w:type="dxa"/>
          <w:wAfter w:w="521" w:type="dxa"/>
          <w:trHeight w:val="20"/>
        </w:trPr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ГРБС 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</w:t>
            </w: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(тыс. руб.)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3" w:type="dxa"/>
          <w:wAfter w:w="521" w:type="dxa"/>
          <w:trHeight w:val="20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943" w:type="dxa"/>
            <w:vMerge w:val="restart"/>
            <w:tcBorders>
              <w:lef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381" w:type="dxa"/>
            <w:vMerge w:val="restart"/>
            <w:tcBorders>
              <w:lef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2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3" w:type="dxa"/>
          <w:wAfter w:w="521" w:type="dxa"/>
          <w:trHeight w:val="20"/>
        </w:trPr>
        <w:tc>
          <w:tcPr>
            <w:tcW w:w="6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3" w:type="dxa"/>
          <w:wAfter w:w="521" w:type="dxa"/>
          <w:trHeight w:val="2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3" w:type="dxa"/>
          <w:wAfter w:w="423" w:type="dxa"/>
          <w:trHeight w:val="20"/>
        </w:trPr>
        <w:tc>
          <w:tcPr>
            <w:tcW w:w="11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3" w:type="dxa"/>
          <w:wAfter w:w="423" w:type="dxa"/>
          <w:trHeight w:val="20"/>
        </w:trPr>
        <w:tc>
          <w:tcPr>
            <w:tcW w:w="1119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Задача: Создание постоянно действующей системы поддержки деятельности общественных организаций, их программ и инициатив, в том  числе обеспечение их эффективного функционирования на территории района</w:t>
            </w: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3" w:type="dxa"/>
          <w:wAfter w:w="521" w:type="dxa"/>
          <w:trHeight w:val="20"/>
        </w:trPr>
        <w:tc>
          <w:tcPr>
            <w:tcW w:w="6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Информирование о деятельности НКО через средства массовой информации 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0850008540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рекламной продукции через СМИ</w:t>
            </w: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3" w:type="dxa"/>
          <w:wAfter w:w="423" w:type="dxa"/>
          <w:trHeight w:val="20"/>
        </w:trPr>
        <w:tc>
          <w:tcPr>
            <w:tcW w:w="11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411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Задача: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3" w:type="dxa"/>
          <w:wAfter w:w="521" w:type="dxa"/>
          <w:trHeight w:val="20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семинаров, консультаций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0850008550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3" w:type="dxa"/>
          <w:wAfter w:w="423" w:type="dxa"/>
          <w:trHeight w:val="20"/>
        </w:trPr>
        <w:tc>
          <w:tcPr>
            <w:tcW w:w="111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Задача: Финансовая поддержка социально ориентированных некоммерческих организаций     </w:t>
            </w: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3" w:type="dxa"/>
          <w:wAfter w:w="521" w:type="dxa"/>
          <w:trHeight w:val="20"/>
        </w:trPr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субсидий на реализацию социально значимых проектов СО НКО района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0850008560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26,00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3" w:type="dxa"/>
          <w:wAfter w:w="521" w:type="dxa"/>
          <w:trHeight w:val="20"/>
        </w:trPr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shd w:val="clear" w:color="auto" w:fill="FFFFFF"/>
                <w:lang w:eastAsia="en-US"/>
              </w:rPr>
              <w:t>Расходы за счет субсидии на реализацию муниципальных программ (подпрограмм) поддержки социально ориентированных некоммерческих организации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0850075790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405,83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405,83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3" w:type="dxa"/>
          <w:wAfter w:w="521" w:type="dxa"/>
          <w:trHeight w:val="20"/>
        </w:trPr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shd w:val="clear" w:color="auto" w:fill="FFFFFF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shd w:val="clear" w:color="auto" w:fill="FFFFFF"/>
                <w:lang w:eastAsia="en-US"/>
              </w:rPr>
              <w:t xml:space="preserve">Предоставление субсидии на реализацию социально значимых проектов СО НКО района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0850008560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4111E" w:rsidRPr="0014111E" w:rsidTr="00440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3" w:type="dxa"/>
          <w:wAfter w:w="521" w:type="dxa"/>
          <w:trHeight w:val="20"/>
        </w:trPr>
        <w:tc>
          <w:tcPr>
            <w:tcW w:w="21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 ГРБС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420,83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14111E" w:rsidRPr="0014111E" w:rsidRDefault="0014111E" w:rsidP="00440AF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411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450,83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1E" w:rsidRPr="0014111E" w:rsidRDefault="0014111E" w:rsidP="00440A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РАЙОНА</w:t>
      </w:r>
    </w:p>
    <w:p w:rsidR="00440AF7" w:rsidRPr="00440AF7" w:rsidRDefault="00440AF7" w:rsidP="00440AF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440AF7" w:rsidRPr="00440AF7" w:rsidRDefault="00440AF7" w:rsidP="00440AF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01.06.2022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426-п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11.04.2022 № 301-п «Об утверждении плана организации ярмарок на 2022 год»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пунктом 3 статьи 10 Федерального закона от 28.12.2009 № 381-ФЗ "Об основах государственного регулирования торговой деятельности в Российской Федерации",  ПОСТАНОВЛЯЮ:</w:t>
      </w:r>
    </w:p>
    <w:p w:rsidR="00440AF7" w:rsidRPr="00440AF7" w:rsidRDefault="00440AF7" w:rsidP="00440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Приложение  к постановлению администрации Каратузского  района от 11.04.2022 № 301-п «Об утверждении плана организации ярмарок на 2022 год»  изменить и изложить в новой редакции согласно приложению к настоящему постановлению.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начальника отдела сельского хозяйства администрации района В.В. Дмитриева.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К.А. Тюнин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AF7" w:rsidRPr="00440AF7" w:rsidTr="00496284">
        <w:tc>
          <w:tcPr>
            <w:tcW w:w="4785" w:type="dxa"/>
          </w:tcPr>
          <w:p w:rsidR="00440AF7" w:rsidRPr="00440AF7" w:rsidRDefault="00440AF7" w:rsidP="00440AF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6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 к постановлению администрации     Каратузского района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01.06.2022 № 426-п</w:t>
            </w:r>
          </w:p>
        </w:tc>
      </w:tr>
    </w:tbl>
    <w:p w:rsidR="00440AF7" w:rsidRPr="00440AF7" w:rsidRDefault="00440AF7" w:rsidP="00440AF7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40AF7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План </w:t>
      </w:r>
    </w:p>
    <w:p w:rsidR="00440AF7" w:rsidRPr="00440AF7" w:rsidRDefault="00440AF7" w:rsidP="00440AF7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40AF7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проведения  ярмарок «Одного дня» и расширенных продаж по реализации сельскохозяйственной продукции и продовольствия</w:t>
      </w:r>
    </w:p>
    <w:p w:rsidR="00440AF7" w:rsidRPr="00440AF7" w:rsidRDefault="00440AF7" w:rsidP="00440AF7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40AF7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на территории МО Каратузский район на 2022 год </w:t>
      </w:r>
    </w:p>
    <w:p w:rsidR="00440AF7" w:rsidRPr="00440AF7" w:rsidRDefault="00440AF7" w:rsidP="00440AF7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440AF7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(наименование муниципального образования)</w:t>
      </w:r>
    </w:p>
    <w:p w:rsidR="00440AF7" w:rsidRPr="00440AF7" w:rsidRDefault="00440AF7" w:rsidP="00440AF7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40AF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40AF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40AF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40AF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tbl>
      <w:tblPr>
        <w:tblStyle w:val="130"/>
        <w:tblW w:w="9542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2722"/>
        <w:gridCol w:w="2127"/>
        <w:gridCol w:w="1436"/>
        <w:gridCol w:w="1419"/>
      </w:tblGrid>
      <w:tr w:rsidR="00440AF7" w:rsidRPr="00440AF7" w:rsidTr="00496284">
        <w:trPr>
          <w:jc w:val="center"/>
        </w:trPr>
        <w:tc>
          <w:tcPr>
            <w:tcW w:w="392" w:type="dxa"/>
          </w:tcPr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№ п/п </w:t>
            </w:r>
          </w:p>
        </w:tc>
        <w:tc>
          <w:tcPr>
            <w:tcW w:w="144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района/города/поселения</w:t>
            </w:r>
          </w:p>
        </w:tc>
        <w:tc>
          <w:tcPr>
            <w:tcW w:w="272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Участники мероприятия (наименование организаций и т.д.)</w:t>
            </w:r>
          </w:p>
        </w:tc>
        <w:tc>
          <w:tcPr>
            <w:tcW w:w="143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 проведения (число, месяц)</w:t>
            </w:r>
          </w:p>
        </w:tc>
        <w:tc>
          <w:tcPr>
            <w:tcW w:w="1419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Название/Тематика проведения ярмарки</w:t>
            </w:r>
          </w:p>
        </w:tc>
      </w:tr>
      <w:tr w:rsidR="00440AF7" w:rsidRPr="00440AF7" w:rsidTr="00496284">
        <w:trPr>
          <w:jc w:val="center"/>
        </w:trPr>
        <w:tc>
          <w:tcPr>
            <w:tcW w:w="392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4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Куйбышева 44,  на территории, прилегающей к кооперативному магазину «Земляки»</w:t>
            </w:r>
          </w:p>
        </w:tc>
        <w:tc>
          <w:tcPr>
            <w:tcW w:w="2127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29.04.2022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440AF7" w:rsidRPr="00440AF7" w:rsidTr="00496284">
        <w:trPr>
          <w:jc w:val="center"/>
        </w:trPr>
        <w:tc>
          <w:tcPr>
            <w:tcW w:w="39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4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17.06.2022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440AF7" w:rsidRPr="00440AF7" w:rsidTr="00496284">
        <w:trPr>
          <w:jc w:val="center"/>
        </w:trPr>
        <w:tc>
          <w:tcPr>
            <w:tcW w:w="39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6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15.07.2022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440AF7" w:rsidRPr="00440AF7" w:rsidTr="00496284">
        <w:trPr>
          <w:jc w:val="center"/>
        </w:trPr>
        <w:tc>
          <w:tcPr>
            <w:tcW w:w="39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4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19.08.2022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440AF7" w:rsidRPr="00440AF7" w:rsidTr="00496284">
        <w:trPr>
          <w:jc w:val="center"/>
        </w:trPr>
        <w:tc>
          <w:tcPr>
            <w:tcW w:w="39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4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16.09.2022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440AF7" w:rsidRPr="00440AF7" w:rsidTr="00496284">
        <w:trPr>
          <w:jc w:val="center"/>
        </w:trPr>
        <w:tc>
          <w:tcPr>
            <w:tcW w:w="39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46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14.10.2022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440AF7" w:rsidRPr="00440AF7" w:rsidTr="00496284">
        <w:trPr>
          <w:jc w:val="center"/>
        </w:trPr>
        <w:tc>
          <w:tcPr>
            <w:tcW w:w="39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44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25.11.2022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</w:tbl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27.05.2022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с. Каратузское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417-п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28</w:t>
      </w:r>
      <w:r w:rsidRPr="00440AF7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.10.2021 № 891-п «Об утверждении муниципальной программы «Обеспечение жизнедеятельности Каратузского района» »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Муниципального образования «Каратузский район» ПОСТАНОВЛЯЮ: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 Внести изменения в  постановлению администрации Каратузского района от 28.10.2021 г. № 891-п « Об утверждении муниципальной программы обеспечение жизнедеятельности </w:t>
      </w: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района»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»: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приложение к постановлению администрации Каратузского района от 28.10.2021 г. № 891-п 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в  паспорте программы «Обеспечение жизнедеятельности </w:t>
      </w: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района»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строку «Информация по ресурсному обеспечению муниципальной программы, в том числе по годам реализации программы» изменить и изложить в новой редакции: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6237"/>
      </w:tblGrid>
      <w:tr w:rsidR="00440AF7" w:rsidRPr="00440AF7" w:rsidTr="00440AF7">
        <w:trPr>
          <w:trHeight w:val="907"/>
        </w:trPr>
        <w:tc>
          <w:tcPr>
            <w:tcW w:w="3827" w:type="dxa"/>
          </w:tcPr>
          <w:p w:rsidR="00440AF7" w:rsidRPr="00440AF7" w:rsidRDefault="00440AF7" w:rsidP="00440AF7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7" w:type="dxa"/>
          </w:tcPr>
          <w:p w:rsidR="00440AF7" w:rsidRPr="00440AF7" w:rsidRDefault="00440AF7" w:rsidP="00440AF7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муниципальной программы в 2022-2024 годы за счет средств районного бюджета составит  129066,82 тыс. рублей, в том числе по годам:</w:t>
            </w:r>
          </w:p>
          <w:p w:rsidR="00440AF7" w:rsidRPr="00440AF7" w:rsidRDefault="00440AF7" w:rsidP="00440AF7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-  47593,28 тыс. рублей;</w:t>
            </w:r>
          </w:p>
          <w:p w:rsidR="00440AF7" w:rsidRPr="00440AF7" w:rsidRDefault="00440AF7" w:rsidP="00440AF7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2023 год -  40736,77 тыс. рублей;</w:t>
            </w:r>
          </w:p>
          <w:p w:rsidR="00440AF7" w:rsidRPr="00440AF7" w:rsidRDefault="00440AF7" w:rsidP="00440AF7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2024 год -  40736,77 тыс. рублей;</w:t>
            </w:r>
          </w:p>
        </w:tc>
      </w:tr>
    </w:tbl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1.2. Приложение № 2  к муниципальной программе «Обеспечение жизнедеятельности  Каратузского района» изменить и изложить в новой редакции согласно, приложения №1 к настоящему постановлению.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1.3 Приложение № 3  к муниципальной  программе «Обеспечение жизнедеятельности Каратузского района» изменить и изложить в новой редакции согласно, приложения №2 к настоящему постановлению.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1.4.Приложение №2  подпрограммы «Обеспечение и реализации муниципальной программы и прочие мероприятия» изменить и изложить в новой редакции согласно, приложения №3 к настоящему постановлению.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1.5. 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Ind w:w="539" w:type="dxa"/>
        <w:tblLook w:val="04A0" w:firstRow="1" w:lastRow="0" w:firstColumn="1" w:lastColumn="0" w:noHBand="0" w:noVBand="1"/>
      </w:tblPr>
      <w:tblGrid>
        <w:gridCol w:w="4713"/>
        <w:gridCol w:w="5403"/>
      </w:tblGrid>
      <w:tr w:rsidR="00440AF7" w:rsidRPr="00440AF7" w:rsidTr="00440AF7">
        <w:trPr>
          <w:trHeight w:val="1134"/>
        </w:trPr>
        <w:tc>
          <w:tcPr>
            <w:tcW w:w="4713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 финансирования мероприятий подпрограммы на период 2022 – 2024 годов за счет средств местного бюджета составит 127481,59 тыс. руб.,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– 46541,65тыс. рублей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– 40469,97 тыс. рублей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– 40469,97 тыс. рублей</w:t>
            </w:r>
          </w:p>
        </w:tc>
      </w:tr>
    </w:tbl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2. Контроль за исполнением настоящего постановления возложить на А.Н. Цитовича – заместитель главы района по жизнеобеспечению и оперативным вопросам. 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    Е.С. Мигла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№1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№ 417-п  от  27.05.2022</w:t>
      </w: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муниципальной программе</w:t>
      </w: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жизнедеятельности  Каратузского района»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1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019"/>
        <w:gridCol w:w="1930"/>
        <w:gridCol w:w="1870"/>
        <w:gridCol w:w="453"/>
        <w:gridCol w:w="425"/>
        <w:gridCol w:w="284"/>
        <w:gridCol w:w="283"/>
        <w:gridCol w:w="709"/>
        <w:gridCol w:w="709"/>
        <w:gridCol w:w="1231"/>
        <w:gridCol w:w="1405"/>
      </w:tblGrid>
      <w:tr w:rsidR="00440AF7" w:rsidRPr="00440AF7" w:rsidTr="00440AF7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N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п/п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Статус (муниципальная программа, подпрограмма)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Наименование муниципальной программы, подпрограммы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445" w:type="dxa"/>
            <w:gridSpan w:val="4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Код бюджетной классификации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Очередной финансовый год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2022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Первый год планового периода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2023</w:t>
            </w:r>
          </w:p>
        </w:tc>
        <w:tc>
          <w:tcPr>
            <w:tcW w:w="1231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Второй год планового периода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2024</w:t>
            </w:r>
          </w:p>
        </w:tc>
        <w:tc>
          <w:tcPr>
            <w:tcW w:w="140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2022-2024</w:t>
            </w: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РзПр</w:t>
            </w:r>
          </w:p>
        </w:tc>
        <w:tc>
          <w:tcPr>
            <w:tcW w:w="284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ЦСР</w:t>
            </w:r>
          </w:p>
        </w:tc>
        <w:tc>
          <w:tcPr>
            <w:tcW w:w="28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1231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план</w:t>
            </w:r>
          </w:p>
        </w:tc>
        <w:tc>
          <w:tcPr>
            <w:tcW w:w="140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12</w:t>
            </w: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Муниципальная программа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«Обеспечение жизнедеятельности  Каратузского района»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45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47593,28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40736,77</w:t>
            </w:r>
          </w:p>
        </w:tc>
        <w:tc>
          <w:tcPr>
            <w:tcW w:w="1231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40736,77</w:t>
            </w:r>
          </w:p>
        </w:tc>
        <w:tc>
          <w:tcPr>
            <w:tcW w:w="140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129066,82</w:t>
            </w: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5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vMerge/>
            <w:tcBorders>
              <w:bottom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47593,28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128533,22</w:t>
            </w: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533,60</w:t>
            </w: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tcBorders>
              <w:bottom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Подпрограмма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5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1051,63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1585,23</w:t>
            </w: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5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1051,63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1051,63</w:t>
            </w: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533,60</w:t>
            </w: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vMerge w:val="restart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46541,65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127481,59</w:t>
            </w: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019" w:type="dxa"/>
            <w:vMerge w:val="restart"/>
            <w:tcBorders>
              <w:top w:val="nil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5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28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2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70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5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46541,65</w:t>
            </w:r>
          </w:p>
        </w:tc>
        <w:tc>
          <w:tcPr>
            <w:tcW w:w="709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31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405" w:type="dxa"/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127481,59</w:t>
            </w:r>
          </w:p>
        </w:tc>
      </w:tr>
    </w:tbl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постановлению администрации </w:t>
      </w: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Каратузского района  № 417-п  от  27.05.2022</w:t>
      </w: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</w:t>
      </w: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Приложение № 3 к муниципальной  программе  </w:t>
      </w: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«Обеспечение жизнедеятельности Каратузского района»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pPr w:leftFromText="180" w:rightFromText="180" w:vertAnchor="text" w:horzAnchor="margin" w:tblpY="144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6"/>
        <w:gridCol w:w="2117"/>
        <w:gridCol w:w="1852"/>
        <w:gridCol w:w="993"/>
        <w:gridCol w:w="1134"/>
        <w:gridCol w:w="1134"/>
        <w:gridCol w:w="2025"/>
      </w:tblGrid>
      <w:tr w:rsidR="00440AF7" w:rsidRPr="00440AF7" w:rsidTr="00440AF7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-42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>N</w:t>
            </w:r>
          </w:p>
          <w:p w:rsidR="00440AF7" w:rsidRPr="00440AF7" w:rsidRDefault="00440AF7" w:rsidP="00440AF7">
            <w:pPr>
              <w:widowControl w:val="0"/>
              <w:spacing w:after="0" w:line="240" w:lineRule="auto"/>
              <w:ind w:left="125" w:right="12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п/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51" w:right="146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Статус (муниципальная программа, подпрограмма)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43" w:right="145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Наименование муниципальной программы, подпрограммы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93" w:right="89" w:firstLine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22" w:right="1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Очередной финансовый год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2022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22" w:right="115"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Первый год планового</w:t>
            </w:r>
            <w:r w:rsidRPr="00440AF7"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периода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2023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19" w:right="68" w:hanging="51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Второй год планового периода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2024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20" w:right="122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-421"/>
              <w:jc w:val="center"/>
              <w:rPr>
                <w:rFonts w:ascii="Times New Roman" w:hAnsi="Times New Roman" w:cs="Times New Roman"/>
                <w:color w:val="auto"/>
                <w:w w:val="99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51" w:right="146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43" w:right="145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93" w:right="89" w:firstLine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22" w:right="1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22" w:right="115" w:hanging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19" w:right="68" w:hanging="51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20" w:right="122" w:firstLine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22" w:right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387" w:right="3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16" w:right="116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план</w:t>
            </w:r>
          </w:p>
        </w:tc>
        <w:tc>
          <w:tcPr>
            <w:tcW w:w="2025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</w:t>
            </w: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2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Муниципальная программа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жизнедеятельности  Каратузского района»</w:t>
            </w:r>
          </w:p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47593,28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40736,77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40736,77</w:t>
            </w: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129066,82</w:t>
            </w: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2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47593,28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40736,77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40736,77</w:t>
            </w: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129066,82</w:t>
            </w: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1585,23</w:t>
            </w: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1051,63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1585,23</w:t>
            </w: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46541,65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127481,59</w:t>
            </w: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в том числе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 w:right="75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46541,65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127481,59</w:t>
            </w: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небюджетные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источники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680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ind w:left="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993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0AF7" w:rsidRPr="00440AF7" w:rsidRDefault="00440AF7" w:rsidP="00440A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440AF7" w:rsidRPr="00440AF7" w:rsidRDefault="00440AF7" w:rsidP="00440A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left="6804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3 к постановлению администрации                                                                                                                                                                                                           Каратузского района  № 417-п  от  27.05.2022</w:t>
      </w:r>
    </w:p>
    <w:p w:rsidR="00440AF7" w:rsidRPr="00440AF7" w:rsidRDefault="00440AF7" w:rsidP="00440AF7">
      <w:pPr>
        <w:spacing w:after="0" w:line="240" w:lineRule="auto"/>
        <w:ind w:left="6804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left="6804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Приложение № 2 </w:t>
      </w: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 подпрограмме </w:t>
      </w:r>
    </w:p>
    <w:p w:rsidR="00440AF7" w:rsidRPr="00440AF7" w:rsidRDefault="00440AF7" w:rsidP="00440AF7">
      <w:pPr>
        <w:spacing w:after="0" w:line="240" w:lineRule="auto"/>
        <w:ind w:left="6804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«Обеспечение реализации муниципальной </w:t>
      </w:r>
    </w:p>
    <w:p w:rsidR="00440AF7" w:rsidRPr="00440AF7" w:rsidRDefault="00440AF7" w:rsidP="00440AF7">
      <w:pPr>
        <w:spacing w:after="0" w:line="240" w:lineRule="auto"/>
        <w:ind w:left="6804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программы и прочие мероприятия»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 </w:t>
      </w:r>
    </w:p>
    <w:p w:rsidR="00440AF7" w:rsidRPr="00440AF7" w:rsidRDefault="00440AF7" w:rsidP="00440AF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1"/>
        <w:gridCol w:w="1254"/>
        <w:gridCol w:w="826"/>
        <w:gridCol w:w="531"/>
        <w:gridCol w:w="524"/>
        <w:gridCol w:w="942"/>
        <w:gridCol w:w="715"/>
        <w:gridCol w:w="23"/>
        <w:gridCol w:w="1119"/>
        <w:gridCol w:w="848"/>
        <w:gridCol w:w="851"/>
        <w:gridCol w:w="1275"/>
        <w:gridCol w:w="1571"/>
        <w:gridCol w:w="53"/>
      </w:tblGrid>
      <w:tr w:rsidR="00440AF7" w:rsidRPr="00440AF7" w:rsidTr="00440AF7">
        <w:trPr>
          <w:gridAfter w:val="1"/>
          <w:wAfter w:w="53" w:type="dxa"/>
          <w:trHeight w:val="20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отдельное мероприятие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40AF7" w:rsidRPr="00440AF7" w:rsidTr="00440AF7">
        <w:trPr>
          <w:gridAfter w:val="1"/>
          <w:wAfter w:w="53" w:type="dxa"/>
          <w:trHeight w:val="20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 планового периода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2022-2024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3" w:type="dxa"/>
          <w:trHeight w:val="2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40AF7" w:rsidRPr="00440AF7" w:rsidTr="00440AF7">
        <w:trPr>
          <w:cantSplit/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программы: Повышение эффективности оказываемых муниципальных услуг в сфере жизнедеятельности</w:t>
            </w:r>
          </w:p>
        </w:tc>
      </w:tr>
      <w:tr w:rsidR="00440AF7" w:rsidRPr="00440AF7" w:rsidTr="00440AF7">
        <w:trPr>
          <w:cantSplit/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страция  района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31262,89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28612,29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28612,29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88487,47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F7" w:rsidRPr="00440AF7" w:rsidRDefault="00440AF7" w:rsidP="00440A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Бесперебойное обеспечение всех объектов жизнедеятельности района</w:t>
            </w: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1 427,10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9441,39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8640,91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8640,91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26723,21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4392,41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1855,04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1855,04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8102,49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960,35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877,11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2714,57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18,15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отдельному мероприятию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46541,65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127481,59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3" w:type="dxa"/>
          <w:trHeight w:val="2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страция района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46541,65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40469,97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  <w:lang w:val="en-US"/>
              </w:rPr>
            </w:pPr>
            <w:r w:rsidRPr="00440AF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127481,59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02.06.2022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434-п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 администрации Каратузского района от 28.10.2013  № 1011-п «Об утверждении муниципальной программы «Управление муниципальными финансами»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440AF7" w:rsidRPr="00440AF7" w:rsidRDefault="00440AF7" w:rsidP="00440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7985"/>
      </w:tblGrid>
      <w:tr w:rsidR="00440AF7" w:rsidRPr="00440AF7" w:rsidTr="00440AF7">
        <w:trPr>
          <w:trHeight w:val="530"/>
        </w:trPr>
        <w:tc>
          <w:tcPr>
            <w:tcW w:w="1389" w:type="pct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Ресурсное обеспечение муниципальной программы </w:t>
            </w:r>
          </w:p>
        </w:tc>
        <w:tc>
          <w:tcPr>
            <w:tcW w:w="3611" w:type="pct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муниципальной программы по годам составляет 1 035 968,77 тыс. рублей, в том числе: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150 270,69 тыс. рублей – средства краевого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885 698,08 тыс. рублей – средства районного бюджета.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муниципальной программы: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69 662,92 тыс. рублей, в том числе: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12 591,20 тыс. рублей - средства краевого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57 071,72 тыс. рублей – средства районного бюджета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73 491,97 тыс. рублей, в том числе: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–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11 517,10 тыс. рублей - средства краевого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61 974,87 тыс. рублей – средства районного бюджета</w:t>
            </w:r>
          </w:p>
          <w:p w:rsidR="00440AF7" w:rsidRPr="00440AF7" w:rsidRDefault="00440AF7" w:rsidP="00440AF7">
            <w:pPr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80 233,38 тыс. рублей, в том числе: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12 281,80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67 951,58 тыс. рублей - средства районного бюджета</w:t>
            </w:r>
          </w:p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78029,99 тыс. рублей, в том числе: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11 230,90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66 799,09 тыс. рублей - средства районного бюджета</w:t>
            </w:r>
          </w:p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73 647,19 тыс. рублей, в том числе: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12 909,8 тыс. рублей - средства краевого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60 737,39 тыс. рублей - средства районного бюджета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год-  80552,07 тыс. рублей, в том числе: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13 631,39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66920,68 тыс. рублей - средства районного бюджета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год- 103 197,10 тыс. рублей, в том числе: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13 671,20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89 525,90 тыс. рублей - средства районного бюджета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год- 110 229,33 тыс. рублей, в том числе: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16 273,20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93 955,63 тыс. рублей - средства районного бюджета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год- 141 080,32 тыс. рублей, в том числе: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123 325,12 тыс. рублей - средства районного бюджета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год-112 922,25 тыс. рублей, в том числе: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98 718,05 тыс. рублей - средства районного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-112 922,25 тыс. рублей, в том числе: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федерального бюджета;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98 718,05тыс. рублей - средства районного бюджета;</w:t>
            </w:r>
          </w:p>
        </w:tc>
      </w:tr>
    </w:tbl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1.2. Приложение №1 к паспорту муниципальной программы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1.3. Приложение №1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1.4. Приложение №2 к муниципальной программе «Управление муниципальными финансами» изменить и изложить в новой редакции согласно приложению 3 к настоящему постановлению.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1.5.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40AF7" w:rsidRPr="00440AF7" w:rsidTr="00496284">
        <w:trPr>
          <w:trHeight w:val="416"/>
        </w:trPr>
        <w:tc>
          <w:tcPr>
            <w:tcW w:w="2400" w:type="dxa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268 035,43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46163,60 тыс. рублей –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221 871,83 тыс. рублей – средства районного бюджета.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105 184,23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17755,20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87 429,03 тыс. рублей - средства районного бюджета.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81425,60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67221,40 тыс. рублей - средства районного бюджета.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81425,60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руб. средства федерального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67221,40 тыс. рублей - средства районного бюджета.</w:t>
            </w:r>
          </w:p>
        </w:tc>
      </w:tr>
    </w:tbl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1.6. Приложение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4 к настоящему постановлению.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1.7.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6854"/>
      </w:tblGrid>
      <w:tr w:rsidR="00440AF7" w:rsidRPr="00440AF7" w:rsidTr="00440AF7">
        <w:trPr>
          <w:trHeight w:val="27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28830,76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28830,76  тыс. рублей – средства районного бюджета.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9890,26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9890,26 тыс. рублей - средства районного бюджета.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9470,25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9470,25 тыс. рублей - средства районного бюджета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–9470,25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 тыс. рублей - средства районного бюджета.</w:t>
            </w:r>
          </w:p>
        </w:tc>
      </w:tr>
    </w:tbl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1.8. Приложение №2 к подпрограмме «Обеспечение реализации муниципальной программы и прочие мероприятия» изменить и изложить в новой редакции согласно приложению 5 к настоящему постановлению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1.9. В приложении №5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440AF7" w:rsidRPr="00440AF7" w:rsidTr="00440AF7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бюджетных ассигнований на реализацию подпрограммы по годам составляет 70 058,64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–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70 058,64 тыс. рублей – средства районного бюджета.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26 005,84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26 005,84 тыс. рублей - средства районного бюджета.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22026,40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22026,40 тыс. рублей - средства районного бюджета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22026,40 тыс. рублей, в том числе: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 тыс. рублей - средства краевого бюджета;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 тыс. рублей - средства районного бюджета.</w:t>
            </w:r>
          </w:p>
        </w:tc>
      </w:tr>
    </w:tbl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1.10. Приложение №2 к подпрограмме «Обеспечение качественного бухгалтерского, бюджетного и налогового учета в муниципальных учреждениях Каратузского района» изменить и изложить в новой редакции согласно приложению 6 к настоящему постановлению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Мигла).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К.А. Тюнин</w:t>
      </w: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от 02.06.2022 № 434-п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паспорту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муниципальной программы «Управление муниципальными финансами</w:t>
      </w: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целевых показателей муниципальной программы Каратузского района с указанием планируемых к достижению значений в результате реализации муниципальной программы Каратузского района 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582"/>
        <w:gridCol w:w="850"/>
        <w:gridCol w:w="552"/>
        <w:gridCol w:w="425"/>
        <w:gridCol w:w="567"/>
        <w:gridCol w:w="567"/>
        <w:gridCol w:w="709"/>
        <w:gridCol w:w="709"/>
        <w:gridCol w:w="644"/>
        <w:gridCol w:w="648"/>
        <w:gridCol w:w="648"/>
        <w:gridCol w:w="56"/>
        <w:gridCol w:w="652"/>
        <w:gridCol w:w="709"/>
        <w:gridCol w:w="59"/>
        <w:gridCol w:w="569"/>
        <w:gridCol w:w="219"/>
        <w:gridCol w:w="332"/>
        <w:gridCol w:w="74"/>
        <w:gridCol w:w="44"/>
        <w:gridCol w:w="39"/>
      </w:tblGrid>
      <w:tr w:rsidR="00440AF7" w:rsidRPr="00440AF7" w:rsidTr="00440AF7">
        <w:trPr>
          <w:gridAfter w:val="1"/>
          <w:wAfter w:w="39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№ п/п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целевые показатели муниципальной программы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ЕЕдиница 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Год, предшествующий реализации муниципальной программы (2013)</w:t>
            </w:r>
          </w:p>
        </w:tc>
        <w:tc>
          <w:tcPr>
            <w:tcW w:w="8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муниципальной программы</w:t>
            </w:r>
          </w:p>
        </w:tc>
      </w:tr>
      <w:tr w:rsidR="00440AF7" w:rsidRPr="00440AF7" w:rsidTr="00440AF7">
        <w:trPr>
          <w:gridAfter w:val="2"/>
          <w:wAfter w:w="83" w:type="dxa"/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1-й 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3-й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4-й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5-й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6-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й год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7-й год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до конца реализации муниципальной программы в пятилетнем интервале</w:t>
            </w:r>
          </w:p>
        </w:tc>
      </w:tr>
      <w:tr w:rsidR="00440AF7" w:rsidRPr="00440AF7" w:rsidTr="00440AF7">
        <w:trPr>
          <w:gridAfter w:val="2"/>
          <w:wAfter w:w="83" w:type="dxa"/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2024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2030</w:t>
            </w:r>
          </w:p>
        </w:tc>
      </w:tr>
      <w:tr w:rsidR="00440AF7" w:rsidRPr="00440AF7" w:rsidTr="00440AF7">
        <w:trPr>
          <w:cantSplit/>
          <w:trHeight w:val="2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10647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финансами, а также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единицы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процент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80%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85%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</w:t>
            </w:r>
          </w:p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95,9%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95%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95%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95%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не менее 95%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не менее 95%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не менее 95%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95%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95%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14904,07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17634,67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18559,19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19186,2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15672,91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15294,78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16040,37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16351,8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18890,4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19133,6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  <w:t>19424,3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20201,3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24241,3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и размещение на официальном сайте администрации Каратузского района брошюры «Бюджет для граждан».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Разработка и размещение на официальном сайте администрации Каратузского района 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брошюры «Путеводитель по отчету об исполнении районного бюджета»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контрольных мероприятий внутреннего муниципального финансового контроля, согласно утвержденного плана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Соблюдение установленных сроков формирования и предоставления бухгалтерской, налоговой и финансовой отчетности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Соблюдение требований по составу бухгалтерской, налоговой и финансовой отчетности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</w:tr>
      <w:tr w:rsidR="00440AF7" w:rsidRPr="00440AF7" w:rsidTr="00440AF7">
        <w:trPr>
          <w:gridAfter w:val="3"/>
          <w:wAfter w:w="157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плана проверок внутреннего финансового контроля муниципальных учреждений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</w:tr>
    </w:tbl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постановлению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от 02.06.2022 № 434-п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Приложение № 1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к муниципальной программе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«Управление муниципальными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финансами</w:t>
      </w: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40AF7" w:rsidRPr="00440AF7" w:rsidRDefault="00440AF7" w:rsidP="00440AF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67"/>
        <w:gridCol w:w="1099"/>
        <w:gridCol w:w="1558"/>
        <w:gridCol w:w="1700"/>
        <w:gridCol w:w="583"/>
        <w:gridCol w:w="582"/>
        <w:gridCol w:w="567"/>
        <w:gridCol w:w="431"/>
        <w:gridCol w:w="850"/>
        <w:gridCol w:w="851"/>
        <w:gridCol w:w="850"/>
        <w:gridCol w:w="1243"/>
      </w:tblGrid>
      <w:tr w:rsidR="00440AF7" w:rsidRPr="00440AF7" w:rsidTr="00440AF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–ГРБС)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239" w:type="dxa"/>
            <w:tcBorders>
              <w:left w:val="nil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(2022-2024)</w:t>
            </w: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План 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План 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(2024)</w:t>
            </w:r>
          </w:p>
        </w:tc>
        <w:tc>
          <w:tcPr>
            <w:tcW w:w="124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«Управление муниципальными финансами»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141 080,32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112922,25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112922,25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366 924,82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115074,48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90895,85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90895,85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296866,18</w:t>
            </w: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26005,84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70058,64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105 184,23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81425,6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268 035,43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105184,23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81425,6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268 035,43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9890,26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28830,76</w:t>
            </w: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9890,26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28830,76</w:t>
            </w: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26005,84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70058,64</w:t>
            </w: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26005,84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70058,64</w:t>
            </w:r>
          </w:p>
        </w:tc>
      </w:tr>
    </w:tbl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№3 к постановлению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администрации Каратузского района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от 02.06.2022 № 434-п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 w:firstLine="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Приложение № 2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 w:firstLine="8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«Управление муниципальными финансами</w:t>
      </w: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1135" w:type="dxa"/>
        <w:tblLook w:val="04A0" w:firstRow="1" w:lastRow="0" w:firstColumn="1" w:lastColumn="0" w:noHBand="0" w:noVBand="1"/>
      </w:tblPr>
      <w:tblGrid>
        <w:gridCol w:w="541"/>
        <w:gridCol w:w="1054"/>
        <w:gridCol w:w="2178"/>
        <w:gridCol w:w="2113"/>
        <w:gridCol w:w="885"/>
        <w:gridCol w:w="992"/>
        <w:gridCol w:w="1417"/>
        <w:gridCol w:w="1955"/>
      </w:tblGrid>
      <w:tr w:rsidR="00440AF7" w:rsidRPr="00440AF7" w:rsidTr="00440AF7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 источник финансирования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(2022-2024)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 (2024)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ind w:right="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«Управление муниципальными финансами»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141 080,32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112922,25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112922,25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366 924,82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46163,6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123 325,12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98718,05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98718,05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320 761,22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105 184,23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81425,6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268 035,43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46163,60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87 429,03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67221,4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221 871,83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28830,76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  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28830,76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«Обеспечение качественного бухгалтерского, бюджетного и налогового учета в муниципальных 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учреждениях Каратузского района»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               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70058,64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     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70058,64</w:t>
            </w:r>
          </w:p>
        </w:tc>
      </w:tr>
      <w:tr w:rsidR="00440AF7" w:rsidRPr="00440AF7" w:rsidTr="00440AF7">
        <w:trPr>
          <w:trHeight w:val="2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Приложение №4 к постановлению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от 02.06.2022 № 434-п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134"/>
        <w:gridCol w:w="567"/>
        <w:gridCol w:w="567"/>
        <w:gridCol w:w="850"/>
        <w:gridCol w:w="426"/>
        <w:gridCol w:w="831"/>
        <w:gridCol w:w="20"/>
        <w:gridCol w:w="669"/>
        <w:gridCol w:w="40"/>
        <w:gridCol w:w="830"/>
        <w:gridCol w:w="20"/>
        <w:gridCol w:w="1114"/>
        <w:gridCol w:w="20"/>
        <w:gridCol w:w="38"/>
        <w:gridCol w:w="42"/>
        <w:gridCol w:w="1743"/>
        <w:gridCol w:w="20"/>
        <w:gridCol w:w="38"/>
        <w:gridCol w:w="42"/>
      </w:tblGrid>
      <w:tr w:rsidR="00440AF7" w:rsidRPr="00440AF7" w:rsidTr="00440AF7">
        <w:trPr>
          <w:gridAfter w:val="1"/>
          <w:wAfter w:w="42" w:type="dxa"/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105184,23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268 035,43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105184,23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268 035,43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1.1: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16803,7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13443,0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13443,0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43689,7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 ежегодно</w:t>
            </w: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17755,20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14204,20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46163,60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 ежегодно</w:t>
            </w: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70 625,33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53778,4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53778,40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178182,13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2"/>
          <w:wAfter w:w="80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40AF7" w:rsidRPr="00440AF7" w:rsidTr="00440AF7">
        <w:trPr>
          <w:gridAfter w:val="3"/>
          <w:wAfter w:w="100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105184,23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268 035,43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3"/>
          <w:wAfter w:w="100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3"/>
          <w:wAfter w:w="100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105184,23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81425,60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268 035,43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№5 к постановлению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от 02.06.2022 № 434-п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реализации муниципальной программы и прочие мероприятия»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2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1410"/>
        <w:gridCol w:w="851"/>
        <w:gridCol w:w="567"/>
        <w:gridCol w:w="709"/>
        <w:gridCol w:w="850"/>
        <w:gridCol w:w="425"/>
        <w:gridCol w:w="6"/>
        <w:gridCol w:w="9"/>
        <w:gridCol w:w="699"/>
        <w:gridCol w:w="6"/>
        <w:gridCol w:w="839"/>
        <w:gridCol w:w="8"/>
        <w:gridCol w:w="1048"/>
        <w:gridCol w:w="13"/>
        <w:gridCol w:w="6"/>
        <w:gridCol w:w="915"/>
        <w:gridCol w:w="6"/>
        <w:gridCol w:w="64"/>
        <w:gridCol w:w="2193"/>
        <w:gridCol w:w="74"/>
      </w:tblGrid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(2024)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263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40AF7" w:rsidRPr="00440AF7" w:rsidTr="00440AF7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6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440AF7" w:rsidRPr="00440AF7" w:rsidTr="00440AF7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6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руководство и управление в сфере установленных функций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9890,26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6758,75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132,01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2041,15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958,34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6436,17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132,01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1943,73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958,34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6436,17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132,01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1943,73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958,34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28830,76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19631,10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396,03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5928,61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2875,02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1 апреля текущего года соответственно);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Мероприятие 1.2: внедрение современных механизмов организации бюджетного процесса,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переход на «программный бюджет».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26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1.3: проведение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оценки качества финансового менеджмента главных распорядителей бюджетных средств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1.4: обеспечение исполнения бюджета по доходам и расходам;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21" w:history="1">
              <w:r w:rsidRPr="00440AF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22" w:history="1">
              <w:r w:rsidRPr="00440AF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>www.bus.gov.ru</w:t>
              </w:r>
            </w:hyperlink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(не менее 95,4% в 2022 году, 100% в 2023 и 2024 годах)</w:t>
            </w: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квалификации муниципальных служащих, работающих в финуправление района (не менее 25% ежегодно)</w:t>
            </w: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районного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бюджета по доходам без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учета безвозмездных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поступлений к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первоначальному 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бюджету от 80 до 110%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</w:t>
            </w: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1.8: организация работы для перехода на интегрированную систему управления </w:t>
            </w: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общественными финансами «Электронный бюджет»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440AF7" w:rsidRPr="00440AF7" w:rsidTr="00440AF7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440AF7" w:rsidRPr="00440AF7" w:rsidTr="00440AF7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8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3.1: Проведение контрольных мероприятий внутреннего муниципального финансового контроля, согласно утвержденного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плана внутреннего муниципального финансового контроля, 100%</w:t>
            </w: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9890,26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28830,76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74" w:type="dxa"/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9890,26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9470,25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28830,76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№6 к постановлению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440AF7" w:rsidRPr="00440AF7" w:rsidRDefault="00440AF7" w:rsidP="00440AF7">
      <w:pPr>
        <w:tabs>
          <w:tab w:val="left" w:pos="9629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от 02.06.2022 № 434-п</w:t>
      </w:r>
    </w:p>
    <w:p w:rsidR="00440AF7" w:rsidRPr="00440AF7" w:rsidRDefault="00440AF7" w:rsidP="00440AF7">
      <w:pPr>
        <w:tabs>
          <w:tab w:val="left" w:pos="9629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tbl>
      <w:tblPr>
        <w:tblW w:w="112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1412"/>
        <w:gridCol w:w="1133"/>
        <w:gridCol w:w="704"/>
        <w:gridCol w:w="572"/>
        <w:gridCol w:w="854"/>
        <w:gridCol w:w="427"/>
        <w:gridCol w:w="7"/>
        <w:gridCol w:w="840"/>
        <w:gridCol w:w="703"/>
        <w:gridCol w:w="425"/>
        <w:gridCol w:w="7"/>
        <w:gridCol w:w="616"/>
        <w:gridCol w:w="7"/>
        <w:gridCol w:w="792"/>
        <w:gridCol w:w="2127"/>
        <w:gridCol w:w="50"/>
      </w:tblGrid>
      <w:tr w:rsidR="00440AF7" w:rsidRPr="00440AF7" w:rsidTr="00440AF7">
        <w:trPr>
          <w:gridAfter w:val="1"/>
          <w:wAfter w:w="50" w:type="dxa"/>
          <w:trHeight w:val="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40AF7" w:rsidRPr="00440AF7" w:rsidTr="00440AF7">
        <w:trPr>
          <w:gridAfter w:val="1"/>
          <w:wAfter w:w="50" w:type="dxa"/>
          <w:trHeight w:val="2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</w:p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(2022)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1-й год планового периода (2023)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2-й год планового периода (2024)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0" w:type="dxa"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440AF7" w:rsidRPr="00440AF7" w:rsidTr="00440AF7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440AF7" w:rsidRPr="00440AF7" w:rsidTr="00440AF7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440AF7" w:rsidRPr="00440AF7" w:rsidTr="00440AF7">
        <w:trPr>
          <w:gridAfter w:val="1"/>
          <w:wAfter w:w="50" w:type="dxa"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26005,84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25809,64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196,20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21926,40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21926,4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70058,64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69662,44</w:t>
            </w: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396,20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440AF7" w:rsidRPr="00440AF7" w:rsidTr="00440AF7">
        <w:trPr>
          <w:gridAfter w:val="1"/>
          <w:wAfter w:w="50" w:type="dxa"/>
          <w:trHeight w:val="2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0" w:type="dxa"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26005,84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70058,64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0" w:type="dxa"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0AF7" w:rsidRPr="00440AF7" w:rsidTr="00440AF7">
        <w:trPr>
          <w:gridAfter w:val="1"/>
          <w:wAfter w:w="50" w:type="dxa"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26005,84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22026,40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0AF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70058,64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F7" w:rsidRPr="00440AF7" w:rsidRDefault="00440AF7" w:rsidP="00440AF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431-п от  02.06.2022г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08.07.2022 года</w:t>
      </w:r>
      <w:r w:rsidRPr="00440AF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24:19:0000000:1834, площадью 1740000 кв.м., в границах, указанных в кадастровом паспорте, из категории земель: земли сельскохозяйственного назначения, Адрес (м</w:t>
      </w:r>
      <w:r w:rsidRPr="00440AF7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</w:t>
      </w:r>
      <w:r w:rsidRPr="00440AF7">
        <w:rPr>
          <w:rFonts w:ascii="Times New Roman" w:hAnsi="Times New Roman" w:cs="Times New Roman"/>
          <w:kern w:val="0"/>
          <w:sz w:val="12"/>
          <w:szCs w:val="12"/>
          <w:shd w:val="clear" w:color="auto" w:fill="F8F9FA"/>
        </w:rPr>
        <w:t>Красноярский край, Каратузский район, 0,1 км от д. Черниговка, контур № 345, 468, 467, 350, 351, 354, 440, 444, 435, 382А, 378А, 378Б, 378, 473, 498Б, 475, 465, 457, 458, 464, 463, 460, 459, 449, 448, 447, 454, 452, 430, 427, 426, 407, 429, 410, 411, 424, 418, 417, 420, 416, 415, 419, 437, 20, 20А, 23, 51, 52, 58, 893, 896, 895, 911, 901, 902</w:t>
      </w:r>
      <w:r w:rsidRPr="00440AF7">
        <w:rPr>
          <w:rFonts w:ascii="Times New Roman" w:hAnsi="Times New Roman" w:cs="Times New Roman"/>
          <w:kern w:val="0"/>
          <w:sz w:val="12"/>
          <w:szCs w:val="12"/>
        </w:rPr>
        <w:t xml:space="preserve">,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- 103095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(сто три тысячи девяноста пять рублей 00 копеек)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440AF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3093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 тысячи девяносто три) руб.00 коп.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103095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(сто три тысячи девяноста пять рублей 00 копеек)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 </w:t>
      </w:r>
    </w:p>
    <w:p w:rsidR="00440AF7" w:rsidRPr="00440AF7" w:rsidRDefault="00440AF7" w:rsidP="00440AF7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440AF7" w:rsidRPr="00440AF7" w:rsidRDefault="00440AF7" w:rsidP="00440AF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440AF7" w:rsidRPr="00440AF7" w:rsidRDefault="00440AF7" w:rsidP="00440AF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 xml:space="preserve">- копию документов, удостоверяющих личность заявителя (для граждан- паспорт);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3" w:history="1"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06.06.2022 года до 16 часов 00 минут   01 июля 2022 года включительно</w:t>
      </w: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04.07.2022 года.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4" w:tgtFrame="_blank" w:history="1">
        <w:r w:rsidRPr="00440AF7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390-п от  18.05.2022г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08.07.2022 года</w:t>
      </w:r>
      <w:r w:rsidRPr="00440AF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24:19:1402001:538, площадью 1447 кв.м., в границах, указанных в кадастровом паспорте, из категории земель: земли населенных пунктов, Адрес (м</w:t>
      </w:r>
      <w:r w:rsidRPr="00440AF7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Лебедевский сельсовет, Лебедевка деревня, Зеленая улица 2Д,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- 1005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 рублей 00 копеек)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440AF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30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(тридцать) руб.00 коп.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1005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 рублей 00 копеек)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440AF7" w:rsidRPr="00440AF7" w:rsidRDefault="00440AF7" w:rsidP="00440AF7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440AF7" w:rsidRPr="00440AF7" w:rsidRDefault="00440AF7" w:rsidP="00440AF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440AF7" w:rsidRPr="00440AF7" w:rsidRDefault="00440AF7" w:rsidP="00440AF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5" w:history="1"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06.06.2022 года до 16 часов 00 минут   01 июля 2022 года включительно</w:t>
      </w: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04.07.2022 года.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6" w:tgtFrame="_blank" w:history="1">
        <w:r w:rsidRPr="00440AF7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429-п от  02.06.2022г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08.07.2022 года</w:t>
      </w:r>
      <w:r w:rsidRPr="00440AF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24:19:0102007:1254, площадью 393 кв.м., в границах, указанных в кадастровом паспорте, из категории земель: земли населенных пунктов, Адрес (м</w:t>
      </w:r>
      <w:r w:rsidRPr="00440AF7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Каратузский сельсовет, с. Каратузское, ул. Пушкина, земельный участок 22И,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Магазины.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- 1190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девяносто рублей 00 копеек)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440AF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36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шесть) руб.00 коп.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1190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девяносто рублей 00 копеек)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10 (десять) лет </w:t>
      </w:r>
    </w:p>
    <w:p w:rsidR="00440AF7" w:rsidRPr="00440AF7" w:rsidRDefault="00440AF7" w:rsidP="00440AF7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440AF7" w:rsidRPr="00440AF7" w:rsidRDefault="00440AF7" w:rsidP="00440AF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440AF7" w:rsidRPr="00440AF7" w:rsidRDefault="00440AF7" w:rsidP="00440AF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7" w:history="1"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06.06.2022 года до 16 часов 00 минут   01 июля 2022 года включительно</w:t>
      </w: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04.07.2022 года.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8" w:tgtFrame="_blank" w:history="1">
        <w:r w:rsidRPr="00440AF7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405-п от  23.06.2022г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08.07.2022 года</w:t>
      </w:r>
      <w:r w:rsidRPr="00440AF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24:19:0102004:782, площадью 1525 кв.м., в границах, указанных в кадастровом паспорте, из категории земель: земли населенных пунктов, Адрес (м</w:t>
      </w:r>
      <w:r w:rsidRPr="00440AF7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Каратузское, ул. Юбилейная, 5г,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- 2931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девятьсот тридцать один рубль 00 копеек)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440AF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88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(восемьдесят восемь) руб.00 коп.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2931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девятьсот тридцать один рубль 00 копеек).</w:t>
      </w:r>
    </w:p>
    <w:p w:rsidR="00440AF7" w:rsidRPr="00440AF7" w:rsidRDefault="00440AF7" w:rsidP="00440AF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440AF7" w:rsidRPr="00440AF7" w:rsidRDefault="00440AF7" w:rsidP="00440AF7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440AF7" w:rsidRPr="00440AF7" w:rsidRDefault="00440AF7" w:rsidP="0044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440AF7" w:rsidRPr="00440AF7" w:rsidRDefault="00440AF7" w:rsidP="00440AF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440AF7" w:rsidRPr="00440AF7" w:rsidRDefault="00440AF7" w:rsidP="00440AF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440AF7" w:rsidRPr="00440AF7" w:rsidRDefault="00440AF7" w:rsidP="00440A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440AF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9" w:history="1"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440AF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06.06.2022 года до 16 часов 00 минут   01 июля 2022 года включительно</w:t>
      </w: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440AF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>3.Порядок определения участников аукциона: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440AF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04.07.2022 года. 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440AF7" w:rsidRPr="00440AF7" w:rsidRDefault="00440AF7" w:rsidP="00440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</w:t>
      </w:r>
      <w:bookmarkStart w:id="4" w:name="_GoBack"/>
      <w:bookmarkEnd w:id="4"/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ых передается победителю аукциона, а второй остается у Продавца.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30" w:tgtFrame="_blank" w:history="1">
        <w:r w:rsidRPr="00440AF7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440AF7" w:rsidRPr="00440AF7" w:rsidRDefault="00440AF7" w:rsidP="00440AF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440AF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0AF7" w:rsidRPr="00CF16BA" w:rsidRDefault="00440AF7" w:rsidP="00440AF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166.8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440AF7" w:rsidRPr="00893B63" w:rsidRDefault="00440AF7" w:rsidP="00440AF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440AF7" w:rsidRPr="00893B63" w:rsidRDefault="00440AF7" w:rsidP="00440AF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3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440AF7" w:rsidRPr="00893B63" w:rsidRDefault="00440AF7" w:rsidP="00440AF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440AF7" w:rsidRPr="00893B63" w:rsidRDefault="00440AF7" w:rsidP="00440AF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440AF7" w:rsidRPr="00EE1155" w:rsidRDefault="00440AF7" w:rsidP="00440AF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440AF7" w:rsidRPr="00CF16BA" w:rsidSect="00BB6B0E">
      <w:headerReference w:type="default" r:id="rId32"/>
      <w:footerReference w:type="default" r:id="rId3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D4" w:rsidRDefault="00B06FD4" w:rsidP="00D368D1">
      <w:pPr>
        <w:spacing w:after="0" w:line="240" w:lineRule="auto"/>
      </w:pPr>
      <w:r>
        <w:separator/>
      </w:r>
    </w:p>
  </w:endnote>
  <w:endnote w:type="continuationSeparator" w:id="0">
    <w:p w:rsidR="00B06FD4" w:rsidRDefault="00B06FD4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Content>
      <w:p w:rsidR="0014111E" w:rsidRDefault="001411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AF7">
          <w:rPr>
            <w:noProof/>
          </w:rPr>
          <w:t>1</w:t>
        </w:r>
        <w:r>
          <w:fldChar w:fldCharType="end"/>
        </w:r>
      </w:p>
    </w:sdtContent>
  </w:sdt>
  <w:p w:rsidR="0014111E" w:rsidRDefault="001411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D4" w:rsidRDefault="00B06FD4" w:rsidP="00D368D1">
      <w:pPr>
        <w:spacing w:after="0" w:line="240" w:lineRule="auto"/>
      </w:pPr>
      <w:r>
        <w:separator/>
      </w:r>
    </w:p>
  </w:footnote>
  <w:footnote w:type="continuationSeparator" w:id="0">
    <w:p w:rsidR="00B06FD4" w:rsidRDefault="00B06FD4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14111E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14111E" w:rsidRPr="009F574C" w:rsidRDefault="0014111E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440AF7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23</w:t>
              </w:r>
              <w:r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6-03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4111E" w:rsidRPr="00C012B5" w:rsidRDefault="00440AF7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3 июня 2022 г.</w:t>
              </w:r>
            </w:p>
          </w:tc>
        </w:sdtContent>
      </w:sdt>
    </w:tr>
  </w:tbl>
  <w:p w:rsidR="0014111E" w:rsidRDefault="0014111E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111E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0AF7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06FD4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16FA9BD3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59"/>
    <w:rsid w:val="0044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5"/>
    <w:uiPriority w:val="59"/>
    <w:rsid w:val="0044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8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bus.gov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53489855955D95E7575FADC81DD72096E9B824B1572222ED6774256418A617BD2E6B6DBE358DD8821042F9X9Z7D" TargetMode="External"/><Relationship Id="rId17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5" Type="http://schemas.openxmlformats.org/officeDocument/2006/relationships/hyperlink" Target="mailto:zem.karatuz@yandex.ru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0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9" Type="http://schemas.openxmlformats.org/officeDocument/2006/relationships/hyperlink" Target="mailto:zem.karatuz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3" Type="http://schemas.openxmlformats.org/officeDocument/2006/relationships/hyperlink" Target="mailto:zem.karatuz@yandex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3C598EF7324E11A180651726B64929D5750DF895F97161658F1FBE6E58E71E28B3DECF595C2D76F358D6EC003N6F" TargetMode="External"/><Relationship Id="rId19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1" Type="http://schemas.openxmlformats.org/officeDocument/2006/relationships/hyperlink" Target="mailto:info@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2" Type="http://schemas.openxmlformats.org/officeDocument/2006/relationships/hyperlink" Target="http://www.bus.gov.ru" TargetMode="External"/><Relationship Id="rId27" Type="http://schemas.openxmlformats.org/officeDocument/2006/relationships/hyperlink" Target="mailto:zem.karatuz@yandex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4618F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D3E72E-F55B-4A2B-A021-945AB744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12437</TotalTime>
  <Pages>24</Pages>
  <Words>22002</Words>
  <Characters>125415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147123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23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2022-06-16T09:37:00Z</dcterms:modified>
</cp:coreProperties>
</file>