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283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DB2283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DB2283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983E2A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22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983E2A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8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983E2A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05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DB2283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FC3B5A" w:rsidRPr="00FC3B5A" w:rsidRDefault="00FC3B5A" w:rsidP="00FC3B5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C3B5A" w:rsidRPr="00FC3B5A" w:rsidRDefault="00FC3B5A" w:rsidP="00FC3B5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C3B5A" w:rsidRPr="00FC3B5A" w:rsidRDefault="00FC3B5A" w:rsidP="00FC3B5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26.05.2021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407-п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проведении публичных слушаний по проекту межевания территорий под многоквартирными жилыми домами, расположенными по ул.Колхозная,71,  в  с.Каратузское, Каратузского района, Красноярского края; ул.60 лет Октября, 19,  с.Каратузское, Каратузского района, Красноярского края.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ст.ст.. 5.1, 43, 45,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 администрации Каратузского района от 30.11.2017г. № 1266-п «Об утверждении административного регламента по предоставлению муниципальной услуги «Принятие решения о подготовке и утверждении документации по планировке территории», Правил землепользования и застройки с. Каратузское, утвержденные Решением Каратузского сельского Совета депутатов № 14-45р от 14.12.2012 г., опубликованными в печатном издании «Каратузский Вестник» от 29.12.2012 г., № 2(19), Решением Каратузского районного Совета депутатов №18-148 от 21.12.2017г., «О внесении изменений в Правила землепользования и застройки сельсоветов Муниципального образования «Каратузский район»», опубликованные в периодическом печатном издании Вести муниципального образования «Каратузский район» №226 от 22.12.2017 г., «Решением Каратузского районного Совета депутатов №31-273 от 20.02.2020г., О внесений дополнений в Правила землепользования и застройки Каратузского, Амыльского, Нижнекужебарского, Верхнекужебарского, Моторского, Лебедевского, Таскинского, Таятского, Нижнекурятского, Уджейского, Сагайского, Черемушинского, Старокопского, Качульского сельсоветов, утвержденных решением Каратузского районного совета депутатов от 21.12.2017 №18-148 «О внесении изменений в Правила землепользования и застройки сельсоветов Муниципального образования «Каратузский район»», опубликованные в периодическом печатном издании Вести муниципального образования «Каратузский район» №6 от 20.02.2020 г., Решением Каратузского районного Совета депутатов №04-42 от 16.02.2021г. «О внесении изменений в правила землепользования и застройки сельсоветов Муниципального образования «Каратузский район», опубликованные в периодическом печатном издании Вести муниципального образования «Каратузский район» №7 от 19.02.2021, руководствуясь Положением «О порядке проведения публичных слушаний в Каратузском районе, утвержденным решением Каратузского районного Совета депутатов от 20.02.2020года № 31-272 и ст. 37 Устава муниципального образования «Каратузский район»,  ПОСТАНОВЛЯЮ: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1. Провести публичные слушания по проекту межевания территорий, под многоквартирными жилы</w:t>
      </w:r>
      <w:bookmarkStart w:id="0" w:name="_GoBack"/>
      <w:bookmarkEnd w:id="0"/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ми  домами (далее-Проекты), 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расположенными по ул.Колхозная,71,  в  с.Каратузское, Каратузского района, Красноярского края; ул.60 лет Октября, 19,  с.Каратузское, Каратузского района, Красноярского края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населенном пункте по адресу: Россия, Каратузский район,    с. Каратузское, ул. Советская, 21 , в  15.00 часов 00.00 минут в срок один месяц и три дня с даты опубликования информационного сообщения в в периодическом печатном издании «Вести муниципального образования «Каратузский район»» и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FC3B5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2.Создать комиссию по подготовке, организации и проведению публичных слушаний  по Проектам в составе, согласно приложению. </w:t>
      </w:r>
    </w:p>
    <w:p w:rsidR="00FC3B5A" w:rsidRPr="00FC3B5A" w:rsidRDefault="00FC3B5A" w:rsidP="00FC3B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3.Установить, что экспозиция проектов будет проводиться в период 28.05.2021г. по 02.07.2021г. , с понедельника по пятницу, с 08-00 до 17-00ч. в здании администрации Каратузского района по адресу: с.Каратузское, ул.Советская, д.21, каб.310.</w:t>
      </w:r>
    </w:p>
    <w:p w:rsidR="00FC3B5A" w:rsidRPr="00FC3B5A" w:rsidRDefault="00FC3B5A" w:rsidP="00FC3B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4.Предложения и замечения по проектам вносятся гражданами и юридическими лицами, постоянно проживающими на территории, в оношении которой подготовлены Проекты, правообладателями находящимися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до дня проведения собрания участников публичных слушаний, а также в ходе проведения собрания:</w:t>
      </w:r>
    </w:p>
    <w:p w:rsidR="00FC3B5A" w:rsidRPr="00FC3B5A" w:rsidRDefault="00FC3B5A" w:rsidP="00FC3B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- в письменном виде  в администрацию Каратузского района (662850,с.Каратузское,ул.Советская, д.21 (каб.310) с указанием контактной информации (фамилия, имя отчество, дату рождения, адрес места жительства (регистрации)- для физических лиц. Наименовнаие, ОГРН, юридический адрес- для юридических лиц).</w:t>
      </w:r>
    </w:p>
    <w:p w:rsidR="00FC3B5A" w:rsidRPr="00FC3B5A" w:rsidRDefault="00FC3B5A" w:rsidP="00FC3B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- посредством записи в книге (журнале) учета посетителей экспозиций.</w:t>
      </w:r>
    </w:p>
    <w:p w:rsidR="00FC3B5A" w:rsidRPr="00FC3B5A" w:rsidRDefault="00FC3B5A" w:rsidP="00FC3B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- в письменной или устной форме в ходе проведения собрания участников публичных слушаний.</w:t>
      </w:r>
    </w:p>
    <w:p w:rsidR="00FC3B5A" w:rsidRPr="00FC3B5A" w:rsidRDefault="00FC3B5A" w:rsidP="00FC3B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5.Комиссии по подготовке, организации и проведению публичных слушаний  по Проектам:</w:t>
      </w:r>
    </w:p>
    <w:p w:rsidR="00FC3B5A" w:rsidRPr="00FC3B5A" w:rsidRDefault="00FC3B5A" w:rsidP="00FC3B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не позднее чем через 3 календарных дня со дня подписания настоящего постановления обнародовать (опубликовать) оповещение о проведении публичных слушаний  с обеспечением размещения Проектов, указанных в пункте 1 настоящего Постановления  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FC3B5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FC3B5A" w:rsidRPr="00FC3B5A" w:rsidRDefault="00FC3B5A" w:rsidP="00FC3B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2) открыть и провести экспозиции Проектов  по месту проведения и в период, указанный в пункте 3 настоящего Постановления.</w:t>
      </w:r>
    </w:p>
    <w:p w:rsidR="00FC3B5A" w:rsidRPr="00FC3B5A" w:rsidRDefault="00FC3B5A" w:rsidP="00FC3B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3) не позднее 5 календарных дней со дня проведения участников публичных слушаний подготовить и опубликовать в установленном порядке заключения о результатах слушаний по Проектам.</w:t>
      </w: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6. Контроль за исполнением настоящего постановления возложить на 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>начальника отдела земельных и имущественных отношений администрации Каратузского района  Назарову О.А.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7.Постановление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FC3B5A" w:rsidRPr="00FC3B5A" w:rsidRDefault="00FC3B5A" w:rsidP="00FC3B5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 района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К.А.Тюнин</w:t>
      </w:r>
    </w:p>
    <w:p w:rsidR="00FC3B5A" w:rsidRPr="00FC3B5A" w:rsidRDefault="00FC3B5A" w:rsidP="00FC3B5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Приложение к постановлению</w:t>
      </w:r>
    </w:p>
    <w:p w:rsidR="00FC3B5A" w:rsidRPr="00FC3B5A" w:rsidRDefault="00FC3B5A" w:rsidP="00FC3B5A">
      <w:pPr>
        <w:spacing w:after="0" w:line="240" w:lineRule="auto"/>
        <w:ind w:left="566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администрации Каратузского района</w:t>
      </w:r>
    </w:p>
    <w:p w:rsidR="00FC3B5A" w:rsidRPr="00FC3B5A" w:rsidRDefault="00FC3B5A" w:rsidP="00FC3B5A">
      <w:pPr>
        <w:spacing w:after="0" w:line="240" w:lineRule="auto"/>
        <w:ind w:left="566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№ 470-п  от 26.05.2021</w:t>
      </w:r>
    </w:p>
    <w:p w:rsidR="00FC3B5A" w:rsidRPr="00FC3B5A" w:rsidRDefault="00FC3B5A" w:rsidP="00FC3B5A">
      <w:pPr>
        <w:spacing w:after="0" w:line="240" w:lineRule="auto"/>
        <w:ind w:left="566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566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СОСТАВ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 xml:space="preserve">комиссии по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подготовке, организации и проведению публичных слушаний  по проектам межевания территорий, 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 многоквартирными жилыми домами, расположенными по ул.Колхозная,71,  в  с.Каратузское, Каратузского района, Красноярского края; ул.60 лет Октября, 19,  с.Каратузское, Каратузского района, Красноярского края.</w:t>
      </w:r>
    </w:p>
    <w:p w:rsidR="00FC3B5A" w:rsidRPr="00FC3B5A" w:rsidRDefault="00FC3B5A" w:rsidP="00FC3B5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Председатель комиссии - Назарова Оксана Анатольевна, начальник отдела земельных и имущественных отношений администрации Каратузского района;</w:t>
      </w: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Заместитель председателя комиссии- Потепкин Руслан Александрович, ведущий специалист отдела земельных и имущественных отношений администрации Каратузского района;</w:t>
      </w:r>
    </w:p>
    <w:p w:rsidR="00FC3B5A" w:rsidRPr="00FC3B5A" w:rsidRDefault="00FC3B5A" w:rsidP="00FC3B5A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 xml:space="preserve">        Секретарь комиссии – Карчагина Ольга Михайловна, специалист первой категории отдела земельных и имущественных отношений администрации Каратузского района;</w:t>
      </w:r>
    </w:p>
    <w:p w:rsidR="00FC3B5A" w:rsidRPr="00FC3B5A" w:rsidRDefault="00FC3B5A" w:rsidP="00FC3B5A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 xml:space="preserve">         Члены комиссии:</w:t>
      </w: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Анкипова Елена Александровна, ведущий специалист – архитектор отдела ЖКХ, транспорта, строительства и связи администрации Каратузского района;</w:t>
      </w: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Щербаков Виктор Андреевич, ведущий специалист – архитектор отдела ЖКХ, транспорта, строительства и связи администрации Каратузского района;</w:t>
      </w: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Дэка Эдуард Владимирович, главный специалист отдела по взаимодействию с территориями, организационной работы и кадрам администрации Каратузского района.</w:t>
      </w:r>
    </w:p>
    <w:p w:rsidR="00FC3B5A" w:rsidRPr="00FC3B5A" w:rsidRDefault="00FC3B5A" w:rsidP="00FC3B5A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C3B5A" w:rsidRPr="00FC3B5A" w:rsidRDefault="00FC3B5A" w:rsidP="00FC3B5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</w:pPr>
    </w:p>
    <w:p w:rsidR="00FC3B5A" w:rsidRPr="00FC3B5A" w:rsidRDefault="00FC3B5A" w:rsidP="00FC3B5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ПОСТАНОВЛЕНИЕ</w:t>
      </w:r>
    </w:p>
    <w:p w:rsidR="00FC3B5A" w:rsidRPr="00FC3B5A" w:rsidRDefault="00FC3B5A" w:rsidP="00FC3B5A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25.05.2021       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  <w:t xml:space="preserve">         </w:t>
      </w:r>
      <w:r w:rsidRPr="00FC3B5A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с. Каратузское     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Pr="00FC3B5A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 № 402-п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1 «Паспорта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«Информация по ресурсному обеспечению муниципальной программы, в том числе по годам реализации программы»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FC3B5A" w:rsidRPr="00FC3B5A" w:rsidTr="00FC6B4D">
        <w:tc>
          <w:tcPr>
            <w:tcW w:w="3085" w:type="dxa"/>
          </w:tcPr>
          <w:p w:rsidR="00FC3B5A" w:rsidRPr="00FC3B5A" w:rsidRDefault="00FC3B5A" w:rsidP="00FC3B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FC3B5A" w:rsidRPr="00FC3B5A" w:rsidRDefault="00FC3B5A" w:rsidP="00FC3B5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6662" w:type="dxa"/>
          </w:tcPr>
          <w:p w:rsidR="00FC3B5A" w:rsidRPr="00FC3B5A" w:rsidRDefault="00FC3B5A" w:rsidP="00FC3B5A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2014-2023 годах за счет всех источников финансирования составит 98 122,56 тыс. рублей,</w:t>
            </w:r>
          </w:p>
          <w:p w:rsidR="00FC3B5A" w:rsidRPr="00FC3B5A" w:rsidRDefault="00FC3B5A" w:rsidP="00FC3B5A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11 717,98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13 433,94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10 389,89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13 919,70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2018 год – </w:t>
            </w:r>
            <w:r w:rsidRPr="00FC3B5A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</w:rPr>
              <w:t xml:space="preserve">10 616,38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2019 год – </w:t>
            </w:r>
            <w:r w:rsidRPr="00FC3B5A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</w:rPr>
              <w:t xml:space="preserve">9 409,46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10 405,28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9 269,33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4 480,30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4 480,30 тыс. рублей;</w:t>
            </w:r>
          </w:p>
          <w:p w:rsidR="00FC3B5A" w:rsidRPr="00FC3B5A" w:rsidRDefault="00FC3B5A" w:rsidP="00FC3B5A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краевого бюджета – 95 300,49 тыс. рублей, в том числе по годам: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10 846,50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2015 год – 13 001,34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9 639,60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13 502,40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2018 год – </w:t>
            </w:r>
            <w:r w:rsidRPr="00FC3B5A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</w:rPr>
              <w:t xml:space="preserve">10 400,70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2019 год – </w:t>
            </w:r>
            <w:r w:rsidRPr="00FC3B5A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</w:rPr>
              <w:t xml:space="preserve">9 393,00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10 377,55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9 218,80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4 460,30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4 460,30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районного бюджета – 2 822,07 тыс. рублей, в том числе по годам: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871,48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432,60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750,29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417,30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2018 год – </w:t>
            </w:r>
            <w:r w:rsidRPr="00FC3B5A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</w:rPr>
              <w:t xml:space="preserve">215,68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2019 год – </w:t>
            </w:r>
            <w:r w:rsidRPr="00FC3B5A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</w:rPr>
              <w:t xml:space="preserve">16,46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27,73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50,53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20,00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20,00 тыс. рублей.</w:t>
            </w:r>
          </w:p>
        </w:tc>
      </w:tr>
    </w:tbl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 xml:space="preserve">1.2. Приложение № 1 к Паспорту муниципальной программы Каратузского района 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«Реформирование и модернизация жилищно-коммунального хозяйства и повышение энергетической эффективности» </w:t>
      </w: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изменить и изложить в новой редакции согласно приложению № 1;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 Приложение № 2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2;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 Приложение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3;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1.5. В приложении № 4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1.5.1. В разделе 1 «Паспорт подпрограммы «Модернизация, реконструкция и капитальный ремонт объектов коммунальной инфраструктуры муниципального образования «Каратузский район»: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FC3B5A" w:rsidRPr="00FC3B5A" w:rsidTr="00FC6B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в 2021-2023 годы составляет 5 020,53 тыс. рублей, в том числе по годам: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4 980,53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20,00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20,00 тыс. рублей;</w:t>
            </w:r>
          </w:p>
          <w:p w:rsidR="00FC3B5A" w:rsidRPr="00FC3B5A" w:rsidRDefault="00FC3B5A" w:rsidP="00FC3B5A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краевого бюджета – 4 930,00 тыс. рублей, в том числе по годам: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4 930,00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районного бюджета – 90,53 тыс. рублей, в том числе по годам: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 год – 50,53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– 20,00 тыс. рублей;</w:t>
            </w:r>
          </w:p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</w:rPr>
              <w:t>2023 год – 20,00 тыс. рублей.</w:t>
            </w:r>
          </w:p>
        </w:tc>
      </w:tr>
    </w:tbl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1.5.2. В разделе 2 «Мероприятия подпрограммы»: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«2. Мероприятия подпрограммы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Мероприятие 1.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Мероприятие 2. 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Объекты коммунальной инфраструктуры – это производственные и имущественные объекты, в том числе трубопроводы, линии электропередачи и иные объекты, используемые в сфере электро-, тепло-, водоснабжения, водоотведения и очистки сточных вод, расположенные в границах территорий муниципальных образований и предназначенных для нужд потребителей этих муниципальных образований (далее – объекты коммунальной инфраструктуры).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Главными распорядителями бюджетных средств, предусмотренных на реализацию мероприятий 1 и 2, являются: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по мероприятию 1 – администрация Каратузского района;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по мероприятию 2 – финансовое управление администрации Каратузского района и администрация Каратузского района;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Срок реализации мероприятий 1 и 2: 2014-2030 годы.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Calibri"/>
          <w:color w:val="auto"/>
          <w:kern w:val="0"/>
          <w:sz w:val="12"/>
          <w:szCs w:val="12"/>
        </w:rPr>
        <w:t>Общий объем финансирования мероприятия 1 на 2021-2023 годы предусмотрен в объеме 90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,53 </w:t>
      </w:r>
      <w:r w:rsidRPr="00FC3B5A">
        <w:rPr>
          <w:rFonts w:ascii="Times New Roman" w:hAnsi="Times New Roman" w:cs="Calibri"/>
          <w:color w:val="auto"/>
          <w:kern w:val="0"/>
          <w:sz w:val="12"/>
          <w:szCs w:val="12"/>
        </w:rPr>
        <w:t xml:space="preserve">тыс. рублей,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в том числе: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за счет средств районного бюджета – 90,53 тыс. рублей, в том числе по годам: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2021 год – 50,53 тыс. рублей;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2022 год – 20,00 тыс. рублей;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2023 год – 20,00 тыс. рублей.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Calibri"/>
          <w:color w:val="auto"/>
          <w:kern w:val="0"/>
          <w:sz w:val="12"/>
          <w:szCs w:val="12"/>
        </w:rPr>
        <w:t>Общий объем финансирования мероприятия 2 на 2021-2023 годы предусмотрен в объеме 4 930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,00 </w:t>
      </w:r>
      <w:r w:rsidRPr="00FC3B5A">
        <w:rPr>
          <w:rFonts w:ascii="Times New Roman" w:hAnsi="Times New Roman" w:cs="Calibri"/>
          <w:color w:val="auto"/>
          <w:kern w:val="0"/>
          <w:sz w:val="12"/>
          <w:szCs w:val="12"/>
        </w:rPr>
        <w:t xml:space="preserve">тыс. рублей,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в том числе: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за счет средств краевого бюджета – 4 930,00 тыс. рублей, в том числе по годам: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2021 год – 4 930,00 тыс. рублей;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2022 год – 0,00 тыс. рублей;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2023 год – 0,00 тыс. рублей.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Объем средств краевого бюджета определяется ежегодно по результатам конкурсного отбора.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Ожидаемый результат от реализации мероприятий – количество объектов коммунальной инфраструктуры, капитально отремонтированных.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</w:t>
      </w:r>
      <w:hyperlink r:id="rId12" w:history="1">
        <w:r w:rsidRPr="00FC3B5A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мероприятий</w:t>
        </w:r>
      </w:hyperlink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подпрограммы приведен в приложении № 2 к подпрограмме.».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1.5.3. Приложение № 1 к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изменить и изложить в новой редакции согласно приложению № 4.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1.5.4. Приложение № 2 к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изменить и изложить в новой редакции согласно приложению № 5.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В приложении № 5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1.6.1. Приложение № 1 к подпрограмме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«Обеспечение доступности платы граждан в условиях развития жилищных отношений» </w:t>
      </w: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изменить и изложить в новой редакции согласно приложению № 6.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на А.Н. Цитовича, заместителя главы района по жизнеобеспечению и оперативным вопросам.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постановление в периодическом печатном издании Вести муниципального образования «Каратузский район» и на официальном сайте администрации Каратузского района с адресом в информационно-телекоммуникационной сети Интернет - </w:t>
      </w:r>
      <w:hyperlink r:id="rId13" w:history="1">
        <w:r w:rsidRPr="00FC3B5A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</w:t>
      </w: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К.А. Тюнин</w:t>
      </w:r>
    </w:p>
    <w:p w:rsidR="00FC3B5A" w:rsidRPr="00FC3B5A" w:rsidRDefault="00FC3B5A" w:rsidP="00FC3B5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к постановлению администрации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Каратузского района от 25.05.2021 № 402-п</w:t>
      </w:r>
    </w:p>
    <w:p w:rsidR="00FC3B5A" w:rsidRPr="00FC3B5A" w:rsidRDefault="00FC3B5A" w:rsidP="00FC3B5A">
      <w:pPr>
        <w:spacing w:after="0" w:line="240" w:lineRule="auto"/>
        <w:ind w:left="652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652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652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FC3B5A" w:rsidRPr="00FC3B5A" w:rsidRDefault="00FC3B5A" w:rsidP="00FC3B5A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к Паспорту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целевых показателей муниципальной программы Каратузского района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/>
          <w:color w:val="auto"/>
          <w:kern w:val="0"/>
          <w:sz w:val="12"/>
          <w:szCs w:val="12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FC3B5A" w:rsidRPr="00FC3B5A" w:rsidRDefault="00FC3B5A" w:rsidP="00FC3B5A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754"/>
        <w:gridCol w:w="1134"/>
        <w:gridCol w:w="522"/>
        <w:gridCol w:w="521"/>
        <w:gridCol w:w="471"/>
        <w:gridCol w:w="425"/>
        <w:gridCol w:w="426"/>
        <w:gridCol w:w="425"/>
        <w:gridCol w:w="425"/>
        <w:gridCol w:w="425"/>
        <w:gridCol w:w="567"/>
        <w:gridCol w:w="784"/>
        <w:gridCol w:w="92"/>
        <w:gridCol w:w="692"/>
        <w:gridCol w:w="854"/>
        <w:gridCol w:w="20"/>
      </w:tblGrid>
      <w:tr w:rsidR="00FC3B5A" w:rsidRPr="00FC3B5A" w:rsidTr="00FC3B5A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FC3B5A" w:rsidRPr="00FC3B5A" w:rsidTr="00FC3B5A">
        <w:trPr>
          <w:gridAfter w:val="1"/>
          <w:wAfter w:w="20" w:type="dxa"/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2030</w:t>
            </w:r>
          </w:p>
        </w:tc>
      </w:tr>
      <w:tr w:rsidR="00FC3B5A" w:rsidRPr="00FC3B5A" w:rsidTr="00FC3B5A">
        <w:trPr>
          <w:gridAfter w:val="1"/>
          <w:wAfter w:w="20" w:type="dxa"/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</w:t>
            </w:r>
          </w:p>
        </w:tc>
      </w:tr>
      <w:tr w:rsidR="00FC3B5A" w:rsidRPr="00FC3B5A" w:rsidTr="00FC3B5A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5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Цели: обеспечение населения района качественными жилищно-коммунальными услугами в условиях развития рыночных отношений в отрасли и</w:t>
            </w:r>
          </w:p>
          <w:p w:rsidR="00FC3B5A" w:rsidRPr="00FC3B5A" w:rsidRDefault="00FC3B5A" w:rsidP="00FC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ограниченного роста оплаты жилищно-коммунальных услуг населением;</w:t>
            </w:r>
          </w:p>
          <w:p w:rsidR="00FC3B5A" w:rsidRPr="00FC3B5A" w:rsidRDefault="00FC3B5A" w:rsidP="00FC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предпосылок, направленных на внедрение экономических механизмов в отрасли жилищно-коммунального хозяйства и обеспечение</w:t>
            </w:r>
          </w:p>
          <w:p w:rsidR="00FC3B5A" w:rsidRPr="00FC3B5A" w:rsidRDefault="00FC3B5A" w:rsidP="00FC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доступности предоставляемых коммунальных услуг.</w:t>
            </w:r>
          </w:p>
        </w:tc>
      </w:tr>
      <w:tr w:rsidR="00FC3B5A" w:rsidRPr="00FC3B5A" w:rsidTr="00FC3B5A">
        <w:trPr>
          <w:gridAfter w:val="1"/>
          <w:wAfter w:w="20" w:type="dxa"/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Целевой показатель 1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Доля убыточных организаций жилищно-коммунального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FC3B5A" w:rsidRPr="00FC3B5A" w:rsidTr="00FC3B5A">
        <w:trPr>
          <w:gridAfter w:val="1"/>
          <w:wAfter w:w="20" w:type="dxa"/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Целевой показатель 2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Уровень износа коммунальной инфраструктуры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66,00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65,50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65,50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50,50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49,50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Приложение № 2 к постановлению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от 25.05.2021 №  402-п</w:t>
      </w: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FC3B5A" w:rsidRPr="00FC3B5A" w:rsidRDefault="00FC3B5A" w:rsidP="00FC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о ресурсном обеспечении муниципальной </w:t>
      </w:r>
      <w:r w:rsidRPr="00FC3B5A">
        <w:rPr>
          <w:rFonts w:ascii="Times New Roman" w:hAnsi="Times New Roman"/>
          <w:color w:val="auto"/>
          <w:kern w:val="0"/>
          <w:sz w:val="12"/>
          <w:szCs w:val="12"/>
        </w:rPr>
        <w:t xml:space="preserve">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96"/>
        <w:gridCol w:w="1701"/>
        <w:gridCol w:w="2267"/>
        <w:gridCol w:w="571"/>
        <w:gridCol w:w="571"/>
        <w:gridCol w:w="571"/>
        <w:gridCol w:w="567"/>
        <w:gridCol w:w="12"/>
        <w:gridCol w:w="689"/>
        <w:gridCol w:w="708"/>
        <w:gridCol w:w="1127"/>
        <w:gridCol w:w="1000"/>
      </w:tblGrid>
      <w:tr w:rsidR="00FC3B5A" w:rsidRPr="00FC3B5A" w:rsidTr="00FC3B5A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</w:t>
            </w:r>
          </w:p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классификации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 2022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 2023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2021-2023 годов</w:t>
            </w: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 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9 269,33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4 480,30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4 480,30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18 229,93</w:t>
            </w: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8 489,83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4 480,30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4 480,30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17 450,43</w:t>
            </w: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779,50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779,50</w:t>
            </w: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4 980,53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5 020,53</w:t>
            </w: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4 201,03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4 241,03</w:t>
            </w: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779,50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779,50</w:t>
            </w: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4 288,80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4 460,30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4 460,30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13 209,40</w:t>
            </w: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C3B5A" w:rsidRPr="00FC3B5A" w:rsidTr="00FC3B5A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4 288,80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4 460,30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4 460,30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13 209,40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Приложение № 3к постановлению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от 25.05.2021 № 402-п</w:t>
      </w: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FC3B5A" w:rsidRPr="00FC3B5A" w:rsidRDefault="00FC3B5A" w:rsidP="00FC3B5A">
      <w:pPr>
        <w:overflowPunct w:val="0"/>
        <w:autoSpaceDE w:val="0"/>
        <w:autoSpaceDN w:val="0"/>
        <w:adjustRightInd w:val="0"/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FC3B5A" w:rsidRPr="00FC3B5A" w:rsidRDefault="00FC3B5A" w:rsidP="00FC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об источниках финансирования подпрограмм, отдельных мероприятий </w:t>
      </w:r>
      <w:r w:rsidRPr="00FC3B5A">
        <w:rPr>
          <w:rFonts w:ascii="Times New Roman" w:hAnsi="Times New Roman"/>
          <w:color w:val="auto"/>
          <w:kern w:val="0"/>
          <w:sz w:val="12"/>
          <w:szCs w:val="12"/>
        </w:rPr>
        <w:t>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right="111"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98"/>
        <w:gridCol w:w="2842"/>
        <w:gridCol w:w="1552"/>
        <w:gridCol w:w="850"/>
        <w:gridCol w:w="993"/>
        <w:gridCol w:w="1560"/>
        <w:gridCol w:w="1560"/>
      </w:tblGrid>
      <w:tr w:rsidR="00FC3B5A" w:rsidRPr="00FC3B5A" w:rsidTr="00FC3B5A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 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2021-2023 годов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9 269,33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4 480,30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4 480,30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18 229,93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9 218,80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18 139,40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90,53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4 980,53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5 020,53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4 930,00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90,53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13 209,40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13 209,40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</w:tbl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Приложение № 4 к постановлению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от 25.05.2021 № 402-п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1 </w:t>
      </w:r>
    </w:p>
    <w:p w:rsidR="00FC3B5A" w:rsidRPr="00FC3B5A" w:rsidRDefault="00FC3B5A" w:rsidP="00FC3B5A">
      <w:pPr>
        <w:overflowPunct w:val="0"/>
        <w:autoSpaceDE w:val="0"/>
        <w:autoSpaceDN w:val="0"/>
        <w:adjustRightInd w:val="0"/>
        <w:spacing w:after="0" w:line="240" w:lineRule="auto"/>
        <w:ind w:left="6804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подпрограммы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709"/>
        <w:gridCol w:w="2268"/>
        <w:gridCol w:w="708"/>
        <w:gridCol w:w="709"/>
        <w:gridCol w:w="1134"/>
        <w:gridCol w:w="1276"/>
        <w:gridCol w:w="43"/>
      </w:tblGrid>
      <w:tr w:rsidR="00FC3B5A" w:rsidRPr="00FC3B5A" w:rsidTr="00FC3B5A">
        <w:trPr>
          <w:gridAfter w:val="1"/>
          <w:wAfter w:w="43" w:type="dxa"/>
          <w:cantSplit/>
          <w:trHeight w:val="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 информации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подпрограммы</w:t>
            </w:r>
          </w:p>
        </w:tc>
      </w:tr>
      <w:tr w:rsidR="00FC3B5A" w:rsidRPr="00FC3B5A" w:rsidTr="00FC3B5A">
        <w:trPr>
          <w:gridAfter w:val="1"/>
          <w:wAfter w:w="43" w:type="dxa"/>
          <w:cantSplit/>
          <w:trHeight w:val="2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</w:tr>
      <w:tr w:rsidR="00FC3B5A" w:rsidRPr="00FC3B5A" w:rsidTr="00FC3B5A">
        <w:trPr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10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FC3B5A" w:rsidRPr="00FC3B5A" w:rsidTr="00FC3B5A">
        <w:trPr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10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подпрограммы 1.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</w:p>
        </w:tc>
      </w:tr>
      <w:tr w:rsidR="00FC3B5A" w:rsidRPr="00FC3B5A" w:rsidTr="00FC3B5A">
        <w:trPr>
          <w:gridAfter w:val="1"/>
          <w:wAfter w:w="43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Снижение интегрального показателя аварийности инженерных сетей: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теплоснабжение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водоснабжение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C3B5A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100 км</w:t>
              </w:r>
            </w:smartTag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инженерных сетей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отраслевой мониторинг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1,86</w:t>
            </w:r>
          </w:p>
        </w:tc>
      </w:tr>
      <w:tr w:rsidR="00FC3B5A" w:rsidRPr="00FC3B5A" w:rsidTr="00FC3B5A">
        <w:trPr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Задача подпрограммы 2. Обеспечение населения питьевой водой, отвечающей требованиям безопасности</w:t>
            </w:r>
          </w:p>
        </w:tc>
      </w:tr>
      <w:tr w:rsidR="00FC3B5A" w:rsidRPr="00FC3B5A" w:rsidTr="00FC3B5A">
        <w:trPr>
          <w:gridAfter w:val="1"/>
          <w:wAfter w:w="43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Увеличение доли населения, обеспеченного питьевой водой, отвечающей требованиям безопасности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70" w:right="-7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spacing w:after="200" w:line="276" w:lineRule="auto"/>
              <w:ind w:left="-70" w:right="-7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84,5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до 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до 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до 84,5</w:t>
            </w:r>
          </w:p>
        </w:tc>
      </w:tr>
      <w:tr w:rsidR="00FC3B5A" w:rsidRPr="00FC3B5A" w:rsidTr="00FC3B5A">
        <w:trPr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Задача программы 3.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FC3B5A" w:rsidRPr="00FC3B5A" w:rsidTr="00FC3B5A">
        <w:trPr>
          <w:gridAfter w:val="1"/>
          <w:wAfter w:w="43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Снижение потерь энергоресурсов в инженерных сетях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отраслевой мониторинг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до 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до 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до 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до 20,0</w:t>
            </w:r>
          </w:p>
        </w:tc>
      </w:tr>
      <w:tr w:rsidR="00FC3B5A" w:rsidRPr="00FC3B5A" w:rsidTr="00FC3B5A">
        <w:trPr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подпрограммы 4. Предотвращение критического уровня износа объектов коммунальной инфраструктуры</w:t>
            </w:r>
          </w:p>
        </w:tc>
      </w:tr>
      <w:tr w:rsidR="00FC3B5A" w:rsidRPr="00FC3B5A" w:rsidTr="00FC3B5A">
        <w:trPr>
          <w:gridAfter w:val="1"/>
          <w:wAfter w:w="43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уличной водопроводной сети, нуждающейся в замене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spacing w:after="0" w:line="276" w:lineRule="auto"/>
              <w:ind w:left="-70" w:right="-7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Государственная статистическая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60,5</w:t>
            </w:r>
          </w:p>
        </w:tc>
      </w:tr>
      <w:tr w:rsidR="00FC3B5A" w:rsidRPr="00FC3B5A" w:rsidTr="00FC3B5A">
        <w:trPr>
          <w:gridAfter w:val="1"/>
          <w:wAfter w:w="43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аварий в системах водоснабжения и водоотведения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аварий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spacing w:after="0" w:line="276" w:lineRule="auto"/>
              <w:ind w:left="-70" w:right="-7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Государственная статистическая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18,59</w:t>
            </w:r>
          </w:p>
        </w:tc>
      </w:tr>
    </w:tbl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Приложение № 5 к постановлению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от 25.05.2021 № 402-п</w:t>
      </w: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2 </w:t>
      </w:r>
    </w:p>
    <w:p w:rsidR="00FC3B5A" w:rsidRPr="00FC3B5A" w:rsidRDefault="00FC3B5A" w:rsidP="00FC3B5A">
      <w:pPr>
        <w:overflowPunct w:val="0"/>
        <w:autoSpaceDE w:val="0"/>
        <w:autoSpaceDN w:val="0"/>
        <w:adjustRightInd w:val="0"/>
        <w:spacing w:after="0" w:line="240" w:lineRule="auto"/>
        <w:ind w:left="6804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мероприятий подпрограммы </w:t>
      </w:r>
    </w:p>
    <w:p w:rsidR="00FC3B5A" w:rsidRPr="00FC3B5A" w:rsidRDefault="00FC3B5A" w:rsidP="00FC3B5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3686"/>
        <w:gridCol w:w="850"/>
        <w:gridCol w:w="426"/>
        <w:gridCol w:w="425"/>
        <w:gridCol w:w="709"/>
        <w:gridCol w:w="567"/>
        <w:gridCol w:w="32"/>
        <w:gridCol w:w="535"/>
        <w:gridCol w:w="567"/>
        <w:gridCol w:w="567"/>
        <w:gridCol w:w="850"/>
        <w:gridCol w:w="66"/>
        <w:gridCol w:w="1493"/>
        <w:gridCol w:w="75"/>
        <w:gridCol w:w="8"/>
      </w:tblGrid>
      <w:tr w:rsidR="00FC3B5A" w:rsidRPr="00FC3B5A" w:rsidTr="00FC3B5A">
        <w:trPr>
          <w:gridAfter w:val="1"/>
          <w:wAfter w:w="8" w:type="dxa"/>
          <w:trHeight w:val="2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ГРБС 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</w:t>
            </w:r>
          </w:p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C3B5A" w:rsidRPr="00FC3B5A" w:rsidTr="00FC3B5A">
        <w:trPr>
          <w:gridAfter w:val="2"/>
          <w:wAfter w:w="83" w:type="dxa"/>
          <w:trHeight w:val="2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1-й год планового периода2022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2-й год планового периода2023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2021-2023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 - </w:t>
            </w: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FC3B5A" w:rsidRPr="00FC3B5A" w:rsidTr="00FC3B5A">
        <w:trPr>
          <w:trHeight w:val="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Обеспечение населения питьевой водой, отвечающей требованиям безопасности;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3. Обеспечение безопасного функционирования энергообъектов и обновление материально-технической базы предприятий коммунального комплекса;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Предотвращение критического уровня износа объектов коммунальной инфраструктуры</w:t>
            </w:r>
          </w:p>
        </w:tc>
      </w:tr>
      <w:tr w:rsidR="00FC3B5A" w:rsidRPr="00FC3B5A" w:rsidTr="00FC3B5A">
        <w:trPr>
          <w:gridAfter w:val="2"/>
          <w:wAfter w:w="83" w:type="dxa"/>
          <w:trHeight w:val="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</w:t>
            </w:r>
          </w:p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90,53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период 2021-2023 годы: 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-капитальный ремонт 2 водозаборных сооружений с заменой резервуаров;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-замена и капитальный ремонт 6 км инженерных сетей, из них: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тепловых – 0,7 км,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водопроводных сетей – 5,3 км</w:t>
            </w:r>
          </w:p>
        </w:tc>
      </w:tr>
      <w:tr w:rsidR="00FC3B5A" w:rsidRPr="00FC3B5A" w:rsidTr="00FC3B5A">
        <w:trPr>
          <w:gridAfter w:val="2"/>
          <w:wAfter w:w="83" w:type="dxa"/>
          <w:trHeight w:val="2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2.</w:t>
            </w:r>
          </w:p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779,50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779,50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gridAfter w:val="2"/>
          <w:wAfter w:w="83" w:type="dxa"/>
          <w:trHeight w:val="2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4 150,50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4 150,50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gridAfter w:val="2"/>
          <w:wAfter w:w="83" w:type="dxa"/>
          <w:trHeight w:val="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4 980,53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5 020,53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gridAfter w:val="2"/>
          <w:wAfter w:w="83" w:type="dxa"/>
          <w:trHeight w:val="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gridAfter w:val="2"/>
          <w:wAfter w:w="83" w:type="dxa"/>
          <w:trHeight w:val="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4 201,03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4 241,03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C3B5A" w:rsidRPr="00FC3B5A" w:rsidTr="00FC3B5A">
        <w:trPr>
          <w:gridAfter w:val="2"/>
          <w:wAfter w:w="83" w:type="dxa"/>
          <w:trHeight w:val="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779,50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Приложение № 6 к постановлению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от 25.05.2021 № 402-п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1 </w:t>
      </w:r>
    </w:p>
    <w:p w:rsidR="00FC3B5A" w:rsidRPr="00FC3B5A" w:rsidRDefault="00FC3B5A" w:rsidP="00FC3B5A">
      <w:pPr>
        <w:overflowPunct w:val="0"/>
        <w:autoSpaceDE w:val="0"/>
        <w:autoSpaceDN w:val="0"/>
        <w:adjustRightInd w:val="0"/>
        <w:spacing w:after="0" w:line="240" w:lineRule="auto"/>
        <w:ind w:left="6804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подпрограммы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«Обеспечение доступности платы граждан в условиях развития жилищных отношений»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подпрограммы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709"/>
        <w:gridCol w:w="2126"/>
        <w:gridCol w:w="709"/>
        <w:gridCol w:w="708"/>
        <w:gridCol w:w="993"/>
        <w:gridCol w:w="1559"/>
        <w:gridCol w:w="36"/>
        <w:gridCol w:w="19"/>
      </w:tblGrid>
      <w:tr w:rsidR="00FC3B5A" w:rsidRPr="00FC3B5A" w:rsidTr="00FC3B5A">
        <w:trPr>
          <w:gridAfter w:val="1"/>
          <w:wAfter w:w="19" w:type="dxa"/>
          <w:cantSplit/>
          <w:trHeight w:val="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 информации</w:t>
            </w:r>
          </w:p>
        </w:tc>
        <w:tc>
          <w:tcPr>
            <w:tcW w:w="40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подпрограммы</w:t>
            </w:r>
          </w:p>
        </w:tc>
      </w:tr>
      <w:tr w:rsidR="00FC3B5A" w:rsidRPr="00FC3B5A" w:rsidTr="00FC3B5A">
        <w:trPr>
          <w:gridAfter w:val="2"/>
          <w:wAfter w:w="55" w:type="dxa"/>
          <w:cantSplit/>
          <w:trHeight w:val="2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</w:tr>
      <w:tr w:rsidR="00FC3B5A" w:rsidRPr="00FC3B5A" w:rsidTr="00FC3B5A">
        <w:trPr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10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предпосылок, направленных на внедрение экономических механизмов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FC3B5A" w:rsidRPr="00FC3B5A" w:rsidTr="00FC3B5A">
        <w:trPr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10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подпрограммы: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 Поэтапное доведение уровня оплаты коммунальных услуг населением до 100% от установленных тарифов для ресурсоснабжающих организаций</w:t>
            </w:r>
          </w:p>
        </w:tc>
      </w:tr>
      <w:tr w:rsidR="00FC3B5A" w:rsidRPr="00FC3B5A" w:rsidTr="00FC3B5A">
        <w:trPr>
          <w:gridAfter w:val="2"/>
          <w:wAfter w:w="55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spacing w:after="0" w:line="276" w:lineRule="auto"/>
              <w:ind w:right="-7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статистика  № </w:t>
            </w:r>
            <w:hyperlink r:id="rId14" w:history="1">
              <w:r w:rsidRPr="00FC3B5A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  <w:lang w:eastAsia="en-US"/>
                </w:rPr>
                <w:t>22-ЖКХ (ресурсы)</w:t>
              </w:r>
            </w:hyperlink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, №22 ЖКХ (жилище)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</w:t>
            </w:r>
          </w:p>
        </w:tc>
      </w:tr>
      <w:tr w:rsidR="00FC3B5A" w:rsidRPr="00FC3B5A" w:rsidTr="00FC3B5A">
        <w:trPr>
          <w:gridAfter w:val="2"/>
          <w:wAfter w:w="55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Фактический уровень возмещения населением затрат за предоставление жилищно-коммунальных услуг от начисленных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spacing w:after="0" w:line="276" w:lineRule="auto"/>
              <w:ind w:right="-7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статистика  № </w:t>
            </w:r>
            <w:hyperlink r:id="rId15" w:history="1">
              <w:r w:rsidRPr="00FC3B5A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  <w:lang w:eastAsia="en-US"/>
                </w:rPr>
                <w:t>22-ЖКХ (ресурсы)</w:t>
              </w:r>
            </w:hyperlink>
            <w:r w:rsidRPr="00FC3B5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, №22 ЖКХ (жилище)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</w:t>
            </w:r>
          </w:p>
        </w:tc>
      </w:tr>
    </w:tbl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C3B5A" w:rsidRPr="00FC3B5A" w:rsidRDefault="00FC3B5A" w:rsidP="00FC3B5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C3B5A" w:rsidRPr="00FC3B5A" w:rsidRDefault="00FC3B5A" w:rsidP="00FC3B5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27.05.2021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с. Каратузское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№ 411-п</w:t>
      </w:r>
    </w:p>
    <w:p w:rsidR="00FC3B5A" w:rsidRPr="00FC3B5A" w:rsidRDefault="00FC3B5A" w:rsidP="00FC3B5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</w:t>
      </w: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района»»</w:t>
      </w:r>
    </w:p>
    <w:p w:rsidR="00FC3B5A" w:rsidRPr="00FC3B5A" w:rsidRDefault="00FC3B5A" w:rsidP="00FC3B5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FC3B5A" w:rsidRPr="00FC3B5A" w:rsidRDefault="00FC3B5A" w:rsidP="00FC3B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приложение к  постановлению администрации Каратузского района от 31.10.2013 г. № 1130-п «Об утверждении муниципальной программы Каратузского района 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«Содействие развитию местного самоуправления Каратузского района»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» следующие изменения:</w:t>
      </w:r>
    </w:p>
    <w:p w:rsidR="00FC3B5A" w:rsidRPr="00FC3B5A" w:rsidRDefault="00FC3B5A" w:rsidP="00FC3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1.1. В разделе 1 «Паспорт муниципальной программы Каратузского района»</w:t>
      </w:r>
    </w:p>
    <w:p w:rsidR="00FC3B5A" w:rsidRPr="00FC3B5A" w:rsidRDefault="00FC3B5A" w:rsidP="00FC3B5A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8162"/>
      </w:tblGrid>
      <w:tr w:rsidR="00FC3B5A" w:rsidRPr="00FC3B5A" w:rsidTr="00FC3B5A">
        <w:trPr>
          <w:trHeight w:val="272"/>
        </w:trPr>
        <w:tc>
          <w:tcPr>
            <w:tcW w:w="1356" w:type="pct"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44" w:type="pct"/>
            <w:vAlign w:val="center"/>
          </w:tcPr>
          <w:p w:rsidR="00FC3B5A" w:rsidRPr="00FC3B5A" w:rsidRDefault="00FC3B5A" w:rsidP="00FC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Подпрограммы:</w:t>
            </w:r>
          </w:p>
          <w:p w:rsidR="00FC3B5A" w:rsidRPr="00FC3B5A" w:rsidRDefault="00FC3B5A" w:rsidP="00FC3B5A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  <w:p w:rsidR="00FC3B5A" w:rsidRPr="00FC3B5A" w:rsidRDefault="00FC3B5A" w:rsidP="00FC3B5A">
            <w:pPr>
              <w:numPr>
                <w:ilvl w:val="0"/>
                <w:numId w:val="4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«Поддержка муниципальных проектов и мероприятий по благоустройству территорий»</w:t>
            </w:r>
          </w:p>
          <w:p w:rsidR="00FC3B5A" w:rsidRPr="00FC3B5A" w:rsidRDefault="00FC3B5A" w:rsidP="00FC3B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 «Расходы на содержание муниципального казенного учреждения по обеспечению жизнедеятельности района»</w:t>
            </w:r>
          </w:p>
          <w:p w:rsidR="00FC3B5A" w:rsidRPr="00FC3B5A" w:rsidRDefault="00FC3B5A" w:rsidP="00FC3B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Отдельное мероприятие № 2 «Расходы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</w:t>
            </w:r>
          </w:p>
        </w:tc>
      </w:tr>
    </w:tbl>
    <w:p w:rsidR="00FC3B5A" w:rsidRPr="00FC3B5A" w:rsidRDefault="00FC3B5A" w:rsidP="00FC3B5A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</w:p>
    <w:p w:rsidR="00FC3B5A" w:rsidRPr="00FC3B5A" w:rsidRDefault="00FC3B5A" w:rsidP="00FC3B5A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строку «Задачи муниципальной программы» изменить и изложить в новой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8223"/>
      </w:tblGrid>
      <w:tr w:rsidR="00FC3B5A" w:rsidRPr="00FC3B5A" w:rsidTr="00FC6B4D">
        <w:trPr>
          <w:trHeight w:val="534"/>
        </w:trPr>
        <w:tc>
          <w:tcPr>
            <w:tcW w:w="1353" w:type="pct"/>
          </w:tcPr>
          <w:p w:rsidR="00FC3B5A" w:rsidRPr="00FC3B5A" w:rsidRDefault="00FC3B5A" w:rsidP="00FC3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3647" w:type="pct"/>
          </w:tcPr>
          <w:p w:rsidR="00FC3B5A" w:rsidRPr="00FC3B5A" w:rsidRDefault="00FC3B5A" w:rsidP="00FC3B5A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FC3B5A" w:rsidRPr="00FC3B5A" w:rsidRDefault="00FC3B5A" w:rsidP="00FC3B5A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Содействие вовлечению жителей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в благоустройство населенных пунктов района.</w:t>
            </w:r>
          </w:p>
          <w:p w:rsidR="00FC3B5A" w:rsidRPr="00FC3B5A" w:rsidRDefault="00FC3B5A" w:rsidP="00FC3B5A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  <w:p w:rsidR="00FC3B5A" w:rsidRPr="00FC3B5A" w:rsidRDefault="00FC3B5A" w:rsidP="00FC3B5A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</w:tc>
      </w:tr>
    </w:tbl>
    <w:p w:rsidR="00FC3B5A" w:rsidRPr="00FC3B5A" w:rsidRDefault="00FC3B5A" w:rsidP="00FC3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tbl>
      <w:tblPr>
        <w:tblW w:w="49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8553"/>
      </w:tblGrid>
      <w:tr w:rsidR="00FC3B5A" w:rsidRPr="00FC3B5A" w:rsidTr="00FC6B4D">
        <w:trPr>
          <w:trHeight w:val="530"/>
        </w:trPr>
        <w:tc>
          <w:tcPr>
            <w:tcW w:w="1166" w:type="pct"/>
          </w:tcPr>
          <w:p w:rsidR="00FC3B5A" w:rsidRPr="00FC3B5A" w:rsidRDefault="00FC3B5A" w:rsidP="00FC3B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834" w:type="pct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2014-2023 годах за счет всех источников финансирования составит 480 465,86 тыс. рублей, в том числе: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федерального бюджета - 855,57 тыс. рублей, в том числе по годам: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0,00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0,00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0,00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855,57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0,00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0,00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краевого бюджета – 251 445,37 тыс. рублей, в том числе по годам: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2 549,10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14 764,13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16 224,20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24 104,80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22 358,54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25 155,85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37 970,90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73 489,55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17 315,00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17 513,30 тыс. рублей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районного бюджета – 228 164,92 тыс. рублей, в том числе по годам: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238,28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1 195,90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226,34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187,30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27 682,21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32129,74 тыс. рублей;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38875,39 тыс. рублей;</w:t>
            </w:r>
          </w:p>
          <w:p w:rsidR="00FC3B5A" w:rsidRPr="00FC3B5A" w:rsidRDefault="00FC3B5A" w:rsidP="00FC3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2021 год –  </w:t>
            </w: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45 203,22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FC3B5A" w:rsidRPr="00FC3B5A" w:rsidRDefault="00FC3B5A" w:rsidP="00FC3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2022 год –   </w:t>
            </w: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41209,72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FC3B5A" w:rsidRPr="00FC3B5A" w:rsidRDefault="00FC3B5A" w:rsidP="00FC3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2023 год – </w:t>
            </w: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41 216,82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рублей.</w:t>
            </w:r>
          </w:p>
        </w:tc>
      </w:tr>
    </w:tbl>
    <w:p w:rsidR="00FC3B5A" w:rsidRPr="00FC3B5A" w:rsidRDefault="00FC3B5A" w:rsidP="00FC3B5A">
      <w:pPr>
        <w:spacing w:after="0" w:line="240" w:lineRule="auto"/>
        <w:ind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1.2. Раздел 5 «Информация по подпрограммам и отдельным мероприятиям» изменить и изложить в следующей редакции:</w:t>
      </w:r>
    </w:p>
    <w:p w:rsidR="00FC3B5A" w:rsidRPr="00FC3B5A" w:rsidRDefault="00FC3B5A" w:rsidP="00FC3B5A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«5. ИНФОРМАЦИЯ ПО ПОДПРОГРАММАМ И ОТДЕЛЬНЫМ МЕРОПРЯТИЯМ ПРОГРАММЫ</w:t>
      </w:r>
    </w:p>
    <w:p w:rsidR="00FC3B5A" w:rsidRPr="00FC3B5A" w:rsidRDefault="00FC3B5A" w:rsidP="00FC3B5A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Для достижения цели и задач программы, направленных на содействие развитию местного самоуправления в Каратузском районе, в программу включены 2 подпрограммы и 2 отдельных мероприятия: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2 «Поддержка муниципальных проектов и мероприятий по благоустройству территорий»;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№ 1 «Расходы на содержание муниципального  казенного учреждения по обеспечению жизнедеятельности района»;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отдельное мероприятие № 2 «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5.1. Подпрограмма 1 «Содействие развитию и модернизации улично-дорожной сети муниципальных образований района».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5.2. </w:t>
      </w:r>
      <w:hyperlink r:id="rId16" w:history="1">
        <w:r w:rsidRPr="00FC3B5A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Подпрограмма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Федеральным </w:t>
      </w:r>
      <w:hyperlink r:id="rId17" w:history="1">
        <w:r w:rsidRPr="00FC3B5A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 xml:space="preserve">подразумевает проведение органами местного самоуправления работ по содержанию территории населенных пунктов.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 Так, на 01.01.2020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74 %.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За период 2014–2019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5.3. Отдельное мероприятие программы № 1 «Расходы на содержание муниципального казенного учреждения по обеспечению жизнедеятельности района»;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Цель отдельного мероприятия -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2021-2023 годы.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№ 1 представлено в приложении № 6 к муниципальной программе.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5.4. Отдельное мероприятие программы № 2 «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Цель отдельного мероприятия - содействие повышению эффективности бюджетных расходов за счет вовлечения населения в процессы принятий решений на местном уровне.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2021-2023 годы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№ 2 представлено в приложении № 7 к муниципальной программе.»</w:t>
      </w:r>
    </w:p>
    <w:p w:rsidR="00FC3B5A" w:rsidRPr="00FC3B5A" w:rsidRDefault="00FC3B5A" w:rsidP="00FC3B5A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 Приложение № 1 </w:t>
      </w: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муниципальной программе Каратузского района </w:t>
      </w: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1 к настоящему постановлению.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1.4. Приложение № 2 к муниципальной программе Каратузского района </w:t>
      </w: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2 к настоящему постановлению.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1.5.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Приложение № 3 к муниципальной программе Каратузского района </w:t>
      </w: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FC3B5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3 к настоящему постановлению.</w:t>
      </w:r>
    </w:p>
    <w:p w:rsidR="00FC3B5A" w:rsidRPr="00FC3B5A" w:rsidRDefault="00FC3B5A" w:rsidP="00FC3B5A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1.6. В приложении № 5 к муниципальной программе Каратузского района «Содействие развитию местного самоуправления Каратузского района»:</w:t>
      </w:r>
    </w:p>
    <w:p w:rsidR="00FC3B5A" w:rsidRPr="00FC3B5A" w:rsidRDefault="00FC3B5A" w:rsidP="00FC3B5A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1.6.1. В разделе 1 «Паспорт подпрограммы «Поддержка муниципальных проектов и мероприятий по благоустройству территорий»:</w:t>
      </w:r>
    </w:p>
    <w:p w:rsidR="00FC3B5A" w:rsidRPr="00FC3B5A" w:rsidRDefault="00FC3B5A" w:rsidP="00FC3B5A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FC3B5A" w:rsidRPr="00FC3B5A" w:rsidTr="00FC6B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за счет всех источников финансирования составит 53 706,20 тыс. рублей, в том числе за счет средств: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 53 706,20 тыс. рублей, в том числе по годам: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53 706,20 тыс. рублей.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 тыс. рублей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 тыс. рублей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бюджета: 0,00 тыс. рублей, в том числе по годам: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0,00 тыс. рублей.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</w:t>
            </w:r>
          </w:p>
        </w:tc>
      </w:tr>
    </w:tbl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1.6.2. Раздел 2 «Мероприятия подпрограммы» изменить и изложить в новой редакции: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«2. МЕРОПРИЯТИЯ ПОДПРОГРАММЫ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Система мероприятий подпрограммы в 2021 – 2023 годах включает в себя: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иные межбюджетные трансферты бюджетам муниципальных образований Каратузского района 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мероприятие, предусмотренное </w:t>
      </w:r>
      <w:hyperlink r:id="rId18" w:history="1">
        <w:r w:rsidRPr="00FC3B5A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 1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приложения к подпрограмме;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2) иные межбюджетные трансферты бюджетам муниципальных образований Каратузского района на реализацию проектов по решению вопросов местного значения, осуществляемых непосредственно населением на территории населенного пункта – мероприятие, предусмотренное </w:t>
      </w:r>
      <w:hyperlink r:id="rId19" w:history="1">
        <w:r w:rsidRPr="00FC3B5A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 2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приложения к подпрограмме;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3) расходы для поощрения муниципальных образований – победителей конкурса лучших проектов создания комфортной городской среды  – мероприятие, предусмотренное </w:t>
      </w:r>
      <w:hyperlink r:id="rId20" w:history="1">
        <w:r w:rsidRPr="00FC3B5A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 3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приложения к подпрограмме;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4) иные межбюджетные трансферты бюджетам муниципальных образований Каратузского района 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>на реализацию комплексных проектов по благоустройству территорий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мероприятие, предусмотренное пунктом 4 приложения к подпрограмме.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Выбор мероприятий подпрограммы обусловлен целями и задачами, которые призвана решить подпрограмма, результатами анализа сложившейся ситуации по благоустройству территорий населенных пунктов района.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Исполнителем подпрограммы, главным распорядителем бюджетных средств по мероприятиям, предусмотренным </w:t>
      </w:r>
      <w:hyperlink r:id="rId21" w:history="1">
        <w:r w:rsidRPr="00FC3B5A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пунктами 1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</w:t>
      </w:r>
      <w:hyperlink r:id="rId22" w:history="1">
        <w:r w:rsidRPr="00FC3B5A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4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приложения к подпрограмме, является финансовое управление администрации Каратузского района.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r:id="rId23" w:anchor="P1486" w:history="1">
        <w:r w:rsidRPr="00FC3B5A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Перечень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мероприятий подпрограммы представлен в приложении № 2 к подпрограмме.».</w:t>
      </w:r>
    </w:p>
    <w:p w:rsidR="00FC3B5A" w:rsidRPr="00FC3B5A" w:rsidRDefault="00FC3B5A" w:rsidP="00FC3B5A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1.6.3.</w:t>
      </w:r>
      <w:r w:rsidRPr="00FC3B5A"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  <w:lang w:eastAsia="ar-SA"/>
        </w:rPr>
        <w:t xml:space="preserve"> </w:t>
      </w: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Раздел 3 «Механизм реализации подпрограммы» изменить и изложить в новой редакции:</w:t>
      </w:r>
    </w:p>
    <w:p w:rsidR="00FC3B5A" w:rsidRPr="00FC3B5A" w:rsidRDefault="00FC3B5A" w:rsidP="00FC3B5A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FC3B5A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«3. МЕХАНИЗМ РЕАЛИЗАЦИИ ПОДПРОГРАММЫ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3.1. Финансирование подпрограммы осуществляется за счет средств из краевого бюджета.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3.2. Мероприятие 1 «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межбюджетные трансферты бюджетам муниципальных образований Каратузского района 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Финансовые средства по мероприятию направляются в виде иных межбюджетных трансфертов из краевого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Иные межбюджетные трансферты предоставляется муниципальным образованиям, являющимся победителями краевого конкурса «Жители – за чистоту и благоустройство».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межбюджетные трансферты предоставляется муниципальным образованиям в соответствии с Порядком предоставления иных межбюджетных трансфертов бюджетам муниципальных образований Каратузского района 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 (далее – Порядок 1)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, утвержденным постановлением администрации Каратузского района от 19.05.2020 № 435-п.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3.3. Мероприятие 2 «Иные межбюджетные трансферты бюджетам муниципальных образований Каратузского района на реализацию проектов по решению вопросов местного значения, осуществляемых непосредственно населением на территории населенного пункта».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на реализацию проектов по решению вопросов местного значения, осуществляемых непосредственно населением на территории населенного пункта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Иные межбюджетные трансферты предоставляется муниципальным образованиям, являющимся победителями краевого конкурса «Инициатива жителей – эффективность в работе».</w:t>
      </w:r>
    </w:p>
    <w:p w:rsidR="00FC3B5A" w:rsidRPr="00FC3B5A" w:rsidRDefault="00FC3B5A" w:rsidP="00FC3B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межбюджетные трансферты предоставляется муниципальным образованиям в соответствии с 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 xml:space="preserve">Порядком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бюджетам муниципальных образований Каратузского района на 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>реализацию проектов по решению вопросов местного значения сельских поселений (далее – Порядок 2)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, утвержденным постановлением администрации Каратузского района от 19.05.2020 № 435-п.</w:t>
      </w:r>
    </w:p>
    <w:p w:rsidR="00FC3B5A" w:rsidRPr="00FC3B5A" w:rsidRDefault="00FC3B5A" w:rsidP="00FC3B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3.4. Мероприятие 3 «Расходы для поощрения муниципальных образований – победителей конкурса лучших проектов создания комфортной городской среды».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для поощрения муниципальных образований – победителей конкурса лучших проектов создания комфортной городской среды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FC3B5A" w:rsidRPr="00FC3B5A" w:rsidRDefault="00FC3B5A" w:rsidP="00FC3B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межбюджетные трансферты предоставляется муниципальным образованиям в соответствии с 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 xml:space="preserve">Порядком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предоставления иных межбюджетных трансфертов бюджетам муниципальных образований Каратузского района для поощрения муниципальных образований – победителей конкурса лучших проектов создания комфортной городской среды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 xml:space="preserve"> (далее – Порядок 3)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, утвержденным постановлением администрации Каратузского района от 30.09.2020 № 836-п.</w:t>
      </w:r>
    </w:p>
    <w:p w:rsidR="00FC3B5A" w:rsidRPr="00FC3B5A" w:rsidRDefault="00FC3B5A" w:rsidP="00FC3B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3.5. Мероприятие 4 «Иные межбюджетные трансферты бюджетам муниципальных образований Каратузского района 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>на реализацию комплексных проектов по благоустройству территорий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».</w:t>
      </w:r>
    </w:p>
    <w:p w:rsidR="00FC3B5A" w:rsidRPr="00FC3B5A" w:rsidRDefault="00FC3B5A" w:rsidP="00FC3B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на реализацию комплексных проектов по благоустройству территорий.</w:t>
      </w: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межбюджетные трансферты предоставляется муниципальным образованиям в соответствии с 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 xml:space="preserve">Порядком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предоставления 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территорий (далее – Порядок 4), утвержденным постановлением администрации Каратузского района.».</w:t>
      </w: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1.6.5. Приложение № 2 к подпрограмме «Поддержка муниципальных проектов и мероприятий по благоустройству территорий» изменить и изложить в новой редакции согласно приложению № 4 к настоящему постановлению.</w:t>
      </w: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1.7. В приложении № 6 к муниципальной программе Каратузского района </w:t>
      </w:r>
      <w:r w:rsidRPr="00FC3B5A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района»:</w:t>
      </w: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 xml:space="preserve">1.7.1.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отдельному мероприятию «Расходы на содержание муниципального казенного учреждения по обеспечению жизнедеятельности района» изменить и изложить в новой редакции согласно приложению № 5 к настоящему постановлению.</w:t>
      </w:r>
    </w:p>
    <w:p w:rsidR="00FC3B5A" w:rsidRPr="00FC3B5A" w:rsidRDefault="00FC3B5A" w:rsidP="00FC3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1.8. Дополнить муниципальную программу приложением № 7 согласно приложению № 6 к настоящему постановлению.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А.Н. Цитовича заместителя главы района по жизнеобеспечению и оперативным вопроса Каратузского района.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24" w:history="1">
        <w:r w:rsidRPr="00FC3B5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C3B5A" w:rsidRPr="00FC3B5A" w:rsidRDefault="00FC3B5A" w:rsidP="00FC3B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К.А. Тюнин</w:t>
      </w:r>
    </w:p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от 27.05.2021 № 411-п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к  муниципальной программе Каратузского района «Содействие развитию местного самоуправления»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FC3B5A" w:rsidRPr="00FC3B5A" w:rsidRDefault="00FC3B5A" w:rsidP="00FC3B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507"/>
      <w:bookmarkEnd w:id="1"/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ОСНОВНЫХ МЕРАХ ПРАВОВОГО РЕГУЛИРОВАНИЯ В ОБЛАСТИ СОДЕЙСТВИЯ РАЗВИТИЮ МЕСТНОГО САМОУПРАВЛЕНИЯ В РАЙОНЕ, 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FC3B5A" w:rsidRPr="00FC3B5A" w:rsidRDefault="00FC3B5A" w:rsidP="00FC3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5103"/>
        <w:gridCol w:w="1412"/>
        <w:gridCol w:w="2768"/>
        <w:gridCol w:w="30"/>
      </w:tblGrid>
      <w:tr w:rsidR="00FC3B5A" w:rsidRPr="00FC3B5A" w:rsidTr="00FC3B5A">
        <w:trPr>
          <w:gridAfter w:val="1"/>
          <w:wAfter w:w="30" w:type="dxa"/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33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Форма нормативного правового акта</w:t>
            </w:r>
          </w:p>
        </w:tc>
        <w:tc>
          <w:tcPr>
            <w:tcW w:w="5103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Основные положения нормативного правового акта</w:t>
            </w:r>
          </w:p>
        </w:tc>
        <w:tc>
          <w:tcPr>
            <w:tcW w:w="1412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76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срок принятия нормативного правового акта</w:t>
            </w:r>
          </w:p>
        </w:tc>
      </w:tr>
      <w:tr w:rsidR="00FC3B5A" w:rsidRPr="00FC3B5A" w:rsidTr="00FC3B5A">
        <w:trPr>
          <w:gridAfter w:val="1"/>
          <w:wAfter w:w="30" w:type="dxa"/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3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103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2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76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FC3B5A" w:rsidRPr="00FC3B5A" w:rsidTr="00FC3B5A">
        <w:trPr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1.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C3B5A" w:rsidRPr="00FC3B5A" w:rsidTr="00FC3B5A">
        <w:trPr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51" w:type="dxa"/>
            <w:gridSpan w:val="5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муниципальной 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FC3B5A" w:rsidRPr="00FC3B5A" w:rsidTr="00FC3B5A">
        <w:trPr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51" w:type="dxa"/>
            <w:gridSpan w:val="5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 «Содействие развитию и модернизации улично-дорожной сети муниципальных образований района»;</w:t>
            </w:r>
          </w:p>
        </w:tc>
      </w:tr>
      <w:tr w:rsidR="00FC3B5A" w:rsidRPr="00FC3B5A" w:rsidTr="00FC3B5A">
        <w:trPr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51" w:type="dxa"/>
            <w:gridSpan w:val="5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муниципальной программы: Содействие вовлечению жителей в благоустройство населенных пунктов района</w:t>
            </w:r>
          </w:p>
        </w:tc>
      </w:tr>
      <w:tr w:rsidR="00FC3B5A" w:rsidRPr="00FC3B5A" w:rsidTr="00FC3B5A">
        <w:trPr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51" w:type="dxa"/>
            <w:gridSpan w:val="5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 «Поддержка муниципальных проектов и мероприятий по благоустройству территорий»</w:t>
            </w:r>
          </w:p>
        </w:tc>
      </w:tr>
      <w:tr w:rsidR="00FC3B5A" w:rsidRPr="00FC3B5A" w:rsidTr="00FC3B5A">
        <w:trPr>
          <w:gridAfter w:val="1"/>
          <w:wAfter w:w="30" w:type="dxa"/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103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распределение иных межбюджетных трансфертов бюджетам муниципальных образований Каратузского района 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412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июня текущего года</w:t>
            </w:r>
          </w:p>
        </w:tc>
      </w:tr>
      <w:tr w:rsidR="00FC3B5A" w:rsidRPr="00FC3B5A" w:rsidTr="00FC3B5A">
        <w:trPr>
          <w:gridAfter w:val="1"/>
          <w:wAfter w:w="30" w:type="dxa"/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103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412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июня текущего года, ежегодно</w:t>
            </w:r>
          </w:p>
        </w:tc>
      </w:tr>
      <w:tr w:rsidR="00FC3B5A" w:rsidRPr="00FC3B5A" w:rsidTr="00FC3B5A">
        <w:trPr>
          <w:gridAfter w:val="1"/>
          <w:wAfter w:w="30" w:type="dxa"/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103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распределение иных межбюджетных трансфертов бюджетам муниципальных образований Каратузского района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поощрения муниципальных образований – победителей конкурса лучших проектов создания комфортной городской среды</w:t>
            </w:r>
          </w:p>
        </w:tc>
        <w:tc>
          <w:tcPr>
            <w:tcW w:w="1412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 мая текущего года</w:t>
            </w:r>
          </w:p>
        </w:tc>
      </w:tr>
      <w:tr w:rsidR="00FC3B5A" w:rsidRPr="00FC3B5A" w:rsidTr="00FC3B5A">
        <w:trPr>
          <w:gridAfter w:val="1"/>
          <w:wAfter w:w="30" w:type="dxa"/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103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распределение иных межбюджетных трансфертов бюджетам муниципальных образований Каратузского района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реализацию комплексных проектов по благоустройству территорий</w:t>
            </w:r>
          </w:p>
        </w:tc>
        <w:tc>
          <w:tcPr>
            <w:tcW w:w="1412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мая текущего года</w:t>
            </w:r>
          </w:p>
        </w:tc>
      </w:tr>
      <w:tr w:rsidR="00FC3B5A" w:rsidRPr="00FC3B5A" w:rsidTr="00FC3B5A">
        <w:trPr>
          <w:gridAfter w:val="1"/>
          <w:wAfter w:w="30" w:type="dxa"/>
          <w:trHeight w:val="20"/>
        </w:trPr>
        <w:tc>
          <w:tcPr>
            <w:tcW w:w="567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103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Порядок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предоставления 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территорий</w:t>
            </w:r>
          </w:p>
        </w:tc>
        <w:tc>
          <w:tcPr>
            <w:tcW w:w="1412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июня текущего года</w:t>
            </w:r>
          </w:p>
        </w:tc>
      </w:tr>
    </w:tbl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постановлению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от 27.05.2021 № 411-п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самоуправления 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1207" w:type="dxa"/>
        <w:tblLayout w:type="fixed"/>
        <w:tblLook w:val="04A0" w:firstRow="1" w:lastRow="0" w:firstColumn="1" w:lastColumn="0" w:noHBand="0" w:noVBand="1"/>
      </w:tblPr>
      <w:tblGrid>
        <w:gridCol w:w="519"/>
        <w:gridCol w:w="1007"/>
        <w:gridCol w:w="1417"/>
        <w:gridCol w:w="1701"/>
        <w:gridCol w:w="639"/>
        <w:gridCol w:w="497"/>
        <w:gridCol w:w="920"/>
        <w:gridCol w:w="422"/>
        <w:gridCol w:w="12"/>
        <w:gridCol w:w="977"/>
        <w:gridCol w:w="851"/>
        <w:gridCol w:w="850"/>
        <w:gridCol w:w="1353"/>
        <w:gridCol w:w="42"/>
      </w:tblGrid>
      <w:tr w:rsidR="00FC3B5A" w:rsidRPr="00FC3B5A" w:rsidTr="00FC3B5A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(2023)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(2021-2023)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118 692,77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58 524,72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58 730,12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235 947,61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45 754,59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41 783,14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54169,05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141 706,78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72 938,18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16 741,58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4 561,07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94 240,83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17 299,10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17 495,60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17 701,0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52 495,70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726,07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754,02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13 139,93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14 620,02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6 573,03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6 741,58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4 561,07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37 875,68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«Поддержка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муниципальных проектов и мероприятий по благоустройству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 расходные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обязательства по подпрограмме муниципальной программы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45 028,52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127 086,76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45 028,52</w:t>
            </w: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127 086,76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1"/>
          <w:wAfter w:w="4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1590076410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</w:tc>
      </w:tr>
    </w:tbl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№3 к постановлению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от 27.05.2021 № 411-п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самоуправления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(тыс.рублей)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994"/>
        <w:gridCol w:w="2126"/>
        <w:gridCol w:w="1985"/>
        <w:gridCol w:w="1275"/>
        <w:gridCol w:w="1134"/>
        <w:gridCol w:w="1559"/>
        <w:gridCol w:w="1418"/>
      </w:tblGrid>
      <w:tr w:rsidR="00FC3B5A" w:rsidRPr="00FC3B5A" w:rsidTr="00FC3B5A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(2022)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 (2023)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118 692,77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58 524,72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58 730,12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235 947,61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73 489,55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17 513,30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108 317,85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41 209,72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41 216,82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127 629,76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17 299,10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17 495,60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52 495,70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бюджет(1)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7 124,40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17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7 513,30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51 952,70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 xml:space="preserve">   1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74,70</w:t>
            </w:r>
          </w:p>
        </w:tc>
        <w:tc>
          <w:tcPr>
            <w:tcW w:w="1134" w:type="dxa"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80,60</w:t>
            </w:r>
          </w:p>
        </w:tc>
        <w:tc>
          <w:tcPr>
            <w:tcW w:w="1559" w:type="dxa"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7,70</w:t>
            </w:r>
          </w:p>
        </w:tc>
        <w:tc>
          <w:tcPr>
            <w:tcW w:w="1418" w:type="dxa"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43,00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53 706,20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53 706,20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   №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на содержание муниципального казенного учреждения по обеспечению жизнедеятельности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45028,52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43172,44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43 172,44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130556,26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45028,52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127 086,76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3B5A" w:rsidRPr="00FC3B5A" w:rsidTr="00FC3B5A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(1) Учитываются средства краевого бюджета, поступающие в виде межбюджетных трансфертов в районный бюджет.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 к постановлению</w:t>
      </w: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от 27.05.2021 № 411-п</w:t>
      </w: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  <w:r w:rsidRPr="00FC3B5A">
        <w:rPr>
          <w:rFonts w:ascii="Times New Roman" w:hAnsi="Times New Roman" w:cs="Times New Roman"/>
          <w:bCs/>
          <w:kern w:val="0"/>
          <w:sz w:val="12"/>
          <w:szCs w:val="12"/>
        </w:rPr>
        <w:t>«Поддержка муниципальных проектов и мероприятий по благоустройству территорий»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p w:rsidR="00FC3B5A" w:rsidRPr="00FC3B5A" w:rsidRDefault="00FC3B5A" w:rsidP="00FC3B5A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1135"/>
        <w:gridCol w:w="567"/>
        <w:gridCol w:w="567"/>
        <w:gridCol w:w="851"/>
        <w:gridCol w:w="425"/>
        <w:gridCol w:w="992"/>
        <w:gridCol w:w="850"/>
        <w:gridCol w:w="851"/>
        <w:gridCol w:w="990"/>
        <w:gridCol w:w="1561"/>
        <w:gridCol w:w="71"/>
      </w:tblGrid>
      <w:tr w:rsidR="00FC3B5A" w:rsidRPr="00FC3B5A" w:rsidTr="00FC3B5A">
        <w:trPr>
          <w:gridAfter w:val="1"/>
          <w:wAfter w:w="71" w:type="dxa"/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(тыс. руб.),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3B5A" w:rsidRPr="00FC3B5A" w:rsidTr="00FC3B5A">
        <w:trPr>
          <w:gridAfter w:val="1"/>
          <w:wAfter w:w="71" w:type="dxa"/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FC3B5A" w:rsidRPr="00FC3B5A" w:rsidTr="00FC3B5A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FC3B5A" w:rsidRPr="00FC3B5A" w:rsidTr="00FC3B5A">
        <w:trPr>
          <w:gridAfter w:val="1"/>
          <w:wAfter w:w="7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межбюджетные трансферты бюджетам муниципальных образований Каратузского района 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1 120,00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малых архитектурных форм (в 2021 - 5 единиц).</w:t>
            </w:r>
          </w:p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в надлежащее состояние памятников (в 2021 году – 2 единицы)</w:t>
            </w:r>
          </w:p>
        </w:tc>
      </w:tr>
      <w:tr w:rsidR="00FC3B5A" w:rsidRPr="00FC3B5A" w:rsidTr="00FC3B5A">
        <w:trPr>
          <w:gridAfter w:val="1"/>
          <w:wAfter w:w="7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Каратузского района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586,20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обустройства мест захоронения (в 2021-2023 годах – 1 единица ежегодно)</w:t>
            </w:r>
          </w:p>
        </w:tc>
      </w:tr>
      <w:tr w:rsidR="00FC3B5A" w:rsidRPr="00FC3B5A" w:rsidTr="00FC3B5A">
        <w:trPr>
          <w:gridAfter w:val="1"/>
          <w:wAfter w:w="7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 для поощрения муниципальных образований – победителей конкурса лучших проектов создания комфортной городской среды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152F274510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 не менее 1 общественной территории</w:t>
            </w:r>
          </w:p>
        </w:tc>
      </w:tr>
      <w:tr w:rsidR="00FC3B5A" w:rsidRPr="00FC3B5A" w:rsidTr="00FC3B5A">
        <w:trPr>
          <w:gridAfter w:val="1"/>
          <w:wAfter w:w="7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межбюджетные трансферты бюджетам муниципальных образований Каратузского района 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реализацию комплексных проектов по благоустройству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Комплексное благоустройство не менее 1 улицы</w:t>
            </w:r>
          </w:p>
        </w:tc>
      </w:tr>
      <w:tr w:rsidR="00FC3B5A" w:rsidRPr="00FC3B5A" w:rsidTr="00FC3B5A">
        <w:trPr>
          <w:gridAfter w:val="1"/>
          <w:wAfter w:w="7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53 706,20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53 706,20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1"/>
          <w:wAfter w:w="7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1"/>
          <w:wAfter w:w="7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53 706,20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53 706,20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№5 к постановлению</w:t>
      </w:r>
    </w:p>
    <w:p w:rsidR="00FC3B5A" w:rsidRPr="00FC3B5A" w:rsidRDefault="00FC3B5A" w:rsidP="00FC3B5A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FC3B5A" w:rsidRPr="00FC3B5A" w:rsidRDefault="00FC3B5A" w:rsidP="00FC3B5A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от 27.05.2021 № 411-п</w:t>
      </w:r>
    </w:p>
    <w:p w:rsidR="00FC3B5A" w:rsidRPr="00FC3B5A" w:rsidRDefault="00FC3B5A" w:rsidP="00FC3B5A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отдельному мероприятию </w:t>
      </w:r>
      <w:r w:rsidRPr="00FC3B5A">
        <w:rPr>
          <w:rFonts w:ascii="Times New Roman" w:hAnsi="Times New Roman" w:cs="Times New Roman"/>
          <w:bCs/>
          <w:kern w:val="0"/>
          <w:sz w:val="12"/>
          <w:szCs w:val="12"/>
        </w:rPr>
        <w:t>«Расходы на содержание муниципального казенного учреждения по обеспечению жизнедеятельности района»</w:t>
      </w:r>
    </w:p>
    <w:p w:rsidR="00FC3B5A" w:rsidRPr="00FC3B5A" w:rsidRDefault="00FC3B5A" w:rsidP="00FC3B5A">
      <w:pPr>
        <w:spacing w:after="0" w:line="240" w:lineRule="auto"/>
        <w:rPr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по ресурсному обеспечению отдельного мероприятия</w:t>
      </w:r>
    </w:p>
    <w:p w:rsidR="00FC3B5A" w:rsidRPr="00FC3B5A" w:rsidRDefault="00FC3B5A" w:rsidP="00FC3B5A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1543"/>
        <w:gridCol w:w="1134"/>
        <w:gridCol w:w="567"/>
        <w:gridCol w:w="566"/>
        <w:gridCol w:w="850"/>
        <w:gridCol w:w="568"/>
        <w:gridCol w:w="992"/>
        <w:gridCol w:w="851"/>
        <w:gridCol w:w="850"/>
        <w:gridCol w:w="993"/>
        <w:gridCol w:w="41"/>
        <w:gridCol w:w="1518"/>
        <w:gridCol w:w="41"/>
        <w:gridCol w:w="46"/>
      </w:tblGrid>
      <w:tr w:rsidR="00FC3B5A" w:rsidRPr="00FC3B5A" w:rsidTr="00FC3B5A">
        <w:trPr>
          <w:gridAfter w:val="1"/>
          <w:wAfter w:w="46" w:type="dxa"/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(тыс. руб.),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отдельного мероприятия (в натуральном выражении)</w:t>
            </w:r>
          </w:p>
        </w:tc>
      </w:tr>
      <w:tr w:rsidR="00FC3B5A" w:rsidRPr="00FC3B5A" w:rsidTr="00FC3B5A">
        <w:trPr>
          <w:gridAfter w:val="2"/>
          <w:wAfter w:w="87" w:type="dxa"/>
          <w:trHeight w:val="2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28 384,87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27 480,9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27 480,9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83 346,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77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5A" w:rsidRPr="00FC3B5A" w:rsidRDefault="00FC3B5A" w:rsidP="00FC3B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1427,10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8572,23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8299,25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8299,25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25170,73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6614,34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477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4 773,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16160,78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 xml:space="preserve"> 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962,28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12,50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3,80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1590010490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 xml:space="preserve">         0,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1590010490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отдельному мероприятию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45 028,52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41 029,1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41029,12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127086,76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3B5A" w:rsidRPr="00FC3B5A" w:rsidTr="00FC3B5A">
        <w:trPr>
          <w:gridAfter w:val="2"/>
          <w:wAfter w:w="87" w:type="dxa"/>
          <w:trHeight w:val="2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45 028,52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41 029,</w:t>
            </w: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41029,12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5A" w:rsidRPr="00FC3B5A" w:rsidRDefault="00FC3B5A" w:rsidP="00FC3B5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  <w:lang w:val="en-US"/>
              </w:rPr>
            </w:pPr>
            <w:r w:rsidRPr="00FC3B5A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127086,76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6 к постановлению</w:t>
      </w:r>
    </w:p>
    <w:p w:rsidR="00FC3B5A" w:rsidRPr="00FC3B5A" w:rsidRDefault="00FC3B5A" w:rsidP="00FC3B5A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FC3B5A" w:rsidRPr="00FC3B5A" w:rsidRDefault="00FC3B5A" w:rsidP="00FC3B5A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от 27.05.2021 № 411-п</w:t>
      </w:r>
    </w:p>
    <w:p w:rsidR="00FC3B5A" w:rsidRPr="00FC3B5A" w:rsidRDefault="00FC3B5A" w:rsidP="00FC3B5A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7</w:t>
      </w:r>
    </w:p>
    <w:p w:rsidR="00FC3B5A" w:rsidRPr="00FC3B5A" w:rsidRDefault="00FC3B5A" w:rsidP="00FC3B5A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«Содействие развитию местного самоуправления»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C3B5A">
        <w:rPr>
          <w:rFonts w:ascii="Times New Roman" w:hAnsi="Times New Roman"/>
          <w:color w:val="auto"/>
          <w:kern w:val="0"/>
          <w:sz w:val="12"/>
          <w:szCs w:val="12"/>
        </w:rPr>
        <w:t>Информация об отдельном мероприятии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«Расходы за счет субсидии</w:t>
      </w:r>
      <w:r w:rsidRPr="00FC3B5A">
        <w:rPr>
          <w:rFonts w:ascii="Times New Roman" w:hAnsi="Times New Roman"/>
          <w:bCs/>
          <w:color w:val="auto"/>
          <w:kern w:val="0"/>
          <w:sz w:val="12"/>
          <w:szCs w:val="12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highlight w:val="yellow"/>
        </w:rPr>
      </w:pP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«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муниципальной программы, в рамках которой реализуется отдельное мероприятие: муниципальная программа Каратузского района «Содействие развитию местного самоуправления Каратузского района».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2021-2023 годы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Цель реализации отдельного мероприятия: содействие повышению эффективности бюджетных расходов за счет вовлечения населения в процессы принятий решений на местном уровне.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Ожидаемые результаты от реализации отдельного мероприятия:</w:t>
      </w:r>
    </w:p>
    <w:p w:rsidR="00FC3B5A" w:rsidRPr="00FC3B5A" w:rsidRDefault="00FC3B5A" w:rsidP="00FC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доля граждан, участвующих в реализации проекта от общего числа граждан, достигших 18 лет, проживающих в населенном пункте – не менее 20.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бесперебойное обеспечение всех объектов жизнедеятельности района.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w:anchor="P1734" w:history="1">
        <w:r w:rsidRPr="00FC3B5A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Перечень</w:t>
        </w:r>
      </w:hyperlink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Объем финансирования отдельного мероприятия на период 2021-2023 годов за счет всех источников финансирования составит 2 658,95 тыс. рублей, в то числе за счет средств: краевого бюджета 2 </w:t>
      </w: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658,95 тыс. рублей: в том числе по годам: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в 2021 году – 2 658,95 тыс. рублей.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в 2022 году – 0,0 тыс. рублей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в 2023 году – 0,0 тыс. рублей.</w:t>
      </w:r>
    </w:p>
    <w:p w:rsidR="00FC3B5A" w:rsidRPr="00FC3B5A" w:rsidRDefault="00FC3B5A" w:rsidP="00FC3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 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FC3B5A" w:rsidRDefault="00FC3B5A" w:rsidP="00FC3B5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Иные межбюджетные трансферты предоставляются в соответствии с Порядком предоставления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территорий городских и сельских поселений», утвержденным постановлением администрации Каратузского района от 15.05.2020 № 426-п.</w:t>
      </w:r>
    </w:p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информации об 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отдельном мероприятии </w:t>
      </w:r>
      <w:r w:rsidRPr="00FC3B5A">
        <w:rPr>
          <w:rFonts w:ascii="Times New Roman" w:hAnsi="Times New Roman" w:cs="Times New Roman"/>
          <w:bCs/>
          <w:kern w:val="0"/>
          <w:sz w:val="12"/>
          <w:szCs w:val="12"/>
        </w:rPr>
        <w:t>«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FC3B5A">
        <w:rPr>
          <w:rFonts w:ascii="Times New Roman" w:hAnsi="Times New Roman" w:cs="Times New Roman"/>
          <w:bCs/>
          <w:kern w:val="0"/>
          <w:sz w:val="12"/>
          <w:szCs w:val="12"/>
        </w:rPr>
        <w:t>»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ОТДЕЛЬНОГО МЕРОПРИЯТИЯ 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C3B5A">
        <w:rPr>
          <w:rFonts w:ascii="Times New Roman" w:hAnsi="Times New Roman" w:cs="Times New Roman"/>
          <w:kern w:val="0"/>
          <w:sz w:val="12"/>
          <w:szCs w:val="12"/>
        </w:rPr>
        <w:t>«</w:t>
      </w:r>
      <w:r w:rsidRPr="00FC3B5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FC3B5A">
        <w:rPr>
          <w:rFonts w:ascii="Times New Roman" w:hAnsi="Times New Roman" w:cs="Times New Roman"/>
          <w:kern w:val="0"/>
          <w:sz w:val="12"/>
          <w:szCs w:val="12"/>
        </w:rPr>
        <w:t>»</w:t>
      </w:r>
    </w:p>
    <w:p w:rsidR="00FC3B5A" w:rsidRPr="00FC3B5A" w:rsidRDefault="00FC3B5A" w:rsidP="00FC3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850"/>
        <w:gridCol w:w="1134"/>
        <w:gridCol w:w="851"/>
        <w:gridCol w:w="1417"/>
        <w:gridCol w:w="851"/>
        <w:gridCol w:w="1134"/>
        <w:gridCol w:w="8"/>
      </w:tblGrid>
      <w:tr w:rsidR="00FC3B5A" w:rsidRPr="00FC3B5A" w:rsidTr="00FC3B5A">
        <w:trPr>
          <w:gridAfter w:val="1"/>
          <w:wAfter w:w="8" w:type="dxa"/>
          <w:cantSplit/>
          <w:trHeight w:val="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Цель, целевые индикаторы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программы</w:t>
            </w:r>
          </w:p>
        </w:tc>
      </w:tr>
      <w:tr w:rsidR="00FC3B5A" w:rsidRPr="00FC3B5A" w:rsidTr="00FC3B5A">
        <w:trPr>
          <w:gridAfter w:val="1"/>
          <w:wAfter w:w="8" w:type="dxa"/>
          <w:cantSplit/>
          <w:trHeight w:val="2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</w:tr>
      <w:tr w:rsidR="00FC3B5A" w:rsidRPr="00FC3B5A" w:rsidTr="00FC3B5A">
        <w:trPr>
          <w:cantSplit/>
          <w:trHeight w:val="20"/>
        </w:trPr>
        <w:tc>
          <w:tcPr>
            <w:tcW w:w="11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Отдельное мероприятие</w:t>
            </w: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«Расходы за счет субсидии</w:t>
            </w:r>
            <w:r w:rsidRPr="00FC3B5A">
              <w:rPr>
                <w:rFonts w:ascii="Times New Roman" w:hAnsi="Times New Roman"/>
                <w:bCs/>
                <w:color w:val="auto"/>
                <w:kern w:val="0"/>
                <w:sz w:val="12"/>
                <w:szCs w:val="12"/>
              </w:rPr>
      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  <w:r w:rsidRPr="00FC3B5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»</w:t>
            </w:r>
          </w:p>
        </w:tc>
      </w:tr>
      <w:tr w:rsidR="00FC3B5A" w:rsidRPr="00FC3B5A" w:rsidTr="00FC3B5A">
        <w:trPr>
          <w:cantSplit/>
          <w:trHeight w:val="20"/>
        </w:trPr>
        <w:tc>
          <w:tcPr>
            <w:tcW w:w="11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</w:t>
            </w:r>
            <w:r w:rsidRPr="00FC3B5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</w:t>
            </w: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</w:tr>
      <w:tr w:rsidR="00FC3B5A" w:rsidRPr="00FC3B5A" w:rsidTr="00FC3B5A">
        <w:trPr>
          <w:gridAfter w:val="1"/>
          <w:wAfter w:w="8" w:type="dxa"/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B5A" w:rsidRPr="00FC3B5A" w:rsidRDefault="00FC3B5A" w:rsidP="00FC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A" w:rsidRPr="00FC3B5A" w:rsidRDefault="00FC3B5A" w:rsidP="00FC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C3B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</w:tr>
    </w:tbl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C3B5A" w:rsidRPr="00CF16BA" w:rsidRDefault="00FC3B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446.1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C3B5A" w:rsidRPr="00893B63" w:rsidRDefault="00FC3B5A" w:rsidP="00FC3B5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C3B5A" w:rsidRPr="00893B63" w:rsidRDefault="00FC3B5A" w:rsidP="00FC3B5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5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FC3B5A" w:rsidRPr="00893B63" w:rsidRDefault="00FC3B5A" w:rsidP="00FC3B5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FC3B5A" w:rsidRPr="00893B63" w:rsidRDefault="00FC3B5A" w:rsidP="00FC3B5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C3B5A" w:rsidRPr="003A0797" w:rsidRDefault="00FC3B5A" w:rsidP="00FC3B5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FC3B5A" w:rsidRPr="00CF16BA" w:rsidSect="00BB6B0E">
      <w:headerReference w:type="default" r:id="rId26"/>
      <w:footerReference w:type="default" r:id="rId27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83" w:rsidRDefault="00DB2283" w:rsidP="00D368D1">
      <w:pPr>
        <w:spacing w:after="0" w:line="240" w:lineRule="auto"/>
      </w:pPr>
      <w:r>
        <w:separator/>
      </w:r>
    </w:p>
  </w:endnote>
  <w:endnote w:type="continuationSeparator" w:id="0">
    <w:p w:rsidR="00DB2283" w:rsidRDefault="00DB2283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E2A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83" w:rsidRDefault="00DB2283" w:rsidP="00D368D1">
      <w:pPr>
        <w:spacing w:after="0" w:line="240" w:lineRule="auto"/>
      </w:pPr>
      <w:r>
        <w:separator/>
      </w:r>
    </w:p>
  </w:footnote>
  <w:footnote w:type="continuationSeparator" w:id="0">
    <w:p w:rsidR="00DB2283" w:rsidRDefault="00DB2283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FC3B5A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23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5-28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FC3B5A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28 мая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16717"/>
    <w:multiLevelType w:val="hybridMultilevel"/>
    <w:tmpl w:val="69D809EA"/>
    <w:lvl w:ilvl="0" w:tplc="AD540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9"/>
  </w:num>
  <w:num w:numId="2">
    <w:abstractNumId w:val="48"/>
  </w:num>
  <w:num w:numId="3">
    <w:abstractNumId w:val="24"/>
  </w:num>
  <w:num w:numId="4">
    <w:abstractNumId w:val="10"/>
  </w:num>
  <w:num w:numId="5">
    <w:abstractNumId w:val="8"/>
  </w:num>
  <w:num w:numId="6">
    <w:abstractNumId w:val="21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2"/>
  </w:num>
  <w:num w:numId="10">
    <w:abstractNumId w:val="3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3"/>
  </w:num>
  <w:num w:numId="15">
    <w:abstractNumId w:val="40"/>
  </w:num>
  <w:num w:numId="16">
    <w:abstractNumId w:val="15"/>
  </w:num>
  <w:num w:numId="17">
    <w:abstractNumId w:val="3"/>
  </w:num>
  <w:num w:numId="18">
    <w:abstractNumId w:val="3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6"/>
  </w:num>
  <w:num w:numId="22">
    <w:abstractNumId w:val="16"/>
  </w:num>
  <w:num w:numId="23">
    <w:abstractNumId w:val="45"/>
  </w:num>
  <w:num w:numId="24">
    <w:abstractNumId w:val="13"/>
  </w:num>
  <w:num w:numId="25">
    <w:abstractNumId w:val="31"/>
  </w:num>
  <w:num w:numId="26">
    <w:abstractNumId w:val="7"/>
  </w:num>
  <w:num w:numId="27">
    <w:abstractNumId w:val="42"/>
  </w:num>
  <w:num w:numId="28">
    <w:abstractNumId w:val="44"/>
  </w:num>
  <w:num w:numId="29">
    <w:abstractNumId w:val="35"/>
  </w:num>
  <w:num w:numId="30">
    <w:abstractNumId w:val="18"/>
  </w:num>
  <w:num w:numId="31">
    <w:abstractNumId w:val="19"/>
  </w:num>
  <w:num w:numId="32">
    <w:abstractNumId w:val="41"/>
  </w:num>
  <w:num w:numId="33">
    <w:abstractNumId w:val="2"/>
  </w:num>
  <w:num w:numId="34">
    <w:abstractNumId w:val="22"/>
  </w:num>
  <w:num w:numId="35">
    <w:abstractNumId w:val="20"/>
  </w:num>
  <w:num w:numId="36">
    <w:abstractNumId w:val="4"/>
  </w:num>
  <w:num w:numId="37">
    <w:abstractNumId w:val="17"/>
  </w:num>
  <w:num w:numId="38">
    <w:abstractNumId w:val="37"/>
  </w:num>
  <w:num w:numId="39">
    <w:abstractNumId w:val="47"/>
  </w:num>
  <w:num w:numId="40">
    <w:abstractNumId w:val="12"/>
  </w:num>
  <w:num w:numId="41">
    <w:abstractNumId w:val="25"/>
  </w:num>
  <w:num w:numId="42">
    <w:abstractNumId w:val="46"/>
  </w:num>
  <w:num w:numId="43">
    <w:abstractNumId w:val="14"/>
  </w:num>
  <w:num w:numId="44">
    <w:abstractNumId w:val="5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3E2A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2283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3B5A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3EAA8963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atuzraion.ru" TargetMode="External"/><Relationship Id="rId18" Type="http://schemas.openxmlformats.org/officeDocument/2006/relationships/hyperlink" Target="consultantplus://offline/ref=63C50363891C7C4977A32183244E7AF1302D92F661BA70202EE3A34F2602D3E93C3D18919CE8574A655399B5522FFD9B1445FA678B7AD4882DB7BC15GBS2J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63C50363891C7C4977A32183244E7AF1302D92F661BA70202EE3A34F2602D3E93C3D18919CE8574A655399B5522FFD9B1445FA678B7AD4882DB7BC15GBS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613F7DC808A3A6BFF4731AF6C8ED2135EAFFA1CC7EB7580402F77E389DE8BAD9E33F4B73874C821D71C0SA74B" TargetMode="External"/><Relationship Id="rId17" Type="http://schemas.openxmlformats.org/officeDocument/2006/relationships/hyperlink" Target="consultantplus://offline/ref=4A8AFDE2686609FF01EB12458F604997EB63E3F47BA30B561A1DE37F92476068389EF38E28BE5F148C84BB4954t6h0H" TargetMode="External"/><Relationship Id="rId25" Type="http://schemas.openxmlformats.org/officeDocument/2006/relationships/hyperlink" Target="mailto:info@karatuzraion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D593A2B90053A8C603833CE2B0F5512B7E50C3F1D64578BC09F8C15C85640C037AEF591372A498B426049AI8A4E" TargetMode="External"/><Relationship Id="rId20" Type="http://schemas.openxmlformats.org/officeDocument/2006/relationships/hyperlink" Target="consultantplus://offline/ref=63C50363891C7C4977A32183244E7AF1302D92F661BA70202EE3A34F2602D3E93C3D18919CE8574A65539ABF542FFD9B1445FA678B7AD4882DB7BC15GBS2J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24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2EB8B496AB46697584A42DACF766307D02183EA6F1ED5DC4A88F3B56699959DE7FF3F14D54C61D38DDE" TargetMode="External"/><Relationship Id="rId23" Type="http://schemas.openxmlformats.org/officeDocument/2006/relationships/hyperlink" Target="file:///C:\Users\0C34~1\AppData\Local\Temp\Rar$DIa2664.40431\0-4.%20&#1055;&#1055;%201%20(&#1052;&#1057;)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02EB8B496AB46697584A42DACF766307D02183EA6F1ED5DC4A88F3B56699959DE7FF3F14D54C61D38DDE" TargetMode="External"/><Relationship Id="rId22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3260B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6A6531-3388-4AA8-A96B-8A220126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12351</TotalTime>
  <Pages>10</Pages>
  <Words>9737</Words>
  <Characters>55504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65111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23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2021-06-02T04:14:00Z</cp:lastPrinted>
  <dcterms:created xsi:type="dcterms:W3CDTF">2014-02-28T06:38:00Z</dcterms:created>
  <dcterms:modified xsi:type="dcterms:W3CDTF">2021-06-02T04:17:00Z</dcterms:modified>
</cp:coreProperties>
</file>