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A5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ED1EA5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ED1EA5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ED1EA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3753F6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19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3753F6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8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3753F6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04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ED1EA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753F6" w:rsidRPr="003753F6" w:rsidRDefault="003753F6" w:rsidP="003753F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 КАРАТУЗСКОГО  РАЙОНА</w:t>
      </w:r>
    </w:p>
    <w:p w:rsidR="003753F6" w:rsidRPr="003753F6" w:rsidRDefault="003753F6" w:rsidP="003753F6">
      <w:pPr>
        <w:tabs>
          <w:tab w:val="left" w:pos="1785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tabs>
          <w:tab w:val="left" w:pos="1785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3753F6" w:rsidRPr="003753F6" w:rsidRDefault="003753F6" w:rsidP="003753F6">
      <w:pPr>
        <w:tabs>
          <w:tab w:val="left" w:pos="172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</w:t>
      </w:r>
    </w:p>
    <w:p w:rsidR="003753F6" w:rsidRPr="003753F6" w:rsidRDefault="003753F6" w:rsidP="003753F6">
      <w:pPr>
        <w:tabs>
          <w:tab w:val="left" w:pos="172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28.04.2023                                    с. Каратузское                                      № 412-п</w:t>
      </w: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</w:t>
      </w: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О внесении изменений в постановление от 30.03.2023 года № 308-п «О проведении месячника  по благоустройству   территории  муниципального образования «Каратузский район»           </w:t>
      </w: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соответствии с Федеральным законом от 06.10.2003 года № 131-ФЗ «Об общих принципах организации местного управления в Российской Федерации»,  в  целях повышения уровня благоустройства  и санитарного порядка на территории муниципального образования  «Каратузский район», в связи с неблагоприятными погодными условиями, руководствуясь ст.26-28 Устава муниципального образования «Каратузский район»,  ПОСТАНОВЛЯЮ: </w:t>
      </w:r>
    </w:p>
    <w:p w:rsidR="003753F6" w:rsidRPr="003753F6" w:rsidRDefault="003753F6" w:rsidP="003753F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1.Внести изменения в  постановление от 30.03.2023 года № 308-п «О проведении месячника  по благоустройству   территории  муниципального образования «Каратузский район» следующего содержания: п.2 постановления изменить и изложить в следующей редакции:</w:t>
      </w:r>
    </w:p>
    <w:p w:rsidR="003753F6" w:rsidRPr="003753F6" w:rsidRDefault="003753F6" w:rsidP="003753F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«2. Организовать в период с 04.05.2023 по 05.05.2023 года (исходя из погодных условий)  общерайонный субботник по уборке улиц, парков, скверов и газонов, внутридомовых территорий, территорий учреждений образования, здравоохранения, культуры и спорта, территорий  строительных, транспортных и других предприятий, организаций и учреждений всех форм собственности.».                                                                                               </w:t>
      </w:r>
    </w:p>
    <w:p w:rsidR="003753F6" w:rsidRPr="003753F6" w:rsidRDefault="003753F6" w:rsidP="003753F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</w:t>
      </w:r>
      <w:r w:rsidRPr="003753F6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Опубликовать настоящее постановление на официальном сайте</w:t>
      </w: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 (www.karatuzraion.ru).</w:t>
      </w:r>
    </w:p>
    <w:p w:rsidR="003753F6" w:rsidRPr="003753F6" w:rsidRDefault="003753F6" w:rsidP="003753F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4.Контроль по исполнению настоящего постановления возложить на О.А. Дэка, начальника отдела по взаимодействию с территориями, организационной работе и кадрами администрации района. </w:t>
      </w:r>
    </w:p>
    <w:p w:rsidR="003753F6" w:rsidRPr="003753F6" w:rsidRDefault="003753F6" w:rsidP="003753F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5.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 </w:t>
      </w:r>
    </w:p>
    <w:p w:rsidR="003753F6" w:rsidRPr="003753F6" w:rsidRDefault="003753F6" w:rsidP="003753F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И.о. главы района                                                                                 Е.С. Мигла </w:t>
      </w:r>
    </w:p>
    <w:p w:rsidR="005036A8" w:rsidRDefault="00ED1EA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3753F6" w:rsidRPr="003753F6" w:rsidRDefault="003753F6" w:rsidP="003753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3753F6" w:rsidRPr="003753F6" w:rsidRDefault="003753F6" w:rsidP="003753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3753F6" w:rsidRPr="003753F6" w:rsidRDefault="003753F6" w:rsidP="003753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tabs>
          <w:tab w:val="center" w:pos="4677"/>
          <w:tab w:val="left" w:pos="855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19.04.2023                                     с. Каратузское                                            № 371-п</w:t>
      </w:r>
    </w:p>
    <w:p w:rsidR="003753F6" w:rsidRPr="003753F6" w:rsidRDefault="003753F6" w:rsidP="003753F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межрайонного турнира по волейболу, среди мужских команд на кубок главы Каратузского района.</w:t>
      </w:r>
    </w:p>
    <w:p w:rsidR="003753F6" w:rsidRPr="003753F6" w:rsidRDefault="003753F6" w:rsidP="003753F6">
      <w:pPr>
        <w:spacing w:after="0" w:line="240" w:lineRule="auto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tabs>
          <w:tab w:val="left" w:pos="36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На основании распоряжения администрации Каратузского района        от 16.12.2022 года № 1042-п «Об утверждении календарного плана проведения спортивных мероприятий Каратузского района на 2023 год» ПОСТАНОВЛЯЮ:</w:t>
      </w:r>
    </w:p>
    <w:p w:rsidR="003753F6" w:rsidRPr="003753F6" w:rsidRDefault="003753F6" w:rsidP="003753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1. И.о. директора МБУ «ЦФКС Каратузского района» (Головкову И.И.), провести межрайонный турнир по волейболу, среди мужских команд на кубок главы Каратузского района 30 апреля 2023 года</w:t>
      </w:r>
      <w:r w:rsidRPr="003753F6">
        <w:rPr>
          <w:rFonts w:ascii="Times New Roman" w:hAnsi="Times New Roman" w:cs="Times New Roman"/>
          <w:kern w:val="0"/>
          <w:sz w:val="12"/>
          <w:szCs w:val="12"/>
        </w:rPr>
        <w:t>.</w:t>
      </w:r>
      <w:r w:rsidRPr="003753F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</w:p>
    <w:p w:rsidR="003753F6" w:rsidRPr="003753F6" w:rsidRDefault="003753F6" w:rsidP="003753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2. Утвердить положение межрайонного турнира по волейболу, среди мужских команд на кубок главы Каратузского района, согласно приложению №1.</w:t>
      </w:r>
    </w:p>
    <w:p w:rsidR="003753F6" w:rsidRPr="003753F6" w:rsidRDefault="003753F6" w:rsidP="003753F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3. Финансовому управлению администрации района (заместителю главы района по финансам, экономике – руководителю финансового управления (Мигла Е.С.) обеспечить финансирование данного мероприятия   в пределах средств подпрограммы «Развитие массовой физической культуры и спорта» реализуемой в рамках муниципальной программы «Развитие спорта Каратузского района» (Задача 1. Мероприятие 1.1. Организация и проведение спортивно-массовых мероприятий).</w:t>
      </w:r>
    </w:p>
    <w:p w:rsidR="003753F6" w:rsidRPr="003753F6" w:rsidRDefault="003753F6" w:rsidP="003753F6">
      <w:pPr>
        <w:tabs>
          <w:tab w:val="left" w:pos="36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4. Контроль за исполнением настоящего Постановления возложить      на Яшнева П.В. - заместителя главы района</w:t>
      </w:r>
      <w:r w:rsidRPr="003753F6">
        <w:rPr>
          <w:rFonts w:ascii="Times New Roman" w:hAnsi="Times New Roman" w:cs="Times New Roman"/>
          <w:kern w:val="0"/>
          <w:sz w:val="12"/>
          <w:szCs w:val="12"/>
        </w:rPr>
        <w:t xml:space="preserve"> по общественно-политической работе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3753F6" w:rsidRPr="003753F6" w:rsidRDefault="003753F6" w:rsidP="003753F6">
      <w:pPr>
        <w:tabs>
          <w:tab w:val="left" w:pos="36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</w:t>
      </w:r>
      <w:r w:rsidRPr="003753F6">
        <w:rPr>
          <w:rFonts w:ascii="Times New Roman" w:hAnsi="Times New Roman" w:cs="Times New Roman"/>
          <w:kern w:val="0"/>
          <w:sz w:val="12"/>
          <w:szCs w:val="12"/>
        </w:rPr>
        <w:t xml:space="preserve">Постановление 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опубликовать на официальном сайте администрации Каратузского района.</w:t>
      </w:r>
    </w:p>
    <w:p w:rsidR="003753F6" w:rsidRPr="003753F6" w:rsidRDefault="003753F6" w:rsidP="003753F6">
      <w:pPr>
        <w:widowControl w:val="0"/>
        <w:autoSpaceDE w:val="0"/>
        <w:autoSpaceDN w:val="0"/>
        <w:spacing w:before="10"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6.Постановление вступает в силу со дня подписания.</w:t>
      </w:r>
    </w:p>
    <w:p w:rsidR="003753F6" w:rsidRPr="003753F6" w:rsidRDefault="003753F6" w:rsidP="003753F6">
      <w:pPr>
        <w:tabs>
          <w:tab w:val="left" w:pos="36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tabs>
          <w:tab w:val="left" w:pos="36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 Е.С. Мигла</w: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3753F6" w:rsidRPr="003753F6" w:rsidTr="00C14CAF">
        <w:tc>
          <w:tcPr>
            <w:tcW w:w="5211" w:type="dxa"/>
          </w:tcPr>
          <w:p w:rsidR="003753F6" w:rsidRPr="003753F6" w:rsidRDefault="003753F6" w:rsidP="003753F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kern w:val="36"/>
                <w:sz w:val="12"/>
                <w:szCs w:val="12"/>
              </w:rPr>
            </w:pPr>
          </w:p>
        </w:tc>
        <w:tc>
          <w:tcPr>
            <w:tcW w:w="4253" w:type="dxa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Приложение №1 к постановлению          администрации Каратузского района</w:t>
            </w:r>
          </w:p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 19.04.2023 № 371-п</w:t>
            </w:r>
          </w:p>
          <w:p w:rsidR="003753F6" w:rsidRPr="003753F6" w:rsidRDefault="003753F6" w:rsidP="003753F6">
            <w:pPr>
              <w:spacing w:after="0" w:line="240" w:lineRule="auto"/>
              <w:ind w:firstLine="33"/>
              <w:jc w:val="right"/>
              <w:outlineLvl w:val="0"/>
              <w:rPr>
                <w:rFonts w:ascii="Times New Roman" w:hAnsi="Times New Roman" w:cs="Times New Roman"/>
                <w:bCs/>
                <w:kern w:val="36"/>
                <w:sz w:val="12"/>
                <w:szCs w:val="12"/>
              </w:rPr>
            </w:pPr>
          </w:p>
        </w:tc>
      </w:tr>
    </w:tbl>
    <w:p w:rsidR="003753F6" w:rsidRPr="003753F6" w:rsidRDefault="003753F6" w:rsidP="003753F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Положение</w:t>
      </w:r>
    </w:p>
    <w:p w:rsidR="003753F6" w:rsidRPr="003753F6" w:rsidRDefault="003753F6" w:rsidP="003753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проведении межрайонного турнира по волейболу, среди </w:t>
      </w: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мужских команд 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на кубок главы Каратузского района</w:t>
      </w:r>
    </w:p>
    <w:p w:rsidR="003753F6" w:rsidRPr="003753F6" w:rsidRDefault="003753F6" w:rsidP="00ED1EA5">
      <w:pPr>
        <w:numPr>
          <w:ilvl w:val="0"/>
          <w:numId w:val="1"/>
        </w:numPr>
        <w:spacing w:before="24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Общее положение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Межрайонный турнир по волейболу, среди </w:t>
      </w: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мужских команд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кубок главы Каратузского района, проводится в соответствии с календарным планом проведения официальных физкультурно-спортивных мероприятий Каратузского района на 2023 год.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Целью проведения турнира является вовлечение взрослого населения в систематические занятия физической культурой и спортом, направленных на укрепление здоровья.</w:t>
      </w:r>
    </w:p>
    <w:p w:rsidR="003753F6" w:rsidRPr="003753F6" w:rsidRDefault="003753F6" w:rsidP="003753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Задачами являются:</w:t>
      </w:r>
    </w:p>
    <w:p w:rsidR="003753F6" w:rsidRPr="003753F6" w:rsidRDefault="003753F6" w:rsidP="003753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- популяризация и дальнейшее развитие волейбола;</w:t>
      </w:r>
    </w:p>
    <w:p w:rsidR="003753F6" w:rsidRPr="003753F6" w:rsidRDefault="003753F6" w:rsidP="003753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- повышение спортивного мастерства спортсменов;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- пропаганда здорового образа жизни;</w:t>
      </w:r>
    </w:p>
    <w:p w:rsidR="003753F6" w:rsidRPr="003753F6" w:rsidRDefault="003753F6" w:rsidP="003753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-укрепление спортивных связей со спортсменами соседних территорий, обмен опытом.</w:t>
      </w:r>
    </w:p>
    <w:p w:rsidR="003753F6" w:rsidRPr="003753F6" w:rsidRDefault="003753F6" w:rsidP="003753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ED1EA5">
      <w:pPr>
        <w:numPr>
          <w:ilvl w:val="0"/>
          <w:numId w:val="1"/>
        </w:numPr>
        <w:spacing w:before="24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Сроки и место проведения соревнований:</w:t>
      </w:r>
    </w:p>
    <w:p w:rsidR="003753F6" w:rsidRPr="003753F6" w:rsidRDefault="003753F6" w:rsidP="003753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Турнир проводиться </w:t>
      </w: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30 апреля 2023 года.</w:t>
      </w:r>
    </w:p>
    <w:p w:rsidR="003753F6" w:rsidRPr="003753F6" w:rsidRDefault="003753F6" w:rsidP="003753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Место проведения: Каратузский район, с. Каратузское, ул. Советская, 57, спортивный зал «Сибирь». </w:t>
      </w:r>
    </w:p>
    <w:p w:rsidR="003753F6" w:rsidRPr="003753F6" w:rsidRDefault="003753F6" w:rsidP="003753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Приезд и регистрация команд </w:t>
      </w: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 xml:space="preserve">с 09.10 ч. до 09.45 ч. 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Начало и открытие в </w:t>
      </w: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10.00 ч. 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в</w:t>
      </w: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спортивном зале «Сибирь»</w:t>
      </w:r>
    </w:p>
    <w:p w:rsidR="003753F6" w:rsidRPr="003753F6" w:rsidRDefault="003753F6" w:rsidP="00ED1EA5">
      <w:pPr>
        <w:numPr>
          <w:ilvl w:val="0"/>
          <w:numId w:val="1"/>
        </w:numPr>
        <w:spacing w:before="24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Руководство проведением соревнований:</w:t>
      </w:r>
    </w:p>
    <w:p w:rsidR="003753F6" w:rsidRPr="003753F6" w:rsidRDefault="003753F6" w:rsidP="003753F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Общее руководство по подготовке и проведению турнира осуществляет администрация Каратузкого района. </w:t>
      </w:r>
    </w:p>
    <w:p w:rsidR="003753F6" w:rsidRPr="003753F6" w:rsidRDefault="003753F6" w:rsidP="003753F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Непосредственное проведение соревнований, подготовка мест соревнований, судейство, соблюдение техники безопасности возлагается на МБУ «ЦФКС Каратузского района» и главную судейскую коллегию.</w:t>
      </w:r>
    </w:p>
    <w:p w:rsidR="003753F6" w:rsidRPr="003753F6" w:rsidRDefault="003753F6" w:rsidP="003753F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судья турнира – Головков Илья Игорьевич, 8-923-342-45-77</w:t>
      </w:r>
    </w:p>
    <w:p w:rsidR="003753F6" w:rsidRPr="003753F6" w:rsidRDefault="003753F6" w:rsidP="003753F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ED1E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Требования к участникам соревнований и условия их допуска</w:t>
      </w: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участию в турнире допускаются сборные мужских команды юга Красноярского края, республика Хакасия. Состав команды: 8 человек, 1 представитель. Возраст участников: старше 16 лет. </w:t>
      </w:r>
    </w:p>
    <w:p w:rsidR="003753F6" w:rsidRPr="003753F6" w:rsidRDefault="003753F6" w:rsidP="00ED1EA5">
      <w:pPr>
        <w:numPr>
          <w:ilvl w:val="0"/>
          <w:numId w:val="1"/>
        </w:numPr>
        <w:spacing w:before="24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Условие и определение победителей</w:t>
      </w:r>
    </w:p>
    <w:p w:rsidR="003753F6" w:rsidRPr="003753F6" w:rsidRDefault="003753F6" w:rsidP="003753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Турнир проводится в соответствии с официальными правилами игры в волейбол. Система проведения соревнований решается на заседании судейской коллегии. 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Победитель турнира определяется по наибольшему количеству набранных побед.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Во всех встречах команды получают: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- за победу со счетом 2:0 команда получает 3 очка;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- за победу со счетом 2:1 команда получает 2 очка;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- за поражение со счетом 0:2 команда получает 0 очков;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- за поражение со счетом 1:2 команда получает 1 очко,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- за неявку на игру – минус одно очко.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При равенстве количества побед у двух и более команд места определяются последовательно по следующим показателям: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а) количеству очков всех встреч;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б) соотношению партий во всех встречах;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в) соотношению мячей во всех встречах;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г) соотношению побед во всех встречах между ними;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д) соотношению очков во всех встречах между ними;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е) соотношению партий во всех встречах между ними;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ж) соотношению мячей во всех встречах между ними;</w:t>
      </w:r>
    </w:p>
    <w:p w:rsidR="003753F6" w:rsidRPr="003753F6" w:rsidRDefault="003753F6" w:rsidP="00ED1EA5">
      <w:pPr>
        <w:numPr>
          <w:ilvl w:val="0"/>
          <w:numId w:val="1"/>
        </w:numPr>
        <w:spacing w:before="240" w:after="24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Награждение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Команда – победительница награждается кубком, грамотой и медалями, призеры турнира награждаются грамотами, медалями. Лучшие игроки награждаются грамотами и памятными призами.</w:t>
      </w:r>
    </w:p>
    <w:p w:rsidR="003753F6" w:rsidRPr="003753F6" w:rsidRDefault="003753F6" w:rsidP="00ED1EA5">
      <w:pPr>
        <w:numPr>
          <w:ilvl w:val="0"/>
          <w:numId w:val="1"/>
        </w:num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Заявка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Именные заявки на участие в турнире, заполняются по установленной форме подаются главному судье в день турнира. 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Предварительные заявки (приложение №1) подаются в МБУ «ЦФКС Каратузского района» с. Каратузское ул. Советская, 57 или по почте: </w:t>
      </w:r>
      <w:hyperlink r:id="rId10" w:history="1">
        <w:r w:rsidRPr="003753F6">
          <w:rPr>
            <w:rFonts w:ascii="Times New Roman" w:hAnsi="Times New Roman" w:cs="Times New Roman"/>
            <w:color w:val="0000FF" w:themeColor="hyperlink"/>
            <w:kern w:val="0"/>
            <w:sz w:val="12"/>
            <w:szCs w:val="12"/>
            <w:u w:val="single"/>
          </w:rPr>
          <w:t>sportvkarat@mail.ru</w:t>
        </w:r>
      </w:hyperlink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, тел: 8(39137)21-0-70 (Головков Илья Игорьевич) до 27 апреля 2023 г. (приложение №1)</w:t>
      </w:r>
    </w:p>
    <w:p w:rsidR="003753F6" w:rsidRPr="003753F6" w:rsidRDefault="003753F6" w:rsidP="00ED1EA5">
      <w:pPr>
        <w:numPr>
          <w:ilvl w:val="0"/>
          <w:numId w:val="1"/>
        </w:num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Финансирование</w:t>
      </w: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Расходы, связанные с командированием команд (проезд, питание, проживание) несут командирующие организации. Расходы по подготовке, проведению турнира и награждение победителей и призеров за счет МБУ «ЦФКС Каратузского района».</w:t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</w:t>
      </w:r>
    </w:p>
    <w:p w:rsidR="003753F6" w:rsidRPr="003753F6" w:rsidRDefault="003753F6" w:rsidP="003753F6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Заявка</w:t>
      </w:r>
    </w:p>
    <w:p w:rsidR="003753F6" w:rsidRPr="003753F6" w:rsidRDefault="003753F6" w:rsidP="003753F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 участие в межрайонном турнире по волейболу, среди </w:t>
      </w: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мужских команд 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на кубок главы Каратузского района</w:t>
      </w:r>
    </w:p>
    <w:p w:rsidR="003753F6" w:rsidRPr="003753F6" w:rsidRDefault="003753F6" w:rsidP="003753F6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от команды______________________________________________</w:t>
      </w:r>
    </w:p>
    <w:p w:rsidR="003753F6" w:rsidRPr="003753F6" w:rsidRDefault="003753F6" w:rsidP="003753F6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30 апреля 2023 года                                                                 с. Каратузское</w:t>
      </w:r>
    </w:p>
    <w:tbl>
      <w:tblPr>
        <w:tblStyle w:val="aff5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2337"/>
        <w:gridCol w:w="1489"/>
        <w:gridCol w:w="1926"/>
        <w:gridCol w:w="1529"/>
        <w:gridCol w:w="1336"/>
      </w:tblGrid>
      <w:tr w:rsidR="003753F6" w:rsidRPr="003753F6" w:rsidTr="00C14CAF">
        <w:tc>
          <w:tcPr>
            <w:tcW w:w="594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337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Ф.И.О.</w:t>
            </w:r>
          </w:p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(полностью)</w:t>
            </w:r>
          </w:p>
        </w:tc>
        <w:tc>
          <w:tcPr>
            <w:tcW w:w="1489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Число, месяц, год рождения</w:t>
            </w:r>
          </w:p>
        </w:tc>
        <w:tc>
          <w:tcPr>
            <w:tcW w:w="192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Паспортные данные(серия, номер, кем и когда выдан)</w:t>
            </w:r>
          </w:p>
        </w:tc>
        <w:tc>
          <w:tcPr>
            <w:tcW w:w="1529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Домашний адрес (согласно прописки)</w:t>
            </w:r>
          </w:p>
        </w:tc>
        <w:tc>
          <w:tcPr>
            <w:tcW w:w="133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Виза врача</w:t>
            </w:r>
          </w:p>
        </w:tc>
      </w:tr>
      <w:tr w:rsidR="003753F6" w:rsidRPr="003753F6" w:rsidTr="00C14CAF">
        <w:tc>
          <w:tcPr>
            <w:tcW w:w="594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2337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9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9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C14CAF">
        <w:tc>
          <w:tcPr>
            <w:tcW w:w="594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2337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9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9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C14CAF">
        <w:tc>
          <w:tcPr>
            <w:tcW w:w="594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2337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9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9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C14CAF">
        <w:tc>
          <w:tcPr>
            <w:tcW w:w="594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2337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9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9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C14CAF">
        <w:tc>
          <w:tcPr>
            <w:tcW w:w="594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</w:t>
            </w:r>
          </w:p>
        </w:tc>
        <w:tc>
          <w:tcPr>
            <w:tcW w:w="2337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9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9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C14CAF">
        <w:tc>
          <w:tcPr>
            <w:tcW w:w="594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</w:t>
            </w:r>
          </w:p>
        </w:tc>
        <w:tc>
          <w:tcPr>
            <w:tcW w:w="2337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9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9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C14CAF">
        <w:tc>
          <w:tcPr>
            <w:tcW w:w="594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7.</w:t>
            </w:r>
          </w:p>
        </w:tc>
        <w:tc>
          <w:tcPr>
            <w:tcW w:w="2337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9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9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C14CAF">
        <w:tc>
          <w:tcPr>
            <w:tcW w:w="594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8.</w:t>
            </w:r>
          </w:p>
        </w:tc>
        <w:tc>
          <w:tcPr>
            <w:tcW w:w="2337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9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9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753F6" w:rsidRPr="003753F6" w:rsidRDefault="003753F6" w:rsidP="003753F6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В турнире допущено _____чел.</w:t>
      </w:r>
    </w:p>
    <w:p w:rsidR="003753F6" w:rsidRPr="003753F6" w:rsidRDefault="003753F6" w:rsidP="003753F6">
      <w:pPr>
        <w:spacing w:after="0" w:line="240" w:lineRule="auto"/>
        <w:ind w:left="357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Представитель команды _____________________________________</w:t>
      </w:r>
    </w:p>
    <w:p w:rsidR="003753F6" w:rsidRPr="003753F6" w:rsidRDefault="003753F6" w:rsidP="003753F6">
      <w:pPr>
        <w:spacing w:after="0" w:line="240" w:lineRule="auto"/>
        <w:ind w:left="357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подпись                   Ф.И.О.</w:t>
      </w:r>
    </w:p>
    <w:p w:rsidR="003753F6" w:rsidRPr="003753F6" w:rsidRDefault="003753F6" w:rsidP="003753F6">
      <w:pPr>
        <w:spacing w:after="0" w:line="240" w:lineRule="auto"/>
        <w:ind w:left="35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сот. телефон</w:t>
      </w:r>
    </w:p>
    <w:p w:rsidR="003753F6" w:rsidRPr="003753F6" w:rsidRDefault="003753F6" w:rsidP="003753F6">
      <w:pPr>
        <w:spacing w:after="0" w:line="240" w:lineRule="auto"/>
        <w:ind w:left="357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Капитан команды __________________________________________</w:t>
      </w:r>
    </w:p>
    <w:p w:rsidR="003753F6" w:rsidRPr="003753F6" w:rsidRDefault="003753F6" w:rsidP="003753F6">
      <w:pPr>
        <w:spacing w:after="0" w:line="240" w:lineRule="auto"/>
        <w:ind w:left="357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подпись                   Ф.И.О.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281" w:type="dxa"/>
        <w:tblInd w:w="108" w:type="dxa"/>
        <w:tblLook w:val="04A0" w:firstRow="1" w:lastRow="0" w:firstColumn="1" w:lastColumn="0" w:noHBand="0" w:noVBand="1"/>
      </w:tblPr>
      <w:tblGrid>
        <w:gridCol w:w="3420"/>
        <w:gridCol w:w="1303"/>
        <w:gridCol w:w="1297"/>
        <w:gridCol w:w="1700"/>
        <w:gridCol w:w="77"/>
        <w:gridCol w:w="1524"/>
        <w:gridCol w:w="960"/>
      </w:tblGrid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Утверждаю в сумме: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7600,00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рублей</w:t>
            </w: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И.о. директора МБУ "ЦФКС Каратузского района"</w:t>
            </w: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______________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  <w:u w:val="single"/>
              </w:rPr>
            </w:pPr>
            <w:r w:rsidRPr="003753F6">
              <w:rPr>
                <w:color w:val="auto"/>
                <w:kern w:val="0"/>
                <w:sz w:val="12"/>
                <w:szCs w:val="12"/>
                <w:u w:val="single"/>
              </w:rPr>
              <w:t>Головков И.И.</w:t>
            </w: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МП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(расшифровка подписи)</w:t>
            </w: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"  19 " апреля 2023г.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trHeight w:val="20"/>
        </w:trPr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Arial CYR" w:hAnsi="Arial CYR" w:cs="Arial CYR"/>
                <w:b/>
                <w:bCs/>
                <w:color w:val="auto"/>
                <w:kern w:val="0"/>
                <w:sz w:val="12"/>
                <w:szCs w:val="12"/>
              </w:rPr>
              <w:t>Расчет к плану финансово-хозяйственной деятельности</w:t>
            </w: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b/>
                <w:bCs/>
                <w:color w:val="auto"/>
                <w:kern w:val="0"/>
                <w:sz w:val="12"/>
                <w:szCs w:val="12"/>
              </w:rPr>
              <w:t xml:space="preserve">расходов для проведения межрайонного турнира по волейболу, среди мужских команд на кубок главы Каратузского района. За счет средств подпрограммы «Развитие массовой физической культуры и спорта» реализуемой в рамках муниципальной программы «Развитие спорта Каратузского района» (Задача 1. Мероприятие 1.1. Организация и проведение спортивно-массовых мероприятий). </w:t>
            </w: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b/>
                <w:bCs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b/>
                <w:bCs/>
                <w:color w:val="auto"/>
                <w:kern w:val="0"/>
                <w:sz w:val="12"/>
                <w:szCs w:val="12"/>
              </w:rPr>
              <w:t>ед.изм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b/>
                <w:bCs/>
                <w:color w:val="auto"/>
                <w:kern w:val="0"/>
                <w:sz w:val="12"/>
                <w:szCs w:val="12"/>
              </w:rPr>
              <w:t>кол-во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b/>
                <w:bCs/>
                <w:color w:val="auto"/>
                <w:kern w:val="0"/>
                <w:sz w:val="12"/>
                <w:szCs w:val="12"/>
              </w:rPr>
              <w:t>цена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b/>
                <w:bCs/>
                <w:color w:val="auto"/>
                <w:kern w:val="0"/>
                <w:sz w:val="12"/>
                <w:szCs w:val="12"/>
              </w:rPr>
              <w:t>сумма</w:t>
            </w: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b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b/>
                <w:bCs/>
                <w:color w:val="auto"/>
                <w:kern w:val="0"/>
                <w:sz w:val="12"/>
                <w:szCs w:val="12"/>
              </w:rPr>
              <w:t>Награждение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Медаль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 xml:space="preserve">компл.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4 000,00</w:t>
            </w: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Грамота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шт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300,00</w:t>
            </w: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Статуэтка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шт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1 800,00</w:t>
            </w: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Кубок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шт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1500,00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1 500,00</w:t>
            </w: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b/>
                <w:bCs/>
                <w:color w:val="auto"/>
                <w:kern w:val="0"/>
                <w:sz w:val="12"/>
                <w:szCs w:val="12"/>
              </w:rPr>
              <w:t>7 600,00</w:t>
            </w: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Расчет составил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  <w:u w:val="single"/>
              </w:rPr>
            </w:pPr>
            <w:r w:rsidRPr="003753F6">
              <w:rPr>
                <w:color w:val="auto"/>
                <w:kern w:val="0"/>
                <w:sz w:val="12"/>
                <w:szCs w:val="12"/>
                <w:u w:val="single"/>
              </w:rPr>
              <w:t>И.И. Головков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  <w:u w:val="single"/>
              </w:rPr>
            </w:pP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Проверил экономист: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  <w:u w:val="single"/>
              </w:rPr>
            </w:pPr>
            <w:r w:rsidRPr="003753F6">
              <w:rPr>
                <w:color w:val="auto"/>
                <w:kern w:val="0"/>
                <w:sz w:val="12"/>
                <w:szCs w:val="12"/>
                <w:u w:val="single"/>
              </w:rPr>
              <w:t>О.И. Садыкова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  <w:u w:val="single"/>
              </w:rPr>
            </w:pP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Руководитель МСБУ "РЦБ"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  <w:u w:val="single"/>
              </w:rPr>
            </w:pPr>
            <w:r w:rsidRPr="003753F6">
              <w:rPr>
                <w:color w:val="auto"/>
                <w:kern w:val="0"/>
                <w:sz w:val="12"/>
                <w:szCs w:val="12"/>
                <w:u w:val="single"/>
              </w:rPr>
              <w:t>П.В. Меркулова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  <w:u w:val="single"/>
              </w:rPr>
            </w:pP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1"/>
          <w:wAfter w:w="960" w:type="dxa"/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3753F6">
              <w:rPr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tabs>
          <w:tab w:val="left" w:pos="2271"/>
          <w:tab w:val="left" w:pos="5665"/>
        </w:tabs>
        <w:spacing w:after="0" w:line="240" w:lineRule="auto"/>
        <w:ind w:left="284" w:right="20"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3753F6" w:rsidRPr="003753F6" w:rsidRDefault="003753F6" w:rsidP="003753F6">
      <w:pPr>
        <w:tabs>
          <w:tab w:val="left" w:pos="2271"/>
          <w:tab w:val="left" w:pos="5665"/>
        </w:tabs>
        <w:spacing w:after="0" w:line="240" w:lineRule="auto"/>
        <w:ind w:left="284" w:right="20"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tabs>
          <w:tab w:val="left" w:pos="2271"/>
          <w:tab w:val="left" w:pos="5665"/>
        </w:tabs>
        <w:spacing w:after="0" w:line="240" w:lineRule="auto"/>
        <w:ind w:right="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ПОСТАНОВЛЕНИЕ                     </w:t>
      </w:r>
    </w:p>
    <w:p w:rsidR="003753F6" w:rsidRPr="003753F6" w:rsidRDefault="003753F6" w:rsidP="003753F6">
      <w:pPr>
        <w:tabs>
          <w:tab w:val="left" w:pos="2271"/>
          <w:tab w:val="left" w:pos="5665"/>
        </w:tabs>
        <w:spacing w:after="0" w:line="240" w:lineRule="auto"/>
        <w:ind w:left="284" w:right="20"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tabs>
          <w:tab w:val="left" w:pos="2271"/>
          <w:tab w:val="center" w:pos="4667"/>
          <w:tab w:val="left" w:pos="5665"/>
        </w:tabs>
        <w:spacing w:after="0" w:line="240" w:lineRule="auto"/>
        <w:ind w:left="284" w:right="20" w:hanging="28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28.04.2023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       с. Каратузское                                        № 408-п</w:t>
      </w:r>
    </w:p>
    <w:p w:rsidR="003753F6" w:rsidRPr="003753F6" w:rsidRDefault="003753F6" w:rsidP="003753F6">
      <w:pPr>
        <w:spacing w:after="0" w:line="240" w:lineRule="auto"/>
        <w:ind w:left="284" w:right="20"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Об организации и проведении палаточного лагеря </w:t>
      </w:r>
    </w:p>
    <w:p w:rsidR="003753F6" w:rsidRPr="003753F6" w:rsidRDefault="003753F6" w:rsidP="003753F6">
      <w:pPr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(нестационарного типа) «Молодые лидеры» </w:t>
      </w:r>
    </w:p>
    <w:p w:rsidR="003753F6" w:rsidRPr="003753F6" w:rsidRDefault="003753F6" w:rsidP="003753F6">
      <w:pPr>
        <w:spacing w:after="0" w:line="240" w:lineRule="auto"/>
        <w:ind w:left="284"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spacing w:after="0" w:line="240" w:lineRule="auto"/>
        <w:ind w:left="284"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целях организации активного отдыха и творческого досуга детей              и молодежи Каратузского района, пропаганды здорового образа жизни             в молодежной среде, формирования, воспитания и развития лидерских качеств, создания условий для гражданско-патриотического становления подрастающего поколения, ПОСТАНОВЛЯЮ:</w:t>
      </w:r>
    </w:p>
    <w:p w:rsidR="003753F6" w:rsidRPr="003753F6" w:rsidRDefault="003753F6" w:rsidP="00ED1EA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Утвердить Положение о палаточном лагере (нестационарного типа) «Молодые лидеры» (далее – Палаточном лагере) согласно приложению № 1.</w:t>
      </w:r>
    </w:p>
    <w:p w:rsidR="003753F6" w:rsidRPr="003753F6" w:rsidRDefault="003753F6" w:rsidP="00ED1EA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Утвердить состав организационного комитета согласно приложению</w:t>
      </w:r>
      <w:bookmarkStart w:id="0" w:name="bookmark0"/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3753F6">
        <w:rPr>
          <w:rFonts w:ascii="Times New Roman" w:hAnsi="Times New Roman" w:cs="Times New Roman"/>
          <w:color w:val="auto"/>
          <w:spacing w:val="30"/>
          <w:kern w:val="0"/>
          <w:sz w:val="12"/>
          <w:szCs w:val="12"/>
          <w:lang w:eastAsia="en-US"/>
        </w:rPr>
        <w:t>№2.</w:t>
      </w:r>
      <w:bookmarkEnd w:id="0"/>
    </w:p>
    <w:p w:rsidR="003753F6" w:rsidRPr="003753F6" w:rsidRDefault="003753F6" w:rsidP="00ED1EA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И.о. руководителя Управления образования администрации Каратузского района Дермер  А.В. организовать работу Палаточного лагеря для учащихся района.</w:t>
      </w:r>
    </w:p>
    <w:p w:rsidR="003753F6" w:rsidRPr="003753F6" w:rsidRDefault="003753F6" w:rsidP="00ED1EA5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И.о. директора МБОУ ДО «Центр «Радуга» Пооль  А.В. разработать необходимые документы для организации работы Палаточного лагеря            и обеспечить безопасные условия отдыха его участников.</w:t>
      </w:r>
    </w:p>
    <w:p w:rsidR="003753F6" w:rsidRPr="003753F6" w:rsidRDefault="003753F6" w:rsidP="00ED1EA5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Начальнику отдела культуры, молодёжной политики и туризма администрации Каратузского района Козину А.А., и.о. 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директора МБУ «Молодежный центр Лидер» Посохиной  О.С., и.о. директора МБУ «ЦФКС Каратузского района» Головкову И.И. </w:t>
      </w:r>
      <w:r w:rsidRPr="003753F6">
        <w:rPr>
          <w:rFonts w:ascii="Times New Roman" w:hAnsi="Times New Roman" w:cs="Times New Roman"/>
          <w:kern w:val="0"/>
          <w:sz w:val="12"/>
          <w:szCs w:val="12"/>
          <w:lang w:eastAsia="en-US"/>
        </w:rPr>
        <w:t>принять участие в организации              и проведении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Палаточного лагеря.</w:t>
      </w:r>
    </w:p>
    <w:p w:rsidR="003753F6" w:rsidRPr="003753F6" w:rsidRDefault="003753F6" w:rsidP="00ED1EA5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Главному врачу КГБУЗ «Каратузская районная больница»                  Пинчук Т.А. решить вопрос о направлении фельдшера для медицинского сопровождения участников Палаточного лагеря и обеспечения медикаментами.</w:t>
      </w:r>
    </w:p>
    <w:p w:rsidR="003753F6" w:rsidRPr="003753F6" w:rsidRDefault="003753F6" w:rsidP="00ED1EA5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Заместителю главы района по финансам, экономике – руководителю финансового управления администрации района Мигла Е.С. 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обеспечить финансирование Палаточного лагеря согласно пункту 1.2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района».</w:t>
      </w:r>
    </w:p>
    <w:p w:rsidR="003753F6" w:rsidRPr="003753F6" w:rsidRDefault="003753F6" w:rsidP="00ED1EA5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Рекомендовать начальнику отделения полиции № 2 МО МВД России «Курагинский» Мейнготу Ю.А. решить вопрос о сопровождении участников Палаточного лагеря до места проведения и обратно.</w:t>
      </w:r>
    </w:p>
    <w:p w:rsidR="003753F6" w:rsidRPr="003753F6" w:rsidRDefault="003753F6" w:rsidP="00ED1EA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 исполнением настоящего постановления возложить            на заместителя главы района по социальным вопросам  Савина  А.А.</w:t>
      </w:r>
    </w:p>
    <w:p w:rsidR="003753F6" w:rsidRPr="003753F6" w:rsidRDefault="003753F6" w:rsidP="00ED1EA5">
      <w:pPr>
        <w:numPr>
          <w:ilvl w:val="0"/>
          <w:numId w:val="2"/>
        </w:numPr>
        <w:tabs>
          <w:tab w:val="left" w:pos="993"/>
        </w:tabs>
        <w:spacing w:after="0" w:line="322" w:lineRule="exact"/>
        <w:ind w:left="0"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kern w:val="0"/>
          <w:sz w:val="12"/>
          <w:szCs w:val="12"/>
        </w:rPr>
        <w:t xml:space="preserve">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3753F6" w:rsidRPr="003753F6" w:rsidRDefault="003753F6" w:rsidP="003753F6">
      <w:pPr>
        <w:spacing w:after="0" w:line="240" w:lineRule="auto"/>
        <w:ind w:left="709"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 района                                                                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2999"/>
        <w:gridCol w:w="3827"/>
      </w:tblGrid>
      <w:tr w:rsidR="003753F6" w:rsidRPr="003753F6" w:rsidTr="00C14CAF">
        <w:tc>
          <w:tcPr>
            <w:tcW w:w="2246" w:type="dxa"/>
          </w:tcPr>
          <w:p w:rsidR="003753F6" w:rsidRPr="003753F6" w:rsidRDefault="003753F6" w:rsidP="003753F6">
            <w:pPr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99" w:type="dxa"/>
          </w:tcPr>
          <w:p w:rsidR="003753F6" w:rsidRPr="003753F6" w:rsidRDefault="003753F6" w:rsidP="003753F6">
            <w:pPr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27" w:type="dxa"/>
          </w:tcPr>
          <w:p w:rsidR="003753F6" w:rsidRPr="003753F6" w:rsidRDefault="003753F6" w:rsidP="003753F6">
            <w:pPr>
              <w:spacing w:after="0" w:line="240" w:lineRule="auto"/>
              <w:ind w:left="-108" w:right="44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1к постановлению администрации Каратузского района от 28.04.2023 № 408-п</w:t>
            </w:r>
          </w:p>
        </w:tc>
      </w:tr>
    </w:tbl>
    <w:p w:rsidR="003753F6" w:rsidRPr="003753F6" w:rsidRDefault="003753F6" w:rsidP="003753F6">
      <w:pPr>
        <w:spacing w:after="0" w:line="240" w:lineRule="auto"/>
        <w:ind w:left="2832" w:right="440" w:firstLine="70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Положение</w:t>
      </w:r>
    </w:p>
    <w:p w:rsidR="003753F6" w:rsidRPr="003753F6" w:rsidRDefault="003753F6" w:rsidP="003753F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 палаточном лагере (нестационарного типа) «Молодые лидеры»</w:t>
      </w:r>
    </w:p>
    <w:p w:rsidR="003753F6" w:rsidRPr="003753F6" w:rsidRDefault="003753F6" w:rsidP="003753F6">
      <w:pPr>
        <w:spacing w:after="18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ED1EA5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Общие положения</w:t>
      </w:r>
    </w:p>
    <w:p w:rsidR="003753F6" w:rsidRPr="003753F6" w:rsidRDefault="003753F6" w:rsidP="003753F6">
      <w:pPr>
        <w:tabs>
          <w:tab w:val="left" w:pos="0"/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Настоящее Положение определяет общий порядок организации               и проведения палаточного лагеря (нестационарного типа) «Молодые лидеры» (далее – Палаточного лагеря).</w:t>
      </w:r>
    </w:p>
    <w:p w:rsidR="003753F6" w:rsidRPr="003753F6" w:rsidRDefault="003753F6" w:rsidP="00ED1EA5">
      <w:pPr>
        <w:numPr>
          <w:ilvl w:val="1"/>
          <w:numId w:val="4"/>
        </w:numPr>
        <w:tabs>
          <w:tab w:val="left" w:pos="-2268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Работа Палаточного лагеря - один из механизмов реализации молодёжной политики в области организации летнего отдыха, оздоровления и занятости старшеклассников на муниципальном уровне.</w:t>
      </w:r>
    </w:p>
    <w:p w:rsidR="003753F6" w:rsidRPr="003753F6" w:rsidRDefault="003753F6" w:rsidP="00ED1EA5">
      <w:pPr>
        <w:numPr>
          <w:ilvl w:val="1"/>
          <w:numId w:val="4"/>
        </w:numPr>
        <w:tabs>
          <w:tab w:val="left" w:pos="-2268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Учредителем Палаточного лагеря является администрация Каратузского района.</w:t>
      </w:r>
    </w:p>
    <w:p w:rsidR="003753F6" w:rsidRPr="003753F6" w:rsidRDefault="003753F6" w:rsidP="00ED1EA5">
      <w:pPr>
        <w:numPr>
          <w:ilvl w:val="1"/>
          <w:numId w:val="4"/>
        </w:numPr>
        <w:tabs>
          <w:tab w:val="left" w:pos="-2268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Организаторы Палаточного лагеря: Управление образования администрации Каратузского района, отдел культуры, молодежной политики и туризма администрации Каратузского района.</w:t>
      </w:r>
    </w:p>
    <w:p w:rsidR="003753F6" w:rsidRPr="003753F6" w:rsidRDefault="003753F6" w:rsidP="00ED1EA5">
      <w:pPr>
        <w:numPr>
          <w:ilvl w:val="1"/>
          <w:numId w:val="4"/>
        </w:numPr>
        <w:tabs>
          <w:tab w:val="left" w:pos="-2268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Сроки и место проведения Палаточного лагеря определяются руководителем Управления образования администрации Каратузского района.</w:t>
      </w:r>
    </w:p>
    <w:p w:rsidR="003753F6" w:rsidRPr="003753F6" w:rsidRDefault="003753F6" w:rsidP="00ED1EA5">
      <w:pPr>
        <w:numPr>
          <w:ilvl w:val="1"/>
          <w:numId w:val="4"/>
        </w:numPr>
        <w:tabs>
          <w:tab w:val="left" w:pos="-2268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Палаточный лагерь проводится в 2 смены: 1 смена - с 04 по 10 июля 2023г., 2 смена - с 18 по 24 июля 2023г.</w:t>
      </w:r>
    </w:p>
    <w:p w:rsidR="003753F6" w:rsidRPr="003753F6" w:rsidRDefault="003753F6" w:rsidP="003753F6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  <w:lang w:eastAsia="en-US"/>
        </w:rPr>
      </w:pPr>
    </w:p>
    <w:p w:rsidR="003753F6" w:rsidRPr="003753F6" w:rsidRDefault="003753F6" w:rsidP="00ED1EA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Цели и задачи</w:t>
      </w:r>
    </w:p>
    <w:p w:rsidR="003753F6" w:rsidRPr="003753F6" w:rsidRDefault="003753F6" w:rsidP="00ED1EA5">
      <w:pPr>
        <w:numPr>
          <w:ilvl w:val="1"/>
          <w:numId w:val="5"/>
        </w:numPr>
        <w:tabs>
          <w:tab w:val="left" w:pos="-1843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Организация активного отдыха и содержательного творческого досуга подростков и молодежи; пропаганда здорового образа жизни                       в молодёжной среде.</w:t>
      </w:r>
    </w:p>
    <w:p w:rsidR="003753F6" w:rsidRPr="003753F6" w:rsidRDefault="003753F6" w:rsidP="00ED1EA5">
      <w:pPr>
        <w:numPr>
          <w:ilvl w:val="1"/>
          <w:numId w:val="5"/>
        </w:numPr>
        <w:tabs>
          <w:tab w:val="left" w:pos="-1843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Создание условий для гражданско-патриотического становления подрастающего поколения; формирование, развитие и воспитание лидерских качеств.</w:t>
      </w:r>
    </w:p>
    <w:p w:rsidR="003753F6" w:rsidRPr="003753F6" w:rsidRDefault="003753F6" w:rsidP="003753F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ED1EA5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Организационные основы деятельности Палаточного лагеря</w:t>
      </w:r>
    </w:p>
    <w:p w:rsidR="003753F6" w:rsidRPr="003753F6" w:rsidRDefault="003753F6" w:rsidP="00ED1EA5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Непосредственное руководство деятельностью Палаточного лагеря осуществляет начальник лагеря.</w:t>
      </w:r>
    </w:p>
    <w:p w:rsidR="003753F6" w:rsidRPr="003753F6" w:rsidRDefault="003753F6" w:rsidP="00ED1EA5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Начальник Палаточного лагеря:</w:t>
      </w:r>
    </w:p>
    <w:p w:rsidR="003753F6" w:rsidRPr="003753F6" w:rsidRDefault="003753F6" w:rsidP="003753F6">
      <w:pPr>
        <w:tabs>
          <w:tab w:val="left" w:pos="590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осуществляет общее руководство;</w:t>
      </w:r>
    </w:p>
    <w:p w:rsidR="003753F6" w:rsidRPr="003753F6" w:rsidRDefault="003753F6" w:rsidP="003753F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осуществляет подбор персонала Палаточного лагеря, руководителей образовательных модулей, команду вожатых по согласованию                           с руководителем УО;</w:t>
      </w:r>
    </w:p>
    <w:p w:rsidR="003753F6" w:rsidRPr="003753F6" w:rsidRDefault="003753F6" w:rsidP="003753F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организует проведение профилактического медицинского осмотра персонала Палаточного лагеря;</w:t>
      </w:r>
    </w:p>
    <w:p w:rsidR="003753F6" w:rsidRPr="003753F6" w:rsidRDefault="003753F6" w:rsidP="003753F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направляет работников Палаточного лагеря на санитарно-гигиеническую подготовку;</w:t>
      </w:r>
    </w:p>
    <w:p w:rsidR="003753F6" w:rsidRPr="003753F6" w:rsidRDefault="003753F6" w:rsidP="003753F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- в соответствии с действующим законодательством несёт персональную ответственность за качество и эффективность работы лагеря, охрану жизни и здоровья - участников Палаточного лагеря; </w:t>
      </w:r>
    </w:p>
    <w:p w:rsidR="003753F6" w:rsidRPr="003753F6" w:rsidRDefault="003753F6" w:rsidP="003753F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обеспечивает соответствующие условия работы для сотрудников Палаточного лагеря, организацию питания и соблюдение установленных санитарных норм, правил и гигиенических нормативов;</w:t>
      </w:r>
    </w:p>
    <w:p w:rsidR="003753F6" w:rsidRPr="003753F6" w:rsidRDefault="003753F6" w:rsidP="003753F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утверждает должностные инструкции персонала Палаточного лагеря, проводит инструктаж по технике безопасности, профилактике травматизма и предупреждению несчастных случаев;</w:t>
      </w:r>
    </w:p>
    <w:p w:rsidR="003753F6" w:rsidRPr="003753F6" w:rsidRDefault="003753F6" w:rsidP="003753F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создаёт условия для реализации основных задач лагеря, работы образовательных модулей, культурно-досуговых, спортивно-оздоровительных мероприятий, отдыха, оздоровления и занятости участников Лагеря;</w:t>
      </w:r>
    </w:p>
    <w:p w:rsidR="003753F6" w:rsidRPr="003753F6" w:rsidRDefault="003753F6" w:rsidP="003753F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осуществляет контроль над организацией воспитательного процесса, питания участников, соблюдением санитарных норм, правил                                и гигиенических нормативов;</w:t>
      </w:r>
    </w:p>
    <w:p w:rsidR="003753F6" w:rsidRPr="003753F6" w:rsidRDefault="003753F6" w:rsidP="003753F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утверждает правила внутреннего распорядка Палаточного лагеря                   и режим дня.</w:t>
      </w:r>
    </w:p>
    <w:p w:rsidR="003753F6" w:rsidRPr="003753F6" w:rsidRDefault="003753F6" w:rsidP="00ED1EA5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Непосредственную организацию воспитательного процесса и работу образовательных модулей осуществляют 2 заместителя начальника Палаточного лагеря.</w:t>
      </w:r>
    </w:p>
    <w:p w:rsidR="003753F6" w:rsidRPr="003753F6" w:rsidRDefault="003753F6" w:rsidP="003753F6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Заместители начальника Палаточного лагеря:</w:t>
      </w:r>
    </w:p>
    <w:p w:rsidR="003753F6" w:rsidRPr="003753F6" w:rsidRDefault="003753F6" w:rsidP="003753F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организуют работу образовательных модулей и воспитательную работу с участниками Палаточного лагеря в соответствии с целями, задачами и программой Палаточного лагеря;</w:t>
      </w:r>
    </w:p>
    <w:p w:rsidR="003753F6" w:rsidRPr="003753F6" w:rsidRDefault="003753F6" w:rsidP="003753F6">
      <w:pPr>
        <w:tabs>
          <w:tab w:val="left" w:pos="284"/>
        </w:tabs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выстраивают взаимоотношения с участниками и персоналом Палаточного лагеря на принципах сотрудничества, взаимоуважения и взаимопомощи;</w:t>
      </w:r>
    </w:p>
    <w:p w:rsidR="003753F6" w:rsidRPr="003753F6" w:rsidRDefault="003753F6" w:rsidP="003753F6">
      <w:pPr>
        <w:spacing w:after="209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взаимодействуют с руководителями образовательных модулей, вожатыми и другими работниками Палаточного лагеря по вопросам своей деятельности.</w:t>
      </w:r>
    </w:p>
    <w:p w:rsidR="003753F6" w:rsidRPr="003753F6" w:rsidRDefault="003753F6" w:rsidP="00ED1EA5">
      <w:pPr>
        <w:keepNext/>
        <w:keepLines/>
        <w:numPr>
          <w:ilvl w:val="0"/>
          <w:numId w:val="6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bookmarkStart w:id="1" w:name="bookmark1"/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Участники Палаточного лагеря</w:t>
      </w:r>
      <w:bookmarkEnd w:id="1"/>
    </w:p>
    <w:p w:rsidR="003753F6" w:rsidRPr="003753F6" w:rsidRDefault="003753F6" w:rsidP="00ED1EA5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Участниками Палаточного лагеря могут быть:</w:t>
      </w:r>
    </w:p>
    <w:p w:rsidR="003753F6" w:rsidRPr="003753F6" w:rsidRDefault="003753F6" w:rsidP="003753F6">
      <w:pPr>
        <w:tabs>
          <w:tab w:val="left" w:pos="993"/>
        </w:tabs>
        <w:spacing w:after="0" w:line="240" w:lineRule="auto"/>
        <w:ind w:left="284" w:firstLine="567"/>
        <w:jc w:val="both"/>
        <w:outlineLvl w:val="0"/>
        <w:rPr>
          <w:rFonts w:ascii="Times New Roman" w:hAnsi="Times New Roman" w:cs="Times New Roman"/>
          <w:b/>
          <w:bCs/>
          <w:color w:val="auto"/>
          <w:kern w:val="36"/>
          <w:sz w:val="12"/>
          <w:szCs w:val="12"/>
        </w:rPr>
      </w:pPr>
      <w:r w:rsidRPr="003753F6">
        <w:rPr>
          <w:rFonts w:ascii="Times New Roman" w:hAnsi="Times New Roman" w:cs="Times New Roman"/>
          <w:bCs/>
          <w:color w:val="auto"/>
          <w:kern w:val="36"/>
          <w:sz w:val="12"/>
          <w:szCs w:val="12"/>
        </w:rPr>
        <w:t>- учащаяся молодежь Каратузского района в возрасте 10-18 лет, представляющая активы школ, студенты Каратузского филиала КГПОУ «Минусинский сельскохозяйственный колледж» до 18 лет;</w:t>
      </w:r>
    </w:p>
    <w:p w:rsidR="003753F6" w:rsidRPr="003753F6" w:rsidRDefault="003753F6" w:rsidP="003753F6">
      <w:pPr>
        <w:tabs>
          <w:tab w:val="left" w:pos="993"/>
        </w:tabs>
        <w:spacing w:after="0" w:line="240" w:lineRule="auto"/>
        <w:ind w:left="284" w:firstLine="567"/>
        <w:jc w:val="both"/>
        <w:outlineLvl w:val="0"/>
        <w:rPr>
          <w:rFonts w:ascii="Times New Roman" w:hAnsi="Times New Roman" w:cs="Times New Roman"/>
          <w:bCs/>
          <w:color w:val="auto"/>
          <w:kern w:val="36"/>
          <w:sz w:val="12"/>
          <w:szCs w:val="12"/>
        </w:rPr>
      </w:pPr>
      <w:r w:rsidRPr="003753F6">
        <w:rPr>
          <w:rFonts w:ascii="Times New Roman" w:hAnsi="Times New Roman" w:cs="Times New Roman"/>
          <w:b/>
          <w:bCs/>
          <w:color w:val="auto"/>
          <w:kern w:val="36"/>
          <w:sz w:val="12"/>
          <w:szCs w:val="12"/>
        </w:rPr>
        <w:t>-</w:t>
      </w:r>
      <w:r w:rsidRPr="003753F6">
        <w:rPr>
          <w:rFonts w:ascii="Times New Roman" w:hAnsi="Times New Roman" w:cs="Times New Roman"/>
          <w:bCs/>
          <w:color w:val="auto"/>
          <w:kern w:val="36"/>
          <w:sz w:val="12"/>
          <w:szCs w:val="12"/>
        </w:rPr>
        <w:t xml:space="preserve"> подростки, состоящие на учете в комиссии по делам несовершеннолетних и защите их прав по рекомендации образовательных учреждений района.</w:t>
      </w:r>
    </w:p>
    <w:p w:rsidR="003753F6" w:rsidRPr="003753F6" w:rsidRDefault="003753F6" w:rsidP="00ED1EA5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Все участники Палаточного лагеря не должны иметь медицинских противопоказаний.</w:t>
      </w:r>
    </w:p>
    <w:p w:rsidR="003753F6" w:rsidRPr="003753F6" w:rsidRDefault="003753F6" w:rsidP="00ED1EA5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Количество отрядов в Палаточном лагере комплектуется с учётом специфики организации образовательного и воспитательного процессов.</w:t>
      </w:r>
    </w:p>
    <w:p w:rsidR="003753F6" w:rsidRPr="003753F6" w:rsidRDefault="003753F6" w:rsidP="00ED1EA5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Организация питания в Палаточном лагере осуществляется                              в соответствии с нормативами.</w:t>
      </w:r>
    </w:p>
    <w:p w:rsidR="003753F6" w:rsidRPr="003753F6" w:rsidRDefault="003753F6" w:rsidP="00ED1EA5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Приём ребят в Палаточный лагерь осуществляется при наличии следующих документов:</w:t>
      </w:r>
    </w:p>
    <w:p w:rsidR="003753F6" w:rsidRPr="003753F6" w:rsidRDefault="003753F6" w:rsidP="00ED1EA5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копии паспорта гражданина РФ или свидетельство о рождении;</w:t>
      </w:r>
    </w:p>
    <w:p w:rsidR="003753F6" w:rsidRPr="003753F6" w:rsidRDefault="003753F6" w:rsidP="00ED1EA5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медицинская справка от педиатра;</w:t>
      </w:r>
    </w:p>
    <w:p w:rsidR="003753F6" w:rsidRPr="003753F6" w:rsidRDefault="003753F6" w:rsidP="00ED1EA5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копии полиса обязательного медицинского страхования;</w:t>
      </w:r>
    </w:p>
    <w:p w:rsidR="003753F6" w:rsidRPr="003753F6" w:rsidRDefault="003753F6" w:rsidP="00ED1EA5">
      <w:pPr>
        <w:numPr>
          <w:ilvl w:val="0"/>
          <w:numId w:val="3"/>
        </w:numPr>
        <w:tabs>
          <w:tab w:val="left" w:pos="654"/>
          <w:tab w:val="left" w:pos="993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справки об отсутствии контактов с инфекционными больными                     за последние три дня перед отъездом в Палаточный лагерь;</w:t>
      </w:r>
    </w:p>
    <w:p w:rsidR="003753F6" w:rsidRPr="003753F6" w:rsidRDefault="003753F6" w:rsidP="00ED1EA5">
      <w:pPr>
        <w:numPr>
          <w:ilvl w:val="0"/>
          <w:numId w:val="3"/>
        </w:numPr>
        <w:tabs>
          <w:tab w:val="left" w:pos="654"/>
          <w:tab w:val="left" w:pos="993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справки об иммунизации от клещевого энцефалита;</w:t>
      </w:r>
    </w:p>
    <w:p w:rsidR="003753F6" w:rsidRPr="003753F6" w:rsidRDefault="003753F6" w:rsidP="00ED1EA5">
      <w:pPr>
        <w:numPr>
          <w:ilvl w:val="0"/>
          <w:numId w:val="3"/>
        </w:numPr>
        <w:tabs>
          <w:tab w:val="left" w:pos="654"/>
          <w:tab w:val="left" w:pos="993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страховка от несчастного случая;</w:t>
      </w:r>
    </w:p>
    <w:p w:rsidR="003753F6" w:rsidRPr="003753F6" w:rsidRDefault="003753F6" w:rsidP="00ED1EA5">
      <w:pPr>
        <w:numPr>
          <w:ilvl w:val="0"/>
          <w:numId w:val="3"/>
        </w:numPr>
        <w:tabs>
          <w:tab w:val="left" w:pos="654"/>
          <w:tab w:val="left" w:pos="993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страховой полис от заболевания клещевым энцефалитом;</w:t>
      </w:r>
    </w:p>
    <w:p w:rsidR="003753F6" w:rsidRPr="003753F6" w:rsidRDefault="003753F6" w:rsidP="00ED1EA5">
      <w:pPr>
        <w:numPr>
          <w:ilvl w:val="0"/>
          <w:numId w:val="3"/>
        </w:numPr>
        <w:tabs>
          <w:tab w:val="left" w:pos="654"/>
          <w:tab w:val="left" w:pos="993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анкета для родителей;</w:t>
      </w:r>
    </w:p>
    <w:p w:rsidR="003753F6" w:rsidRPr="003753F6" w:rsidRDefault="003753F6" w:rsidP="00ED1EA5">
      <w:pPr>
        <w:numPr>
          <w:ilvl w:val="0"/>
          <w:numId w:val="3"/>
        </w:numPr>
        <w:tabs>
          <w:tab w:val="left" w:pos="993"/>
        </w:tabs>
        <w:spacing w:after="18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справки о перенесённых заболеваниях и прививках.</w:t>
      </w:r>
    </w:p>
    <w:p w:rsidR="003753F6" w:rsidRPr="003753F6" w:rsidRDefault="003753F6" w:rsidP="00ED1EA5">
      <w:pPr>
        <w:numPr>
          <w:ilvl w:val="0"/>
          <w:numId w:val="6"/>
        </w:num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Подготовка Палаточного лагеря к открытию летней смены</w:t>
      </w:r>
    </w:p>
    <w:p w:rsidR="003753F6" w:rsidRPr="003753F6" w:rsidRDefault="003753F6" w:rsidP="003753F6">
      <w:p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5.1. Для подготовки и открытия Палаточного лагеря разрабатывается                   и утверждается план организационных мероприятий.</w:t>
      </w:r>
    </w:p>
    <w:p w:rsidR="003753F6" w:rsidRPr="003753F6" w:rsidRDefault="003753F6" w:rsidP="003753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5.2. Открытие Палаточного лагеря допускается при наличии:</w:t>
      </w:r>
    </w:p>
    <w:p w:rsidR="003753F6" w:rsidRPr="003753F6" w:rsidRDefault="003753F6" w:rsidP="003753F6">
      <w:pPr>
        <w:tabs>
          <w:tab w:val="left" w:pos="-2977"/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санитарно-эпидемиологического заключения о соответствии Палаточного лагеря установленным санитарным нормам;</w:t>
      </w:r>
    </w:p>
    <w:p w:rsidR="003753F6" w:rsidRPr="003753F6" w:rsidRDefault="003753F6" w:rsidP="00ED1EA5">
      <w:pPr>
        <w:numPr>
          <w:ilvl w:val="0"/>
          <w:numId w:val="3"/>
        </w:numPr>
        <w:tabs>
          <w:tab w:val="left" w:pos="-297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медицинских документов о состоянии здоровья персонала;</w:t>
      </w:r>
    </w:p>
    <w:p w:rsidR="003753F6" w:rsidRPr="003753F6" w:rsidRDefault="003753F6" w:rsidP="00ED1EA5">
      <w:pPr>
        <w:numPr>
          <w:ilvl w:val="0"/>
          <w:numId w:val="3"/>
        </w:numPr>
        <w:tabs>
          <w:tab w:val="left" w:pos="-2977"/>
          <w:tab w:val="left" w:pos="-2835"/>
          <w:tab w:val="left" w:pos="993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соответствующего разрешения органа государственного пожарного надзора федеральной противопожарной службы.</w:t>
      </w:r>
    </w:p>
    <w:p w:rsidR="003753F6" w:rsidRPr="003753F6" w:rsidRDefault="003753F6" w:rsidP="003753F6">
      <w:p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5.3. Работы по подготовке Палаточного лагеря к приёму участников, оснащению необходимым инвентарём и оборудованием осуществляют организаторы лагеря.</w:t>
      </w:r>
    </w:p>
    <w:p w:rsidR="003753F6" w:rsidRPr="003753F6" w:rsidRDefault="003753F6" w:rsidP="003753F6">
      <w:p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5.4. К благоустройству территории Палаточного лагеря могут привлекаться участники трудового отряда старшеклассников, волонтёры.</w:t>
      </w:r>
    </w:p>
    <w:p w:rsidR="003753F6" w:rsidRPr="003753F6" w:rsidRDefault="003753F6" w:rsidP="003753F6">
      <w:pPr>
        <w:spacing w:after="0" w:line="240" w:lineRule="auto"/>
        <w:ind w:left="284"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ED1EA5">
      <w:pPr>
        <w:numPr>
          <w:ilvl w:val="0"/>
          <w:numId w:val="6"/>
        </w:num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bookmarkStart w:id="2" w:name="bookmark2"/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Организация образовательного процесса и воспитательной работы</w:t>
      </w:r>
    </w:p>
    <w:p w:rsidR="003753F6" w:rsidRPr="003753F6" w:rsidRDefault="003753F6" w:rsidP="003753F6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в Палаточном лагере</w:t>
      </w:r>
      <w:bookmarkEnd w:id="2"/>
    </w:p>
    <w:p w:rsidR="003753F6" w:rsidRPr="003753F6" w:rsidRDefault="003753F6" w:rsidP="003753F6">
      <w:pPr>
        <w:tabs>
          <w:tab w:val="left" w:pos="87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соответствии с поставленными целями и задачами, содержание программы Палаточного лагеря предполагает работу социально-образовательных модулей. Содержание модулей определяется на заседаниях организационного комитета. Все модули взаимосвязаны, взаимообусловлены и регулируются в течение всего периода работы Палаточного лагеря.</w:t>
      </w:r>
    </w:p>
    <w:p w:rsidR="003753F6" w:rsidRPr="003753F6" w:rsidRDefault="003753F6" w:rsidP="00ED1EA5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Программа работы Палаточного лагеря направлена                                      на формирование, развитие и воспитание молодого лидера в условиях временного подростково-молодежного коллектива через его знакомство                   и совместное участие в социальных практиках и тренингах, в отрядных                и общих делах, лекционном курсе, военно-патриотических, духовно-нравственных, оздоровительных мероприятиях и молодёжных акциях,                   в досугово-развлекательных, физкультурно-спортивных, туристских                       и творческих мероприятиях.</w:t>
      </w:r>
    </w:p>
    <w:p w:rsidR="003753F6" w:rsidRPr="003753F6" w:rsidRDefault="003753F6" w:rsidP="00ED1EA5">
      <w:pPr>
        <w:numPr>
          <w:ilvl w:val="1"/>
          <w:numId w:val="6"/>
        </w:numPr>
        <w:tabs>
          <w:tab w:val="left" w:pos="822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В работе Палаточного лагеря принимают участие, как профессиональные педагоги, так и представители других профессий, студенты, которые строят свои взаимоотношения с подростками на основе педагогической интуиции и собственного жизненного опыта.</w:t>
      </w:r>
    </w:p>
    <w:p w:rsidR="003753F6" w:rsidRPr="003753F6" w:rsidRDefault="003753F6" w:rsidP="00ED1EA5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Воспитательная работа организуется с учётом выполнения режима     и распорядка дня, направлена на обязательное выполнение санитарно-гигиенических требований.</w:t>
      </w:r>
    </w:p>
    <w:p w:rsidR="003753F6" w:rsidRPr="003753F6" w:rsidRDefault="003753F6" w:rsidP="00ED1EA5">
      <w:pPr>
        <w:numPr>
          <w:ilvl w:val="1"/>
          <w:numId w:val="6"/>
        </w:numPr>
        <w:tabs>
          <w:tab w:val="left" w:pos="836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В основе воспитательной работы лежит культурологический подход (включает в себя культуру поведения, культуру общения, культуру труда, культуру спорта, культуру здоровья, культуру досуга) и творческий подход.</w:t>
      </w:r>
    </w:p>
    <w:p w:rsidR="003753F6" w:rsidRPr="003753F6" w:rsidRDefault="003753F6" w:rsidP="003753F6">
      <w:pPr>
        <w:spacing w:after="0" w:line="240" w:lineRule="auto"/>
        <w:ind w:left="284"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Поэтому основными принципами воспитательной работы                          в Палаточном лагере являются:</w:t>
      </w:r>
    </w:p>
    <w:p w:rsidR="003753F6" w:rsidRPr="003753F6" w:rsidRDefault="003753F6" w:rsidP="003753F6">
      <w:pPr>
        <w:tabs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принцип учёта возрастных особенностей, потребностей и интересов детей;</w:t>
      </w:r>
    </w:p>
    <w:p w:rsidR="003753F6" w:rsidRPr="003753F6" w:rsidRDefault="003753F6" w:rsidP="003753F6">
      <w:pPr>
        <w:tabs>
          <w:tab w:val="left" w:pos="745"/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принцип совместной творческой деятельности подростков и взрослых;</w:t>
      </w:r>
    </w:p>
    <w:p w:rsidR="003753F6" w:rsidRPr="003753F6" w:rsidRDefault="003753F6" w:rsidP="003753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принцип организации максимального количества мест образовательного пространства для активизации деятельности ребят;</w:t>
      </w:r>
    </w:p>
    <w:p w:rsidR="003753F6" w:rsidRPr="003753F6" w:rsidRDefault="003753F6" w:rsidP="003753F6">
      <w:pPr>
        <w:tabs>
          <w:tab w:val="left" w:pos="59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принцип внедрения соревновательного процесса в коллективные дела и использование систем мотивации и поощрения, метод «рейтинговости» отрядов по различным показателям в конце каждого дня;</w:t>
      </w:r>
    </w:p>
    <w:p w:rsidR="003753F6" w:rsidRPr="003753F6" w:rsidRDefault="003753F6" w:rsidP="003753F6">
      <w:pPr>
        <w:tabs>
          <w:tab w:val="left" w:pos="851"/>
        </w:tabs>
        <w:spacing w:after="116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принцип самоуправления (совместное планирование, подготовка, проведение, анализ всех мероприятий, организация самообслуживания).</w:t>
      </w:r>
    </w:p>
    <w:p w:rsidR="003753F6" w:rsidRPr="003753F6" w:rsidRDefault="003753F6" w:rsidP="003753F6">
      <w:pPr>
        <w:tabs>
          <w:tab w:val="left" w:pos="851"/>
        </w:tabs>
        <w:spacing w:after="116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7.</w:t>
      </w: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ab/>
        <w:t>Финансирование Палаточного лагеря</w:t>
      </w:r>
    </w:p>
    <w:p w:rsidR="003753F6" w:rsidRPr="003753F6" w:rsidRDefault="003753F6" w:rsidP="003753F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Финансирование лагеря осуществляется за счет средств:</w:t>
      </w:r>
    </w:p>
    <w:p w:rsidR="003753F6" w:rsidRPr="003753F6" w:rsidRDefault="003753F6" w:rsidP="003753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районного бюджета;</w:t>
      </w:r>
    </w:p>
    <w:p w:rsidR="003753F6" w:rsidRPr="003753F6" w:rsidRDefault="003753F6" w:rsidP="003753F6">
      <w:pPr>
        <w:tabs>
          <w:tab w:val="left" w:pos="851"/>
        </w:tabs>
        <w:spacing w:after="17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благотворительных взносов.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2999"/>
        <w:gridCol w:w="3827"/>
      </w:tblGrid>
      <w:tr w:rsidR="003753F6" w:rsidRPr="003753F6" w:rsidTr="00C14CAF">
        <w:tc>
          <w:tcPr>
            <w:tcW w:w="2246" w:type="dxa"/>
          </w:tcPr>
          <w:p w:rsidR="003753F6" w:rsidRPr="003753F6" w:rsidRDefault="003753F6" w:rsidP="003753F6">
            <w:pPr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99" w:type="dxa"/>
          </w:tcPr>
          <w:p w:rsidR="003753F6" w:rsidRPr="003753F6" w:rsidRDefault="003753F6" w:rsidP="003753F6">
            <w:pPr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27" w:type="dxa"/>
          </w:tcPr>
          <w:p w:rsidR="003753F6" w:rsidRPr="003753F6" w:rsidRDefault="003753F6" w:rsidP="003753F6">
            <w:pPr>
              <w:spacing w:after="0" w:line="240" w:lineRule="auto"/>
              <w:ind w:left="-108" w:right="44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постановлению администрации Каратузского района </w:t>
            </w:r>
          </w:p>
          <w:p w:rsidR="003753F6" w:rsidRPr="003753F6" w:rsidRDefault="003753F6" w:rsidP="003753F6">
            <w:pPr>
              <w:spacing w:after="0" w:line="240" w:lineRule="auto"/>
              <w:ind w:left="-108" w:right="44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Arial Unicode MS" w:hAnsi="Times New Roman" w:cs="Times New Roman"/>
                <w:kern w:val="0"/>
                <w:sz w:val="12"/>
                <w:szCs w:val="12"/>
              </w:rPr>
              <w:t>от 28.04.2023 № 408-п</w:t>
            </w:r>
          </w:p>
        </w:tc>
      </w:tr>
    </w:tbl>
    <w:p w:rsidR="003753F6" w:rsidRPr="003753F6" w:rsidRDefault="003753F6" w:rsidP="003753F6">
      <w:pPr>
        <w:spacing w:after="0" w:line="240" w:lineRule="auto"/>
        <w:ind w:left="284" w:right="40"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spacing w:after="0" w:line="240" w:lineRule="auto"/>
        <w:ind w:left="284" w:right="40" w:firstLine="56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Состав организационного комитета по подготовке и проведению Палаточного лагеря </w:t>
      </w:r>
    </w:p>
    <w:p w:rsidR="003753F6" w:rsidRPr="003753F6" w:rsidRDefault="003753F6" w:rsidP="003753F6">
      <w:pPr>
        <w:spacing w:after="0" w:line="240" w:lineRule="auto"/>
        <w:ind w:left="284" w:right="40"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А.А. Савин, заместитель главы района по социальным вопросам, председатель оргкомитета;</w:t>
      </w:r>
    </w:p>
    <w:p w:rsidR="003753F6" w:rsidRPr="003753F6" w:rsidRDefault="003753F6" w:rsidP="003753F6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А.В. Дермер, и.о. руководителя Управления образования администрации Каратузского района, заместитель председателя оргкомитета;</w:t>
      </w:r>
    </w:p>
    <w:p w:rsidR="003753F6" w:rsidRPr="003753F6" w:rsidRDefault="003753F6" w:rsidP="003753F6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О.А. Дудорова – ведущий специалист Управления образования администрации Каратузского района, секретарь оргкомитета.</w:t>
      </w:r>
    </w:p>
    <w:p w:rsidR="003753F6" w:rsidRPr="003753F6" w:rsidRDefault="003753F6" w:rsidP="003753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3753F6">
        <w:rPr>
          <w:rFonts w:ascii="Times New Roman" w:eastAsia="Arial Unicode MS" w:hAnsi="Times New Roman" w:cs="Times New Roman"/>
          <w:kern w:val="0"/>
          <w:sz w:val="12"/>
          <w:szCs w:val="12"/>
        </w:rPr>
        <w:t>Члены оргкомитета:</w:t>
      </w:r>
    </w:p>
    <w:p w:rsidR="003753F6" w:rsidRPr="003753F6" w:rsidRDefault="003753F6" w:rsidP="003753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3753F6">
        <w:rPr>
          <w:rFonts w:ascii="Times New Roman" w:eastAsia="Arial Unicode MS" w:hAnsi="Times New Roman" w:cs="Times New Roman"/>
          <w:kern w:val="0"/>
          <w:sz w:val="12"/>
          <w:szCs w:val="12"/>
        </w:rPr>
        <w:t>А.А. Козин – начальник отдела культуры, молодежной политики и туризма администрации Каратузского района;</w:t>
      </w:r>
    </w:p>
    <w:p w:rsidR="003753F6" w:rsidRPr="003753F6" w:rsidRDefault="003753F6" w:rsidP="003753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3753F6">
        <w:rPr>
          <w:rFonts w:ascii="Times New Roman" w:eastAsia="Arial Unicode MS" w:hAnsi="Times New Roman" w:cs="Times New Roman"/>
          <w:kern w:val="0"/>
          <w:sz w:val="12"/>
          <w:szCs w:val="12"/>
        </w:rPr>
        <w:t>Т.А. Тимшина – ведущий специалист Управления образования администрации Каратузского района,</w:t>
      </w:r>
    </w:p>
    <w:p w:rsidR="003753F6" w:rsidRPr="003753F6" w:rsidRDefault="003753F6" w:rsidP="003753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3753F6">
        <w:rPr>
          <w:rFonts w:ascii="Times New Roman" w:eastAsia="Arial Unicode MS" w:hAnsi="Times New Roman" w:cs="Times New Roman"/>
          <w:kern w:val="0"/>
          <w:sz w:val="12"/>
          <w:szCs w:val="12"/>
        </w:rPr>
        <w:t>А.В. Пооль – и.о. директора МБОУ ДО «Центр «Радуга» (по согласованию);</w:t>
      </w:r>
    </w:p>
    <w:p w:rsidR="003753F6" w:rsidRPr="003753F6" w:rsidRDefault="003753F6" w:rsidP="003753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3753F6">
        <w:rPr>
          <w:rFonts w:ascii="Times New Roman" w:eastAsia="Arial Unicode MS" w:hAnsi="Times New Roman" w:cs="Times New Roman"/>
          <w:kern w:val="0"/>
          <w:sz w:val="12"/>
          <w:szCs w:val="12"/>
        </w:rPr>
        <w:t>Ю.Ю. Бушкин – и.о. руководителя МКУ по обеспечению жизнедеятельности (по согласованию);</w:t>
      </w:r>
    </w:p>
    <w:p w:rsidR="003753F6" w:rsidRPr="003753F6" w:rsidRDefault="003753F6" w:rsidP="003753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3753F6">
        <w:rPr>
          <w:rFonts w:ascii="Times New Roman" w:eastAsia="Arial Unicode MS" w:hAnsi="Times New Roman" w:cs="Times New Roman"/>
          <w:kern w:val="0"/>
          <w:sz w:val="12"/>
          <w:szCs w:val="12"/>
        </w:rPr>
        <w:t>П.В. Меркулова - руководитель МСБУ «РЦБ» (по согласованию);</w:t>
      </w:r>
    </w:p>
    <w:p w:rsidR="003753F6" w:rsidRPr="003753F6" w:rsidRDefault="003753F6" w:rsidP="003753F6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О.С. Посохина – и.о. директора МБУ «Молодежный центр Лидер» (по согласованию);</w:t>
      </w:r>
    </w:p>
    <w:p w:rsidR="003753F6" w:rsidRPr="003753F6" w:rsidRDefault="003753F6" w:rsidP="003753F6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И.И. Головков - и.о. директора МБУ «ЦФКС Каратузского района» (по согласованию).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3753F6" w:rsidRPr="003753F6" w:rsidRDefault="003753F6" w:rsidP="003753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03"/>
        <w:gridCol w:w="5576"/>
        <w:gridCol w:w="1992"/>
      </w:tblGrid>
      <w:tr w:rsidR="003753F6" w:rsidRPr="003753F6" w:rsidTr="00C14CAF">
        <w:trPr>
          <w:jc w:val="center"/>
        </w:trPr>
        <w:tc>
          <w:tcPr>
            <w:tcW w:w="2003" w:type="dxa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27.04.2023</w:t>
            </w:r>
          </w:p>
        </w:tc>
        <w:tc>
          <w:tcPr>
            <w:tcW w:w="5576" w:type="dxa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1992" w:type="dxa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№ 404-п</w:t>
            </w:r>
          </w:p>
        </w:tc>
      </w:tr>
    </w:tbl>
    <w:p w:rsidR="003753F6" w:rsidRPr="003753F6" w:rsidRDefault="003753F6" w:rsidP="003753F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признании утратившим силу постановление администрации Каратузского района № 269-п от 21.03.2023г. «Об организации и проведении летнего стационарного палаточного лагеря «Молодые лидеры»</w:t>
      </w:r>
    </w:p>
    <w:p w:rsidR="003753F6" w:rsidRPr="003753F6" w:rsidRDefault="003753F6" w:rsidP="003753F6">
      <w:pPr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соответствии с </w:t>
      </w:r>
      <w:hyperlink r:id="rId11" w:history="1">
        <w:r w:rsidRPr="003753F6">
          <w:rPr>
            <w:rFonts w:ascii="Times New Roman" w:eastAsiaTheme="minorHAnsi" w:hAnsi="Times New Roman" w:cs="Times New Roman"/>
            <w:bCs/>
            <w:color w:val="auto"/>
            <w:kern w:val="0"/>
            <w:sz w:val="12"/>
            <w:szCs w:val="12"/>
            <w:lang w:eastAsia="en-US"/>
          </w:rPr>
          <w:t>Постановлением Правительства РФ от 14.05.2021г. №732 «Об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оздоровления» (с изменениями и дополнениями от 05.03.2022г., 15.06.2022г.)</w:t>
        </w:r>
      </w:hyperlink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,</w:t>
      </w: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ПОСТАНОВЛЯЮ:</w:t>
      </w:r>
    </w:p>
    <w:p w:rsidR="003753F6" w:rsidRPr="003753F6" w:rsidRDefault="003753F6" w:rsidP="003753F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Постановление администрации Каратузского района от 21.03.2023г. № 269-п «Об организации и проведении летнего стационарного палаточного лагеря «Молодые лидеры»» признать утратившими силу.</w:t>
      </w:r>
    </w:p>
    <w:p w:rsidR="003753F6" w:rsidRPr="003753F6" w:rsidRDefault="003753F6" w:rsidP="003753F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Контроль за исполнением настоящего постановления возложить         на заместителя главы района по социальным вопросам  Савина А.А.</w:t>
      </w:r>
    </w:p>
    <w:p w:rsidR="003753F6" w:rsidRPr="003753F6" w:rsidRDefault="003753F6" w:rsidP="003753F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 в периодическом печатном издании «Вести муниципального образования «Каратузский район».</w:t>
      </w:r>
    </w:p>
    <w:p w:rsidR="003753F6" w:rsidRPr="003753F6" w:rsidRDefault="003753F6" w:rsidP="003753F6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753F6" w:rsidRPr="003753F6" w:rsidRDefault="003753F6" w:rsidP="003753F6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753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И.о. главы  района                                                                                  Е.С. Мигла </w:t>
      </w:r>
    </w:p>
    <w:p w:rsidR="00C012B5" w:rsidRDefault="00C012B5" w:rsidP="003753F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3753F6" w:rsidRPr="003753F6" w:rsidRDefault="003753F6" w:rsidP="003753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3753F6" w:rsidRPr="003753F6" w:rsidRDefault="003753F6" w:rsidP="003753F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26.04.2023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с. Каратузское 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№ 393-п</w:t>
      </w:r>
    </w:p>
    <w:p w:rsidR="003753F6" w:rsidRPr="003753F6" w:rsidRDefault="003753F6" w:rsidP="003753F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</w:t>
      </w: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</w:t>
      </w:r>
      <w:r w:rsidRPr="003753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1. Внести изменения в приложение к постановлению администрации Каратузского района от 11.11.2013 года № 1163-п «Об утверждении муниципальной программы «Развитие культуры, молодежной политики           и туризма в Каратузском районе» следующие изменения:  </w:t>
      </w: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kern w:val="0"/>
          <w:sz w:val="12"/>
          <w:szCs w:val="12"/>
        </w:rPr>
        <w:t xml:space="preserve">    </w:t>
      </w:r>
      <w:r w:rsidRPr="003753F6">
        <w:rPr>
          <w:rFonts w:ascii="Times New Roman" w:hAnsi="Times New Roman" w:cs="Times New Roman"/>
          <w:kern w:val="0"/>
          <w:sz w:val="12"/>
          <w:szCs w:val="12"/>
        </w:rPr>
        <w:tab/>
        <w:t xml:space="preserve"> 1.1. Приложение № 2 к подпрограмме «Обеспечение условий предоставления культурно-досуговых услуг населению района» изменить            и изложить в новой редакции, согласно приложению, к настоящему постановлению.</w:t>
      </w: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753F6">
        <w:rPr>
          <w:rFonts w:ascii="Times New Roman" w:eastAsia="Calibri" w:hAnsi="Times New Roman" w:cs="Times New Roman"/>
          <w:color w:val="FF0000"/>
          <w:kern w:val="0"/>
          <w:sz w:val="12"/>
          <w:szCs w:val="12"/>
        </w:rPr>
        <w:t xml:space="preserve">      </w:t>
      </w:r>
      <w:r w:rsidRPr="003753F6">
        <w:rPr>
          <w:rFonts w:ascii="Times New Roman" w:eastAsia="Calibri" w:hAnsi="Times New Roman" w:cs="Times New Roman"/>
          <w:color w:val="FF0000"/>
          <w:kern w:val="0"/>
          <w:sz w:val="12"/>
          <w:szCs w:val="12"/>
        </w:rPr>
        <w:tab/>
      </w:r>
      <w:r w:rsidRPr="003753F6">
        <w:rPr>
          <w:rFonts w:ascii="Times New Roman" w:eastAsia="Calibri" w:hAnsi="Times New Roman" w:cs="Times New Roman"/>
          <w:kern w:val="0"/>
          <w:sz w:val="12"/>
          <w:szCs w:val="12"/>
        </w:rPr>
        <w:t>2. Контроль за исполнением настоящего постановления возложить              на  Савина  А.А., заместителя главы района по социальным вопросам.</w:t>
      </w:r>
    </w:p>
    <w:p w:rsidR="003753F6" w:rsidRPr="003753F6" w:rsidRDefault="003753F6" w:rsidP="003753F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kern w:val="0"/>
          <w:sz w:val="12"/>
          <w:szCs w:val="12"/>
        </w:rPr>
        <w:t xml:space="preserve">      </w:t>
      </w:r>
      <w:r w:rsidRPr="003753F6">
        <w:rPr>
          <w:rFonts w:ascii="Times New Roman" w:hAnsi="Times New Roman" w:cs="Times New Roman"/>
          <w:kern w:val="0"/>
          <w:sz w:val="12"/>
          <w:szCs w:val="12"/>
        </w:rPr>
        <w:tab/>
      </w:r>
      <w:r w:rsidRPr="003753F6">
        <w:rPr>
          <w:rFonts w:ascii="Times New Roman" w:hAnsi="Times New Roman" w:cs="Times New Roman"/>
          <w:kern w:val="0"/>
          <w:sz w:val="12"/>
          <w:szCs w:val="12"/>
        </w:rPr>
        <w:tab/>
        <w:t>3. Постановление вступает в силу в день, следующий за днем                    его официального опубликования в периодическом печатном издании       «Вести муниципального образования «Каратузский район».</w:t>
      </w:r>
    </w:p>
    <w:p w:rsidR="003753F6" w:rsidRPr="003753F6" w:rsidRDefault="003753F6" w:rsidP="003753F6">
      <w:pPr>
        <w:spacing w:after="0" w:line="240" w:lineRule="auto"/>
        <w:rPr>
          <w:rFonts w:ascii="Times New Roman" w:hAnsi="Times New Roman" w:cs="Times New Roman"/>
          <w:bCs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И.о главы района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Е.С. Мигла</w:t>
      </w:r>
    </w:p>
    <w:p w:rsidR="003753F6" w:rsidRPr="003753F6" w:rsidRDefault="003753F6" w:rsidP="0037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постановлению администрации</w:t>
      </w:r>
    </w:p>
    <w:p w:rsidR="003753F6" w:rsidRPr="003753F6" w:rsidRDefault="003753F6" w:rsidP="003753F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от  26.04.2023  №  393-п</w:t>
      </w:r>
    </w:p>
    <w:p w:rsidR="003753F6" w:rsidRPr="003753F6" w:rsidRDefault="003753F6" w:rsidP="003753F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</w:t>
      </w:r>
    </w:p>
    <w:p w:rsidR="00C012B5" w:rsidRPr="003753F6" w:rsidRDefault="003753F6" w:rsidP="003753F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подпрограмме «Обеспечение условий предоставления культурно-досуговых услуг населению района"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3753F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мероприятий подпрограммы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7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39"/>
        <w:gridCol w:w="1840"/>
        <w:gridCol w:w="1037"/>
        <w:gridCol w:w="9"/>
        <w:gridCol w:w="502"/>
        <w:gridCol w:w="18"/>
        <w:gridCol w:w="549"/>
        <w:gridCol w:w="18"/>
        <w:gridCol w:w="886"/>
        <w:gridCol w:w="27"/>
        <w:gridCol w:w="398"/>
        <w:gridCol w:w="27"/>
        <w:gridCol w:w="22"/>
        <w:gridCol w:w="890"/>
        <w:gridCol w:w="18"/>
        <w:gridCol w:w="833"/>
        <w:gridCol w:w="18"/>
        <w:gridCol w:w="832"/>
        <w:gridCol w:w="18"/>
        <w:gridCol w:w="1097"/>
        <w:gridCol w:w="57"/>
        <w:gridCol w:w="1536"/>
        <w:gridCol w:w="60"/>
        <w:gridCol w:w="45"/>
      </w:tblGrid>
      <w:tr w:rsidR="003753F6" w:rsidRPr="003753F6" w:rsidTr="003753F6">
        <w:trPr>
          <w:gridAfter w:val="1"/>
          <w:wAfter w:w="45" w:type="dxa"/>
          <w:trHeight w:val="2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44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76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1"/>
          <w:wAfter w:w="45" w:type="dxa"/>
          <w:trHeight w:val="2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6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59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очередной финансовый </w:t>
            </w:r>
          </w:p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2023-2025 год</w:t>
            </w:r>
          </w:p>
        </w:tc>
        <w:tc>
          <w:tcPr>
            <w:tcW w:w="1593" w:type="dxa"/>
            <w:gridSpan w:val="2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3753F6" w:rsidRPr="003753F6" w:rsidTr="003753F6">
        <w:trPr>
          <w:trHeight w:val="20"/>
        </w:trPr>
        <w:tc>
          <w:tcPr>
            <w:tcW w:w="111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6" w:rsidRPr="003753F6" w:rsidRDefault="003753F6" w:rsidP="0037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Цель: </w:t>
            </w: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деятельности.</w:t>
            </w:r>
          </w:p>
        </w:tc>
      </w:tr>
      <w:tr w:rsidR="003753F6" w:rsidRPr="003753F6" w:rsidTr="003753F6">
        <w:trPr>
          <w:trHeight w:val="20"/>
        </w:trPr>
        <w:tc>
          <w:tcPr>
            <w:tcW w:w="111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Задача:  </w:t>
            </w: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</w:t>
            </w:r>
            <w:r w:rsidRPr="003753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пропаганда здорового образа жизни среди жителей района.</w:t>
            </w: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видеоэнциклопедии "Каратузский район в кинолетописи Красноярского края"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21,08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Для приобретения архиваторов</w:t>
            </w: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Техническое переоснащение видеостудии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57,97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  <w:r w:rsidRPr="003753F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предоставления видеоматериала для населения</w:t>
            </w: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Реализация на территории района проектов и  акции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94,86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предоставления качественных услуг населения</w:t>
            </w: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Укрепление межрайонных и внутренних  коммуникаций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474,30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печатной продукции</w:t>
            </w:r>
          </w:p>
        </w:tc>
      </w:tr>
      <w:tr w:rsidR="003753F6" w:rsidRPr="003753F6" w:rsidTr="003753F6">
        <w:trPr>
          <w:trHeight w:val="20"/>
        </w:trPr>
        <w:tc>
          <w:tcPr>
            <w:tcW w:w="1117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Задача: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7704,16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7543,16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7543,16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22790,48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услугами население Каратузского района</w:t>
            </w: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1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50,0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trHeight w:val="20"/>
        </w:trPr>
        <w:tc>
          <w:tcPr>
            <w:tcW w:w="111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Задача: Обеспечение выполнения муниципального задания муниципальным бюджетным учреждением культуры «Клубная система Каратузского района»</w:t>
            </w: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51876,51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51876,51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услугами население Каратузского района</w:t>
            </w:r>
          </w:p>
        </w:tc>
      </w:tr>
      <w:tr w:rsidR="003753F6" w:rsidRPr="003753F6" w:rsidTr="003753F6">
        <w:trPr>
          <w:trHeight w:val="20"/>
        </w:trPr>
        <w:tc>
          <w:tcPr>
            <w:tcW w:w="1117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Задачи: Повышение качества предоставления услуг, укрепление материально- технической базы учреждений культуры</w:t>
            </w: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4.1.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 зональных культурных акциях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48,07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предоставления качественных услуг населению</w:t>
            </w: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4.2.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традиционно-праздничные мероприятия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322,44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322,44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предоставления качественных услуг населению</w:t>
            </w: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олимпиад.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31,62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предоставления качественных услуг населению</w:t>
            </w: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деятельность (оказание услуг) подведомственные учреждения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101,32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101,32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Государственная поддержка отрасли культуры (обеспечение учреждений </w:t>
            </w: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культуры специализированным автотранспортом для обслуживания населения, в том числе сельского населения), в том числе: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автоклуба</w:t>
            </w: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3957,38</w:t>
            </w:r>
            <w:bookmarkStart w:id="3" w:name="_GoBack"/>
            <w:bookmarkEnd w:id="3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3957,38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4487,16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4487,16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85,46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4.6.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 счет средств краевого бюджета</w:t>
            </w:r>
          </w:p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29,55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70,45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4.7.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 счет средств краевого бюджета</w:t>
            </w:r>
          </w:p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29,27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70,73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для постоянно действующих коллективов самодеятельного художественного творчества Красноярского края ( любительских творческих коллективов) на поддержку творческих фестивалей и конкурсов, в том числе для детей и молодежи.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084А274820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4,10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084А274820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084А274820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084А274820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4,10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eastAsia="Calibri" w:hAnsi="Times New Roman" w:cs="Times New Roman"/>
                <w:kern w:val="0"/>
                <w:sz w:val="12"/>
                <w:szCs w:val="12"/>
                <w:shd w:val="clear" w:color="auto" w:fill="FFFFFF"/>
                <w:lang w:eastAsia="en-US"/>
              </w:rPr>
              <w:t>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</w:t>
            </w: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753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1,10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753F6" w:rsidRPr="003753F6" w:rsidTr="003753F6">
        <w:trPr>
          <w:gridAfter w:val="2"/>
          <w:wAfter w:w="105" w:type="dxa"/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*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69085,39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7759,23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7759,23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753F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84603,85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F6" w:rsidRPr="003753F6" w:rsidRDefault="003753F6" w:rsidP="00375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3753F6" w:rsidRPr="003753F6" w:rsidRDefault="003753F6" w:rsidP="003753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3753F6" w:rsidRPr="003753F6" w:rsidRDefault="003753F6" w:rsidP="003753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26.04.2023                                    с. Каратузское                                        № 399-п</w:t>
      </w: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tabs>
          <w:tab w:val="left" w:pos="3600"/>
        </w:tabs>
        <w:spacing w:after="0" w:line="240" w:lineRule="auto"/>
        <w:ind w:right="-15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15.02.2022 года № 131-п «</w:t>
      </w:r>
      <w:r w:rsidRPr="003753F6">
        <w:rPr>
          <w:rFonts w:ascii="Times New Roman" w:hAnsi="Times New Roman" w:cs="Times New Roman"/>
          <w:bCs/>
          <w:color w:val="323232"/>
          <w:kern w:val="0"/>
          <w:sz w:val="12"/>
          <w:szCs w:val="12"/>
        </w:rPr>
        <w:t xml:space="preserve">Об утверждении положения о порядке 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комплектования муниципальных дошкольных образовательных учреждений и дошкольных групп муниципальных образовательных учреждений Каратузского района»</w:t>
      </w:r>
    </w:p>
    <w:p w:rsidR="003753F6" w:rsidRPr="003753F6" w:rsidRDefault="003753F6" w:rsidP="003753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со </w:t>
      </w:r>
      <w:hyperlink r:id="rId12" w:history="1">
        <w:r w:rsidRPr="003753F6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</w:rPr>
          <w:t>статьей 9</w:t>
        </w:r>
      </w:hyperlink>
      <w:r w:rsidRPr="003753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Федерального закона от 29.12.2012 № 273-ФЗ «Об образовании в Российской Федерации», </w:t>
      </w:r>
      <w:hyperlink r:id="rId13" w:history="1">
        <w:r w:rsidRPr="003753F6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</w:rPr>
          <w:t>статьей 16</w:t>
        </w:r>
      </w:hyperlink>
      <w:r w:rsidRPr="003753F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753F6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, 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ст. 26-28 Устава муниципального образования «Каратузский район», ПОСТАНОВЛЯЮ:</w:t>
      </w:r>
    </w:p>
    <w:p w:rsidR="003753F6" w:rsidRPr="003753F6" w:rsidRDefault="003753F6" w:rsidP="003753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постановление администрации Каратузского района             от 15.02.2022 года № 131-п «</w:t>
      </w:r>
      <w:r w:rsidRPr="003753F6">
        <w:rPr>
          <w:rFonts w:ascii="Times New Roman" w:hAnsi="Times New Roman" w:cs="Times New Roman"/>
          <w:bCs/>
          <w:color w:val="323232"/>
          <w:kern w:val="0"/>
          <w:sz w:val="12"/>
          <w:szCs w:val="12"/>
        </w:rPr>
        <w:t xml:space="preserve">Об утверждении положения о порядке 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комплектования муниципальных дошкольных образовательных учреждений и дошкольных групп муниципальных образовательных учреждений Каратузского района» следующие изменения:</w:t>
      </w:r>
    </w:p>
    <w:p w:rsidR="003753F6" w:rsidRPr="003753F6" w:rsidRDefault="003753F6" w:rsidP="003753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1.1. подпункт 2.2.1 пункта 2  </w:t>
      </w:r>
      <w:r w:rsidRPr="003753F6">
        <w:rPr>
          <w:rFonts w:ascii="Times New Roman" w:hAnsi="Times New Roman" w:cs="Times New Roman"/>
          <w:bCs/>
          <w:color w:val="323232"/>
          <w:kern w:val="0"/>
          <w:sz w:val="12"/>
          <w:szCs w:val="12"/>
        </w:rPr>
        <w:t xml:space="preserve">Положения 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слова «Ребенок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сестра.» заменить словами «Ребенок,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29.12.2012 № 273-ФЗ «Об образовании в Российской Федерации».</w:t>
      </w:r>
    </w:p>
    <w:p w:rsidR="003753F6" w:rsidRPr="003753F6" w:rsidRDefault="003753F6" w:rsidP="00375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А.А. Савина, заместителя главы района по социальным вопросам.</w:t>
      </w:r>
    </w:p>
    <w:p w:rsidR="003753F6" w:rsidRPr="003753F6" w:rsidRDefault="003753F6" w:rsidP="00375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со дня, следующего за днем его официального опубликования в периодическом печатном издании «Вести Муниципального образования «Каратузский район» и распространяет свое действие на правоотношения, возникшие с 02.12.2022.</w:t>
      </w:r>
    </w:p>
    <w:p w:rsidR="003753F6" w:rsidRPr="003753F6" w:rsidRDefault="003753F6" w:rsidP="003753F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3753F6" w:rsidRPr="003753F6" w:rsidRDefault="003753F6" w:rsidP="003753F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753F6" w:rsidRPr="003753F6" w:rsidRDefault="003753F6" w:rsidP="003753F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 района</w:t>
      </w:r>
      <w:r w:rsidRPr="003753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                     Е.С. Мигла 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3753F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margin-left:26.45pt;margin-top:.2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3753F6" w:rsidRPr="00893B63" w:rsidRDefault="003753F6" w:rsidP="003753F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3753F6" w:rsidRPr="00893B63" w:rsidRDefault="003753F6" w:rsidP="003753F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4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3753F6" w:rsidRPr="00893B63" w:rsidRDefault="003753F6" w:rsidP="003753F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3753F6" w:rsidRPr="00893B63" w:rsidRDefault="003753F6" w:rsidP="003753F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3753F6" w:rsidRPr="0015048E" w:rsidRDefault="003753F6" w:rsidP="003753F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243AD4" w:rsidSect="00BB6B0E">
      <w:headerReference w:type="default" r:id="rId15"/>
      <w:footerReference w:type="default" r:id="rId16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A5" w:rsidRDefault="00ED1EA5" w:rsidP="00D368D1">
      <w:pPr>
        <w:spacing w:after="0" w:line="240" w:lineRule="auto"/>
      </w:pPr>
      <w:r>
        <w:separator/>
      </w:r>
    </w:p>
  </w:endnote>
  <w:endnote w:type="continuationSeparator" w:id="0">
    <w:p w:rsidR="00ED1EA5" w:rsidRDefault="00ED1EA5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3F6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A5" w:rsidRDefault="00ED1EA5" w:rsidP="00D368D1">
      <w:pPr>
        <w:spacing w:after="0" w:line="240" w:lineRule="auto"/>
      </w:pPr>
      <w:r>
        <w:separator/>
      </w:r>
    </w:p>
  </w:footnote>
  <w:footnote w:type="continuationSeparator" w:id="0">
    <w:p w:rsidR="00ED1EA5" w:rsidRDefault="00ED1EA5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30"/>
      <w:gridCol w:w="1984"/>
    </w:tblGrid>
    <w:tr w:rsidR="0075296C" w:rsidRPr="00C012B5" w:rsidTr="00243AD4">
      <w:tc>
        <w:tcPr>
          <w:tcW w:w="4123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753F6">
                <w:rPr>
                  <w:rFonts w:ascii="CyrillicOld" w:hAnsi="CyrillicOld"/>
                  <w:b/>
                  <w:bCs/>
                  <w:caps/>
                  <w:szCs w:val="24"/>
                </w:rPr>
                <w:t>№ 19</w:t>
              </w:r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4-28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87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3753F6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28 апреля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46C4AD6"/>
    <w:multiLevelType w:val="multilevel"/>
    <w:tmpl w:val="5E2E99F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8E7F65"/>
    <w:multiLevelType w:val="multilevel"/>
    <w:tmpl w:val="31167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32" w:hanging="1800"/>
      </w:pPr>
      <w:rPr>
        <w:rFonts w:hint="default"/>
      </w:rPr>
    </w:lvl>
  </w:abstractNum>
  <w:abstractNum w:abstractNumId="3" w15:restartNumberingAfterBreak="0">
    <w:nsid w:val="476D52D5"/>
    <w:multiLevelType w:val="multilevel"/>
    <w:tmpl w:val="11D4379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4" w15:restartNumberingAfterBreak="0">
    <w:nsid w:val="515A2AF9"/>
    <w:multiLevelType w:val="hybridMultilevel"/>
    <w:tmpl w:val="1DAA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001A6"/>
    <w:multiLevelType w:val="multilevel"/>
    <w:tmpl w:val="75327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EF3771"/>
    <w:multiLevelType w:val="multilevel"/>
    <w:tmpl w:val="36025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0" w:hanging="1800"/>
      </w:pPr>
      <w:rPr>
        <w:rFonts w:hint="default"/>
      </w:rPr>
    </w:lvl>
  </w:abstractNum>
  <w:abstractNum w:abstractNumId="7" w15:restartNumberingAfterBreak="0">
    <w:nsid w:val="67A61959"/>
    <w:multiLevelType w:val="hybridMultilevel"/>
    <w:tmpl w:val="8D6033C8"/>
    <w:lvl w:ilvl="0" w:tplc="0FC43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753F6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1EA5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557ED27B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FC07E0B5D1BA7919B5F03440A1489FDE9070DC2C13AD55BC79144D3355BE72D6DC656BB5FFA8843B152BA614D75D81E870068173T4r4I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F9B3DB5877ACF6257F4DCBC0249CEB9459B4E99428D7435BD56FE42CBD27E66ACC2631DAFF2CD166B4A7876D8279653B6BB6799BC2A50FS1r5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400767347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portvkarat@mail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info@karatuzraio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391B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0AE1E2-D36D-43B9-93F4-8917F5AA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12347</TotalTime>
  <Pages>5</Pages>
  <Words>4871</Words>
  <Characters>27769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32575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19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218</cp:revision>
  <cp:lastPrinted>2015-10-19T01:09:00Z</cp:lastPrinted>
  <dcterms:created xsi:type="dcterms:W3CDTF">2014-02-28T06:38:00Z</dcterms:created>
  <dcterms:modified xsi:type="dcterms:W3CDTF">2023-05-15T02:02:00Z</dcterms:modified>
</cp:coreProperties>
</file>