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7150">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5C7150">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C7150"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C012B5">
                    <w:rPr>
                      <w:rFonts w:ascii="CyrillicOld" w:hAnsi="CyrillicOld" w:cs="Times New Roman"/>
                      <w:b/>
                      <w:bCs/>
                      <w:sz w:val="28"/>
                      <w:szCs w:val="22"/>
                    </w:rPr>
                    <w:t>15</w:t>
                  </w:r>
                  <w:r w:rsidRPr="00C012B5">
                    <w:rPr>
                      <w:rFonts w:ascii="CyrillicOld" w:hAnsi="CyrillicOld" w:cs="Times New Roman"/>
                      <w:b/>
                      <w:bCs/>
                      <w:sz w:val="28"/>
                      <w:szCs w:val="22"/>
                    </w:rPr>
                    <w:t xml:space="preserve"> </w:t>
                  </w:r>
                  <w:r w:rsidR="00F2566E">
                    <w:rPr>
                      <w:rFonts w:ascii="CyrillicOld" w:hAnsi="CyrillicOld" w:cs="Times New Roman"/>
                      <w:b/>
                      <w:bCs/>
                      <w:sz w:val="28"/>
                      <w:szCs w:val="22"/>
                    </w:rPr>
                    <w:t>08</w:t>
                  </w:r>
                  <w:r w:rsidR="0075296C" w:rsidRPr="00C012B5">
                    <w:rPr>
                      <w:rFonts w:ascii="CyrillicOld" w:hAnsi="CyrillicOld" w:cs="Times New Roman"/>
                      <w:b/>
                      <w:bCs/>
                      <w:sz w:val="28"/>
                      <w:szCs w:val="22"/>
                      <w:lang w:val="en-US"/>
                    </w:rPr>
                    <w:t>.</w:t>
                  </w:r>
                  <w:r w:rsidR="00F2566E">
                    <w:rPr>
                      <w:rFonts w:ascii="CyrillicOld" w:hAnsi="CyrillicOld" w:cs="Times New Roman"/>
                      <w:b/>
                      <w:bCs/>
                      <w:sz w:val="28"/>
                      <w:szCs w:val="22"/>
                    </w:rPr>
                    <w:t>04</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5C7150"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F2566E" w:rsidRPr="00F2566E" w:rsidRDefault="00F2566E" w:rsidP="00F2566E">
      <w:pPr>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АДМИНИСТРАЦИЯ КАРАТУЗСКОГО РАЙОНА</w:t>
      </w:r>
    </w:p>
    <w:p w:rsidR="00F2566E" w:rsidRPr="00F2566E" w:rsidRDefault="00F2566E" w:rsidP="00F2566E">
      <w:pPr>
        <w:spacing w:after="0" w:line="240" w:lineRule="auto"/>
        <w:jc w:val="center"/>
        <w:rPr>
          <w:rFonts w:ascii="Times New Roman" w:hAnsi="Times New Roman" w:cs="Times New Roman"/>
          <w:color w:val="auto"/>
          <w:kern w:val="0"/>
          <w:sz w:val="12"/>
          <w:szCs w:val="12"/>
        </w:rPr>
      </w:pPr>
    </w:p>
    <w:p w:rsidR="00F2566E" w:rsidRPr="00F2566E" w:rsidRDefault="00F2566E" w:rsidP="00F2566E">
      <w:pPr>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ПОСТАНОВЛЕНИЕ</w:t>
      </w:r>
    </w:p>
    <w:p w:rsidR="00F2566E" w:rsidRPr="00F2566E" w:rsidRDefault="00F2566E" w:rsidP="00F2566E">
      <w:pPr>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p>
    <w:p w:rsidR="00F2566E" w:rsidRPr="00F2566E" w:rsidRDefault="00F2566E" w:rsidP="00F2566E">
      <w:pPr>
        <w:spacing w:after="0" w:line="240" w:lineRule="auto"/>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 xml:space="preserve">  05.04.2022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2566E">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2566E">
        <w:rPr>
          <w:rFonts w:ascii="Times New Roman" w:hAnsi="Times New Roman" w:cs="Times New Roman"/>
          <w:color w:val="auto"/>
          <w:kern w:val="0"/>
          <w:sz w:val="12"/>
          <w:szCs w:val="12"/>
        </w:rPr>
        <w:t xml:space="preserve">                  №    279-п</w:t>
      </w:r>
    </w:p>
    <w:p w:rsidR="00F2566E" w:rsidRPr="00F2566E" w:rsidRDefault="00F2566E" w:rsidP="00F2566E">
      <w:pPr>
        <w:spacing w:after="0" w:line="240" w:lineRule="auto"/>
        <w:jc w:val="both"/>
        <w:rPr>
          <w:rFonts w:ascii="Times New Roman" w:hAnsi="Times New Roman" w:cs="Times New Roman"/>
          <w:color w:val="auto"/>
          <w:kern w:val="0"/>
          <w:sz w:val="12"/>
          <w:szCs w:val="12"/>
        </w:rPr>
      </w:pPr>
    </w:p>
    <w:p w:rsidR="00F2566E" w:rsidRPr="00F2566E" w:rsidRDefault="00F2566E" w:rsidP="00F2566E">
      <w:pPr>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О внесении изменений в постановление администрации Каратузского района от 12.05.2020 № 401-п «О дополнительных мерах, направленных на предупреждение распространения коронавирусной инфекцией, вызванной 2019-nCoV, на территории Каратузского района»</w:t>
      </w:r>
    </w:p>
    <w:p w:rsidR="00F2566E" w:rsidRPr="00F2566E" w:rsidRDefault="00F2566E" w:rsidP="00F2566E">
      <w:pPr>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ab/>
      </w:r>
    </w:p>
    <w:p w:rsidR="00F2566E" w:rsidRPr="00F2566E" w:rsidRDefault="00F2566E" w:rsidP="00F2566E">
      <w:pPr>
        <w:spacing w:after="0" w:line="240" w:lineRule="auto"/>
        <w:ind w:firstLine="708"/>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Указом Губернатора Красноярского края от 01.04.2022 года № 92-уг «О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руководствуясь ст.22, 26 Устава муниципального образования «Каратузский район» Красноярского края ПОСТАНОВЛЯЮ: </w:t>
      </w:r>
    </w:p>
    <w:p w:rsidR="00F2566E" w:rsidRPr="00F2566E" w:rsidRDefault="00F2566E" w:rsidP="00F2566E">
      <w:pPr>
        <w:spacing w:after="0" w:line="240" w:lineRule="auto"/>
        <w:ind w:firstLine="708"/>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1.Внести в  постановление администрации Каратузского района от 12.05.2020 № 401-п «О дополнительных мерах, направленных на предупреждение распространения коронавирусной инфекцией, вызванной 2019-nCoV, на территории Каратузского района» следующие изменения:</w:t>
      </w:r>
    </w:p>
    <w:p w:rsidR="00F2566E" w:rsidRPr="00F2566E" w:rsidRDefault="00F2566E" w:rsidP="00F2566E">
      <w:pPr>
        <w:spacing w:after="0" w:line="240" w:lineRule="auto"/>
        <w:ind w:firstLine="708"/>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в преамбуле:</w:t>
      </w:r>
    </w:p>
    <w:p w:rsidR="00F2566E" w:rsidRPr="00F2566E" w:rsidRDefault="00F2566E" w:rsidP="00F2566E">
      <w:pPr>
        <w:spacing w:after="0" w:line="240" w:lineRule="auto"/>
        <w:ind w:firstLine="708"/>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слова «от 02.03.2022 № 7,» заменить словами «от 02.03.2022 № 7, от 16.03.2022 № 9,»;</w:t>
      </w:r>
    </w:p>
    <w:p w:rsidR="00F2566E" w:rsidRPr="00F2566E" w:rsidRDefault="00F2566E" w:rsidP="00F2566E">
      <w:pPr>
        <w:spacing w:after="0" w:line="240" w:lineRule="auto"/>
        <w:ind w:firstLine="708"/>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признать утратившим силу пункт 2.3;</w:t>
      </w:r>
    </w:p>
    <w:p w:rsidR="00F2566E" w:rsidRPr="00F2566E" w:rsidRDefault="00F2566E" w:rsidP="00F2566E">
      <w:pPr>
        <w:spacing w:after="0" w:line="240" w:lineRule="auto"/>
        <w:ind w:firstLine="708"/>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абзацы девятый, десятый пункта 2.9.2 исключить.</w:t>
      </w:r>
    </w:p>
    <w:p w:rsidR="00F2566E" w:rsidRPr="00F2566E" w:rsidRDefault="00F2566E" w:rsidP="00F2566E">
      <w:pPr>
        <w:spacing w:after="0" w:line="240" w:lineRule="auto"/>
        <w:ind w:firstLine="708"/>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2. Опубликовать настоящее постановление на «Официальном сайте администрации Каратузского района (</w:t>
      </w:r>
      <w:hyperlink r:id="rId10" w:history="1">
        <w:r w:rsidRPr="00F2566E">
          <w:rPr>
            <w:rFonts w:ascii="Times New Roman" w:hAnsi="Times New Roman" w:cs="Times New Roman"/>
            <w:color w:val="0000FF"/>
            <w:kern w:val="0"/>
            <w:sz w:val="12"/>
            <w:szCs w:val="12"/>
            <w:u w:val="single"/>
          </w:rPr>
          <w:t>w</w:t>
        </w:r>
        <w:r w:rsidRPr="00F2566E">
          <w:rPr>
            <w:rFonts w:ascii="Times New Roman" w:hAnsi="Times New Roman" w:cs="Times New Roman"/>
            <w:color w:val="0000FF"/>
            <w:kern w:val="0"/>
            <w:sz w:val="12"/>
            <w:szCs w:val="12"/>
            <w:u w:val="single"/>
            <w:lang w:val="en-US"/>
          </w:rPr>
          <w:t>ww</w:t>
        </w:r>
        <w:r w:rsidRPr="00F2566E">
          <w:rPr>
            <w:rFonts w:ascii="Times New Roman" w:hAnsi="Times New Roman" w:cs="Times New Roman"/>
            <w:color w:val="0000FF"/>
            <w:kern w:val="0"/>
            <w:sz w:val="12"/>
            <w:szCs w:val="12"/>
            <w:u w:val="single"/>
          </w:rPr>
          <w:t>.</w:t>
        </w:r>
        <w:r w:rsidRPr="00F2566E">
          <w:rPr>
            <w:rFonts w:ascii="Times New Roman" w:hAnsi="Times New Roman" w:cs="Times New Roman"/>
            <w:color w:val="0000FF"/>
            <w:kern w:val="0"/>
            <w:sz w:val="12"/>
            <w:szCs w:val="12"/>
            <w:u w:val="single"/>
            <w:lang w:val="en-US"/>
          </w:rPr>
          <w:t>karatuzraion</w:t>
        </w:r>
        <w:r w:rsidRPr="00F2566E">
          <w:rPr>
            <w:rFonts w:ascii="Times New Roman" w:hAnsi="Times New Roman" w:cs="Times New Roman"/>
            <w:color w:val="0000FF"/>
            <w:kern w:val="0"/>
            <w:sz w:val="12"/>
            <w:szCs w:val="12"/>
            <w:u w:val="single"/>
          </w:rPr>
          <w:t>.</w:t>
        </w:r>
        <w:r w:rsidRPr="00F2566E">
          <w:rPr>
            <w:rFonts w:ascii="Times New Roman" w:hAnsi="Times New Roman" w:cs="Times New Roman"/>
            <w:color w:val="0000FF"/>
            <w:kern w:val="0"/>
            <w:sz w:val="12"/>
            <w:szCs w:val="12"/>
            <w:u w:val="single"/>
            <w:lang w:val="en-US"/>
          </w:rPr>
          <w:t>ru</w:t>
        </w:r>
      </w:hyperlink>
      <w:r w:rsidRPr="00F2566E">
        <w:rPr>
          <w:rFonts w:ascii="Times New Roman" w:hAnsi="Times New Roman" w:cs="Times New Roman"/>
          <w:color w:val="auto"/>
          <w:kern w:val="0"/>
          <w:sz w:val="12"/>
          <w:szCs w:val="12"/>
        </w:rPr>
        <w:t>).</w:t>
      </w:r>
    </w:p>
    <w:p w:rsidR="00F2566E" w:rsidRPr="00F2566E" w:rsidRDefault="00F2566E" w:rsidP="00F2566E">
      <w:pPr>
        <w:spacing w:after="0" w:line="240" w:lineRule="auto"/>
        <w:ind w:firstLine="708"/>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3. Контроль за исполнением настоящего постановления оставляю за собой.</w:t>
      </w:r>
    </w:p>
    <w:p w:rsidR="00F2566E" w:rsidRPr="00F2566E" w:rsidRDefault="00F2566E" w:rsidP="00F2566E">
      <w:pPr>
        <w:spacing w:after="0" w:line="240" w:lineRule="auto"/>
        <w:ind w:firstLine="708"/>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 xml:space="preserve">4. 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F2566E" w:rsidRPr="00F2566E" w:rsidRDefault="00F2566E" w:rsidP="00F2566E">
      <w:pPr>
        <w:spacing w:after="0" w:line="240" w:lineRule="auto"/>
        <w:ind w:firstLine="708"/>
        <w:jc w:val="both"/>
        <w:rPr>
          <w:rFonts w:ascii="Times New Roman" w:hAnsi="Times New Roman" w:cs="Times New Roman"/>
          <w:color w:val="auto"/>
          <w:kern w:val="0"/>
          <w:sz w:val="12"/>
          <w:szCs w:val="12"/>
        </w:rPr>
      </w:pPr>
    </w:p>
    <w:p w:rsidR="00F2566E" w:rsidRPr="00F2566E" w:rsidRDefault="00F2566E" w:rsidP="00F2566E">
      <w:pPr>
        <w:spacing w:after="0" w:line="240" w:lineRule="auto"/>
        <w:ind w:firstLine="708"/>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 xml:space="preserve"> </w:t>
      </w:r>
    </w:p>
    <w:p w:rsidR="00F2566E" w:rsidRPr="00F2566E" w:rsidRDefault="00F2566E" w:rsidP="00F2566E">
      <w:pPr>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Глава района                                                                                К.А.Тюнин</w:t>
      </w:r>
    </w:p>
    <w:p w:rsidR="005036A8" w:rsidRDefault="005C7150"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F2566E" w:rsidRDefault="00F2566E" w:rsidP="00F2566E">
      <w:pPr>
        <w:widowControl w:val="0"/>
        <w:shd w:val="clear" w:color="auto" w:fill="FFFFFF"/>
        <w:autoSpaceDE w:val="0"/>
        <w:autoSpaceDN w:val="0"/>
        <w:adjustRightInd w:val="0"/>
        <w:spacing w:after="0" w:line="240" w:lineRule="auto"/>
        <w:ind w:left="1502" w:right="1517"/>
        <w:jc w:val="center"/>
        <w:rPr>
          <w:rFonts w:ascii="Times New Roman" w:hAnsi="Times New Roman" w:cs="Times New Roman"/>
          <w:spacing w:val="-2"/>
          <w:kern w:val="0"/>
          <w:sz w:val="12"/>
          <w:szCs w:val="12"/>
        </w:rPr>
      </w:pPr>
      <w:r w:rsidRPr="00F2566E">
        <w:rPr>
          <w:rFonts w:ascii="Times New Roman" w:hAnsi="Times New Roman" w:cs="Times New Roman"/>
          <w:spacing w:val="-2"/>
          <w:kern w:val="0"/>
          <w:sz w:val="12"/>
          <w:szCs w:val="12"/>
        </w:rPr>
        <w:t xml:space="preserve">АДМИНИСТРАЦИЯ   КАРАТУЗСКОГО   РАЙОНА </w:t>
      </w:r>
    </w:p>
    <w:p w:rsidR="00F2566E" w:rsidRPr="00F2566E" w:rsidRDefault="00F2566E" w:rsidP="00F2566E">
      <w:pPr>
        <w:widowControl w:val="0"/>
        <w:shd w:val="clear" w:color="auto" w:fill="FFFFFF"/>
        <w:autoSpaceDE w:val="0"/>
        <w:autoSpaceDN w:val="0"/>
        <w:adjustRightInd w:val="0"/>
        <w:spacing w:after="0" w:line="240" w:lineRule="auto"/>
        <w:ind w:left="1502" w:right="1517"/>
        <w:jc w:val="center"/>
        <w:rPr>
          <w:rFonts w:ascii="Times New Roman" w:hAnsi="Times New Roman" w:cs="Times New Roman"/>
          <w:spacing w:val="-2"/>
          <w:kern w:val="0"/>
          <w:sz w:val="12"/>
          <w:szCs w:val="12"/>
        </w:rPr>
      </w:pPr>
    </w:p>
    <w:p w:rsidR="00F2566E" w:rsidRPr="00F2566E" w:rsidRDefault="00F2566E" w:rsidP="00F2566E">
      <w:pPr>
        <w:widowControl w:val="0"/>
        <w:shd w:val="clear" w:color="auto" w:fill="FFFFFF"/>
        <w:autoSpaceDE w:val="0"/>
        <w:autoSpaceDN w:val="0"/>
        <w:adjustRightInd w:val="0"/>
        <w:spacing w:after="0" w:line="240" w:lineRule="auto"/>
        <w:ind w:left="1502" w:right="1517"/>
        <w:jc w:val="center"/>
        <w:rPr>
          <w:rFonts w:ascii="Times New Roman" w:hAnsi="Times New Roman" w:cs="Times New Roman"/>
          <w:color w:val="auto"/>
          <w:kern w:val="0"/>
          <w:sz w:val="12"/>
          <w:szCs w:val="12"/>
        </w:rPr>
      </w:pPr>
      <w:r w:rsidRPr="00F2566E">
        <w:rPr>
          <w:rFonts w:ascii="Times New Roman" w:hAnsi="Times New Roman" w:cs="Times New Roman"/>
          <w:spacing w:val="-2"/>
          <w:kern w:val="0"/>
          <w:sz w:val="12"/>
          <w:szCs w:val="12"/>
        </w:rPr>
        <w:t>ПОСТАНОВЛЕНИЕ</w:t>
      </w:r>
    </w:p>
    <w:p w:rsidR="00F2566E" w:rsidRPr="00F2566E" w:rsidRDefault="00F2566E" w:rsidP="00F2566E">
      <w:pPr>
        <w:widowControl w:val="0"/>
        <w:shd w:val="clear" w:color="auto" w:fill="FFFFFF"/>
        <w:tabs>
          <w:tab w:val="left" w:pos="3859"/>
          <w:tab w:val="left" w:pos="7805"/>
        </w:tabs>
        <w:autoSpaceDE w:val="0"/>
        <w:autoSpaceDN w:val="0"/>
        <w:adjustRightInd w:val="0"/>
        <w:spacing w:after="0" w:line="240" w:lineRule="auto"/>
        <w:ind w:left="38"/>
        <w:rPr>
          <w:rFonts w:ascii="Times New Roman" w:hAnsi="Times New Roman" w:cs="Times New Roman"/>
          <w:spacing w:val="-8"/>
          <w:kern w:val="0"/>
          <w:sz w:val="12"/>
          <w:szCs w:val="12"/>
        </w:rPr>
      </w:pPr>
    </w:p>
    <w:p w:rsidR="00F2566E" w:rsidRPr="00F2566E" w:rsidRDefault="00F2566E" w:rsidP="00F2566E">
      <w:pPr>
        <w:widowControl w:val="0"/>
        <w:shd w:val="clear" w:color="auto" w:fill="FFFFFF"/>
        <w:autoSpaceDE w:val="0"/>
        <w:autoSpaceDN w:val="0"/>
        <w:adjustRightInd w:val="0"/>
        <w:spacing w:after="0" w:line="240" w:lineRule="auto"/>
        <w:ind w:left="38"/>
        <w:rPr>
          <w:rFonts w:ascii="Times New Roman" w:hAnsi="Times New Roman" w:cs="Times New Roman"/>
          <w:spacing w:val="-2"/>
          <w:kern w:val="0"/>
          <w:sz w:val="12"/>
          <w:szCs w:val="12"/>
        </w:rPr>
      </w:pPr>
      <w:r w:rsidRPr="00F2566E">
        <w:rPr>
          <w:rFonts w:ascii="Times New Roman" w:hAnsi="Times New Roman" w:cs="Times New Roman"/>
          <w:kern w:val="0"/>
          <w:sz w:val="12"/>
          <w:szCs w:val="12"/>
        </w:rPr>
        <w:t>30.03.2022</w:t>
      </w:r>
      <w:r w:rsidRPr="00F2566E">
        <w:rPr>
          <w:rFonts w:ascii="Times New Roman" w:hAnsi="Times New Roman" w:cs="Times New Roman"/>
          <w:kern w:val="0"/>
          <w:sz w:val="12"/>
          <w:szCs w:val="12"/>
        </w:rPr>
        <w:tab/>
      </w:r>
      <w:r>
        <w:rPr>
          <w:rFonts w:ascii="Times New Roman" w:hAnsi="Times New Roman" w:cs="Times New Roman"/>
          <w:kern w:val="0"/>
          <w:sz w:val="12"/>
          <w:szCs w:val="12"/>
        </w:rPr>
        <w:tab/>
      </w:r>
      <w:r>
        <w:rPr>
          <w:rFonts w:ascii="Times New Roman" w:hAnsi="Times New Roman" w:cs="Times New Roman"/>
          <w:kern w:val="0"/>
          <w:sz w:val="12"/>
          <w:szCs w:val="12"/>
        </w:rPr>
        <w:tab/>
      </w:r>
      <w:r>
        <w:rPr>
          <w:rFonts w:ascii="Times New Roman" w:hAnsi="Times New Roman" w:cs="Times New Roman"/>
          <w:kern w:val="0"/>
          <w:sz w:val="12"/>
          <w:szCs w:val="12"/>
        </w:rPr>
        <w:tab/>
      </w:r>
      <w:r>
        <w:rPr>
          <w:rFonts w:ascii="Times New Roman" w:hAnsi="Times New Roman" w:cs="Times New Roman"/>
          <w:kern w:val="0"/>
          <w:sz w:val="12"/>
          <w:szCs w:val="12"/>
        </w:rPr>
        <w:tab/>
      </w:r>
      <w:r>
        <w:rPr>
          <w:rFonts w:ascii="Times New Roman" w:hAnsi="Times New Roman" w:cs="Times New Roman"/>
          <w:kern w:val="0"/>
          <w:sz w:val="12"/>
          <w:szCs w:val="12"/>
        </w:rPr>
        <w:tab/>
      </w:r>
      <w:r>
        <w:rPr>
          <w:rFonts w:ascii="Times New Roman" w:hAnsi="Times New Roman" w:cs="Times New Roman"/>
          <w:kern w:val="0"/>
          <w:sz w:val="12"/>
          <w:szCs w:val="12"/>
        </w:rPr>
        <w:tab/>
      </w:r>
      <w:r w:rsidRPr="00F2566E">
        <w:rPr>
          <w:rFonts w:ascii="Times New Roman" w:hAnsi="Times New Roman" w:cs="Times New Roman"/>
          <w:kern w:val="0"/>
          <w:sz w:val="12"/>
          <w:szCs w:val="12"/>
        </w:rPr>
        <w:t xml:space="preserve">     </w:t>
      </w:r>
      <w:r w:rsidRPr="00F2566E">
        <w:rPr>
          <w:rFonts w:ascii="Times New Roman" w:hAnsi="Times New Roman" w:cs="Times New Roman"/>
          <w:spacing w:val="-3"/>
          <w:kern w:val="0"/>
          <w:sz w:val="12"/>
          <w:szCs w:val="12"/>
        </w:rPr>
        <w:t>с. Каратузское</w:t>
      </w:r>
      <w:r w:rsidRPr="00F2566E">
        <w:rPr>
          <w:rFonts w:ascii="Times New Roman" w:hAnsi="Times New Roman" w:cs="Times New Roman"/>
          <w:kern w:val="0"/>
          <w:sz w:val="12"/>
          <w:szCs w:val="12"/>
        </w:rPr>
        <w:t xml:space="preserve">                  </w:t>
      </w:r>
      <w:r>
        <w:rPr>
          <w:rFonts w:ascii="Times New Roman" w:hAnsi="Times New Roman" w:cs="Times New Roman"/>
          <w:kern w:val="0"/>
          <w:sz w:val="12"/>
          <w:szCs w:val="12"/>
        </w:rPr>
        <w:tab/>
      </w:r>
      <w:r>
        <w:rPr>
          <w:rFonts w:ascii="Times New Roman" w:hAnsi="Times New Roman" w:cs="Times New Roman"/>
          <w:kern w:val="0"/>
          <w:sz w:val="12"/>
          <w:szCs w:val="12"/>
        </w:rPr>
        <w:tab/>
      </w:r>
      <w:r>
        <w:rPr>
          <w:rFonts w:ascii="Times New Roman" w:hAnsi="Times New Roman" w:cs="Times New Roman"/>
          <w:kern w:val="0"/>
          <w:sz w:val="12"/>
          <w:szCs w:val="12"/>
        </w:rPr>
        <w:tab/>
      </w:r>
      <w:r>
        <w:rPr>
          <w:rFonts w:ascii="Times New Roman" w:hAnsi="Times New Roman" w:cs="Times New Roman"/>
          <w:kern w:val="0"/>
          <w:sz w:val="12"/>
          <w:szCs w:val="12"/>
        </w:rPr>
        <w:tab/>
      </w:r>
      <w:r>
        <w:rPr>
          <w:rFonts w:ascii="Times New Roman" w:hAnsi="Times New Roman" w:cs="Times New Roman"/>
          <w:kern w:val="0"/>
          <w:sz w:val="12"/>
          <w:szCs w:val="12"/>
        </w:rPr>
        <w:tab/>
      </w:r>
      <w:r>
        <w:rPr>
          <w:rFonts w:ascii="Times New Roman" w:hAnsi="Times New Roman" w:cs="Times New Roman"/>
          <w:kern w:val="0"/>
          <w:sz w:val="12"/>
          <w:szCs w:val="12"/>
        </w:rPr>
        <w:tab/>
      </w:r>
      <w:r w:rsidRPr="00F2566E">
        <w:rPr>
          <w:rFonts w:ascii="Times New Roman" w:hAnsi="Times New Roman" w:cs="Times New Roman"/>
          <w:kern w:val="0"/>
          <w:sz w:val="12"/>
          <w:szCs w:val="12"/>
        </w:rPr>
        <w:t xml:space="preserve">                        </w:t>
      </w:r>
      <w:r w:rsidRPr="00F2566E">
        <w:rPr>
          <w:rFonts w:ascii="Times New Roman" w:hAnsi="Times New Roman" w:cs="Times New Roman"/>
          <w:spacing w:val="-2"/>
          <w:kern w:val="0"/>
          <w:sz w:val="12"/>
          <w:szCs w:val="12"/>
        </w:rPr>
        <w:t xml:space="preserve">№ 258-п     </w:t>
      </w:r>
    </w:p>
    <w:p w:rsidR="00F2566E" w:rsidRPr="00F2566E" w:rsidRDefault="00F2566E" w:rsidP="00F2566E">
      <w:pPr>
        <w:widowControl w:val="0"/>
        <w:shd w:val="clear" w:color="auto" w:fill="FFFFFF"/>
        <w:tabs>
          <w:tab w:val="left" w:pos="3544"/>
          <w:tab w:val="left" w:pos="7805"/>
        </w:tabs>
        <w:autoSpaceDE w:val="0"/>
        <w:autoSpaceDN w:val="0"/>
        <w:adjustRightInd w:val="0"/>
        <w:spacing w:after="0" w:line="240" w:lineRule="auto"/>
        <w:ind w:left="38"/>
        <w:rPr>
          <w:rFonts w:ascii="Times New Roman" w:hAnsi="Times New Roman" w:cs="Times New Roman"/>
          <w:spacing w:val="-2"/>
          <w:kern w:val="0"/>
          <w:sz w:val="12"/>
          <w:szCs w:val="12"/>
        </w:rPr>
      </w:pPr>
    </w:p>
    <w:p w:rsidR="00F2566E" w:rsidRPr="00F2566E" w:rsidRDefault="00F2566E" w:rsidP="00F2566E">
      <w:pPr>
        <w:widowControl w:val="0"/>
        <w:shd w:val="clear" w:color="auto" w:fill="FFFFFF"/>
        <w:tabs>
          <w:tab w:val="left" w:pos="3544"/>
          <w:tab w:val="left" w:pos="7805"/>
        </w:tabs>
        <w:autoSpaceDE w:val="0"/>
        <w:autoSpaceDN w:val="0"/>
        <w:adjustRightInd w:val="0"/>
        <w:spacing w:after="0" w:line="240" w:lineRule="auto"/>
        <w:ind w:left="40"/>
        <w:jc w:val="both"/>
        <w:rPr>
          <w:rFonts w:ascii="Times New Roman" w:hAnsi="Times New Roman" w:cs="Times New Roman"/>
          <w:spacing w:val="-2"/>
          <w:kern w:val="0"/>
          <w:sz w:val="12"/>
          <w:szCs w:val="12"/>
        </w:rPr>
      </w:pPr>
      <w:r w:rsidRPr="00F2566E">
        <w:rPr>
          <w:rFonts w:ascii="Times New Roman" w:hAnsi="Times New Roman" w:cs="Times New Roman"/>
          <w:spacing w:val="-2"/>
          <w:kern w:val="0"/>
          <w:sz w:val="12"/>
          <w:szCs w:val="12"/>
        </w:rPr>
        <w:t>Об  утверждении  порядка  предоставления  сведений  о  доходах,  расходах,</w:t>
      </w:r>
    </w:p>
    <w:p w:rsidR="00F2566E" w:rsidRPr="00F2566E" w:rsidRDefault="00F2566E" w:rsidP="00F2566E">
      <w:pPr>
        <w:widowControl w:val="0"/>
        <w:shd w:val="clear" w:color="auto" w:fill="FFFFFF"/>
        <w:tabs>
          <w:tab w:val="left" w:pos="3544"/>
          <w:tab w:val="left" w:pos="7805"/>
        </w:tabs>
        <w:autoSpaceDE w:val="0"/>
        <w:autoSpaceDN w:val="0"/>
        <w:adjustRightInd w:val="0"/>
        <w:spacing w:after="0" w:line="240" w:lineRule="auto"/>
        <w:ind w:left="40"/>
        <w:jc w:val="both"/>
        <w:rPr>
          <w:rFonts w:ascii="Times New Roman" w:hAnsi="Times New Roman" w:cs="Times New Roman"/>
          <w:spacing w:val="-2"/>
          <w:kern w:val="0"/>
          <w:sz w:val="12"/>
          <w:szCs w:val="12"/>
        </w:rPr>
      </w:pPr>
      <w:r w:rsidRPr="00F2566E">
        <w:rPr>
          <w:rFonts w:ascii="Times New Roman" w:hAnsi="Times New Roman" w:cs="Times New Roman"/>
          <w:spacing w:val="-2"/>
          <w:kern w:val="0"/>
          <w:sz w:val="12"/>
          <w:szCs w:val="12"/>
        </w:rPr>
        <w:t>об имуществе и обязательствах имущественного характера, представленных лицами, замещающими муниципальные должности для опубликования средствами массовой информации</w:t>
      </w:r>
    </w:p>
    <w:p w:rsidR="00F2566E" w:rsidRPr="00F2566E" w:rsidRDefault="00F2566E" w:rsidP="00F2566E">
      <w:pPr>
        <w:widowControl w:val="0"/>
        <w:shd w:val="clear" w:color="auto" w:fill="FFFFFF"/>
        <w:tabs>
          <w:tab w:val="left" w:pos="3544"/>
          <w:tab w:val="left" w:pos="7805"/>
        </w:tabs>
        <w:autoSpaceDE w:val="0"/>
        <w:autoSpaceDN w:val="0"/>
        <w:adjustRightInd w:val="0"/>
        <w:spacing w:after="0" w:line="240" w:lineRule="auto"/>
        <w:ind w:left="38"/>
        <w:rPr>
          <w:rFonts w:ascii="Times New Roman" w:hAnsi="Times New Roman" w:cs="Times New Roman"/>
          <w:color w:val="auto"/>
          <w:kern w:val="0"/>
          <w:sz w:val="12"/>
          <w:szCs w:val="12"/>
        </w:rPr>
      </w:pPr>
      <w:r w:rsidRPr="00F2566E">
        <w:rPr>
          <w:rFonts w:ascii="Times New Roman" w:hAnsi="Times New Roman" w:cs="Times New Roman"/>
          <w:spacing w:val="-2"/>
          <w:kern w:val="0"/>
          <w:sz w:val="12"/>
          <w:szCs w:val="12"/>
        </w:rPr>
        <w:t xml:space="preserve">                                  </w:t>
      </w:r>
    </w:p>
    <w:p w:rsidR="00F2566E" w:rsidRPr="00F2566E" w:rsidRDefault="00F2566E" w:rsidP="00F2566E">
      <w:pPr>
        <w:widowControl w:val="0"/>
        <w:shd w:val="clear" w:color="auto" w:fill="FFFFFF"/>
        <w:autoSpaceDE w:val="0"/>
        <w:autoSpaceDN w:val="0"/>
        <w:adjustRightInd w:val="0"/>
        <w:spacing w:after="0" w:line="240" w:lineRule="auto"/>
        <w:ind w:firstLine="709"/>
        <w:jc w:val="both"/>
        <w:rPr>
          <w:rFonts w:ascii="Times New Roman" w:hAnsi="Times New Roman" w:cs="Times New Roman"/>
          <w:i/>
          <w:kern w:val="0"/>
          <w:sz w:val="12"/>
          <w:szCs w:val="12"/>
        </w:rPr>
      </w:pPr>
      <w:r w:rsidRPr="00F2566E">
        <w:rPr>
          <w:rFonts w:ascii="Times New Roman" w:hAnsi="Times New Roman" w:cs="Times New Roman"/>
          <w:kern w:val="0"/>
          <w:sz w:val="12"/>
          <w:szCs w:val="12"/>
        </w:rPr>
        <w:t xml:space="preserve">В соответствии с Федеральным законом от 25.12.2008 № 273-ФЗ «О противодействии коррупции», Законом РФ от 27.12.1991 № 2124-1 «О средствах массовой информации», Указом Президента Российской Федерации от 08.07.2013 № 613 «Вопросы противодействия коррупции»,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руководствуясь статьей 27.1  Устава  Муниципального образования «Каратузский район», </w:t>
      </w:r>
      <w:r w:rsidRPr="00F2566E">
        <w:rPr>
          <w:rFonts w:ascii="Times New Roman" w:hAnsi="Times New Roman" w:cs="Times New Roman"/>
          <w:i/>
          <w:kern w:val="0"/>
          <w:sz w:val="12"/>
          <w:szCs w:val="12"/>
        </w:rPr>
        <w:t xml:space="preserve"> </w:t>
      </w:r>
      <w:r w:rsidRPr="00F2566E">
        <w:rPr>
          <w:rFonts w:ascii="Times New Roman" w:hAnsi="Times New Roman" w:cs="Times New Roman"/>
          <w:kern w:val="0"/>
          <w:sz w:val="12"/>
          <w:szCs w:val="12"/>
        </w:rPr>
        <w:t>ПОСТАНОВЛЯЮ</w:t>
      </w:r>
      <w:r w:rsidRPr="00F2566E">
        <w:rPr>
          <w:rFonts w:ascii="Times New Roman" w:hAnsi="Times New Roman" w:cs="Times New Roman"/>
          <w:i/>
          <w:kern w:val="0"/>
          <w:sz w:val="12"/>
          <w:szCs w:val="12"/>
        </w:rPr>
        <w:t>:</w:t>
      </w:r>
    </w:p>
    <w:p w:rsidR="00F2566E" w:rsidRPr="00F2566E" w:rsidRDefault="00F2566E" w:rsidP="00F2566E">
      <w:pPr>
        <w:widowControl w:val="0"/>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rPr>
      </w:pPr>
      <w:r w:rsidRPr="00F2566E">
        <w:rPr>
          <w:rFonts w:ascii="Times New Roman" w:hAnsi="Times New Roman" w:cs="Times New Roman"/>
          <w:kern w:val="0"/>
          <w:sz w:val="12"/>
          <w:szCs w:val="12"/>
        </w:rPr>
        <w:t>1. Утвердить Порядок предоставления сведений о доходах, расходах, об имуществе и обязательствах имущественного характера, представленных лицами, замещающими муниципальные должности для опубликования средствами массовой информации, согласно приложению к настоящему постановлению.</w:t>
      </w:r>
    </w:p>
    <w:p w:rsidR="00F2566E" w:rsidRPr="00F2566E" w:rsidRDefault="00F2566E" w:rsidP="00F2566E">
      <w:pPr>
        <w:widowControl w:val="0"/>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rPr>
      </w:pPr>
      <w:r w:rsidRPr="00F2566E">
        <w:rPr>
          <w:rFonts w:ascii="Times New Roman" w:hAnsi="Times New Roman" w:cs="Times New Roman"/>
          <w:kern w:val="0"/>
          <w:sz w:val="12"/>
          <w:szCs w:val="12"/>
        </w:rPr>
        <w:t>2.Контроль за исполнением постановления возложить на  О.А. Дэка, начальника отдела по взаимодействию с территориями, организационной работе и кадрам администрации Каратузского района.</w:t>
      </w:r>
    </w:p>
    <w:p w:rsidR="00F2566E" w:rsidRPr="00F2566E" w:rsidRDefault="00F2566E" w:rsidP="00F2566E">
      <w:pPr>
        <w:widowControl w:val="0"/>
        <w:shd w:val="clear" w:color="auto" w:fill="FFFFFF"/>
        <w:autoSpaceDE w:val="0"/>
        <w:autoSpaceDN w:val="0"/>
        <w:adjustRightInd w:val="0"/>
        <w:spacing w:after="0" w:line="240" w:lineRule="auto"/>
        <w:ind w:firstLine="709"/>
        <w:jc w:val="both"/>
        <w:rPr>
          <w:rFonts w:ascii="Times New Roman" w:hAnsi="Times New Roman" w:cs="Times New Roman"/>
          <w:bCs/>
          <w:kern w:val="0"/>
          <w:sz w:val="12"/>
          <w:szCs w:val="12"/>
        </w:rPr>
      </w:pPr>
      <w:r w:rsidRPr="00F2566E">
        <w:rPr>
          <w:rFonts w:ascii="Times New Roman" w:hAnsi="Times New Roman" w:cs="Times New Roman"/>
          <w:kern w:val="0"/>
          <w:sz w:val="12"/>
          <w:szCs w:val="12"/>
        </w:rPr>
        <w:t xml:space="preserve">3. </w:t>
      </w:r>
      <w:r w:rsidRPr="00F2566E">
        <w:rPr>
          <w:rFonts w:ascii="Times New Roman" w:hAnsi="Times New Roman" w:cs="Times New Roman"/>
          <w:bCs/>
          <w:kern w:val="0"/>
          <w:sz w:val="12"/>
          <w:szCs w:val="12"/>
        </w:rPr>
        <w:t>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F2566E" w:rsidRPr="00F2566E" w:rsidRDefault="00F2566E" w:rsidP="00F2566E">
      <w:pPr>
        <w:widowControl w:val="0"/>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rPr>
      </w:pPr>
    </w:p>
    <w:p w:rsidR="00F2566E" w:rsidRPr="00F2566E" w:rsidRDefault="00F2566E" w:rsidP="00F2566E">
      <w:pPr>
        <w:widowControl w:val="0"/>
        <w:shd w:val="clear" w:color="auto" w:fill="FFFFFF"/>
        <w:autoSpaceDE w:val="0"/>
        <w:autoSpaceDN w:val="0"/>
        <w:adjustRightInd w:val="0"/>
        <w:spacing w:after="0" w:line="240" w:lineRule="auto"/>
        <w:ind w:left="706"/>
        <w:jc w:val="both"/>
        <w:rPr>
          <w:rFonts w:ascii="Times New Roman" w:hAnsi="Times New Roman" w:cs="Times New Roman"/>
          <w:kern w:val="0"/>
          <w:sz w:val="12"/>
          <w:szCs w:val="12"/>
        </w:rPr>
      </w:pPr>
    </w:p>
    <w:p w:rsidR="00F2566E" w:rsidRPr="00F2566E" w:rsidRDefault="00F2566E" w:rsidP="00F2566E">
      <w:pPr>
        <w:widowControl w:val="0"/>
        <w:shd w:val="clear" w:color="auto" w:fill="FFFFFF"/>
        <w:tabs>
          <w:tab w:val="left" w:pos="984"/>
        </w:tabs>
        <w:autoSpaceDE w:val="0"/>
        <w:autoSpaceDN w:val="0"/>
        <w:adjustRightInd w:val="0"/>
        <w:spacing w:after="0" w:line="240" w:lineRule="auto"/>
        <w:ind w:left="706" w:hanging="706"/>
        <w:rPr>
          <w:rFonts w:ascii="Times New Roman" w:hAnsi="Times New Roman" w:cs="Times New Roman"/>
          <w:kern w:val="0"/>
          <w:sz w:val="12"/>
          <w:szCs w:val="12"/>
        </w:rPr>
      </w:pPr>
      <w:r w:rsidRPr="00F2566E">
        <w:rPr>
          <w:rFonts w:ascii="Times New Roman" w:hAnsi="Times New Roman" w:cs="Times New Roman"/>
          <w:kern w:val="0"/>
          <w:sz w:val="12"/>
          <w:szCs w:val="12"/>
        </w:rPr>
        <w:t>Глава  района                                                                                        К.А. Тюнин</w:t>
      </w:r>
    </w:p>
    <w:p w:rsidR="00F2566E" w:rsidRPr="00F2566E" w:rsidRDefault="00F2566E" w:rsidP="00F2566E">
      <w:pPr>
        <w:widowControl w:val="0"/>
        <w:shd w:val="clear" w:color="auto" w:fill="FFFFFF"/>
        <w:tabs>
          <w:tab w:val="left" w:pos="984"/>
        </w:tabs>
        <w:autoSpaceDE w:val="0"/>
        <w:autoSpaceDN w:val="0"/>
        <w:adjustRightInd w:val="0"/>
        <w:spacing w:after="0" w:line="240" w:lineRule="auto"/>
        <w:ind w:left="706" w:hanging="706"/>
        <w:rPr>
          <w:rFonts w:ascii="Times New Roman" w:hAnsi="Times New Roman" w:cs="Times New Roman"/>
          <w:kern w:val="0"/>
          <w:sz w:val="12"/>
          <w:szCs w:val="12"/>
        </w:rPr>
      </w:pPr>
    </w:p>
    <w:p w:rsidR="00F2566E" w:rsidRPr="00F2566E" w:rsidRDefault="00F2566E" w:rsidP="00F2566E">
      <w:pPr>
        <w:widowControl w:val="0"/>
        <w:shd w:val="clear" w:color="auto" w:fill="FFFFFF"/>
        <w:tabs>
          <w:tab w:val="left" w:pos="984"/>
        </w:tabs>
        <w:autoSpaceDE w:val="0"/>
        <w:autoSpaceDN w:val="0"/>
        <w:adjustRightInd w:val="0"/>
        <w:spacing w:after="0" w:line="240" w:lineRule="auto"/>
        <w:ind w:left="709" w:firstLine="5245"/>
        <w:rPr>
          <w:rFonts w:ascii="Times New Roman" w:hAnsi="Times New Roman" w:cs="Times New Roman"/>
          <w:iCs/>
          <w:kern w:val="0"/>
          <w:sz w:val="12"/>
          <w:szCs w:val="12"/>
        </w:rPr>
      </w:pPr>
      <w:r w:rsidRPr="00F2566E">
        <w:rPr>
          <w:rFonts w:ascii="Times New Roman" w:hAnsi="Times New Roman" w:cs="Times New Roman"/>
          <w:iCs/>
          <w:kern w:val="0"/>
          <w:sz w:val="12"/>
          <w:szCs w:val="12"/>
        </w:rPr>
        <w:t xml:space="preserve">Приложение к постановлению </w:t>
      </w:r>
    </w:p>
    <w:p w:rsidR="00F2566E" w:rsidRPr="00F2566E" w:rsidRDefault="00F2566E" w:rsidP="00F2566E">
      <w:pPr>
        <w:widowControl w:val="0"/>
        <w:shd w:val="clear" w:color="auto" w:fill="FFFFFF"/>
        <w:tabs>
          <w:tab w:val="left" w:pos="984"/>
        </w:tabs>
        <w:autoSpaceDE w:val="0"/>
        <w:autoSpaceDN w:val="0"/>
        <w:adjustRightInd w:val="0"/>
        <w:spacing w:after="0" w:line="240" w:lineRule="auto"/>
        <w:ind w:left="709" w:firstLine="5245"/>
        <w:rPr>
          <w:rFonts w:ascii="Times New Roman" w:hAnsi="Times New Roman" w:cs="Times New Roman"/>
          <w:iCs/>
          <w:kern w:val="0"/>
          <w:sz w:val="12"/>
          <w:szCs w:val="12"/>
        </w:rPr>
      </w:pPr>
      <w:r w:rsidRPr="00F2566E">
        <w:rPr>
          <w:rFonts w:ascii="Times New Roman" w:hAnsi="Times New Roman" w:cs="Times New Roman"/>
          <w:iCs/>
          <w:kern w:val="0"/>
          <w:sz w:val="12"/>
          <w:szCs w:val="12"/>
        </w:rPr>
        <w:t>администрации Каратузского района</w:t>
      </w:r>
    </w:p>
    <w:p w:rsidR="00F2566E" w:rsidRPr="00F2566E" w:rsidRDefault="00F2566E" w:rsidP="00F2566E">
      <w:pPr>
        <w:widowControl w:val="0"/>
        <w:shd w:val="clear" w:color="auto" w:fill="FFFFFF"/>
        <w:tabs>
          <w:tab w:val="left" w:pos="984"/>
        </w:tabs>
        <w:autoSpaceDE w:val="0"/>
        <w:autoSpaceDN w:val="0"/>
        <w:adjustRightInd w:val="0"/>
        <w:spacing w:after="0" w:line="240" w:lineRule="auto"/>
        <w:ind w:left="709" w:firstLine="5245"/>
        <w:rPr>
          <w:rFonts w:ascii="Times New Roman" w:hAnsi="Times New Roman" w:cs="Times New Roman"/>
          <w:iCs/>
          <w:kern w:val="0"/>
          <w:sz w:val="12"/>
          <w:szCs w:val="12"/>
        </w:rPr>
      </w:pPr>
      <w:r w:rsidRPr="00F2566E">
        <w:rPr>
          <w:rFonts w:ascii="Times New Roman" w:hAnsi="Times New Roman" w:cs="Times New Roman"/>
          <w:iCs/>
          <w:kern w:val="0"/>
          <w:sz w:val="12"/>
          <w:szCs w:val="12"/>
        </w:rPr>
        <w:t xml:space="preserve"> от 30.03.2022 № 258-п</w:t>
      </w:r>
    </w:p>
    <w:p w:rsidR="00F2566E" w:rsidRPr="00F2566E" w:rsidRDefault="00F2566E" w:rsidP="00F2566E">
      <w:pPr>
        <w:widowControl w:val="0"/>
        <w:shd w:val="clear" w:color="auto" w:fill="FFFFFF"/>
        <w:tabs>
          <w:tab w:val="left" w:pos="984"/>
        </w:tabs>
        <w:autoSpaceDE w:val="0"/>
        <w:autoSpaceDN w:val="0"/>
        <w:adjustRightInd w:val="0"/>
        <w:spacing w:after="0" w:line="240" w:lineRule="auto"/>
        <w:ind w:left="706" w:hanging="706"/>
        <w:rPr>
          <w:rFonts w:ascii="Times New Roman" w:hAnsi="Times New Roman" w:cs="Times New Roman"/>
          <w:kern w:val="0"/>
          <w:sz w:val="12"/>
          <w:szCs w:val="12"/>
        </w:rPr>
      </w:pPr>
    </w:p>
    <w:p w:rsidR="00F2566E" w:rsidRPr="00F2566E" w:rsidRDefault="00F2566E" w:rsidP="00F2566E">
      <w:pPr>
        <w:widowControl w:val="0"/>
        <w:shd w:val="clear" w:color="auto" w:fill="FFFFFF"/>
        <w:tabs>
          <w:tab w:val="left" w:pos="984"/>
        </w:tabs>
        <w:autoSpaceDE w:val="0"/>
        <w:autoSpaceDN w:val="0"/>
        <w:adjustRightInd w:val="0"/>
        <w:spacing w:after="0" w:line="240" w:lineRule="auto"/>
        <w:ind w:left="706" w:hanging="706"/>
        <w:jc w:val="center"/>
        <w:rPr>
          <w:rFonts w:ascii="Times New Roman" w:hAnsi="Times New Roman" w:cs="Times New Roman"/>
          <w:b/>
          <w:kern w:val="0"/>
          <w:sz w:val="12"/>
          <w:szCs w:val="12"/>
        </w:rPr>
      </w:pPr>
      <w:bookmarkStart w:id="0" w:name="P48"/>
      <w:bookmarkEnd w:id="0"/>
      <w:r w:rsidRPr="00F2566E">
        <w:rPr>
          <w:rFonts w:ascii="Times New Roman" w:hAnsi="Times New Roman" w:cs="Times New Roman"/>
          <w:b/>
          <w:kern w:val="0"/>
          <w:sz w:val="12"/>
          <w:szCs w:val="12"/>
        </w:rPr>
        <w:t xml:space="preserve">Порядок предоставления сведений о доходах, расходах, об имуществе </w:t>
      </w:r>
    </w:p>
    <w:p w:rsidR="00F2566E" w:rsidRPr="00F2566E" w:rsidRDefault="00F2566E" w:rsidP="00F2566E">
      <w:pPr>
        <w:widowControl w:val="0"/>
        <w:shd w:val="clear" w:color="auto" w:fill="FFFFFF"/>
        <w:tabs>
          <w:tab w:val="left" w:pos="984"/>
        </w:tabs>
        <w:autoSpaceDE w:val="0"/>
        <w:autoSpaceDN w:val="0"/>
        <w:adjustRightInd w:val="0"/>
        <w:spacing w:after="0" w:line="240" w:lineRule="auto"/>
        <w:ind w:left="706" w:hanging="706"/>
        <w:jc w:val="center"/>
        <w:rPr>
          <w:rFonts w:ascii="Times New Roman" w:hAnsi="Times New Roman" w:cs="Times New Roman"/>
          <w:b/>
          <w:kern w:val="0"/>
          <w:sz w:val="12"/>
          <w:szCs w:val="12"/>
        </w:rPr>
      </w:pPr>
      <w:r w:rsidRPr="00F2566E">
        <w:rPr>
          <w:rFonts w:ascii="Times New Roman" w:hAnsi="Times New Roman" w:cs="Times New Roman"/>
          <w:b/>
          <w:kern w:val="0"/>
          <w:sz w:val="12"/>
          <w:szCs w:val="12"/>
        </w:rPr>
        <w:t>и обязательствах имущественного характера, представленных лицами, замещающими муниципальные должности для опубликования средствами массовой информации</w:t>
      </w:r>
    </w:p>
    <w:p w:rsidR="00F2566E" w:rsidRPr="00F2566E" w:rsidRDefault="00F2566E" w:rsidP="00F2566E">
      <w:pPr>
        <w:widowControl w:val="0"/>
        <w:shd w:val="clear" w:color="auto" w:fill="FFFFFF"/>
        <w:tabs>
          <w:tab w:val="left" w:pos="984"/>
        </w:tabs>
        <w:autoSpaceDE w:val="0"/>
        <w:autoSpaceDN w:val="0"/>
        <w:adjustRightInd w:val="0"/>
        <w:spacing w:after="0" w:line="240" w:lineRule="auto"/>
        <w:ind w:left="706" w:hanging="706"/>
        <w:rPr>
          <w:rFonts w:ascii="Times New Roman" w:hAnsi="Times New Roman" w:cs="Times New Roman"/>
          <w:kern w:val="0"/>
          <w:sz w:val="12"/>
          <w:szCs w:val="12"/>
        </w:rPr>
      </w:pPr>
    </w:p>
    <w:p w:rsidR="00F2566E" w:rsidRPr="00F2566E" w:rsidRDefault="00F2566E" w:rsidP="00F2566E">
      <w:pPr>
        <w:widowControl w:val="0"/>
        <w:numPr>
          <w:ilvl w:val="0"/>
          <w:numId w:val="48"/>
        </w:num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rPr>
      </w:pPr>
      <w:bookmarkStart w:id="1" w:name="P60"/>
      <w:bookmarkEnd w:id="1"/>
      <w:r w:rsidRPr="00F2566E">
        <w:rPr>
          <w:rFonts w:ascii="Times New Roman" w:hAnsi="Times New Roman" w:cs="Times New Roman"/>
          <w:kern w:val="0"/>
          <w:sz w:val="12"/>
          <w:szCs w:val="12"/>
        </w:rPr>
        <w:t>Настоящим Порядком устанавливаются правила предоставления средствам массовой информации для опубликования сведений о доходах, расходах, об имуществе и обязательствах имущественного характера лиц, замещающих муниципальные должности, а также сведений о доходах, расходах, об имуществе и обязательствах имущественного характера их супруг (супругов) и несовершеннолетних детей</w:t>
      </w:r>
      <w:r w:rsidRPr="00F2566E">
        <w:rPr>
          <w:rFonts w:ascii="Times New Roman" w:hAnsi="Times New Roman" w:cs="Times New Roman"/>
          <w:i/>
          <w:kern w:val="0"/>
          <w:sz w:val="12"/>
          <w:szCs w:val="12"/>
        </w:rPr>
        <w:t xml:space="preserve"> </w:t>
      </w:r>
      <w:r w:rsidRPr="00F2566E">
        <w:rPr>
          <w:rFonts w:ascii="Times New Roman" w:hAnsi="Times New Roman" w:cs="Times New Roman"/>
          <w:kern w:val="0"/>
          <w:sz w:val="12"/>
          <w:szCs w:val="12"/>
        </w:rPr>
        <w:t xml:space="preserve"> администрации Каратузского района (далее - лица, замещающие муниципальные должности).</w:t>
      </w:r>
    </w:p>
    <w:p w:rsidR="00F2566E" w:rsidRPr="00F2566E" w:rsidRDefault="00F2566E" w:rsidP="00F2566E">
      <w:pPr>
        <w:widowControl w:val="0"/>
        <w:numPr>
          <w:ilvl w:val="0"/>
          <w:numId w:val="48"/>
        </w:num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rPr>
      </w:pPr>
      <w:r w:rsidRPr="00F2566E">
        <w:rPr>
          <w:rFonts w:ascii="Times New Roman" w:hAnsi="Times New Roman" w:cs="Times New Roman"/>
          <w:kern w:val="0"/>
          <w:sz w:val="12"/>
          <w:szCs w:val="12"/>
        </w:rPr>
        <w:t>По запросам средств массовой информации предоставляются для опубликования следующие сведения:</w:t>
      </w:r>
    </w:p>
    <w:p w:rsidR="00F2566E" w:rsidRPr="00F2566E" w:rsidRDefault="00F2566E" w:rsidP="00F2566E">
      <w:pPr>
        <w:widowControl w:val="0"/>
        <w:numPr>
          <w:ilvl w:val="1"/>
          <w:numId w:val="48"/>
        </w:numPr>
        <w:shd w:val="clear" w:color="auto" w:fill="FFFFFF"/>
        <w:autoSpaceDE w:val="0"/>
        <w:autoSpaceDN w:val="0"/>
        <w:adjustRightInd w:val="0"/>
        <w:spacing w:after="0" w:line="240" w:lineRule="auto"/>
        <w:ind w:left="0" w:firstLine="709"/>
        <w:jc w:val="both"/>
        <w:rPr>
          <w:rFonts w:ascii="Times New Roman" w:hAnsi="Times New Roman" w:cs="Times New Roman"/>
          <w:kern w:val="0"/>
          <w:sz w:val="12"/>
          <w:szCs w:val="12"/>
        </w:rPr>
      </w:pPr>
      <w:r w:rsidRPr="00F2566E">
        <w:rPr>
          <w:rFonts w:ascii="Times New Roman" w:hAnsi="Times New Roman" w:cs="Times New Roman"/>
          <w:kern w:val="0"/>
          <w:sz w:val="12"/>
          <w:szCs w:val="12"/>
        </w:rPr>
        <w:t>перечень объектов недвижимого имущества, принадлежащих лицу, замещающему должность муниципальной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F2566E" w:rsidRPr="00F2566E" w:rsidRDefault="00F2566E" w:rsidP="00F2566E">
      <w:pPr>
        <w:widowControl w:val="0"/>
        <w:numPr>
          <w:ilvl w:val="1"/>
          <w:numId w:val="48"/>
        </w:numPr>
        <w:shd w:val="clear" w:color="auto" w:fill="FFFFFF"/>
        <w:autoSpaceDE w:val="0"/>
        <w:autoSpaceDN w:val="0"/>
        <w:adjustRightInd w:val="0"/>
        <w:spacing w:after="0" w:line="240" w:lineRule="auto"/>
        <w:ind w:left="0" w:firstLine="709"/>
        <w:jc w:val="both"/>
        <w:rPr>
          <w:rFonts w:ascii="Times New Roman" w:hAnsi="Times New Roman" w:cs="Times New Roman"/>
          <w:kern w:val="0"/>
          <w:sz w:val="12"/>
          <w:szCs w:val="12"/>
        </w:rPr>
      </w:pPr>
      <w:r w:rsidRPr="00F2566E">
        <w:rPr>
          <w:rFonts w:ascii="Times New Roman" w:hAnsi="Times New Roman" w:cs="Times New Roman"/>
          <w:kern w:val="0"/>
          <w:sz w:val="12"/>
          <w:szCs w:val="12"/>
        </w:rPr>
        <w:t>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F2566E" w:rsidRPr="00F2566E" w:rsidRDefault="00F2566E" w:rsidP="00F2566E">
      <w:pPr>
        <w:widowControl w:val="0"/>
        <w:numPr>
          <w:ilvl w:val="1"/>
          <w:numId w:val="48"/>
        </w:numPr>
        <w:shd w:val="clear" w:color="auto" w:fill="FFFFFF"/>
        <w:autoSpaceDE w:val="0"/>
        <w:autoSpaceDN w:val="0"/>
        <w:adjustRightInd w:val="0"/>
        <w:spacing w:after="0" w:line="240" w:lineRule="auto"/>
        <w:ind w:left="0" w:firstLine="709"/>
        <w:jc w:val="both"/>
        <w:rPr>
          <w:rFonts w:ascii="Times New Roman" w:hAnsi="Times New Roman" w:cs="Times New Roman"/>
          <w:kern w:val="0"/>
          <w:sz w:val="12"/>
          <w:szCs w:val="12"/>
        </w:rPr>
      </w:pPr>
      <w:r w:rsidRPr="00F2566E">
        <w:rPr>
          <w:rFonts w:ascii="Times New Roman" w:hAnsi="Times New Roman" w:cs="Times New Roman"/>
          <w:kern w:val="0"/>
          <w:sz w:val="12"/>
          <w:szCs w:val="12"/>
        </w:rPr>
        <w:t>декларированный годовой доход лица, замещающего должность муниципальной службы, его супруги (супруга) и несовершеннолетних детей;</w:t>
      </w:r>
    </w:p>
    <w:p w:rsidR="00F2566E" w:rsidRPr="00F2566E" w:rsidRDefault="00F2566E" w:rsidP="00F2566E">
      <w:pPr>
        <w:widowControl w:val="0"/>
        <w:numPr>
          <w:ilvl w:val="1"/>
          <w:numId w:val="48"/>
        </w:numPr>
        <w:shd w:val="clear" w:color="auto" w:fill="FFFFFF"/>
        <w:autoSpaceDE w:val="0"/>
        <w:autoSpaceDN w:val="0"/>
        <w:adjustRightInd w:val="0"/>
        <w:spacing w:after="0" w:line="240" w:lineRule="auto"/>
        <w:ind w:left="0" w:firstLine="709"/>
        <w:jc w:val="both"/>
        <w:rPr>
          <w:rFonts w:ascii="Times New Roman" w:hAnsi="Times New Roman" w:cs="Times New Roman"/>
          <w:kern w:val="0"/>
          <w:sz w:val="12"/>
          <w:szCs w:val="12"/>
        </w:rPr>
      </w:pPr>
      <w:r w:rsidRPr="00F2566E">
        <w:rPr>
          <w:rFonts w:ascii="Times New Roman" w:hAnsi="Times New Roman" w:cs="Times New Roman"/>
          <w:kern w:val="0"/>
          <w:sz w:val="12"/>
          <w:szCs w:val="12"/>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F2566E" w:rsidRPr="00F2566E" w:rsidRDefault="00F2566E" w:rsidP="00F2566E">
      <w:pPr>
        <w:widowControl w:val="0"/>
        <w:numPr>
          <w:ilvl w:val="0"/>
          <w:numId w:val="48"/>
        </w:num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rPr>
      </w:pPr>
      <w:r w:rsidRPr="00F2566E">
        <w:rPr>
          <w:rFonts w:ascii="Times New Roman" w:hAnsi="Times New Roman" w:cs="Times New Roman"/>
          <w:kern w:val="0"/>
          <w:sz w:val="12"/>
          <w:szCs w:val="12"/>
        </w:rPr>
        <w:t>В предоставляемых по запросам средств массовой информации ответах, запрещается указывать:</w:t>
      </w:r>
    </w:p>
    <w:p w:rsidR="00F2566E" w:rsidRPr="00F2566E" w:rsidRDefault="00F2566E" w:rsidP="00F2566E">
      <w:pPr>
        <w:widowControl w:val="0"/>
        <w:numPr>
          <w:ilvl w:val="1"/>
          <w:numId w:val="48"/>
        </w:numPr>
        <w:shd w:val="clear" w:color="auto" w:fill="FFFFFF"/>
        <w:autoSpaceDE w:val="0"/>
        <w:autoSpaceDN w:val="0"/>
        <w:adjustRightInd w:val="0"/>
        <w:spacing w:after="0" w:line="240" w:lineRule="auto"/>
        <w:ind w:left="0" w:firstLine="709"/>
        <w:jc w:val="both"/>
        <w:rPr>
          <w:rFonts w:ascii="Times New Roman" w:hAnsi="Times New Roman" w:cs="Times New Roman"/>
          <w:kern w:val="0"/>
          <w:sz w:val="12"/>
          <w:szCs w:val="12"/>
        </w:rPr>
      </w:pPr>
      <w:r w:rsidRPr="00F2566E">
        <w:rPr>
          <w:rFonts w:ascii="Times New Roman" w:hAnsi="Times New Roman" w:cs="Times New Roman"/>
          <w:kern w:val="0"/>
          <w:sz w:val="12"/>
          <w:szCs w:val="12"/>
        </w:rPr>
        <w:t>иные сведения (кроме указанных в пункте 2 настоящего Порядка) о доходах лица, замещающего должность муниципальной службы,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F2566E" w:rsidRPr="00F2566E" w:rsidRDefault="00F2566E" w:rsidP="00F2566E">
      <w:pPr>
        <w:widowControl w:val="0"/>
        <w:numPr>
          <w:ilvl w:val="1"/>
          <w:numId w:val="48"/>
        </w:numPr>
        <w:shd w:val="clear" w:color="auto" w:fill="FFFFFF"/>
        <w:autoSpaceDE w:val="0"/>
        <w:autoSpaceDN w:val="0"/>
        <w:adjustRightInd w:val="0"/>
        <w:spacing w:after="0" w:line="240" w:lineRule="auto"/>
        <w:ind w:left="0" w:firstLine="709"/>
        <w:jc w:val="both"/>
        <w:rPr>
          <w:rFonts w:ascii="Times New Roman" w:hAnsi="Times New Roman" w:cs="Times New Roman"/>
          <w:kern w:val="0"/>
          <w:sz w:val="12"/>
          <w:szCs w:val="12"/>
        </w:rPr>
      </w:pPr>
      <w:r w:rsidRPr="00F2566E">
        <w:rPr>
          <w:rFonts w:ascii="Times New Roman" w:hAnsi="Times New Roman" w:cs="Times New Roman"/>
          <w:kern w:val="0"/>
          <w:sz w:val="12"/>
          <w:szCs w:val="12"/>
        </w:rPr>
        <w:t>персональные данные супруги (супруга), детей и иных членов семьи лица, замещающего должность муниципальной службы;</w:t>
      </w:r>
    </w:p>
    <w:p w:rsidR="00F2566E" w:rsidRPr="00F2566E" w:rsidRDefault="00F2566E" w:rsidP="00F2566E">
      <w:pPr>
        <w:widowControl w:val="0"/>
        <w:numPr>
          <w:ilvl w:val="1"/>
          <w:numId w:val="48"/>
        </w:numPr>
        <w:shd w:val="clear" w:color="auto" w:fill="FFFFFF"/>
        <w:autoSpaceDE w:val="0"/>
        <w:autoSpaceDN w:val="0"/>
        <w:adjustRightInd w:val="0"/>
        <w:spacing w:after="0" w:line="240" w:lineRule="auto"/>
        <w:ind w:left="0" w:firstLine="709"/>
        <w:jc w:val="both"/>
        <w:rPr>
          <w:rFonts w:ascii="Times New Roman" w:hAnsi="Times New Roman" w:cs="Times New Roman"/>
          <w:kern w:val="0"/>
          <w:sz w:val="12"/>
          <w:szCs w:val="12"/>
        </w:rPr>
      </w:pPr>
      <w:r w:rsidRPr="00F2566E">
        <w:rPr>
          <w:rFonts w:ascii="Times New Roman" w:hAnsi="Times New Roman" w:cs="Times New Roman"/>
          <w:kern w:val="0"/>
          <w:sz w:val="12"/>
          <w:szCs w:val="12"/>
        </w:rPr>
        <w:t>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его супруги (супруга), детей и иных членов семьи;</w:t>
      </w:r>
    </w:p>
    <w:p w:rsidR="00F2566E" w:rsidRPr="00F2566E" w:rsidRDefault="00F2566E" w:rsidP="00F2566E">
      <w:pPr>
        <w:widowControl w:val="0"/>
        <w:numPr>
          <w:ilvl w:val="1"/>
          <w:numId w:val="48"/>
        </w:numPr>
        <w:shd w:val="clear" w:color="auto" w:fill="FFFFFF"/>
        <w:autoSpaceDE w:val="0"/>
        <w:autoSpaceDN w:val="0"/>
        <w:adjustRightInd w:val="0"/>
        <w:spacing w:after="0" w:line="240" w:lineRule="auto"/>
        <w:ind w:left="0" w:firstLine="709"/>
        <w:jc w:val="both"/>
        <w:rPr>
          <w:rFonts w:ascii="Times New Roman" w:hAnsi="Times New Roman" w:cs="Times New Roman"/>
          <w:kern w:val="0"/>
          <w:sz w:val="12"/>
          <w:szCs w:val="12"/>
        </w:rPr>
      </w:pPr>
      <w:r w:rsidRPr="00F2566E">
        <w:rPr>
          <w:rFonts w:ascii="Times New Roman" w:hAnsi="Times New Roman" w:cs="Times New Roman"/>
          <w:kern w:val="0"/>
          <w:sz w:val="12"/>
          <w:szCs w:val="12"/>
        </w:rPr>
        <w:t>данные, позволяющие определить местонахождение объектов недвижимого имущества, принадлежащих лицу, замещающему должность муниципальной службы, его супруге (супругу), детям, иным членам семьи на праве собственности или находящихся в их пользовании;</w:t>
      </w:r>
    </w:p>
    <w:p w:rsidR="00F2566E" w:rsidRPr="00F2566E" w:rsidRDefault="00F2566E" w:rsidP="00F2566E">
      <w:pPr>
        <w:widowControl w:val="0"/>
        <w:numPr>
          <w:ilvl w:val="1"/>
          <w:numId w:val="48"/>
        </w:numPr>
        <w:shd w:val="clear" w:color="auto" w:fill="FFFFFF"/>
        <w:autoSpaceDE w:val="0"/>
        <w:autoSpaceDN w:val="0"/>
        <w:adjustRightInd w:val="0"/>
        <w:spacing w:after="0" w:line="240" w:lineRule="auto"/>
        <w:ind w:left="0" w:firstLine="709"/>
        <w:jc w:val="both"/>
        <w:rPr>
          <w:rFonts w:ascii="Times New Roman" w:hAnsi="Times New Roman" w:cs="Times New Roman"/>
          <w:kern w:val="0"/>
          <w:sz w:val="12"/>
          <w:szCs w:val="12"/>
        </w:rPr>
      </w:pPr>
      <w:r w:rsidRPr="00F2566E">
        <w:rPr>
          <w:rFonts w:ascii="Times New Roman" w:hAnsi="Times New Roman" w:cs="Times New Roman"/>
          <w:kern w:val="0"/>
          <w:sz w:val="12"/>
          <w:szCs w:val="12"/>
        </w:rPr>
        <w:t>информацию, отнесенную к государственной тайне или являющуюся конфиденциальной.</w:t>
      </w:r>
    </w:p>
    <w:p w:rsidR="00F2566E" w:rsidRPr="00F2566E" w:rsidRDefault="00F2566E" w:rsidP="00F2566E">
      <w:pPr>
        <w:widowControl w:val="0"/>
        <w:numPr>
          <w:ilvl w:val="0"/>
          <w:numId w:val="48"/>
        </w:numPr>
        <w:shd w:val="clear" w:color="auto" w:fill="FFFFFF"/>
        <w:autoSpaceDE w:val="0"/>
        <w:autoSpaceDN w:val="0"/>
        <w:adjustRightInd w:val="0"/>
        <w:spacing w:after="0" w:line="240" w:lineRule="auto"/>
        <w:ind w:left="0" w:firstLine="709"/>
        <w:jc w:val="both"/>
        <w:rPr>
          <w:rFonts w:ascii="Times New Roman" w:hAnsi="Times New Roman" w:cs="Times New Roman"/>
          <w:kern w:val="0"/>
          <w:sz w:val="12"/>
          <w:szCs w:val="12"/>
        </w:rPr>
      </w:pPr>
      <w:r w:rsidRPr="00F2566E">
        <w:rPr>
          <w:rFonts w:ascii="Times New Roman" w:hAnsi="Times New Roman" w:cs="Times New Roman"/>
          <w:kern w:val="0"/>
          <w:sz w:val="12"/>
          <w:szCs w:val="12"/>
        </w:rPr>
        <w:t>Подготовка и направление ответов по запросам средств массовой информации сведений о доходах, расходах, об имуществе и обязательствах имущественного характера, указанных в пункте 2 настоящего Порядка, представленных лицами, замещающими должность муниципальной службы, их супруг (супругов) и несовершеннолетних детей, обеспечивается уполномоченным муниципальным служащим.</w:t>
      </w:r>
    </w:p>
    <w:p w:rsidR="00F2566E" w:rsidRPr="00F2566E" w:rsidRDefault="00F2566E" w:rsidP="00F2566E">
      <w:pPr>
        <w:widowControl w:val="0"/>
        <w:numPr>
          <w:ilvl w:val="0"/>
          <w:numId w:val="48"/>
        </w:numPr>
        <w:shd w:val="clear" w:color="auto" w:fill="FFFFFF"/>
        <w:autoSpaceDE w:val="0"/>
        <w:autoSpaceDN w:val="0"/>
        <w:adjustRightInd w:val="0"/>
        <w:spacing w:after="0" w:line="240" w:lineRule="auto"/>
        <w:ind w:left="0" w:firstLine="709"/>
        <w:jc w:val="both"/>
        <w:rPr>
          <w:rFonts w:ascii="Times New Roman" w:hAnsi="Times New Roman" w:cs="Times New Roman"/>
          <w:kern w:val="0"/>
          <w:sz w:val="12"/>
          <w:szCs w:val="12"/>
        </w:rPr>
      </w:pPr>
      <w:r w:rsidRPr="00F2566E">
        <w:rPr>
          <w:rFonts w:ascii="Times New Roman" w:hAnsi="Times New Roman" w:cs="Times New Roman"/>
          <w:kern w:val="0"/>
          <w:sz w:val="12"/>
          <w:szCs w:val="12"/>
        </w:rPr>
        <w:t>Сведения, указанные в пункте 2 настоящего Порядка, размещаются на официальном сайте муниципального образования «Каратузский район» в информационно-телекоммуникационной сети «Интернет» в порядке, установленном решением Совета депутатов.</w:t>
      </w:r>
    </w:p>
    <w:p w:rsidR="00F2566E" w:rsidRPr="00F2566E" w:rsidRDefault="00F2566E" w:rsidP="00F2566E">
      <w:pPr>
        <w:widowControl w:val="0"/>
        <w:numPr>
          <w:ilvl w:val="0"/>
          <w:numId w:val="48"/>
        </w:numPr>
        <w:shd w:val="clear" w:color="auto" w:fill="FFFFFF"/>
        <w:autoSpaceDE w:val="0"/>
        <w:autoSpaceDN w:val="0"/>
        <w:adjustRightInd w:val="0"/>
        <w:spacing w:after="0" w:line="240" w:lineRule="auto"/>
        <w:ind w:left="0" w:firstLine="709"/>
        <w:jc w:val="both"/>
        <w:rPr>
          <w:rFonts w:ascii="Times New Roman" w:hAnsi="Times New Roman" w:cs="Times New Roman"/>
          <w:kern w:val="0"/>
          <w:sz w:val="12"/>
          <w:szCs w:val="12"/>
        </w:rPr>
      </w:pPr>
      <w:r w:rsidRPr="00F2566E">
        <w:rPr>
          <w:rFonts w:ascii="Times New Roman" w:hAnsi="Times New Roman" w:cs="Times New Roman"/>
          <w:kern w:val="0"/>
          <w:sz w:val="12"/>
          <w:szCs w:val="12"/>
        </w:rPr>
        <w:t>Уполномоченный муниципальный служащий администрации:</w:t>
      </w:r>
    </w:p>
    <w:p w:rsidR="00F2566E" w:rsidRPr="00F2566E" w:rsidRDefault="00F2566E" w:rsidP="00F2566E">
      <w:pPr>
        <w:widowControl w:val="0"/>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rPr>
      </w:pPr>
      <w:r w:rsidRPr="00F2566E">
        <w:rPr>
          <w:rFonts w:ascii="Times New Roman" w:hAnsi="Times New Roman" w:cs="Times New Roman"/>
          <w:kern w:val="0"/>
          <w:sz w:val="12"/>
          <w:szCs w:val="12"/>
        </w:rPr>
        <w:t>а) в течение трех рабочих дней со дня поступления запроса от средства массовой информации сообщает о нем лицу, замещающему должность муниципальной службы, в отношении которого поступил запрос;</w:t>
      </w:r>
    </w:p>
    <w:p w:rsidR="00F2566E" w:rsidRPr="00F2566E" w:rsidRDefault="00F2566E" w:rsidP="00F2566E">
      <w:pPr>
        <w:widowControl w:val="0"/>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rPr>
      </w:pPr>
      <w:r w:rsidRPr="00F2566E">
        <w:rPr>
          <w:rFonts w:ascii="Times New Roman" w:hAnsi="Times New Roman" w:cs="Times New Roman"/>
          <w:kern w:val="0"/>
          <w:sz w:val="12"/>
          <w:szCs w:val="12"/>
        </w:rPr>
        <w:t>б) в течение семи рабочих дней со дня поступления запроса от средства массовой информации обеспечивает предоставление ему сведений, указанных в пункте 2 настоящего Порядка. В случае если запрашиваемая информация размещена на официальном сайте муниципального образования «Каратузский район»</w:t>
      </w:r>
      <w:r w:rsidRPr="00F2566E">
        <w:rPr>
          <w:rFonts w:ascii="Times New Roman" w:hAnsi="Times New Roman" w:cs="Times New Roman"/>
          <w:i/>
          <w:kern w:val="0"/>
          <w:sz w:val="12"/>
          <w:szCs w:val="12"/>
        </w:rPr>
        <w:t xml:space="preserve"> </w:t>
      </w:r>
      <w:r w:rsidRPr="00F2566E">
        <w:rPr>
          <w:rFonts w:ascii="Times New Roman" w:hAnsi="Times New Roman" w:cs="Times New Roman"/>
          <w:kern w:val="0"/>
          <w:sz w:val="12"/>
          <w:szCs w:val="12"/>
        </w:rPr>
        <w:t>в сети «Интернет», в ответ на запрос ограничивается указанием электронного адреса официального сайта, на котором размещена запрашиваемая информация.</w:t>
      </w:r>
    </w:p>
    <w:p w:rsidR="00F2566E" w:rsidRPr="00F2566E" w:rsidRDefault="00F2566E" w:rsidP="00F2566E">
      <w:pPr>
        <w:widowControl w:val="0"/>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rPr>
      </w:pPr>
    </w:p>
    <w:p w:rsidR="00F2566E" w:rsidRPr="00F2566E" w:rsidRDefault="00F2566E" w:rsidP="00F2566E">
      <w:pPr>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АДМИНИСТРАЦИЯ КАРАТУЗСКОГО РАЙОНА</w:t>
      </w:r>
    </w:p>
    <w:p w:rsidR="00F2566E" w:rsidRPr="00F2566E" w:rsidRDefault="00F2566E" w:rsidP="00F2566E">
      <w:pPr>
        <w:spacing w:after="0" w:line="240" w:lineRule="auto"/>
        <w:jc w:val="center"/>
        <w:rPr>
          <w:rFonts w:ascii="Times New Roman" w:hAnsi="Times New Roman" w:cs="Times New Roman"/>
          <w:color w:val="auto"/>
          <w:kern w:val="0"/>
          <w:sz w:val="12"/>
          <w:szCs w:val="12"/>
        </w:rPr>
      </w:pPr>
    </w:p>
    <w:p w:rsidR="00F2566E" w:rsidRPr="00F2566E" w:rsidRDefault="00F2566E" w:rsidP="00F2566E">
      <w:pPr>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ПОСТАНОВЛЕНИЕ</w:t>
      </w:r>
    </w:p>
    <w:p w:rsidR="00F2566E" w:rsidRPr="00F2566E" w:rsidRDefault="00F2566E" w:rsidP="00F2566E">
      <w:pPr>
        <w:spacing w:after="0" w:line="240" w:lineRule="auto"/>
        <w:rPr>
          <w:rFonts w:ascii="Times New Roman" w:hAnsi="Times New Roman" w:cs="Times New Roman"/>
          <w:color w:val="auto"/>
          <w:kern w:val="0"/>
          <w:sz w:val="12"/>
          <w:szCs w:val="12"/>
        </w:rPr>
      </w:pPr>
    </w:p>
    <w:p w:rsidR="00F2566E" w:rsidRPr="00F2566E" w:rsidRDefault="00F2566E" w:rsidP="00F2566E">
      <w:pPr>
        <w:spacing w:after="0" w:line="240" w:lineRule="auto"/>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 xml:space="preserve">07.04.2022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2566E">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2566E">
        <w:rPr>
          <w:rFonts w:ascii="Times New Roman" w:hAnsi="Times New Roman" w:cs="Times New Roman"/>
          <w:color w:val="auto"/>
          <w:kern w:val="0"/>
          <w:sz w:val="12"/>
          <w:szCs w:val="12"/>
        </w:rPr>
        <w:t xml:space="preserve">                      №  292-п</w:t>
      </w:r>
    </w:p>
    <w:p w:rsidR="00F2566E" w:rsidRPr="00F2566E" w:rsidRDefault="00F2566E" w:rsidP="00F2566E">
      <w:pPr>
        <w:spacing w:after="0" w:line="240" w:lineRule="auto"/>
        <w:ind w:right="-5"/>
        <w:jc w:val="both"/>
        <w:rPr>
          <w:rFonts w:ascii="Times New Roman" w:hAnsi="Times New Roman" w:cs="Times New Roman"/>
          <w:color w:val="auto"/>
          <w:kern w:val="0"/>
          <w:sz w:val="12"/>
          <w:szCs w:val="12"/>
        </w:rPr>
      </w:pPr>
    </w:p>
    <w:p w:rsidR="00F2566E" w:rsidRPr="00F2566E" w:rsidRDefault="00F2566E" w:rsidP="00F2566E">
      <w:pPr>
        <w:spacing w:after="0" w:line="240" w:lineRule="auto"/>
        <w:ind w:right="-5"/>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 xml:space="preserve">Об установлении расчетной стоимости одного квадратного метра общей площади жилья для улучшения жилищных условий отдельных категорий ветеранов, инвалидов и семей, имеющих детей-инвалидов, детей-сирот и детей, оставшихся без попечения родителей, лиц из числа детей-сирот и детей, оставшихся без попечения родителей» в Каратузском районе на второй квартал 2022 года.  </w:t>
      </w:r>
    </w:p>
    <w:p w:rsidR="00F2566E" w:rsidRPr="00F2566E" w:rsidRDefault="00F2566E" w:rsidP="00F2566E">
      <w:pPr>
        <w:spacing w:after="0" w:line="240" w:lineRule="auto"/>
        <w:jc w:val="both"/>
        <w:rPr>
          <w:rFonts w:ascii="Times New Roman" w:hAnsi="Times New Roman" w:cs="Times New Roman"/>
          <w:color w:val="auto"/>
          <w:kern w:val="0"/>
          <w:sz w:val="12"/>
          <w:szCs w:val="12"/>
        </w:rPr>
      </w:pPr>
    </w:p>
    <w:p w:rsidR="00F2566E" w:rsidRPr="00F2566E" w:rsidRDefault="00F2566E" w:rsidP="00F2566E">
      <w:pPr>
        <w:spacing w:after="0" w:line="240" w:lineRule="auto"/>
        <w:ind w:firstLine="708"/>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На основании статьи 7 Закона Красноярского края от 25.03.2010 г. № 10-4487 «О порядке обеспечения жильем отдельных категорий ветеранов, инвалидов и семей, имеющих детей-инвалидов, Закона Красноярского края от 24.12.2009 №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нуждающихся в улучшении жилищных условий», на основании расчета стоимости 1 квадратного метра общей площади жилья на территории муниципального образования «Каратузский район», руководствуясь Уставом Муниципального образования «Каратузский район», ПОСТАНОВЛЯЮ:</w:t>
      </w:r>
    </w:p>
    <w:p w:rsidR="00F2566E" w:rsidRPr="00F2566E" w:rsidRDefault="00F2566E" w:rsidP="00F2566E">
      <w:pPr>
        <w:spacing w:after="0" w:line="240" w:lineRule="auto"/>
        <w:ind w:firstLine="708"/>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1. Установить на второй квартал 2022 года по Каратузскому району Красноярского края среднюю рыночную стоимость одного квадратного метра общей площади жилья для улучшения жилищных условий отдельных категорий граждан определенных Законом Красноярского края от 25.03.2010 г. № 10-4487 «О порядке обеспечения жильем отдельных категорий ветеранов, инвалидов и семей, имеющих детей-инвалидов, Законом Красноярского края от 24.12.2009 №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нуждающихся в улучшении жилищных условий», в размере 42 223,59 (сорок две тысячи двести двадцать три) рубля 59 копеек.</w:t>
      </w:r>
    </w:p>
    <w:p w:rsidR="00F2566E" w:rsidRPr="00F2566E" w:rsidRDefault="00F2566E" w:rsidP="00F2566E">
      <w:pPr>
        <w:spacing w:after="0" w:line="240" w:lineRule="auto"/>
        <w:ind w:firstLine="708"/>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2. Контроль за исполнением настоящего постановления возложить на заместителя главы района по жизнеобеспечению и оперативным вопросам А.Н. Цитовича.</w:t>
      </w:r>
    </w:p>
    <w:p w:rsidR="00F2566E" w:rsidRPr="00F2566E" w:rsidRDefault="00F2566E" w:rsidP="00F2566E">
      <w:pPr>
        <w:spacing w:after="0" w:line="240" w:lineRule="auto"/>
        <w:ind w:firstLine="708"/>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3. Постановление вступает в силу в день, следующий за днем официального опубликования в периодическом печатном издании Вести муниципального образования «Каратузский район».</w:t>
      </w:r>
    </w:p>
    <w:p w:rsidR="00F2566E" w:rsidRPr="00F2566E" w:rsidRDefault="00F2566E" w:rsidP="00F2566E">
      <w:pPr>
        <w:spacing w:after="0" w:line="240" w:lineRule="auto"/>
        <w:jc w:val="both"/>
        <w:rPr>
          <w:rFonts w:ascii="Times New Roman" w:hAnsi="Times New Roman" w:cs="Times New Roman"/>
          <w:color w:val="auto"/>
          <w:kern w:val="0"/>
          <w:sz w:val="12"/>
          <w:szCs w:val="12"/>
        </w:rPr>
      </w:pPr>
    </w:p>
    <w:p w:rsidR="00F2566E" w:rsidRPr="00F2566E" w:rsidRDefault="00F2566E" w:rsidP="00F2566E">
      <w:pPr>
        <w:spacing w:after="0" w:line="240" w:lineRule="auto"/>
        <w:jc w:val="both"/>
        <w:rPr>
          <w:rFonts w:ascii="Times New Roman" w:hAnsi="Times New Roman" w:cs="Times New Roman"/>
          <w:color w:val="auto"/>
          <w:kern w:val="0"/>
          <w:sz w:val="12"/>
          <w:szCs w:val="12"/>
        </w:rPr>
      </w:pPr>
    </w:p>
    <w:p w:rsidR="00F2566E" w:rsidRPr="00F2566E" w:rsidRDefault="00F2566E" w:rsidP="00F2566E">
      <w:pPr>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И.о. главы района                                                                             А.Н. Цитович</w:t>
      </w:r>
    </w:p>
    <w:p w:rsidR="00F2566E" w:rsidRPr="00F2566E" w:rsidRDefault="00F2566E" w:rsidP="00F2566E">
      <w:pPr>
        <w:spacing w:after="0" w:line="240" w:lineRule="auto"/>
        <w:rPr>
          <w:rFonts w:ascii="Times New Roman" w:hAnsi="Times New Roman" w:cs="Times New Roman"/>
          <w:color w:val="auto"/>
          <w:kern w:val="0"/>
          <w:sz w:val="12"/>
          <w:szCs w:val="12"/>
        </w:rPr>
      </w:pPr>
    </w:p>
    <w:p w:rsidR="00F2566E" w:rsidRPr="00F2566E" w:rsidRDefault="00F2566E" w:rsidP="00F2566E">
      <w:pPr>
        <w:spacing w:after="0" w:line="276" w:lineRule="auto"/>
        <w:jc w:val="center"/>
        <w:outlineLvl w:val="0"/>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АДМИНИСТРАЦИЯ КАРАТУЗСКОГО РАЙОНА</w:t>
      </w:r>
    </w:p>
    <w:p w:rsidR="00F2566E" w:rsidRPr="00F2566E" w:rsidRDefault="00F2566E" w:rsidP="00F2566E">
      <w:pPr>
        <w:spacing w:after="0" w:line="240" w:lineRule="auto"/>
        <w:jc w:val="center"/>
        <w:outlineLvl w:val="0"/>
        <w:rPr>
          <w:rFonts w:ascii="Times New Roman" w:hAnsi="Times New Roman" w:cs="Times New Roman"/>
          <w:color w:val="auto"/>
          <w:kern w:val="0"/>
          <w:sz w:val="12"/>
          <w:szCs w:val="12"/>
        </w:rPr>
      </w:pPr>
    </w:p>
    <w:p w:rsidR="00F2566E" w:rsidRPr="00F2566E" w:rsidRDefault="00F2566E" w:rsidP="00F2566E">
      <w:pPr>
        <w:spacing w:after="0" w:line="240" w:lineRule="auto"/>
        <w:jc w:val="center"/>
        <w:outlineLvl w:val="0"/>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ПОСТАНОВЛЕНИЕ</w:t>
      </w:r>
    </w:p>
    <w:p w:rsidR="00F2566E" w:rsidRPr="00F2566E" w:rsidRDefault="00F2566E" w:rsidP="00F2566E">
      <w:pPr>
        <w:spacing w:after="0" w:line="276" w:lineRule="auto"/>
        <w:rPr>
          <w:rFonts w:ascii="Times New Roman" w:hAnsi="Times New Roman" w:cs="Times New Roman"/>
          <w:color w:val="auto"/>
          <w:kern w:val="0"/>
          <w:sz w:val="12"/>
          <w:szCs w:val="12"/>
        </w:rPr>
      </w:pPr>
    </w:p>
    <w:p w:rsidR="00F2566E" w:rsidRPr="00F2566E" w:rsidRDefault="00F2566E" w:rsidP="00F2566E">
      <w:pPr>
        <w:spacing w:after="0" w:line="240" w:lineRule="auto"/>
        <w:rPr>
          <w:rFonts w:ascii="Times New Roman" w:eastAsia="Calibri" w:hAnsi="Times New Roman" w:cs="Times New Roman"/>
          <w:color w:val="auto"/>
          <w:kern w:val="0"/>
          <w:sz w:val="12"/>
          <w:szCs w:val="12"/>
        </w:rPr>
      </w:pPr>
      <w:r w:rsidRPr="00F2566E">
        <w:rPr>
          <w:rFonts w:ascii="Times New Roman" w:eastAsia="Calibri" w:hAnsi="Times New Roman" w:cs="Times New Roman"/>
          <w:color w:val="auto"/>
          <w:kern w:val="0"/>
          <w:sz w:val="12"/>
          <w:szCs w:val="12"/>
        </w:rPr>
        <w:t>07.04.2022</w:t>
      </w:r>
      <w:r w:rsidRPr="00F2566E">
        <w:rPr>
          <w:rFonts w:ascii="Times New Roman" w:eastAsia="Calibri" w:hAnsi="Times New Roman" w:cs="Times New Roman"/>
          <w:color w:val="auto"/>
          <w:kern w:val="0"/>
          <w:sz w:val="12"/>
          <w:szCs w:val="12"/>
        </w:rPr>
        <w:tab/>
        <w:t xml:space="preserve">           </w:t>
      </w:r>
      <w:r>
        <w:rPr>
          <w:rFonts w:ascii="Times New Roman" w:eastAsia="Calibri" w:hAnsi="Times New Roman" w:cs="Times New Roman"/>
          <w:color w:val="auto"/>
          <w:kern w:val="0"/>
          <w:sz w:val="12"/>
          <w:szCs w:val="12"/>
        </w:rPr>
        <w:tab/>
      </w:r>
      <w:r>
        <w:rPr>
          <w:rFonts w:ascii="Times New Roman" w:eastAsia="Calibri" w:hAnsi="Times New Roman" w:cs="Times New Roman"/>
          <w:color w:val="auto"/>
          <w:kern w:val="0"/>
          <w:sz w:val="12"/>
          <w:szCs w:val="12"/>
        </w:rPr>
        <w:tab/>
      </w:r>
      <w:r>
        <w:rPr>
          <w:rFonts w:ascii="Times New Roman" w:eastAsia="Calibri" w:hAnsi="Times New Roman" w:cs="Times New Roman"/>
          <w:color w:val="auto"/>
          <w:kern w:val="0"/>
          <w:sz w:val="12"/>
          <w:szCs w:val="12"/>
        </w:rPr>
        <w:tab/>
      </w:r>
      <w:r>
        <w:rPr>
          <w:rFonts w:ascii="Times New Roman" w:eastAsia="Calibri" w:hAnsi="Times New Roman" w:cs="Times New Roman"/>
          <w:color w:val="auto"/>
          <w:kern w:val="0"/>
          <w:sz w:val="12"/>
          <w:szCs w:val="12"/>
        </w:rPr>
        <w:tab/>
      </w:r>
      <w:r>
        <w:rPr>
          <w:rFonts w:ascii="Times New Roman" w:eastAsia="Calibri" w:hAnsi="Times New Roman" w:cs="Times New Roman"/>
          <w:color w:val="auto"/>
          <w:kern w:val="0"/>
          <w:sz w:val="12"/>
          <w:szCs w:val="12"/>
        </w:rPr>
        <w:tab/>
      </w:r>
      <w:r>
        <w:rPr>
          <w:rFonts w:ascii="Times New Roman" w:eastAsia="Calibri" w:hAnsi="Times New Roman" w:cs="Times New Roman"/>
          <w:color w:val="auto"/>
          <w:kern w:val="0"/>
          <w:sz w:val="12"/>
          <w:szCs w:val="12"/>
        </w:rPr>
        <w:tab/>
      </w:r>
      <w:r w:rsidRPr="00F2566E">
        <w:rPr>
          <w:rFonts w:ascii="Times New Roman" w:eastAsia="Calibri" w:hAnsi="Times New Roman" w:cs="Times New Roman"/>
          <w:color w:val="auto"/>
          <w:kern w:val="0"/>
          <w:sz w:val="12"/>
          <w:szCs w:val="12"/>
        </w:rPr>
        <w:t xml:space="preserve">                      с. Каратузское </w:t>
      </w:r>
      <w:r w:rsidRPr="00F2566E">
        <w:rPr>
          <w:rFonts w:ascii="Times New Roman" w:eastAsia="Calibri" w:hAnsi="Times New Roman" w:cs="Times New Roman"/>
          <w:color w:val="auto"/>
          <w:kern w:val="0"/>
          <w:sz w:val="12"/>
          <w:szCs w:val="12"/>
        </w:rPr>
        <w:tab/>
      </w:r>
      <w:r>
        <w:rPr>
          <w:rFonts w:ascii="Times New Roman" w:eastAsia="Calibri" w:hAnsi="Times New Roman" w:cs="Times New Roman"/>
          <w:color w:val="auto"/>
          <w:kern w:val="0"/>
          <w:sz w:val="12"/>
          <w:szCs w:val="12"/>
        </w:rPr>
        <w:tab/>
      </w:r>
      <w:r>
        <w:rPr>
          <w:rFonts w:ascii="Times New Roman" w:eastAsia="Calibri" w:hAnsi="Times New Roman" w:cs="Times New Roman"/>
          <w:color w:val="auto"/>
          <w:kern w:val="0"/>
          <w:sz w:val="12"/>
          <w:szCs w:val="12"/>
        </w:rPr>
        <w:tab/>
      </w:r>
      <w:r w:rsidRPr="00F2566E">
        <w:rPr>
          <w:rFonts w:ascii="Times New Roman" w:eastAsia="Calibri" w:hAnsi="Times New Roman" w:cs="Times New Roman"/>
          <w:color w:val="auto"/>
          <w:kern w:val="0"/>
          <w:sz w:val="12"/>
          <w:szCs w:val="12"/>
        </w:rPr>
        <w:tab/>
        <w:t xml:space="preserve">                            № 293-п</w:t>
      </w:r>
    </w:p>
    <w:p w:rsidR="00F2566E" w:rsidRPr="00F2566E" w:rsidRDefault="00F2566E" w:rsidP="00F2566E">
      <w:pPr>
        <w:spacing w:after="0" w:line="240" w:lineRule="auto"/>
        <w:jc w:val="both"/>
        <w:rPr>
          <w:rFonts w:ascii="Times New Roman" w:hAnsi="Times New Roman" w:cs="Times New Roman"/>
          <w:color w:val="auto"/>
          <w:kern w:val="0"/>
          <w:sz w:val="12"/>
          <w:szCs w:val="12"/>
        </w:rPr>
      </w:pPr>
    </w:p>
    <w:p w:rsidR="00F2566E" w:rsidRPr="00F2566E" w:rsidRDefault="00F2566E" w:rsidP="00F2566E">
      <w:pPr>
        <w:autoSpaceDE w:val="0"/>
        <w:autoSpaceDN w:val="0"/>
        <w:adjustRightInd w:val="0"/>
        <w:spacing w:after="0" w:line="240" w:lineRule="auto"/>
        <w:jc w:val="both"/>
        <w:rPr>
          <w:rFonts w:ascii="Times New Roman" w:eastAsiaTheme="minorHAnsi" w:hAnsi="Times New Roman" w:cs="Times New Roman"/>
          <w:bCs/>
          <w:color w:val="auto"/>
          <w:kern w:val="0"/>
          <w:sz w:val="12"/>
          <w:szCs w:val="12"/>
          <w:lang w:eastAsia="en-US"/>
        </w:rPr>
      </w:pPr>
      <w:r w:rsidRPr="00F2566E">
        <w:rPr>
          <w:rFonts w:ascii="Times New Roman" w:eastAsiaTheme="minorHAnsi" w:hAnsi="Times New Roman"/>
          <w:bCs/>
          <w:color w:val="auto"/>
          <w:kern w:val="0"/>
          <w:sz w:val="12"/>
          <w:szCs w:val="12"/>
          <w:lang w:eastAsia="en-US"/>
        </w:rPr>
        <w:t xml:space="preserve">Об утверждении Административного регламента предоставления муниципальной услуги </w:t>
      </w:r>
      <w:r w:rsidRPr="00F2566E">
        <w:rPr>
          <w:rFonts w:ascii="Times New Roman" w:eastAsiaTheme="minorHAnsi" w:hAnsi="Times New Roman" w:cs="Times New Roman"/>
          <w:bCs/>
          <w:color w:val="auto"/>
          <w:kern w:val="0"/>
          <w:sz w:val="12"/>
          <w:szCs w:val="12"/>
          <w:lang w:eastAsia="en-US"/>
        </w:rPr>
        <w:t>«Признание молодых семей участниками  подпрограммы «Обеспечение жильем молодых семей»».</w:t>
      </w:r>
    </w:p>
    <w:p w:rsidR="00F2566E" w:rsidRPr="00F2566E" w:rsidRDefault="00F2566E" w:rsidP="00F2566E">
      <w:pPr>
        <w:autoSpaceDE w:val="0"/>
        <w:autoSpaceDN w:val="0"/>
        <w:adjustRightInd w:val="0"/>
        <w:spacing w:after="0" w:line="240" w:lineRule="auto"/>
        <w:jc w:val="both"/>
        <w:rPr>
          <w:rFonts w:ascii="Times New Roman" w:hAnsi="Times New Roman"/>
          <w:color w:val="auto"/>
          <w:kern w:val="0"/>
          <w:sz w:val="12"/>
          <w:szCs w:val="12"/>
        </w:rPr>
      </w:pPr>
    </w:p>
    <w:p w:rsidR="00F2566E" w:rsidRPr="00F2566E" w:rsidRDefault="00F2566E" w:rsidP="00F2566E">
      <w:pPr>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Руководствуясь Федеральным законом от 06.10.2003 №  131 «Об общих принципах организации местного самоуправления в Российской Федерации», во исполнение Федерального закона Российской Федерации  от 27.07.2010 № 210-ФЗ «Об организации предоставления государственных и муниципальных услуг», руководствуясь ст. 26-28 Устава МО «Каратузский район»  ПОСТАНОВЛЯЮ:</w:t>
      </w:r>
    </w:p>
    <w:p w:rsidR="00F2566E" w:rsidRPr="00F2566E" w:rsidRDefault="00F2566E" w:rsidP="00F2566E">
      <w:pPr>
        <w:spacing w:after="0" w:line="240" w:lineRule="auto"/>
        <w:ind w:firstLine="709"/>
        <w:jc w:val="both"/>
        <w:rPr>
          <w:rFonts w:ascii="Times New Roman" w:eastAsia="Calibri" w:hAnsi="Times New Roman" w:cs="Times New Roman"/>
          <w:bCs/>
          <w:color w:val="auto"/>
          <w:kern w:val="0"/>
          <w:sz w:val="12"/>
          <w:szCs w:val="12"/>
          <w:lang w:eastAsia="en-US"/>
        </w:rPr>
      </w:pPr>
      <w:r w:rsidRPr="00F2566E">
        <w:rPr>
          <w:rFonts w:ascii="Times New Roman" w:eastAsia="Calibri" w:hAnsi="Times New Roman" w:cs="Times New Roman"/>
          <w:color w:val="auto"/>
          <w:kern w:val="0"/>
          <w:sz w:val="12"/>
          <w:szCs w:val="12"/>
          <w:lang w:eastAsia="en-US"/>
        </w:rPr>
        <w:t xml:space="preserve">1.Утвердить административный регламент предоставления муниципальной услуги «Признание молодых семей участниками  подпрограммы «Обеспечение жильем молодых семей»», </w:t>
      </w:r>
      <w:r w:rsidRPr="00F2566E">
        <w:rPr>
          <w:rFonts w:ascii="Times New Roman" w:eastAsia="Calibri" w:hAnsi="Times New Roman" w:cs="Times New Roman"/>
          <w:bCs/>
          <w:color w:val="auto"/>
          <w:kern w:val="0"/>
          <w:sz w:val="12"/>
          <w:szCs w:val="12"/>
          <w:lang w:eastAsia="en-US"/>
        </w:rPr>
        <w:t>согласно приложению.</w:t>
      </w:r>
    </w:p>
    <w:p w:rsidR="00F2566E" w:rsidRPr="00F2566E" w:rsidRDefault="00F2566E" w:rsidP="00F2566E">
      <w:pPr>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 xml:space="preserve">2.Приложение к постановлению разместить на официальном сайте администрации Каратузского района: </w:t>
      </w:r>
      <w:hyperlink r:id="rId11" w:history="1">
        <w:r w:rsidRPr="00F2566E">
          <w:rPr>
            <w:rFonts w:ascii="Times New Roman" w:eastAsia="Calibri" w:hAnsi="Times New Roman" w:cs="Times New Roman"/>
            <w:color w:val="0000FF"/>
            <w:kern w:val="0"/>
            <w:sz w:val="12"/>
            <w:szCs w:val="12"/>
            <w:u w:val="single"/>
            <w:lang w:eastAsia="en-US"/>
          </w:rPr>
          <w:t>http://www.karatuzraion.ru/</w:t>
        </w:r>
      </w:hyperlink>
      <w:r w:rsidRPr="00F2566E">
        <w:rPr>
          <w:rFonts w:ascii="Times New Roman" w:eastAsia="Calibri" w:hAnsi="Times New Roman" w:cs="Times New Roman"/>
          <w:color w:val="auto"/>
          <w:kern w:val="0"/>
          <w:sz w:val="12"/>
          <w:szCs w:val="12"/>
          <w:lang w:eastAsia="en-US"/>
        </w:rPr>
        <w:t>.</w:t>
      </w:r>
    </w:p>
    <w:p w:rsidR="00F2566E" w:rsidRPr="00F2566E" w:rsidRDefault="00F2566E" w:rsidP="00F2566E">
      <w:pPr>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hAnsi="Times New Roman" w:cs="Times New Roman"/>
          <w:color w:val="auto"/>
          <w:kern w:val="0"/>
          <w:sz w:val="12"/>
          <w:szCs w:val="12"/>
        </w:rPr>
        <w:t xml:space="preserve">3. </w:t>
      </w:r>
      <w:r w:rsidRPr="00F2566E">
        <w:rPr>
          <w:rFonts w:ascii="Times New Roman" w:eastAsia="Calibri" w:hAnsi="Times New Roman" w:cs="Times New Roman"/>
          <w:color w:val="auto"/>
          <w:kern w:val="0"/>
          <w:sz w:val="12"/>
          <w:szCs w:val="12"/>
          <w:lang w:eastAsia="en-US"/>
        </w:rPr>
        <w:t>Контроль за исполнением настоящего постановления возложить на Ю. Ю. Тонких - начальника отдела экономики, производства и развития предпринимательства администрации Каратузского района.</w:t>
      </w:r>
    </w:p>
    <w:p w:rsidR="00F2566E" w:rsidRPr="00F2566E" w:rsidRDefault="00F2566E" w:rsidP="00F2566E">
      <w:pPr>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ab/>
        <w:t>4.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F2566E" w:rsidRPr="00F2566E" w:rsidRDefault="00F2566E" w:rsidP="00F2566E">
      <w:pPr>
        <w:tabs>
          <w:tab w:val="left" w:pos="1380"/>
        </w:tabs>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ab/>
      </w:r>
    </w:p>
    <w:p w:rsidR="00F2566E" w:rsidRPr="00F2566E" w:rsidRDefault="00F2566E" w:rsidP="00F2566E">
      <w:pPr>
        <w:tabs>
          <w:tab w:val="left" w:pos="1380"/>
        </w:tabs>
        <w:spacing w:after="0" w:line="276" w:lineRule="auto"/>
        <w:jc w:val="both"/>
        <w:rPr>
          <w:rFonts w:ascii="Times New Roman" w:hAnsi="Times New Roman" w:cs="Times New Roman"/>
          <w:color w:val="auto"/>
          <w:kern w:val="0"/>
          <w:sz w:val="12"/>
          <w:szCs w:val="12"/>
        </w:rPr>
      </w:pPr>
    </w:p>
    <w:p w:rsidR="00F2566E" w:rsidRPr="00F2566E" w:rsidRDefault="00F2566E" w:rsidP="00F2566E">
      <w:pPr>
        <w:spacing w:after="0" w:line="276" w:lineRule="auto"/>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И.о. главы района                                                                               А.Н. Цитович</w:t>
      </w:r>
    </w:p>
    <w:p w:rsidR="00A02791" w:rsidRDefault="00A02791" w:rsidP="00773AA5">
      <w:pPr>
        <w:spacing w:after="0" w:line="240" w:lineRule="auto"/>
        <w:rPr>
          <w:rFonts w:ascii="Times New Roman" w:hAnsi="Times New Roman" w:cs="Times New Roman"/>
          <w:color w:val="auto"/>
          <w:kern w:val="0"/>
          <w:sz w:val="12"/>
          <w:szCs w:val="12"/>
        </w:rPr>
      </w:pPr>
    </w:p>
    <w:p w:rsidR="00F2566E" w:rsidRPr="00F2566E" w:rsidRDefault="00F2566E" w:rsidP="00F2566E">
      <w:pPr>
        <w:widowControl w:val="0"/>
        <w:autoSpaceDE w:val="0"/>
        <w:autoSpaceDN w:val="0"/>
        <w:adjustRightInd w:val="0"/>
        <w:spacing w:after="0" w:line="240" w:lineRule="auto"/>
        <w:ind w:left="5387"/>
        <w:jc w:val="both"/>
        <w:rPr>
          <w:rFonts w:ascii="Times New Roman" w:eastAsia="Calibri" w:hAnsi="Times New Roman" w:cs="Times New Roman"/>
          <w:b/>
          <w:color w:val="auto"/>
          <w:kern w:val="0"/>
          <w:sz w:val="12"/>
          <w:szCs w:val="12"/>
          <w:lang w:eastAsia="en-US"/>
        </w:rPr>
      </w:pPr>
      <w:r w:rsidRPr="00F2566E">
        <w:rPr>
          <w:rFonts w:ascii="Times New Roman" w:eastAsia="Calibri" w:hAnsi="Times New Roman" w:cs="Times New Roman"/>
          <w:color w:val="auto"/>
          <w:kern w:val="0"/>
          <w:sz w:val="12"/>
          <w:szCs w:val="12"/>
          <w:lang w:eastAsia="en-US"/>
        </w:rPr>
        <w:t>Приложение к постановлению администрации Каратузского района от 07.04.2022 № 293-п</w:t>
      </w:r>
    </w:p>
    <w:p w:rsidR="00F2566E" w:rsidRPr="00F2566E" w:rsidRDefault="00F2566E" w:rsidP="00F2566E">
      <w:pPr>
        <w:autoSpaceDE w:val="0"/>
        <w:autoSpaceDN w:val="0"/>
        <w:adjustRightInd w:val="0"/>
        <w:spacing w:after="0" w:line="240" w:lineRule="auto"/>
        <w:rPr>
          <w:rFonts w:ascii="Times New Roman" w:eastAsiaTheme="minorHAnsi" w:hAnsi="Times New Roman" w:cs="Times New Roman"/>
          <w:bCs/>
          <w:color w:val="auto"/>
          <w:kern w:val="0"/>
          <w:sz w:val="12"/>
          <w:szCs w:val="12"/>
          <w:lang w:eastAsia="en-US"/>
        </w:rPr>
      </w:pPr>
    </w:p>
    <w:p w:rsidR="00F2566E" w:rsidRPr="00F2566E" w:rsidRDefault="00F2566E" w:rsidP="00F2566E">
      <w:pPr>
        <w:autoSpaceDE w:val="0"/>
        <w:autoSpaceDN w:val="0"/>
        <w:adjustRightInd w:val="0"/>
        <w:spacing w:after="0" w:line="240" w:lineRule="auto"/>
        <w:jc w:val="center"/>
        <w:rPr>
          <w:rFonts w:ascii="Times New Roman" w:eastAsiaTheme="minorHAnsi" w:hAnsi="Times New Roman"/>
          <w:color w:val="auto"/>
          <w:kern w:val="0"/>
          <w:sz w:val="12"/>
          <w:szCs w:val="12"/>
          <w:lang w:eastAsia="en-US"/>
        </w:rPr>
      </w:pPr>
      <w:r w:rsidRPr="00F2566E">
        <w:rPr>
          <w:rFonts w:ascii="Times New Roman" w:eastAsiaTheme="minorHAnsi" w:hAnsi="Times New Roman"/>
          <w:color w:val="auto"/>
          <w:kern w:val="0"/>
          <w:sz w:val="12"/>
          <w:szCs w:val="12"/>
          <w:lang w:eastAsia="en-US"/>
        </w:rPr>
        <w:t>Административный регламент</w:t>
      </w:r>
    </w:p>
    <w:p w:rsidR="00F2566E" w:rsidRPr="00F2566E" w:rsidRDefault="00F2566E" w:rsidP="00F2566E">
      <w:pPr>
        <w:widowControl w:val="0"/>
        <w:spacing w:after="0" w:line="240" w:lineRule="auto"/>
        <w:jc w:val="center"/>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предоставления муниципальной услуги «Признание молодых семей участниками  подпрограммы «Обеспечение жильем молодых семей»»</w:t>
      </w:r>
    </w:p>
    <w:p w:rsidR="00F2566E" w:rsidRPr="00F2566E" w:rsidRDefault="00F2566E" w:rsidP="00F2566E">
      <w:pPr>
        <w:widowControl w:val="0"/>
        <w:autoSpaceDE w:val="0"/>
        <w:autoSpaceDN w:val="0"/>
        <w:adjustRightInd w:val="0"/>
        <w:spacing w:after="0" w:line="240" w:lineRule="auto"/>
        <w:contextualSpacing/>
        <w:jc w:val="center"/>
        <w:rPr>
          <w:rFonts w:ascii="Times New Roman" w:hAnsi="Times New Roman" w:cs="Times New Roman"/>
          <w:color w:val="auto"/>
          <w:kern w:val="0"/>
          <w:sz w:val="12"/>
          <w:szCs w:val="12"/>
        </w:rPr>
      </w:pPr>
    </w:p>
    <w:p w:rsidR="00F2566E" w:rsidRPr="00F2566E" w:rsidRDefault="00F2566E" w:rsidP="00F2566E">
      <w:pPr>
        <w:widowControl w:val="0"/>
        <w:autoSpaceDE w:val="0"/>
        <w:autoSpaceDN w:val="0"/>
        <w:adjustRightInd w:val="0"/>
        <w:spacing w:after="0" w:line="240" w:lineRule="auto"/>
        <w:contextualSpacing/>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1. Общие положения</w:t>
      </w:r>
    </w:p>
    <w:p w:rsidR="00F2566E" w:rsidRPr="00F2566E" w:rsidRDefault="00F2566E" w:rsidP="00F2566E">
      <w:pPr>
        <w:widowControl w:val="0"/>
        <w:autoSpaceDE w:val="0"/>
        <w:autoSpaceDN w:val="0"/>
        <w:adjustRightInd w:val="0"/>
        <w:spacing w:after="0" w:line="240" w:lineRule="auto"/>
        <w:contextualSpacing/>
        <w:jc w:val="center"/>
        <w:rPr>
          <w:rFonts w:ascii="Times New Roman" w:hAnsi="Times New Roman" w:cs="Times New Roman"/>
          <w:color w:val="auto"/>
          <w:kern w:val="0"/>
          <w:sz w:val="12"/>
          <w:szCs w:val="12"/>
        </w:rPr>
      </w:pPr>
    </w:p>
    <w:p w:rsidR="00F2566E" w:rsidRPr="00F2566E" w:rsidRDefault="00F2566E" w:rsidP="00F2566E">
      <w:pPr>
        <w:widowControl w:val="0"/>
        <w:spacing w:after="0" w:line="240" w:lineRule="auto"/>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ab/>
        <w:t>1.1. Настоящий Административный регламент (далее - Административный регламент) определяет стандарт предоставления муниципальной услуги «Признание молодых семей участниками  подпрограммы «Обеспечение жильем молодых семей»,</w:t>
      </w:r>
      <w:r w:rsidRPr="00F2566E">
        <w:rPr>
          <w:rFonts w:ascii="Times New Roman" w:hAnsi="Times New Roman" w:cs="Times New Roman"/>
          <w:color w:val="auto"/>
          <w:kern w:val="0"/>
          <w:sz w:val="12"/>
          <w:szCs w:val="12"/>
        </w:rPr>
        <w:t xml:space="preserve"> утвержденной постановлением администрации Каратузского района от 30.10.2013 № 1113-п «Об утверждении муниципальной программы «Обеспечение жильем молодых семей  в Каратузском районе»</w:t>
      </w:r>
      <w:r w:rsidRPr="00F2566E">
        <w:rPr>
          <w:rFonts w:ascii="Times New Roman" w:eastAsia="Calibri" w:hAnsi="Times New Roman" w:cs="Times New Roman"/>
          <w:color w:val="auto"/>
          <w:kern w:val="0"/>
          <w:sz w:val="12"/>
          <w:szCs w:val="12"/>
          <w:lang w:eastAsia="en-US"/>
        </w:rPr>
        <w:t xml:space="preserve">  (далее - Мероприятие),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1.2.    Муниципальная услуга предоставляется</w:t>
      </w:r>
      <w:r w:rsidRPr="00F2566E">
        <w:rPr>
          <w:rFonts w:ascii="Times New Roman" w:eastAsiaTheme="minorHAnsi" w:hAnsi="Times New Roman" w:cs="Times New Roman"/>
          <w:color w:val="auto"/>
          <w:kern w:val="0"/>
          <w:sz w:val="12"/>
          <w:szCs w:val="12"/>
          <w:lang w:eastAsia="en-US"/>
        </w:rPr>
        <w:t xml:space="preserve"> молодой семье </w:t>
      </w:r>
      <w:r w:rsidRPr="00F2566E">
        <w:rPr>
          <w:rFonts w:ascii="Times New Roman" w:eastAsia="Calibri" w:hAnsi="Times New Roman" w:cs="Times New Roman"/>
          <w:color w:val="auto"/>
          <w:kern w:val="0"/>
          <w:sz w:val="12"/>
          <w:szCs w:val="12"/>
          <w:lang w:eastAsia="en-US"/>
        </w:rPr>
        <w:t>(далее по тексту Административного регламента именуемая - Заявитель)</w:t>
      </w:r>
      <w:r w:rsidRPr="00F2566E">
        <w:rPr>
          <w:rFonts w:ascii="Times New Roman" w:eastAsiaTheme="minorHAnsi" w:hAnsi="Times New Roman" w:cs="Times New Roman"/>
          <w:color w:val="auto"/>
          <w:kern w:val="0"/>
          <w:sz w:val="12"/>
          <w:szCs w:val="12"/>
          <w:lang w:eastAsia="en-US"/>
        </w:rPr>
        <w:t>, соответствующей следующим требованиям:</w:t>
      </w:r>
    </w:p>
    <w:p w:rsidR="00F2566E" w:rsidRPr="00F2566E" w:rsidRDefault="00F2566E" w:rsidP="00F2566E">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возраст каждого из супругов либо одного родителя в неполной семье на дату утверждения министерством строительства и жилищно-коммунального хозяйства Красноярского края списка молодых семей – претендентов на получение социальных выплат в текущем году не превышает 35 лет ;</w:t>
      </w:r>
    </w:p>
    <w:p w:rsidR="00F2566E" w:rsidRPr="00F2566E" w:rsidRDefault="00F2566E" w:rsidP="00F2566E">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признание семьи нуждающейся в жилых помещениях, под нуждающимися в жилых помещениях понимаются молодые семьи:</w:t>
      </w:r>
    </w:p>
    <w:p w:rsidR="00F2566E" w:rsidRPr="00F2566E" w:rsidRDefault="00F2566E" w:rsidP="00F2566E">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F2566E">
        <w:rPr>
          <w:rFonts w:ascii="Times New Roman" w:eastAsia="Calibri" w:hAnsi="Times New Roman" w:cs="Times New Roman"/>
          <w:color w:val="auto"/>
          <w:kern w:val="0"/>
          <w:sz w:val="12"/>
          <w:szCs w:val="12"/>
        </w:rPr>
        <w:t xml:space="preserve">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2" w:history="1">
        <w:r w:rsidRPr="00F2566E">
          <w:rPr>
            <w:rFonts w:ascii="Times New Roman" w:eastAsia="Calibri" w:hAnsi="Times New Roman" w:cs="Times New Roman"/>
            <w:color w:val="auto"/>
            <w:kern w:val="0"/>
            <w:sz w:val="12"/>
            <w:szCs w:val="12"/>
          </w:rPr>
          <w:t>статьей 51</w:t>
        </w:r>
      </w:hyperlink>
      <w:r w:rsidRPr="00F2566E">
        <w:rPr>
          <w:rFonts w:ascii="Times New Roman" w:eastAsia="Calibri" w:hAnsi="Times New Roman" w:cs="Times New Roman"/>
          <w:color w:val="auto"/>
          <w:kern w:val="0"/>
          <w:sz w:val="12"/>
          <w:szCs w:val="12"/>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2566E" w:rsidRPr="00F2566E" w:rsidRDefault="00F2566E" w:rsidP="00F2566E">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1.3. Социальные выплаты используются Заявителем:</w:t>
      </w:r>
    </w:p>
    <w:p w:rsidR="00F2566E" w:rsidRPr="00F2566E" w:rsidRDefault="00F2566E" w:rsidP="00F2566E">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F2566E" w:rsidRPr="00F2566E" w:rsidRDefault="00F2566E" w:rsidP="00F2566E">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б) для оплаты цены договора строительного подряда на строительство жилого дома (далее - договор строительного подряда);</w:t>
      </w:r>
    </w:p>
    <w:p w:rsidR="00F2566E" w:rsidRPr="00F2566E" w:rsidRDefault="00F2566E" w:rsidP="00F2566E">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F2566E" w:rsidRPr="00F2566E" w:rsidRDefault="00F2566E" w:rsidP="00F2566E">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F2566E" w:rsidRPr="00F2566E" w:rsidRDefault="00F2566E" w:rsidP="00F2566E">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2566E" w:rsidRPr="00F2566E" w:rsidRDefault="00F2566E" w:rsidP="00F2566E">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F2566E" w:rsidRPr="00F2566E" w:rsidRDefault="00F2566E" w:rsidP="00F2566E">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3" w:anchor="8PG0LR" w:history="1">
        <w:r w:rsidRPr="00F2566E">
          <w:rPr>
            <w:rFonts w:ascii="Times New Roman" w:hAnsi="Times New Roman" w:cs="Times New Roman"/>
            <w:color w:val="auto"/>
            <w:kern w:val="0"/>
            <w:sz w:val="12"/>
            <w:szCs w:val="12"/>
          </w:rPr>
          <w:t>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F2566E">
        <w:rPr>
          <w:rFonts w:ascii="Times New Roman" w:hAnsi="Times New Roman" w:cs="Times New Roman"/>
          <w:color w:val="auto"/>
          <w:kern w:val="0"/>
          <w:sz w:val="12"/>
          <w:szCs w:val="12"/>
        </w:rPr>
        <w:t>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F2566E" w:rsidRPr="00F2566E" w:rsidRDefault="00F2566E" w:rsidP="00F2566E">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F2566E" w:rsidRPr="00F2566E" w:rsidRDefault="00F2566E" w:rsidP="00F2566E">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F2566E" w:rsidRPr="00F2566E" w:rsidRDefault="00F2566E" w:rsidP="00F2566E">
      <w:pPr>
        <w:autoSpaceDE w:val="0"/>
        <w:autoSpaceDN w:val="0"/>
        <w:adjustRightInd w:val="0"/>
        <w:spacing w:after="0" w:line="240" w:lineRule="auto"/>
        <w:jc w:val="center"/>
        <w:outlineLvl w:val="1"/>
        <w:rPr>
          <w:rFonts w:ascii="Times New Roman" w:eastAsiaTheme="minorHAnsi" w:hAnsi="Times New Roman" w:cs="Times New Roman"/>
          <w:color w:val="auto"/>
          <w:kern w:val="0"/>
          <w:sz w:val="12"/>
          <w:szCs w:val="12"/>
          <w:lang w:eastAsia="en-US"/>
        </w:rPr>
      </w:pPr>
    </w:p>
    <w:p w:rsidR="00F2566E" w:rsidRPr="00F2566E" w:rsidRDefault="00F2566E" w:rsidP="00F2566E">
      <w:pPr>
        <w:autoSpaceDE w:val="0"/>
        <w:autoSpaceDN w:val="0"/>
        <w:adjustRightInd w:val="0"/>
        <w:spacing w:after="0" w:line="240" w:lineRule="auto"/>
        <w:jc w:val="center"/>
        <w:outlineLvl w:val="1"/>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2. Стандарт предоставления муниципальной услуги</w:t>
      </w:r>
    </w:p>
    <w:p w:rsidR="00F2566E" w:rsidRPr="00F2566E" w:rsidRDefault="00F2566E" w:rsidP="00F2566E">
      <w:pPr>
        <w:autoSpaceDE w:val="0"/>
        <w:autoSpaceDN w:val="0"/>
        <w:adjustRightInd w:val="0"/>
        <w:spacing w:after="0" w:line="240" w:lineRule="auto"/>
        <w:jc w:val="center"/>
        <w:outlineLvl w:val="1"/>
        <w:rPr>
          <w:rFonts w:ascii="Times New Roman" w:eastAsiaTheme="minorHAnsi" w:hAnsi="Times New Roman" w:cs="Times New Roman"/>
          <w:color w:val="auto"/>
          <w:kern w:val="0"/>
          <w:sz w:val="12"/>
          <w:szCs w:val="12"/>
          <w:lang w:eastAsia="en-US"/>
        </w:rPr>
      </w:pP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 xml:space="preserve">2.1. Наименование муниципальной услуги: «Признание молодых семей участниками  подпрограммы «Обеспечение жильем молодых семей», </w:t>
      </w:r>
      <w:r w:rsidRPr="00F2566E">
        <w:rPr>
          <w:rFonts w:ascii="Times New Roman" w:hAnsi="Times New Roman"/>
          <w:color w:val="auto"/>
          <w:kern w:val="0"/>
          <w:sz w:val="12"/>
          <w:szCs w:val="12"/>
        </w:rPr>
        <w:t>утвержденной постановлением администрации Каратузского района от 30.10.2013 № 1113-п «Об утверждении муниципальной программы «Обеспечение жильем молодых семей  в Каратузском районе»</w:t>
      </w:r>
      <w:r w:rsidRPr="00F2566E">
        <w:rPr>
          <w:rFonts w:ascii="Times New Roman" w:eastAsiaTheme="minorHAnsi" w:hAnsi="Times New Roman"/>
          <w:color w:val="auto"/>
          <w:kern w:val="0"/>
          <w:sz w:val="12"/>
          <w:szCs w:val="12"/>
          <w:lang w:eastAsia="en-US"/>
        </w:rPr>
        <w:t xml:space="preserve"> </w:t>
      </w:r>
      <w:r w:rsidRPr="00F2566E">
        <w:rPr>
          <w:rFonts w:ascii="Times New Roman" w:eastAsiaTheme="minorHAnsi" w:hAnsi="Times New Roman" w:cs="Times New Roman"/>
          <w:color w:val="auto"/>
          <w:kern w:val="0"/>
          <w:sz w:val="12"/>
          <w:szCs w:val="12"/>
          <w:lang w:eastAsia="en-US"/>
        </w:rPr>
        <w:t>(далее - муниципальная услуга).</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2.2. Органом предоставления муниципальной услуги является администрация Каратузского района (далее - администрация)</w:t>
      </w:r>
      <w:r w:rsidRPr="00F2566E">
        <w:rPr>
          <w:rFonts w:ascii="Times New Roman" w:eastAsiaTheme="minorHAnsi" w:hAnsi="Times New Roman" w:cs="Times New Roman"/>
          <w:color w:val="auto"/>
          <w:kern w:val="0"/>
          <w:sz w:val="12"/>
          <w:szCs w:val="12"/>
          <w:lang w:eastAsia="en-US"/>
        </w:rPr>
        <w:t>.</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2.3. Результатом предоставления муниципальной услуги в соответствии с Административным регламентом является:</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 принятие решения о признании Заявителя участником Мероприятия и направление Заявителю уведомления о принятом решении;</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 принятие решения об отказе Заявителю в признании участником Мероприятия и направление Заявителю уведомления о принятом решении.</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2.4. Сроки, указанные в Административном регламенте, исчисляются в календарных днях, если иное специально не оговорено в тексте документа.</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2.5. Срок предоставления муниципальной услуги составляет:</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 регистрация заявления о включении молодой семьи в состав участников мероприятия (далее - Заявление) в книге регистрации заявлений и документов молодых семей на участие в Мероприятии - в день поступления заявления в администрацию;</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 рассмотрение Заявления и приложенных к нему документов в срок не более 10 рабочих дней с даты регистрации заявления;</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 подготовка проекта постановления администрации Каратузского района о признании либо об отказе в признании молодой семьи участницей Мероприятия (далее - Постановление) - в срок не более 10 рабочих дней с даты регистрации Заявления;</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 направление Заявителю уведомления о признании либо об отказе в признании молодой семьи участницей Мероприятия (далее - Уведомление о принятом решении) - в срок не позднее 5 рабочих дней с даты издания Постановления.</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2.6. Правовые основания для предоставления муниципальной услуги:</w:t>
      </w:r>
    </w:p>
    <w:p w:rsidR="00F2566E" w:rsidRPr="00F2566E" w:rsidRDefault="00F2566E" w:rsidP="00F2566E">
      <w:pPr>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 Конституция Российской Федерации;</w:t>
      </w:r>
    </w:p>
    <w:p w:rsidR="00F2566E" w:rsidRPr="00F2566E" w:rsidRDefault="00F2566E" w:rsidP="00F2566E">
      <w:pPr>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 Федеральный закон от 06.10.2003 № 131-ФЗ «Об общих принципах организации местного самоуправления в Российской Федерации»;</w:t>
      </w:r>
    </w:p>
    <w:p w:rsidR="00F2566E" w:rsidRPr="00F2566E" w:rsidRDefault="00F2566E" w:rsidP="00F2566E">
      <w:pPr>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 Федеральный закон от 27.07.2010 № 210-ФЗ «Об организации предоставления государственных и муниципальных услуг»;</w:t>
      </w:r>
    </w:p>
    <w:p w:rsidR="00F2566E" w:rsidRPr="00F2566E" w:rsidRDefault="00F2566E" w:rsidP="00F2566E">
      <w:pPr>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 Федеральный закон от 27.07.2006 № 152-ФЗ «О персональных данных»;</w:t>
      </w:r>
    </w:p>
    <w:p w:rsidR="00F2566E" w:rsidRPr="00F2566E" w:rsidRDefault="00F2566E" w:rsidP="00F2566E">
      <w:pPr>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 Правила предоставления молодым семьям социальных выплат на приобретение (строительство) жилья и их использования, утвержденные Постановлением Правительства Российской Федерации от 17.12.2010 № 1050 (далее - Правила);</w:t>
      </w:r>
    </w:p>
    <w:p w:rsidR="00F2566E" w:rsidRPr="00F2566E" w:rsidRDefault="00F2566E" w:rsidP="00F2566E">
      <w:pPr>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lastRenderedPageBreak/>
        <w:t>-</w:t>
      </w:r>
      <w:r w:rsidRPr="00F2566E">
        <w:rPr>
          <w:rFonts w:ascii="Times New Roman" w:eastAsia="Calibri" w:hAnsi="Times New Roman" w:cs="Times New Roman"/>
          <w:b/>
          <w:color w:val="auto"/>
          <w:kern w:val="0"/>
          <w:sz w:val="12"/>
          <w:szCs w:val="12"/>
          <w:lang w:eastAsia="en-US"/>
        </w:rPr>
        <w:t xml:space="preserve"> </w:t>
      </w:r>
      <w:r w:rsidRPr="00F2566E">
        <w:rPr>
          <w:rFonts w:ascii="Times New Roman" w:eastAsia="Calibri" w:hAnsi="Times New Roman" w:cs="Times New Roman"/>
          <w:color w:val="auto"/>
          <w:kern w:val="0"/>
          <w:sz w:val="12"/>
          <w:szCs w:val="12"/>
          <w:lang w:eastAsia="en-US"/>
        </w:rPr>
        <w:t xml:space="preserve">Подпрограмма «Обеспечение жильем молодых семей», </w:t>
      </w:r>
      <w:r w:rsidRPr="00F2566E">
        <w:rPr>
          <w:rFonts w:ascii="Times New Roman" w:hAnsi="Times New Roman" w:cs="Times New Roman"/>
          <w:color w:val="auto"/>
          <w:kern w:val="0"/>
          <w:sz w:val="12"/>
          <w:szCs w:val="12"/>
        </w:rPr>
        <w:t>утвержденная постановлением администрации Каратузского района от 30.10.2013 № 1113-п «Об утверждении муниципальной программы «Обеспечение жильем молодых семей  в Каратузском районе»;</w:t>
      </w:r>
    </w:p>
    <w:p w:rsidR="00F2566E" w:rsidRPr="00F2566E" w:rsidRDefault="00F2566E" w:rsidP="00F2566E">
      <w:pPr>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 Устав Каратузского муниципального района, утвержденный Решением Каратузского районного Совета депутатов от 29.08.1997 №4-14 (в редакции   от 09.11.2021  №08-70).</w:t>
      </w:r>
    </w:p>
    <w:p w:rsidR="00F2566E" w:rsidRPr="00F2566E" w:rsidRDefault="00F2566E" w:rsidP="00F2566E">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2.7. Муниципальная услуга предоставляется Заявителю для участия в Мероприятии в целях использования социальной выплаты в соответствии с пунктом 1.3 Административного регламента на основании следующих документов:</w:t>
      </w:r>
    </w:p>
    <w:p w:rsidR="00F2566E" w:rsidRPr="00F2566E" w:rsidRDefault="00F2566E" w:rsidP="00F2566E">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 xml:space="preserve">Для участия в мероприятии в целях использования социальной выплаты в соответствии с </w:t>
      </w:r>
      <w:hyperlink r:id="rId14" w:history="1">
        <w:r w:rsidRPr="00F2566E">
          <w:rPr>
            <w:rFonts w:ascii="Times New Roman" w:eastAsia="Calibri" w:hAnsi="Times New Roman" w:cs="Times New Roman"/>
            <w:color w:val="auto"/>
            <w:kern w:val="0"/>
            <w:sz w:val="12"/>
            <w:szCs w:val="12"/>
            <w:lang w:eastAsia="en-US"/>
          </w:rPr>
          <w:t xml:space="preserve">абзацами «а» – «д», «ж» и «з» </w:t>
        </w:r>
      </w:hyperlink>
      <w:r w:rsidRPr="00F2566E">
        <w:rPr>
          <w:rFonts w:ascii="Times New Roman" w:eastAsia="Calibri" w:hAnsi="Times New Roman" w:cs="Times New Roman"/>
          <w:color w:val="auto"/>
          <w:kern w:val="0"/>
          <w:sz w:val="12"/>
          <w:szCs w:val="12"/>
          <w:lang w:eastAsia="en-US"/>
        </w:rPr>
        <w:t>молодая семья подает в администрацию района следующие документы:</w:t>
      </w:r>
    </w:p>
    <w:p w:rsidR="00F2566E" w:rsidRPr="00F2566E" w:rsidRDefault="00F2566E" w:rsidP="00F2566E">
      <w:pPr>
        <w:autoSpaceDE w:val="0"/>
        <w:autoSpaceDN w:val="0"/>
        <w:adjustRightInd w:val="0"/>
        <w:spacing w:after="0" w:line="240" w:lineRule="auto"/>
        <w:ind w:firstLine="660"/>
        <w:jc w:val="both"/>
        <w:outlineLvl w:val="1"/>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 xml:space="preserve">а) заявление по </w:t>
      </w:r>
      <w:hyperlink r:id="rId15" w:history="1">
        <w:r w:rsidRPr="00F2566E">
          <w:rPr>
            <w:rFonts w:ascii="Times New Roman" w:eastAsia="Calibri" w:hAnsi="Times New Roman" w:cs="Times New Roman"/>
            <w:color w:val="auto"/>
            <w:kern w:val="0"/>
            <w:sz w:val="12"/>
            <w:szCs w:val="12"/>
            <w:lang w:eastAsia="en-US"/>
          </w:rPr>
          <w:t>форме</w:t>
        </w:r>
      </w:hyperlink>
      <w:r w:rsidRPr="00F2566E">
        <w:rPr>
          <w:rFonts w:ascii="Times New Roman" w:eastAsia="Calibri" w:hAnsi="Times New Roman" w:cs="Times New Roman"/>
          <w:color w:val="auto"/>
          <w:kern w:val="0"/>
          <w:sz w:val="12"/>
          <w:szCs w:val="12"/>
          <w:lang w:eastAsia="en-US"/>
        </w:rPr>
        <w:t xml:space="preserve"> согласно приложению № 3 к подпрограмме                     в 2 экземплярах (один экземпляр возвращается заявителю с указанием даты принятия заявления и приложенных к нему документов).</w:t>
      </w:r>
      <w:r w:rsidRPr="00F2566E">
        <w:rPr>
          <w:rFonts w:ascii="Times New Roman" w:eastAsiaTheme="minorHAnsi" w:hAnsi="Times New Roman" w:cs="Times New Roman"/>
          <w:color w:val="auto"/>
          <w:kern w:val="0"/>
          <w:sz w:val="12"/>
          <w:szCs w:val="12"/>
          <w:lang w:eastAsia="en-US"/>
        </w:rPr>
        <w:t xml:space="preserve">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Pr="00F2566E">
        <w:rPr>
          <w:rFonts w:ascii="Times New Roman" w:eastAsia="Calibri" w:hAnsi="Times New Roman" w:cs="Times New Roman"/>
          <w:color w:val="auto"/>
          <w:kern w:val="0"/>
          <w:sz w:val="12"/>
          <w:szCs w:val="12"/>
          <w:lang w:eastAsia="en-US"/>
        </w:rPr>
        <w:t>;</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 xml:space="preserve">б) </w:t>
      </w:r>
      <w:r w:rsidRPr="00F2566E">
        <w:rPr>
          <w:rFonts w:ascii="Times New Roman" w:eastAsiaTheme="minorHAnsi" w:hAnsi="Times New Roman" w:cs="Times New Roman"/>
          <w:color w:val="auto"/>
          <w:kern w:val="0"/>
          <w:sz w:val="12"/>
          <w:szCs w:val="12"/>
          <w:lang w:eastAsia="en-US"/>
        </w:rPr>
        <w:t xml:space="preserve">копии документов, удостоверяющих личность каждого члена семьи </w:t>
      </w:r>
      <w:r w:rsidRPr="00F2566E">
        <w:rPr>
          <w:rFonts w:ascii="Times New Roman" w:eastAsia="Calibri" w:hAnsi="Times New Roman" w:cs="Times New Roman"/>
          <w:color w:val="auto"/>
          <w:kern w:val="0"/>
          <w:sz w:val="12"/>
          <w:szCs w:val="12"/>
          <w:lang w:eastAsia="en-US"/>
        </w:rPr>
        <w:t>(паспорт все страницы), для несовершеннолетних детей в возрасте до 14 – лет свидетельство о рождении, выданное компетентными органами Российской Федерации или иностранного государства, и его нотариально удостоверенный перевод на русский язык, в случае регистрации рождения ребенка за пределами территории Российской Федерации)</w:t>
      </w:r>
      <w:r w:rsidRPr="00F2566E">
        <w:rPr>
          <w:rFonts w:ascii="Times New Roman" w:eastAsiaTheme="minorHAnsi" w:hAnsi="Times New Roman" w:cs="Times New Roman"/>
          <w:color w:val="auto"/>
          <w:kern w:val="0"/>
          <w:sz w:val="12"/>
          <w:szCs w:val="12"/>
          <w:lang w:eastAsia="en-US"/>
        </w:rPr>
        <w:t>;</w:t>
      </w:r>
    </w:p>
    <w:p w:rsidR="00F2566E" w:rsidRPr="00F2566E" w:rsidRDefault="00F2566E" w:rsidP="00F2566E">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 xml:space="preserve">  в) документ, подтверждающий признание молодой семьи нуждающейся;</w:t>
      </w:r>
    </w:p>
    <w:p w:rsidR="00F2566E" w:rsidRPr="00F2566E" w:rsidRDefault="00F2566E" w:rsidP="00F2566E">
      <w:pPr>
        <w:shd w:val="clear" w:color="auto" w:fill="FFFFFF"/>
        <w:spacing w:after="0" w:line="240" w:lineRule="auto"/>
        <w:ind w:firstLine="480"/>
        <w:jc w:val="both"/>
        <w:textAlignment w:val="baseline"/>
        <w:rPr>
          <w:rFonts w:ascii="Times New Roman" w:eastAsiaTheme="minorHAnsi" w:hAnsi="Times New Roman" w:cs="Times New Roman"/>
          <w:color w:val="auto"/>
          <w:kern w:val="0"/>
          <w:sz w:val="12"/>
          <w:szCs w:val="12"/>
          <w:lang w:eastAsia="en-US"/>
        </w:rPr>
      </w:pPr>
      <w:r w:rsidRPr="00F2566E">
        <w:rPr>
          <w:rFonts w:ascii="Times New Roman" w:hAnsi="Times New Roman" w:cs="Times New Roman"/>
          <w:color w:val="auto"/>
          <w:kern w:val="0"/>
          <w:sz w:val="12"/>
          <w:szCs w:val="12"/>
        </w:rPr>
        <w:t xml:space="preserve">  г)</w:t>
      </w:r>
      <w:r w:rsidRPr="00F2566E">
        <w:rPr>
          <w:rFonts w:ascii="Times New Roman" w:eastAsiaTheme="minorHAnsi" w:hAnsi="Times New Roman" w:cs="Times New Roman"/>
          <w:color w:val="auto"/>
          <w:kern w:val="0"/>
          <w:sz w:val="12"/>
          <w:szCs w:val="12"/>
          <w:lang w:eastAsia="en-US"/>
        </w:rPr>
        <w:t xml:space="preserve"> копии свидетельства о заключении брака,</w:t>
      </w:r>
      <w:r w:rsidRPr="00F2566E">
        <w:rPr>
          <w:rFonts w:ascii="Times New Roman" w:hAnsi="Times New Roman" w:cs="Times New Roman"/>
          <w:color w:val="auto"/>
          <w:kern w:val="0"/>
          <w:sz w:val="12"/>
          <w:szCs w:val="12"/>
        </w:rPr>
        <w:t xml:space="preserve"> выданного компетентными органами Российской Федерации или иностранного государства, и его нотариально удостоверенного перевода на русский язык, в случае регистрации брака за пределами территории Российской Федерации </w:t>
      </w:r>
      <w:r w:rsidRPr="00F2566E">
        <w:rPr>
          <w:rFonts w:ascii="Times New Roman" w:eastAsiaTheme="minorHAnsi" w:hAnsi="Times New Roman" w:cs="Times New Roman"/>
          <w:color w:val="auto"/>
          <w:kern w:val="0"/>
          <w:sz w:val="12"/>
          <w:szCs w:val="12"/>
          <w:lang w:eastAsia="en-US"/>
        </w:rPr>
        <w:t>(на неполную семью не распространяется;</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д) документа, подтверждающего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2566E" w:rsidRPr="00F2566E" w:rsidRDefault="00F2566E" w:rsidP="00F2566E">
      <w:pPr>
        <w:shd w:val="clear" w:color="auto" w:fill="FFFFFF"/>
        <w:spacing w:after="0" w:line="240" w:lineRule="auto"/>
        <w:ind w:firstLine="480"/>
        <w:jc w:val="both"/>
        <w:textAlignment w:val="baseline"/>
        <w:rPr>
          <w:color w:val="444444"/>
          <w:kern w:val="0"/>
          <w:sz w:val="12"/>
          <w:szCs w:val="12"/>
        </w:rPr>
      </w:pPr>
      <w:r w:rsidRPr="00F2566E">
        <w:rPr>
          <w:rFonts w:ascii="Times New Roman" w:hAnsi="Times New Roman" w:cs="Times New Roman"/>
          <w:color w:val="auto"/>
          <w:kern w:val="0"/>
          <w:sz w:val="12"/>
          <w:szCs w:val="12"/>
        </w:rPr>
        <w:t xml:space="preserve">  е) копия документа, подтверждающего регистрацию в системе индивидуального (персонифицированного) учета каждого члена семьи.</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В случае непредставления Заявителем документов, указанных в подпунктах (по собственной инициативе) администрация в срок не позднее 5-ти дней со дня поступления Заявления в администрацию запрашивает их в государственных органах, и подведомственных государственным органам, в распоряжении которых находятся указанные документы.</w:t>
      </w:r>
    </w:p>
    <w:p w:rsidR="00F2566E" w:rsidRPr="00F2566E" w:rsidRDefault="00F2566E" w:rsidP="00F2566E">
      <w:pPr>
        <w:autoSpaceDE w:val="0"/>
        <w:autoSpaceDN w:val="0"/>
        <w:adjustRightInd w:val="0"/>
        <w:spacing w:after="0" w:line="240" w:lineRule="auto"/>
        <w:ind w:firstLine="660"/>
        <w:jc w:val="both"/>
        <w:outlineLvl w:val="1"/>
        <w:rPr>
          <w:rFonts w:eastAsia="Calibri"/>
          <w:color w:val="444444"/>
          <w:kern w:val="0"/>
          <w:sz w:val="12"/>
          <w:szCs w:val="12"/>
          <w:lang w:eastAsia="en-US"/>
        </w:rPr>
      </w:pPr>
      <w:r w:rsidRPr="00F2566E">
        <w:rPr>
          <w:rFonts w:ascii="Times New Roman" w:eastAsia="Calibri" w:hAnsi="Times New Roman" w:cs="Times New Roman"/>
          <w:color w:val="auto"/>
          <w:kern w:val="0"/>
          <w:sz w:val="12"/>
          <w:szCs w:val="12"/>
          <w:lang w:eastAsia="en-US"/>
        </w:rPr>
        <w:t>2.8 Для участия в  мероприятии  в целях использования социальной выплаты в соответствии с </w:t>
      </w:r>
      <w:hyperlink r:id="rId16" w:anchor="A8O0NG" w:history="1">
        <w:r w:rsidRPr="00F2566E">
          <w:rPr>
            <w:rFonts w:ascii="Times New Roman" w:eastAsia="Calibri" w:hAnsi="Times New Roman" w:cs="Times New Roman"/>
            <w:color w:val="auto"/>
            <w:kern w:val="0"/>
            <w:sz w:val="12"/>
            <w:szCs w:val="12"/>
            <w:lang w:eastAsia="en-US"/>
          </w:rPr>
          <w:t>подпунктами  "е"</w:t>
        </w:r>
      </w:hyperlink>
      <w:r w:rsidRPr="00F2566E">
        <w:rPr>
          <w:rFonts w:ascii="Times New Roman" w:eastAsia="Calibri" w:hAnsi="Times New Roman" w:cs="Times New Roman"/>
          <w:color w:val="auto"/>
          <w:kern w:val="0"/>
          <w:sz w:val="12"/>
          <w:szCs w:val="12"/>
          <w:lang w:eastAsia="en-US"/>
        </w:rPr>
        <w:t xml:space="preserve"> и "и"  молодая семья подает в администрацию района следующие документы: </w:t>
      </w:r>
    </w:p>
    <w:p w:rsidR="00F2566E" w:rsidRPr="00F2566E" w:rsidRDefault="00F2566E" w:rsidP="00F2566E">
      <w:pPr>
        <w:autoSpaceDE w:val="0"/>
        <w:autoSpaceDN w:val="0"/>
        <w:adjustRightInd w:val="0"/>
        <w:spacing w:after="0" w:line="240" w:lineRule="auto"/>
        <w:ind w:firstLine="660"/>
        <w:jc w:val="both"/>
        <w:outlineLvl w:val="1"/>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 xml:space="preserve">а) заявление по </w:t>
      </w:r>
      <w:hyperlink r:id="rId17" w:history="1">
        <w:r w:rsidRPr="00F2566E">
          <w:rPr>
            <w:rFonts w:ascii="Times New Roman" w:eastAsia="Calibri" w:hAnsi="Times New Roman" w:cs="Times New Roman"/>
            <w:color w:val="auto"/>
            <w:kern w:val="0"/>
            <w:sz w:val="12"/>
            <w:szCs w:val="12"/>
            <w:lang w:eastAsia="en-US"/>
          </w:rPr>
          <w:t>форме</w:t>
        </w:r>
      </w:hyperlink>
      <w:r w:rsidRPr="00F2566E">
        <w:rPr>
          <w:rFonts w:ascii="Times New Roman" w:eastAsia="Calibri" w:hAnsi="Times New Roman" w:cs="Times New Roman"/>
          <w:color w:val="auto"/>
          <w:kern w:val="0"/>
          <w:sz w:val="12"/>
          <w:szCs w:val="12"/>
          <w:lang w:eastAsia="en-US"/>
        </w:rPr>
        <w:t xml:space="preserve"> согласно приложению № 3 к подпрограмме                     в 2 экземплярах (один экземпляр возвращается заявителю с указанием даты принятия заявления и приложенных к нему документов).</w:t>
      </w:r>
      <w:r w:rsidRPr="00F2566E">
        <w:rPr>
          <w:rFonts w:ascii="Times New Roman" w:eastAsiaTheme="minorHAnsi" w:hAnsi="Times New Roman" w:cs="Times New Roman"/>
          <w:color w:val="auto"/>
          <w:kern w:val="0"/>
          <w:sz w:val="12"/>
          <w:szCs w:val="12"/>
          <w:lang w:eastAsia="en-US"/>
        </w:rPr>
        <w:t xml:space="preserve">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r w:rsidRPr="00F2566E">
        <w:rPr>
          <w:rFonts w:ascii="Times New Roman" w:eastAsia="Calibri" w:hAnsi="Times New Roman" w:cs="Times New Roman"/>
          <w:color w:val="auto"/>
          <w:kern w:val="0"/>
          <w:sz w:val="12"/>
          <w:szCs w:val="12"/>
          <w:lang w:eastAsia="en-US"/>
        </w:rPr>
        <w:t>;</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 xml:space="preserve">б) </w:t>
      </w:r>
      <w:r w:rsidRPr="00F2566E">
        <w:rPr>
          <w:rFonts w:ascii="Times New Roman" w:eastAsiaTheme="minorHAnsi" w:hAnsi="Times New Roman" w:cs="Times New Roman"/>
          <w:color w:val="auto"/>
          <w:kern w:val="0"/>
          <w:sz w:val="12"/>
          <w:szCs w:val="12"/>
          <w:lang w:eastAsia="en-US"/>
        </w:rPr>
        <w:t xml:space="preserve">копии документов, удостоверяющих личность каждого члена семьи </w:t>
      </w:r>
      <w:r w:rsidRPr="00F2566E">
        <w:rPr>
          <w:rFonts w:ascii="Times New Roman" w:eastAsia="Calibri" w:hAnsi="Times New Roman" w:cs="Times New Roman"/>
          <w:color w:val="auto"/>
          <w:kern w:val="0"/>
          <w:sz w:val="12"/>
          <w:szCs w:val="12"/>
          <w:lang w:eastAsia="en-US"/>
        </w:rPr>
        <w:t>(паспорт все страницы), для несовершеннолетних детей в возрасте до 14 – лет свидетельство о рождении, выданное компетентными органами Российской Федерации или иностранного государства, и его нотариально удостоверенный перевод на русский язык, в случае регистрации рождения ребенка за пределами территории Российской Федерации)</w:t>
      </w:r>
      <w:r w:rsidRPr="00F2566E">
        <w:rPr>
          <w:rFonts w:ascii="Times New Roman" w:eastAsiaTheme="minorHAnsi" w:hAnsi="Times New Roman" w:cs="Times New Roman"/>
          <w:color w:val="auto"/>
          <w:kern w:val="0"/>
          <w:sz w:val="12"/>
          <w:szCs w:val="12"/>
          <w:lang w:eastAsia="en-US"/>
        </w:rPr>
        <w:t>;</w:t>
      </w:r>
    </w:p>
    <w:p w:rsidR="00F2566E" w:rsidRPr="00F2566E" w:rsidRDefault="00F2566E" w:rsidP="00F2566E">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в) документ, подтверждающий признание молодой семьи нуждающейся;</w:t>
      </w:r>
    </w:p>
    <w:p w:rsidR="00F2566E" w:rsidRPr="00F2566E" w:rsidRDefault="00F2566E" w:rsidP="00F2566E">
      <w:pPr>
        <w:shd w:val="clear" w:color="auto" w:fill="FFFFFF"/>
        <w:spacing w:after="0" w:line="240" w:lineRule="auto"/>
        <w:ind w:firstLine="480"/>
        <w:jc w:val="both"/>
        <w:textAlignment w:val="baseline"/>
        <w:rPr>
          <w:rFonts w:ascii="Times New Roman" w:eastAsiaTheme="minorHAnsi" w:hAnsi="Times New Roman" w:cs="Times New Roman"/>
          <w:color w:val="auto"/>
          <w:kern w:val="0"/>
          <w:sz w:val="12"/>
          <w:szCs w:val="12"/>
          <w:lang w:eastAsia="en-US"/>
        </w:rPr>
      </w:pPr>
      <w:r w:rsidRPr="00F2566E">
        <w:rPr>
          <w:rFonts w:ascii="Times New Roman" w:hAnsi="Times New Roman" w:cs="Times New Roman"/>
          <w:color w:val="auto"/>
          <w:kern w:val="0"/>
          <w:sz w:val="12"/>
          <w:szCs w:val="12"/>
        </w:rPr>
        <w:t>г)</w:t>
      </w:r>
      <w:r w:rsidRPr="00F2566E">
        <w:rPr>
          <w:rFonts w:ascii="Times New Roman" w:eastAsiaTheme="minorHAnsi" w:hAnsi="Times New Roman" w:cs="Times New Roman"/>
          <w:color w:val="auto"/>
          <w:kern w:val="0"/>
          <w:sz w:val="12"/>
          <w:szCs w:val="12"/>
          <w:lang w:eastAsia="en-US"/>
        </w:rPr>
        <w:t xml:space="preserve"> копии свидетельства о заключении брака,</w:t>
      </w:r>
      <w:r w:rsidRPr="00F2566E">
        <w:rPr>
          <w:rFonts w:ascii="Times New Roman" w:hAnsi="Times New Roman" w:cs="Times New Roman"/>
          <w:color w:val="auto"/>
          <w:kern w:val="0"/>
          <w:sz w:val="12"/>
          <w:szCs w:val="12"/>
        </w:rPr>
        <w:t xml:space="preserve"> выданного компетентными органами Российской Федерации или иностранного государства, и его нотариально удостоверенного перевода на русский язык, в случае регистрации брака за пределами территории Российской Федерации </w:t>
      </w:r>
      <w:r w:rsidRPr="00F2566E">
        <w:rPr>
          <w:rFonts w:ascii="Times New Roman" w:eastAsiaTheme="minorHAnsi" w:hAnsi="Times New Roman" w:cs="Times New Roman"/>
          <w:color w:val="auto"/>
          <w:kern w:val="0"/>
          <w:sz w:val="12"/>
          <w:szCs w:val="12"/>
          <w:lang w:eastAsia="en-US"/>
        </w:rPr>
        <w:t>(на неполную семью не распространяется;</w:t>
      </w:r>
    </w:p>
    <w:p w:rsidR="00F2566E" w:rsidRPr="00F2566E" w:rsidRDefault="00F2566E" w:rsidP="00F2566E">
      <w:pPr>
        <w:shd w:val="clear" w:color="auto" w:fill="FFFFFF"/>
        <w:spacing w:after="0" w:line="240" w:lineRule="auto"/>
        <w:ind w:firstLine="482"/>
        <w:jc w:val="both"/>
        <w:textAlignment w:val="baseline"/>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д)</w:t>
      </w:r>
      <w:r w:rsidRPr="00F2566E">
        <w:rPr>
          <w:rFonts w:ascii="Times New Roman" w:eastAsiaTheme="minorHAnsi" w:hAnsi="Times New Roman" w:cs="Times New Roman"/>
          <w:color w:val="auto"/>
          <w:kern w:val="0"/>
          <w:sz w:val="12"/>
          <w:szCs w:val="12"/>
        </w:rPr>
        <w:t xml:space="preserve"> </w:t>
      </w:r>
      <w:r w:rsidRPr="00F2566E">
        <w:rPr>
          <w:rFonts w:ascii="Times New Roman" w:eastAsiaTheme="minorHAnsi" w:hAnsi="Times New Roman" w:cs="Times New Roman"/>
          <w:color w:val="auto"/>
          <w:kern w:val="0"/>
          <w:sz w:val="12"/>
          <w:szCs w:val="12"/>
          <w:lang w:eastAsia="en-US"/>
        </w:rPr>
        <w:t>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договора строительного подряда или иных документов, подтверждающих расходы по строительству жилого дома;</w:t>
      </w:r>
    </w:p>
    <w:p w:rsidR="00F2566E" w:rsidRPr="00F2566E" w:rsidRDefault="00F2566E" w:rsidP="00F2566E">
      <w:pPr>
        <w:shd w:val="clear" w:color="auto" w:fill="FFFFFF"/>
        <w:spacing w:after="0" w:line="240" w:lineRule="auto"/>
        <w:ind w:firstLine="482"/>
        <w:jc w:val="both"/>
        <w:textAlignment w:val="baseline"/>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е</w:t>
      </w:r>
      <w:r w:rsidRPr="00F2566E">
        <w:rPr>
          <w:rFonts w:ascii="Times New Roman" w:eastAsiaTheme="minorHAnsi" w:hAnsi="Times New Roman" w:cs="Times New Roman"/>
          <w:color w:val="auto"/>
          <w:kern w:val="0"/>
          <w:sz w:val="12"/>
          <w:szCs w:val="12"/>
        </w:rPr>
        <w:t xml:space="preserve">) </w:t>
      </w:r>
      <w:r w:rsidRPr="00F2566E">
        <w:rPr>
          <w:rFonts w:ascii="Times New Roman" w:eastAsiaTheme="minorHAnsi" w:hAnsi="Times New Roman" w:cs="Times New Roman"/>
          <w:color w:val="auto"/>
          <w:kern w:val="0"/>
          <w:sz w:val="12"/>
          <w:szCs w:val="12"/>
          <w:lang w:eastAsia="en-US"/>
        </w:rPr>
        <w:t>копии договора участия в долевом строительстве (договора уступки прав требований по договору участия в долевом строительстве)</w:t>
      </w:r>
    </w:p>
    <w:p w:rsidR="00F2566E" w:rsidRPr="00F2566E" w:rsidRDefault="00F2566E" w:rsidP="00F2566E">
      <w:pPr>
        <w:shd w:val="clear" w:color="auto" w:fill="FFFFFF"/>
        <w:spacing w:after="0" w:line="240" w:lineRule="auto"/>
        <w:ind w:firstLine="482"/>
        <w:jc w:val="both"/>
        <w:textAlignment w:val="baseline"/>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ж) копия документа, подтверждающего регистрацию в системе индивидуального (персонифицированного) учета каждого члена семьи;</w:t>
      </w:r>
    </w:p>
    <w:p w:rsidR="00F2566E" w:rsidRPr="00F2566E" w:rsidRDefault="00F2566E" w:rsidP="00F2566E">
      <w:pPr>
        <w:shd w:val="clear" w:color="auto" w:fill="FFFFFF"/>
        <w:spacing w:after="0" w:line="240" w:lineRule="auto"/>
        <w:ind w:firstLine="482"/>
        <w:jc w:val="both"/>
        <w:textAlignment w:val="baseline"/>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з) копии договора жилищного кредита;</w:t>
      </w:r>
    </w:p>
    <w:p w:rsidR="00F2566E" w:rsidRPr="00F2566E" w:rsidRDefault="00F2566E" w:rsidP="00F2566E">
      <w:pPr>
        <w:shd w:val="clear" w:color="auto" w:fill="FFFFFF"/>
        <w:spacing w:after="0" w:line="240" w:lineRule="auto"/>
        <w:ind w:firstLine="482"/>
        <w:jc w:val="both"/>
        <w:textAlignment w:val="baseline"/>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к) копии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F2566E" w:rsidRPr="00F2566E" w:rsidRDefault="00F2566E" w:rsidP="00F2566E">
      <w:pPr>
        <w:shd w:val="clear" w:color="auto" w:fill="FFFFFF"/>
        <w:spacing w:after="0" w:line="240" w:lineRule="auto"/>
        <w:ind w:firstLine="482"/>
        <w:jc w:val="both"/>
        <w:textAlignment w:val="baseline"/>
        <w:rPr>
          <w:color w:val="444444"/>
          <w:kern w:val="0"/>
          <w:sz w:val="12"/>
          <w:szCs w:val="12"/>
        </w:rPr>
      </w:pPr>
      <w:r w:rsidRPr="00F2566E">
        <w:rPr>
          <w:rFonts w:ascii="Times New Roman" w:eastAsiaTheme="minorHAnsi" w:hAnsi="Times New Roman" w:cs="Times New Roman"/>
          <w:color w:val="auto"/>
          <w:kern w:val="0"/>
          <w:sz w:val="12"/>
          <w:szCs w:val="12"/>
          <w:lang w:eastAsia="en-US"/>
        </w:rPr>
        <w:t>л) справки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В случае непредставления Заявителем документов, указанных в подпунктах (по собственной инициативе) администрация в срок не позднее 5-ти дней со дня поступления Заявления в администрацию запрашивает их в государственных органах, и подведомственных государственным органам, в распоряжении которых находятся указанные документы.</w:t>
      </w:r>
    </w:p>
    <w:p w:rsidR="00F2566E" w:rsidRPr="00F2566E" w:rsidRDefault="00F2566E" w:rsidP="00F2566E">
      <w:pPr>
        <w:autoSpaceDE w:val="0"/>
        <w:autoSpaceDN w:val="0"/>
        <w:adjustRightInd w:val="0"/>
        <w:spacing w:after="0" w:line="240" w:lineRule="auto"/>
        <w:ind w:firstLine="660"/>
        <w:jc w:val="both"/>
        <w:outlineLvl w:val="2"/>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Молодая семья вправе по собственной инициативе представить в орган местного самоуправления по месту жительства:</w:t>
      </w:r>
    </w:p>
    <w:p w:rsidR="00F2566E" w:rsidRPr="00F2566E" w:rsidRDefault="00F2566E" w:rsidP="00F2566E">
      <w:pPr>
        <w:autoSpaceDE w:val="0"/>
        <w:autoSpaceDN w:val="0"/>
        <w:adjustRightInd w:val="0"/>
        <w:spacing w:after="0" w:line="240" w:lineRule="auto"/>
        <w:ind w:firstLine="660"/>
        <w:jc w:val="both"/>
        <w:outlineLvl w:val="2"/>
        <w:rPr>
          <w:rFonts w:ascii="Times New Roman" w:eastAsia="Calibri" w:hAnsi="Times New Roman" w:cs="Times New Roman"/>
          <w:bCs/>
          <w:color w:val="auto"/>
          <w:kern w:val="0"/>
          <w:sz w:val="12"/>
          <w:szCs w:val="12"/>
          <w:lang w:eastAsia="en-US"/>
        </w:rPr>
      </w:pPr>
      <w:r w:rsidRPr="00F2566E">
        <w:rPr>
          <w:rFonts w:ascii="Times New Roman" w:eastAsia="Calibri" w:hAnsi="Times New Roman" w:cs="Times New Roman"/>
          <w:bCs/>
          <w:color w:val="auto"/>
          <w:kern w:val="0"/>
          <w:sz w:val="12"/>
          <w:szCs w:val="12"/>
          <w:lang w:eastAsia="en-US"/>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F2566E" w:rsidRPr="00F2566E" w:rsidRDefault="00F2566E" w:rsidP="00F2566E">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F2566E">
        <w:rPr>
          <w:rFonts w:ascii="Times New Roman" w:eastAsia="Calibri" w:hAnsi="Times New Roman" w:cs="Times New Roman"/>
          <w:color w:val="auto"/>
          <w:kern w:val="0"/>
          <w:sz w:val="12"/>
          <w:szCs w:val="12"/>
          <w:lang w:eastAsia="en-US"/>
        </w:rPr>
        <w:t xml:space="preserve">При непредставлении молодой семьей по собственной инициативе документов орган местного самоуправления запрашивает по истечении 5-ти дней после представления документов, </w:t>
      </w:r>
      <w:r w:rsidRPr="00F2566E">
        <w:rPr>
          <w:rFonts w:ascii="Times New Roman" w:eastAsia="Calibri" w:hAnsi="Times New Roman" w:cs="Times New Roman"/>
          <w:color w:val="auto"/>
          <w:kern w:val="0"/>
          <w:sz w:val="12"/>
          <w:szCs w:val="12"/>
        </w:rPr>
        <w:t>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 документ, в органе местного самоуправления, признавшем молодую семью нуждающейся в жилом помещении, если такие документы находятся в их распоряжении.</w:t>
      </w:r>
    </w:p>
    <w:p w:rsidR="00F2566E" w:rsidRPr="00F2566E" w:rsidRDefault="00F2566E" w:rsidP="00F2566E">
      <w:pPr>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2566E">
        <w:rPr>
          <w:rFonts w:ascii="Times New Roman" w:eastAsia="Calibri" w:hAnsi="Times New Roman" w:cs="Times New Roman"/>
          <w:kern w:val="0"/>
          <w:sz w:val="12"/>
          <w:szCs w:val="12"/>
          <w:lang w:eastAsia="en-US"/>
        </w:rPr>
        <w:t xml:space="preserve">Для включения в список молодых семей – участников молодая семья в срок до 15 мая года, предшествующего планируемому, представляет </w:t>
      </w:r>
      <w:hyperlink r:id="rId18" w:history="1">
        <w:r w:rsidRPr="00F2566E">
          <w:rPr>
            <w:rFonts w:ascii="Times New Roman" w:eastAsia="Calibri" w:hAnsi="Times New Roman" w:cs="Times New Roman"/>
            <w:kern w:val="0"/>
            <w:sz w:val="12"/>
            <w:szCs w:val="12"/>
            <w:lang w:eastAsia="en-US"/>
          </w:rPr>
          <w:t>заявление</w:t>
        </w:r>
      </w:hyperlink>
      <w:r w:rsidRPr="00F2566E">
        <w:rPr>
          <w:rFonts w:ascii="Times New Roman" w:eastAsia="Calibri" w:hAnsi="Times New Roman" w:cs="Times New Roman"/>
          <w:kern w:val="0"/>
          <w:sz w:val="12"/>
          <w:szCs w:val="12"/>
          <w:lang w:eastAsia="en-US"/>
        </w:rPr>
        <w:t xml:space="preserve"> о включении в список молодых семей – участников (далее – заявление о включении в список). Заявление о включении в список может быть подано от имени молодой семьи одним из ее совершеннолетних членов либо иным уполномоченным лицом при наличии надлежащим образом оформленных полномочий. </w:t>
      </w:r>
    </w:p>
    <w:p w:rsidR="00F2566E" w:rsidRPr="00F2566E" w:rsidRDefault="00F2566E" w:rsidP="00F2566E">
      <w:pPr>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2566E">
        <w:rPr>
          <w:rFonts w:ascii="Times New Roman" w:eastAsia="Calibri" w:hAnsi="Times New Roman" w:cs="Times New Roman"/>
          <w:kern w:val="0"/>
          <w:sz w:val="12"/>
          <w:szCs w:val="12"/>
          <w:lang w:eastAsia="en-US"/>
        </w:rPr>
        <w:t>Заявление о включении в список подается в письменной форме на бумажном носителе путем личного обращения в орган местного самоуправления, или направляется в орган местного самоуправления почтовым отправлением с описью вложения, либо в электронной форме по адресу электронной почты органа местного самоуправления, с последующим предоставлением подтверждающих документов.</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2.9 Основаниями для отказа в приеме Заявления и документов, необходимых для предоставления муниципальной услуги Заявителю, являются:</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 xml:space="preserve">а) </w:t>
      </w:r>
      <w:r w:rsidRPr="00F2566E">
        <w:rPr>
          <w:rFonts w:ascii="Times New Roman" w:eastAsiaTheme="minorHAnsi" w:hAnsi="Times New Roman" w:cs="Times New Roman"/>
          <w:color w:val="auto"/>
          <w:kern w:val="0"/>
          <w:sz w:val="12"/>
          <w:szCs w:val="12"/>
          <w:lang w:eastAsia="en-US"/>
        </w:rPr>
        <w:t>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F2566E" w:rsidRPr="00F2566E" w:rsidRDefault="00F2566E" w:rsidP="00F2566E">
      <w:pPr>
        <w:autoSpaceDE w:val="0"/>
        <w:autoSpaceDN w:val="0"/>
        <w:adjustRightInd w:val="0"/>
        <w:spacing w:after="0" w:line="240" w:lineRule="auto"/>
        <w:ind w:firstLine="720"/>
        <w:contextualSpacing/>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б) истечение срока действия предоставленных документов для предоставления муниципальной услуги в случае, если срок их действия установлен действующим законодательством.</w:t>
      </w:r>
    </w:p>
    <w:p w:rsidR="00F2566E" w:rsidRPr="00F2566E" w:rsidRDefault="00F2566E" w:rsidP="00F2566E">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2.10 Основаниями для отказа в признании молодой семьи участником мероприятия являются:</w:t>
      </w:r>
    </w:p>
    <w:p w:rsidR="00F2566E" w:rsidRPr="00F2566E" w:rsidRDefault="00F2566E" w:rsidP="00F2566E">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а)   несоответствие молодой семьи требованиям, указанным в пункте 1.2 Административного регламента;</w:t>
      </w:r>
    </w:p>
    <w:p w:rsidR="00F2566E" w:rsidRPr="00F2566E" w:rsidRDefault="00F2566E" w:rsidP="00F2566E">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б) непредставление или неполное представление документов;</w:t>
      </w:r>
    </w:p>
    <w:p w:rsidR="00F2566E" w:rsidRPr="00F2566E" w:rsidRDefault="00F2566E" w:rsidP="00F2566E">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в) недостоверность сведений, содержащихся в представленных документах;</w:t>
      </w:r>
    </w:p>
    <w:p w:rsidR="00F2566E" w:rsidRPr="00F2566E" w:rsidRDefault="00F2566E" w:rsidP="00F2566E">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w:t>
      </w:r>
      <w:hyperlink r:id="rId19" w:anchor="64U0IK" w:history="1">
        <w:r w:rsidRPr="00F2566E">
          <w:rPr>
            <w:rFonts w:ascii="Times New Roman" w:eastAsia="Calibri" w:hAnsi="Times New Roman" w:cs="Times New Roman"/>
            <w:color w:val="auto"/>
            <w:kern w:val="0"/>
            <w:sz w:val="12"/>
            <w:szCs w:val="12"/>
            <w:lang w:eastAsia="en-US"/>
          </w:rPr>
          <w:t>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13_2 Федерального закона "Об актах гражданского состояния"</w:t>
        </w:r>
      </w:hyperlink>
      <w:r w:rsidRPr="00F2566E">
        <w:rPr>
          <w:rFonts w:ascii="Times New Roman" w:eastAsia="Calibri" w:hAnsi="Times New Roman" w:cs="Times New Roman"/>
          <w:color w:val="auto"/>
          <w:kern w:val="0"/>
          <w:sz w:val="12"/>
          <w:szCs w:val="12"/>
          <w:lang w:eastAsia="en-US"/>
        </w:rPr>
        <w:t>.</w:t>
      </w:r>
    </w:p>
    <w:p w:rsidR="00F2566E" w:rsidRPr="00F2566E" w:rsidRDefault="00F2566E" w:rsidP="00F2566E">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2.11 Основаниями для приостановления предоставления муниципальной услуги Заявителю являются:</w:t>
      </w:r>
    </w:p>
    <w:p w:rsidR="00F2566E" w:rsidRPr="00F2566E" w:rsidRDefault="00F2566E" w:rsidP="00F2566E">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olor w:val="auto"/>
          <w:kern w:val="0"/>
          <w:sz w:val="12"/>
          <w:szCs w:val="12"/>
          <w:lang w:eastAsia="en-US"/>
        </w:rPr>
      </w:pPr>
      <w:r w:rsidRPr="00F2566E">
        <w:rPr>
          <w:rFonts w:ascii="Times New Roman" w:eastAsiaTheme="minorHAnsi" w:hAnsi="Times New Roman"/>
          <w:color w:val="auto"/>
          <w:kern w:val="0"/>
          <w:sz w:val="12"/>
          <w:szCs w:val="12"/>
          <w:lang w:eastAsia="en-US"/>
        </w:rPr>
        <w:t>б) наличие ошибок в Заявлении о предоставлении муниципальной услуги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и документах, поданных молодой семьей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в) наличие ошибок в документах, полученных в рамках межведомственного взаимодействия;</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г) истечение срока действия документов, полученных в рамках межведомственного взаимодействия.</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2.12 Муниципальная услуга предоставляется бесплатно.</w:t>
      </w:r>
    </w:p>
    <w:p w:rsidR="00F2566E" w:rsidRPr="00F2566E" w:rsidRDefault="00F2566E" w:rsidP="00F2566E">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 xml:space="preserve">2.13 Заявление и прилагаемые к нему документы предоставляются Заявителем в администрацию лично, либо посредством почтового отправления, либо почтовым отправлением с описью вложения, </w:t>
      </w:r>
      <w:r w:rsidRPr="00F2566E">
        <w:rPr>
          <w:rFonts w:ascii="Times New Roman" w:eastAsia="Calibri" w:hAnsi="Times New Roman" w:cs="Times New Roman"/>
          <w:kern w:val="0"/>
          <w:sz w:val="12"/>
          <w:szCs w:val="12"/>
          <w:lang w:eastAsia="en-US"/>
        </w:rPr>
        <w:t>либо в электронной форме по адресу электронной почты органа местного самоуправления, с последующим предоставлением подтверждающих документов.</w:t>
      </w:r>
      <w:r w:rsidRPr="00F2566E">
        <w:rPr>
          <w:rFonts w:ascii="Times New Roman" w:eastAsia="Calibri" w:hAnsi="Times New Roman" w:cs="Times New Roman"/>
          <w:color w:val="auto"/>
          <w:kern w:val="0"/>
          <w:sz w:val="12"/>
          <w:szCs w:val="12"/>
          <w:lang w:eastAsia="en-US"/>
        </w:rPr>
        <w:t xml:space="preserve"> Копии документов, предъявляемые заявителями, заверяются нотариально или уполномоченным должностным лицом органа местного самоуправления при предъявлении оригиналов документов.</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2.14</w:t>
      </w:r>
      <w:r w:rsidRPr="00F2566E">
        <w:rPr>
          <w:rFonts w:ascii="Times New Roman" w:eastAsiaTheme="minorHAnsi" w:hAnsi="Times New Roman" w:cs="Times New Roman"/>
          <w:color w:val="auto"/>
          <w:kern w:val="0"/>
          <w:sz w:val="12"/>
          <w:szCs w:val="12"/>
          <w:lang w:eastAsia="en-US"/>
        </w:rPr>
        <w:t xml:space="preserve"> Заявление с документами, поступившие в администрацию регистрируется специалистом отдела экономики, производства и развития предпринимательства администрации Каратузского района  в </w:t>
      </w:r>
      <w:r w:rsidRPr="00F2566E">
        <w:rPr>
          <w:rFonts w:ascii="Times New Roman" w:eastAsia="Calibri" w:hAnsi="Times New Roman" w:cs="Times New Roman"/>
          <w:color w:val="auto"/>
          <w:kern w:val="0"/>
          <w:sz w:val="12"/>
          <w:szCs w:val="12"/>
          <w:lang w:eastAsia="en-US"/>
        </w:rPr>
        <w:t xml:space="preserve">Книге регистрации заявлений и документов молодых семей на участие в Мероприятии </w:t>
      </w:r>
      <w:r w:rsidRPr="00F2566E">
        <w:rPr>
          <w:rFonts w:ascii="Times New Roman" w:eastAsiaTheme="minorHAnsi" w:hAnsi="Times New Roman" w:cs="Times New Roman"/>
          <w:color w:val="auto"/>
          <w:kern w:val="0"/>
          <w:sz w:val="12"/>
          <w:szCs w:val="12"/>
          <w:lang w:eastAsia="en-US"/>
        </w:rPr>
        <w:t>в день поступления.</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olor w:val="auto"/>
          <w:kern w:val="0"/>
          <w:sz w:val="12"/>
          <w:szCs w:val="12"/>
          <w:lang w:eastAsia="en-US"/>
        </w:rPr>
        <w:t>2.15</w:t>
      </w:r>
      <w:r w:rsidRPr="00F2566E">
        <w:rPr>
          <w:rFonts w:ascii="Times New Roman" w:eastAsiaTheme="minorHAnsi" w:hAnsi="Times New Roman" w:cs="Times New Roman"/>
          <w:color w:val="auto"/>
          <w:kern w:val="0"/>
          <w:sz w:val="12"/>
          <w:szCs w:val="12"/>
          <w:lang w:eastAsia="en-US"/>
        </w:rPr>
        <w:t>. Заявление и прилагаемые к нему документы предоставляются Заявителем в администрацию лично, либо посредством почтового отправления.</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2.16</w:t>
      </w:r>
      <w:r w:rsidRPr="00F2566E">
        <w:rPr>
          <w:rFonts w:ascii="Times New Roman" w:eastAsiaTheme="minorHAnsi" w:hAnsi="Times New Roman" w:cs="Times New Roman"/>
          <w:color w:val="auto"/>
          <w:kern w:val="0"/>
          <w:sz w:val="12"/>
          <w:szCs w:val="12"/>
          <w:lang w:eastAsia="en-US"/>
        </w:rPr>
        <w:t xml:space="preserve"> Время регистрации Заявления и приема документов специалистом отдела экономики, производства и развития предпринимательства администрации Каратузского района  при их представлении в администрацию Каратузского района лично Заявителем не должно превышать 15 минут.</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 xml:space="preserve">2.17 </w:t>
      </w:r>
      <w:r w:rsidRPr="00F2566E">
        <w:rPr>
          <w:rFonts w:ascii="Times New Roman" w:eastAsia="Calibri" w:hAnsi="Times New Roman" w:cs="Times New Roman"/>
          <w:color w:val="auto"/>
          <w:kern w:val="0"/>
          <w:sz w:val="12"/>
          <w:szCs w:val="12"/>
          <w:lang w:eastAsia="en-US"/>
        </w:rPr>
        <w:t xml:space="preserve">Информирование заявителей о муниципальной услуге осуществляется устно, в письменной форме или в форме электронного документа, посредством информационных материалов, которые размещаются на информационных стендах в здании администрации, на официальном сайте администрации Каратузского района, </w:t>
      </w:r>
      <w:r w:rsidRPr="00F2566E">
        <w:rPr>
          <w:rFonts w:ascii="Times New Roman" w:eastAsia="Calibri" w:hAnsi="Times New Roman" w:cs="Times New Roman"/>
          <w:color w:val="auto"/>
          <w:kern w:val="0"/>
          <w:sz w:val="12"/>
          <w:szCs w:val="12"/>
          <w:lang w:val="en-US" w:eastAsia="en-US"/>
        </w:rPr>
        <w:t>http</w:t>
      </w:r>
      <w:r w:rsidRPr="00F2566E">
        <w:rPr>
          <w:rFonts w:ascii="Times New Roman" w:eastAsia="Calibri" w:hAnsi="Times New Roman" w:cs="Times New Roman"/>
          <w:color w:val="auto"/>
          <w:kern w:val="0"/>
          <w:sz w:val="12"/>
          <w:szCs w:val="12"/>
          <w:lang w:eastAsia="en-US"/>
        </w:rPr>
        <w:t>://</w:t>
      </w:r>
      <w:r w:rsidRPr="00F2566E">
        <w:rPr>
          <w:rFonts w:ascii="Times New Roman" w:eastAsia="Calibri" w:hAnsi="Times New Roman" w:cs="Times New Roman"/>
          <w:color w:val="auto"/>
          <w:kern w:val="0"/>
          <w:sz w:val="12"/>
          <w:szCs w:val="12"/>
          <w:lang w:val="en-US" w:eastAsia="en-US"/>
        </w:rPr>
        <w:t>www</w:t>
      </w:r>
      <w:r w:rsidRPr="00F2566E">
        <w:rPr>
          <w:rFonts w:ascii="Times New Roman" w:eastAsia="Calibri" w:hAnsi="Times New Roman" w:cs="Times New Roman"/>
          <w:color w:val="auto"/>
          <w:kern w:val="0"/>
          <w:sz w:val="12"/>
          <w:szCs w:val="12"/>
          <w:lang w:eastAsia="en-US"/>
        </w:rPr>
        <w:t>.</w:t>
      </w:r>
      <w:r w:rsidRPr="00F2566E">
        <w:rPr>
          <w:rFonts w:ascii="Times New Roman" w:eastAsia="Calibri" w:hAnsi="Times New Roman" w:cs="Times New Roman"/>
          <w:color w:val="auto"/>
          <w:kern w:val="0"/>
          <w:sz w:val="12"/>
          <w:szCs w:val="12"/>
          <w:lang w:val="en-US" w:eastAsia="en-US"/>
        </w:rPr>
        <w:t>karatuzraion</w:t>
      </w:r>
      <w:r w:rsidRPr="00F2566E">
        <w:rPr>
          <w:rFonts w:ascii="Times New Roman" w:eastAsia="Calibri" w:hAnsi="Times New Roman" w:cs="Times New Roman"/>
          <w:color w:val="auto"/>
          <w:kern w:val="0"/>
          <w:sz w:val="12"/>
          <w:szCs w:val="12"/>
          <w:lang w:eastAsia="en-US"/>
        </w:rPr>
        <w:t>.</w:t>
      </w:r>
      <w:r w:rsidRPr="00F2566E">
        <w:rPr>
          <w:rFonts w:ascii="Times New Roman" w:eastAsia="Calibri" w:hAnsi="Times New Roman" w:cs="Times New Roman"/>
          <w:color w:val="auto"/>
          <w:kern w:val="0"/>
          <w:sz w:val="12"/>
          <w:szCs w:val="12"/>
          <w:lang w:val="en-US" w:eastAsia="en-US"/>
        </w:rPr>
        <w:t>ru</w:t>
      </w:r>
      <w:r w:rsidRPr="00F2566E">
        <w:rPr>
          <w:rFonts w:ascii="Times New Roman" w:eastAsia="Calibri" w:hAnsi="Times New Roman" w:cs="Times New Roman"/>
          <w:color w:val="auto"/>
          <w:kern w:val="0"/>
          <w:sz w:val="12"/>
          <w:szCs w:val="12"/>
          <w:lang w:eastAsia="en-US"/>
        </w:rPr>
        <w:t xml:space="preserve">/. </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20 минут.</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 xml:space="preserve">2.19 Заявление о предоставлении  муниципальной услуги  принимается специалистом отдела экономики, производства и развития предпринимательства администрации Каратузского района в установленном порядке, понедельник-пятница с 8.00. до 17.00, обеденный перерыв с 12.00 -13.00 , выходные дни: суббота, воскресенье (кабинет 302 отдела экономики, производства и развития предпринимательства администрации Каратузского района). </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Заявление регистрируется в течение трех дней с момента поступления. По требованию заявителя выдается расписка в получении документов.</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2.20 Требования к местам  предоставления  муниципальной  услуги.</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Рабочие места специалистов Отдела оборудуются оргтехникой, позволяющей организовывать предоставление муниципальной услуги в полном объеме.</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 xml:space="preserve">Специалистам Отдела, ответственным за предоставление муниципальной функции, обеспечивается доступ в Интернет, присваивается электронный адрес (e-mail), </w:t>
      </w:r>
      <w:r w:rsidRPr="00F2566E">
        <w:rPr>
          <w:rFonts w:ascii="Times New Roman" w:eastAsia="Calibri" w:hAnsi="Times New Roman" w:cs="Times New Roman"/>
          <w:color w:val="auto"/>
          <w:kern w:val="0"/>
          <w:sz w:val="12"/>
          <w:szCs w:val="12"/>
          <w:lang w:val="en-US" w:eastAsia="en-US"/>
        </w:rPr>
        <w:t>econ</w:t>
      </w:r>
      <w:r w:rsidRPr="00F2566E">
        <w:rPr>
          <w:rFonts w:ascii="Times New Roman" w:eastAsia="Calibri" w:hAnsi="Times New Roman" w:cs="Times New Roman"/>
          <w:color w:val="auto"/>
          <w:kern w:val="0"/>
          <w:sz w:val="12"/>
          <w:szCs w:val="12"/>
          <w:lang w:eastAsia="en-US"/>
        </w:rPr>
        <w:t>@</w:t>
      </w:r>
      <w:r w:rsidRPr="00F2566E">
        <w:rPr>
          <w:rFonts w:ascii="Times New Roman" w:eastAsia="Calibri" w:hAnsi="Times New Roman" w:cs="Times New Roman"/>
          <w:color w:val="auto"/>
          <w:kern w:val="0"/>
          <w:sz w:val="12"/>
          <w:szCs w:val="12"/>
          <w:lang w:val="en-US" w:eastAsia="en-US"/>
        </w:rPr>
        <w:t>karatuzraion</w:t>
      </w:r>
      <w:r w:rsidRPr="00F2566E">
        <w:rPr>
          <w:rFonts w:ascii="Times New Roman" w:eastAsia="Calibri" w:hAnsi="Times New Roman" w:cs="Times New Roman"/>
          <w:color w:val="auto"/>
          <w:kern w:val="0"/>
          <w:sz w:val="12"/>
          <w:szCs w:val="12"/>
          <w:lang w:eastAsia="en-US"/>
        </w:rPr>
        <w:t>.</w:t>
      </w:r>
      <w:r w:rsidRPr="00F2566E">
        <w:rPr>
          <w:rFonts w:ascii="Times New Roman" w:eastAsia="Calibri" w:hAnsi="Times New Roman" w:cs="Times New Roman"/>
          <w:color w:val="auto"/>
          <w:kern w:val="0"/>
          <w:sz w:val="12"/>
          <w:szCs w:val="12"/>
          <w:lang w:val="en-US" w:eastAsia="en-US"/>
        </w:rPr>
        <w:t>ru</w:t>
      </w:r>
      <w:r w:rsidRPr="00F2566E">
        <w:rPr>
          <w:rFonts w:ascii="Times New Roman" w:eastAsia="Calibri" w:hAnsi="Times New Roman" w:cs="Times New Roman"/>
          <w:color w:val="auto"/>
          <w:kern w:val="0"/>
          <w:sz w:val="12"/>
          <w:szCs w:val="12"/>
          <w:lang w:eastAsia="en-US"/>
        </w:rPr>
        <w:t>.</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 xml:space="preserve">Места ожидания должны соответствовать комфортным условиям для приема Заявлений у граждан. </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2.21  Последовательность и состав выполняемых административных процедур отражена в блок-схеме в приложении  1 к настоящему регламенту.</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2.22 Показателями, характеризующими доступность и качество муниципальной услуги, являются:</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   открытость и полнота информации для Заявителей о порядке и сроках предоставления муниципальной услуги;</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    соблюдение стандарта предоставления муниципальной услуги;</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 доля обоснованных жалоб Заявителей, поступивших в администрацию Каратузского района на действия (или бездействие) и должностных лиц, муниципальных служащих при предоставлении муниципальной услуги - не более 5 процентов от общего количества жалоб Заявителей на действия (или бездействие) и решения администрации Каратузского района, должностных лиц, муниципальных служащих.</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p>
    <w:p w:rsidR="00F2566E" w:rsidRPr="00F2566E" w:rsidRDefault="00F2566E" w:rsidP="00F2566E">
      <w:pPr>
        <w:tabs>
          <w:tab w:val="left" w:pos="2370"/>
        </w:tabs>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ab/>
      </w:r>
    </w:p>
    <w:p w:rsidR="00F2566E" w:rsidRPr="00F2566E" w:rsidRDefault="00F2566E" w:rsidP="00F2566E">
      <w:pPr>
        <w:autoSpaceDE w:val="0"/>
        <w:autoSpaceDN w:val="0"/>
        <w:adjustRightInd w:val="0"/>
        <w:spacing w:after="0" w:line="240" w:lineRule="auto"/>
        <w:ind w:firstLine="709"/>
        <w:jc w:val="center"/>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3. Административные процедуры.</w:t>
      </w:r>
    </w:p>
    <w:p w:rsidR="00F2566E" w:rsidRPr="00F2566E" w:rsidRDefault="00F2566E" w:rsidP="00F2566E">
      <w:pPr>
        <w:autoSpaceDE w:val="0"/>
        <w:autoSpaceDN w:val="0"/>
        <w:adjustRightInd w:val="0"/>
        <w:spacing w:after="0" w:line="240" w:lineRule="auto"/>
        <w:jc w:val="center"/>
        <w:outlineLvl w:val="1"/>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Состав, последовательность и сроки их выполнения</w:t>
      </w:r>
    </w:p>
    <w:p w:rsidR="00F2566E" w:rsidRPr="00F2566E" w:rsidRDefault="00F2566E" w:rsidP="00F2566E">
      <w:pPr>
        <w:autoSpaceDE w:val="0"/>
        <w:autoSpaceDN w:val="0"/>
        <w:adjustRightInd w:val="0"/>
        <w:spacing w:after="0" w:line="240" w:lineRule="auto"/>
        <w:jc w:val="center"/>
        <w:outlineLvl w:val="1"/>
        <w:rPr>
          <w:rFonts w:ascii="Times New Roman" w:eastAsiaTheme="minorHAnsi" w:hAnsi="Times New Roman" w:cs="Times New Roman"/>
          <w:color w:val="auto"/>
          <w:kern w:val="0"/>
          <w:sz w:val="12"/>
          <w:szCs w:val="12"/>
          <w:lang w:eastAsia="en-US"/>
        </w:rPr>
      </w:pP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3.1. Исполнение муниципальной услуги специалистом отдела администрации Каратузского района включает следующие административные процедуры:</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 прием и регистрация Заявления с приложенными документами;</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lastRenderedPageBreak/>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 рассмотрение документов, необходимых для предоставления муниципальной услуги;</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 подготовка проекта Постановления администрации Каратузского района;</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 направление Заявителю Уведомления о принятом решении.</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3.2. Прием и регистрация Заявления с приложенными документами Заявителя.</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3.2.1. Основанием для исполнения административной процедуры является поступление Заявления в администрацию.</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 xml:space="preserve">3.2.2. Прием Заявления и документов, указанных в пунктах 2.7 и 2.8 Административного регламента в администрации осуществляется специалистом отдела экономики, производства и развития предпринимательства администрации Каратузского района (далее - Специалист). </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 xml:space="preserve">3.2.3. Принятое Заявление подлежит регистрации в день поступления в администрацию в Книге регистрации и учета заявлений и документов молодых семей на участие в Мероприятии. </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3.2.4. При наличии одного из оснований для отказа в приеме Заявления и документов, указанных в пунктах 2.9, 2.10 Административного регламента, документы должны быть возвращены Заявителю.</w:t>
      </w:r>
      <w:r w:rsidRPr="00F2566E">
        <w:rPr>
          <w:rFonts w:ascii="Times New Roman" w:eastAsiaTheme="minorHAnsi" w:hAnsi="Times New Roman"/>
          <w:color w:val="auto"/>
          <w:kern w:val="0"/>
          <w:sz w:val="12"/>
          <w:szCs w:val="12"/>
          <w:lang w:eastAsia="en-US"/>
        </w:rPr>
        <w:t xml:space="preserve"> В случае, если Заявление с документами подано при личном обращении Заявителя, или поступили по почте, они возвращаются Заявителю в срок не позднее 5-ти дней с даты их поступления в администрацию заказным почтовым отправлением с уведомлением о вручении по адресу, указанному Заявителем в Заявлении.</w:t>
      </w:r>
    </w:p>
    <w:p w:rsidR="00F2566E" w:rsidRPr="00F2566E" w:rsidRDefault="00F2566E" w:rsidP="00F2566E">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3.3 Основанием для начала административной процедуры является регистрация Заявления и приложенных документов и поступление Специалисту документов, указанных в пунктах 2.7 и 2.8 Административного регламента, полученных в рамках межведомственного взаимодействия.</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olor w:val="auto"/>
          <w:kern w:val="0"/>
          <w:sz w:val="12"/>
          <w:szCs w:val="12"/>
          <w:lang w:eastAsia="en-US"/>
        </w:rPr>
        <w:t xml:space="preserve">3.4 По результату рассмотрения Заявления с приложенными документами и документов, </w:t>
      </w:r>
      <w:r w:rsidRPr="00F2566E">
        <w:rPr>
          <w:rFonts w:ascii="Times New Roman" w:eastAsiaTheme="minorHAnsi" w:hAnsi="Times New Roman" w:cs="Times New Roman"/>
          <w:color w:val="auto"/>
          <w:kern w:val="0"/>
          <w:sz w:val="12"/>
          <w:szCs w:val="12"/>
          <w:lang w:eastAsia="en-US"/>
        </w:rPr>
        <w:t xml:space="preserve">указанных </w:t>
      </w:r>
      <w:r w:rsidRPr="00F2566E">
        <w:rPr>
          <w:rFonts w:ascii="Times New Roman" w:eastAsiaTheme="minorHAnsi" w:hAnsi="Times New Roman"/>
          <w:color w:val="auto"/>
          <w:kern w:val="0"/>
          <w:sz w:val="12"/>
          <w:szCs w:val="12"/>
          <w:lang w:eastAsia="en-US"/>
        </w:rPr>
        <w:t xml:space="preserve">в </w:t>
      </w:r>
      <w:r w:rsidRPr="00F2566E">
        <w:rPr>
          <w:rFonts w:ascii="Times New Roman" w:eastAsiaTheme="minorHAnsi" w:hAnsi="Times New Roman" w:cs="Times New Roman"/>
          <w:color w:val="auto"/>
          <w:kern w:val="0"/>
          <w:sz w:val="12"/>
          <w:szCs w:val="12"/>
          <w:lang w:eastAsia="en-US"/>
        </w:rPr>
        <w:t>пунктах 2.7 и 2.8</w:t>
      </w:r>
      <w:r w:rsidRPr="00F2566E">
        <w:rPr>
          <w:rFonts w:ascii="Times New Roman" w:eastAsiaTheme="minorHAnsi" w:hAnsi="Times New Roman"/>
          <w:color w:val="auto"/>
          <w:kern w:val="0"/>
          <w:sz w:val="12"/>
          <w:szCs w:val="12"/>
          <w:lang w:eastAsia="en-US"/>
        </w:rPr>
        <w:t xml:space="preserve"> Административного регламента, полученных в рамках межведомственного взаимодействия, Специалист </w:t>
      </w:r>
      <w:r w:rsidRPr="00F2566E">
        <w:rPr>
          <w:rFonts w:ascii="Times New Roman" w:eastAsiaTheme="minorHAnsi" w:hAnsi="Times New Roman" w:cs="Times New Roman"/>
          <w:color w:val="auto"/>
          <w:kern w:val="0"/>
          <w:sz w:val="12"/>
          <w:szCs w:val="12"/>
          <w:lang w:eastAsia="en-US"/>
        </w:rPr>
        <w:t>в срок не более 10-ти рабочих дней с даты регистрации Заявления определяет наличие или отсутствие оснований для отказа в предоставлении муниципальной услуги, предусмотренных пунктами 2.9, 2.10 Административного регламента.</w:t>
      </w:r>
    </w:p>
    <w:p w:rsidR="00F2566E" w:rsidRPr="00F2566E" w:rsidRDefault="00F2566E" w:rsidP="00F2566E">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3.5 При отсутствии оснований для отказа в предоставлении муниципальной услуги, предусмотренных в пунктах 2.10, 2.11 Административного регламента, Специалист в течение 10-ти рабочих дней с даты регистрации Заявления осуществляет подготовку проекта Постановления администрации о признании Заявителя участником Мероприятия.</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olor w:val="auto"/>
          <w:kern w:val="0"/>
          <w:sz w:val="12"/>
          <w:szCs w:val="12"/>
          <w:lang w:eastAsia="en-US"/>
        </w:rPr>
        <w:t xml:space="preserve">3.6 </w:t>
      </w:r>
      <w:r w:rsidRPr="00F2566E">
        <w:rPr>
          <w:rFonts w:ascii="Times New Roman" w:eastAsiaTheme="minorHAnsi" w:hAnsi="Times New Roman" w:cs="Times New Roman"/>
          <w:color w:val="auto"/>
          <w:kern w:val="0"/>
          <w:sz w:val="12"/>
          <w:szCs w:val="12"/>
          <w:lang w:eastAsia="en-US"/>
        </w:rPr>
        <w:t xml:space="preserve"> Направление Заявителю Уведомления о принятом решении.</w:t>
      </w:r>
    </w:p>
    <w:p w:rsidR="00F2566E" w:rsidRPr="00F2566E" w:rsidRDefault="00F2566E" w:rsidP="00F2566E">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3.7 Специалист в течение 5-ти рабочих дней с даты издания Постановления администрации, направляет Заявителю (либо его уполномоченному представителю) Уведомление о принятом решении способом, определённым в Заявлении, либо, если способ получения муниципальной услуги в заявлении не указан, почтовым отправлением с уведомлением о вручении по адресу, указанному Заявителем в Заявлении.</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Консультирование членов молодых семей по вопросам перечня документов, необходимых для предоставления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муниципальной услуги осуществляется:</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 в устной форме при личном обращении вышеуказанных лиц, а также при обращении по телефону ((39137) 21837;</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 в письменной форме по письменному запросу вышеуказанных лиц о получении консультации;</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 xml:space="preserve">- по электронной почте при поступлении запроса вышеуказанных лиц о получении консультации в электронном виде на электронный адрес </w:t>
      </w:r>
      <w:r w:rsidRPr="00F2566E">
        <w:rPr>
          <w:rFonts w:ascii="Times New Roman" w:eastAsiaTheme="minorHAnsi" w:hAnsi="Times New Roman"/>
          <w:color w:val="auto"/>
          <w:kern w:val="0"/>
          <w:sz w:val="12"/>
          <w:szCs w:val="12"/>
          <w:lang w:val="en-US" w:eastAsia="en-US"/>
        </w:rPr>
        <w:t>http</w:t>
      </w:r>
      <w:r w:rsidRPr="00F2566E">
        <w:rPr>
          <w:rFonts w:ascii="Times New Roman" w:eastAsiaTheme="minorHAnsi" w:hAnsi="Times New Roman"/>
          <w:color w:val="auto"/>
          <w:kern w:val="0"/>
          <w:sz w:val="12"/>
          <w:szCs w:val="12"/>
          <w:lang w:eastAsia="en-US"/>
        </w:rPr>
        <w:t>://</w:t>
      </w:r>
      <w:r w:rsidRPr="00F2566E">
        <w:rPr>
          <w:rFonts w:ascii="Times New Roman" w:eastAsiaTheme="minorHAnsi" w:hAnsi="Times New Roman"/>
          <w:color w:val="auto"/>
          <w:kern w:val="0"/>
          <w:sz w:val="12"/>
          <w:szCs w:val="12"/>
          <w:lang w:val="en-US" w:eastAsia="en-US"/>
        </w:rPr>
        <w:t>www</w:t>
      </w:r>
      <w:r w:rsidRPr="00F2566E">
        <w:rPr>
          <w:rFonts w:ascii="Times New Roman" w:eastAsiaTheme="minorHAnsi" w:hAnsi="Times New Roman"/>
          <w:color w:val="auto"/>
          <w:kern w:val="0"/>
          <w:sz w:val="12"/>
          <w:szCs w:val="12"/>
          <w:lang w:eastAsia="en-US"/>
        </w:rPr>
        <w:t>.</w:t>
      </w:r>
      <w:r w:rsidRPr="00F2566E">
        <w:rPr>
          <w:rFonts w:ascii="Times New Roman" w:eastAsiaTheme="minorHAnsi" w:hAnsi="Times New Roman"/>
          <w:color w:val="auto"/>
          <w:kern w:val="0"/>
          <w:sz w:val="12"/>
          <w:szCs w:val="12"/>
          <w:lang w:val="en-US" w:eastAsia="en-US"/>
        </w:rPr>
        <w:t>karatuzraion</w:t>
      </w:r>
      <w:r w:rsidRPr="00F2566E">
        <w:rPr>
          <w:rFonts w:ascii="Times New Roman" w:eastAsiaTheme="minorHAnsi" w:hAnsi="Times New Roman"/>
          <w:color w:val="auto"/>
          <w:kern w:val="0"/>
          <w:sz w:val="12"/>
          <w:szCs w:val="12"/>
          <w:lang w:eastAsia="en-US"/>
        </w:rPr>
        <w:t>.</w:t>
      </w:r>
      <w:r w:rsidRPr="00F2566E">
        <w:rPr>
          <w:rFonts w:ascii="Times New Roman" w:eastAsiaTheme="minorHAnsi" w:hAnsi="Times New Roman"/>
          <w:color w:val="auto"/>
          <w:kern w:val="0"/>
          <w:sz w:val="12"/>
          <w:szCs w:val="12"/>
          <w:lang w:val="en-US" w:eastAsia="en-US"/>
        </w:rPr>
        <w:t>ru</w:t>
      </w:r>
      <w:r w:rsidRPr="00F2566E">
        <w:rPr>
          <w:rFonts w:ascii="Times New Roman" w:eastAsiaTheme="minorHAnsi" w:hAnsi="Times New Roman"/>
          <w:color w:val="auto"/>
          <w:kern w:val="0"/>
          <w:sz w:val="12"/>
          <w:szCs w:val="12"/>
          <w:lang w:eastAsia="en-US"/>
        </w:rPr>
        <w:t>/</w:t>
      </w:r>
      <w:r w:rsidRPr="00F2566E">
        <w:rPr>
          <w:rFonts w:ascii="Times New Roman" w:eastAsiaTheme="minorHAnsi" w:hAnsi="Times New Roman" w:cs="Times New Roman"/>
          <w:color w:val="auto"/>
          <w:kern w:val="0"/>
          <w:sz w:val="12"/>
          <w:szCs w:val="12"/>
          <w:lang w:eastAsia="en-US"/>
        </w:rPr>
        <w:t xml:space="preserve">: </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3.8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F2566E" w:rsidRPr="00F2566E" w:rsidRDefault="00F2566E" w:rsidP="00F2566E">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F2566E">
        <w:rPr>
          <w:rFonts w:ascii="Times New Roman" w:eastAsiaTheme="minorHAnsi" w:hAnsi="Times New Roman" w:cs="Times New Roman"/>
          <w:color w:val="auto"/>
          <w:kern w:val="0"/>
          <w:sz w:val="12"/>
          <w:szCs w:val="12"/>
          <w:lang w:eastAsia="en-US"/>
        </w:rPr>
        <w:t>3.9  Прием Заявителей ведется в порядке общей очереди.</w:t>
      </w:r>
    </w:p>
    <w:p w:rsidR="00F2566E" w:rsidRPr="00F2566E" w:rsidRDefault="00F2566E" w:rsidP="00F2566E">
      <w:pPr>
        <w:tabs>
          <w:tab w:val="left" w:pos="0"/>
        </w:tabs>
        <w:spacing w:after="0" w:line="240" w:lineRule="auto"/>
        <w:ind w:firstLine="709"/>
        <w:rPr>
          <w:rFonts w:ascii="Times New Roman" w:eastAsia="Calibri" w:hAnsi="Times New Roman" w:cs="Times New Roman"/>
          <w:color w:val="auto"/>
          <w:kern w:val="0"/>
          <w:sz w:val="12"/>
          <w:szCs w:val="12"/>
          <w:lang w:eastAsia="en-US"/>
        </w:rPr>
      </w:pPr>
    </w:p>
    <w:p w:rsidR="00F2566E" w:rsidRPr="00F2566E" w:rsidRDefault="00F2566E" w:rsidP="00F2566E">
      <w:pPr>
        <w:tabs>
          <w:tab w:val="left" w:pos="0"/>
        </w:tabs>
        <w:spacing w:after="0" w:line="240" w:lineRule="auto"/>
        <w:ind w:firstLine="709"/>
        <w:jc w:val="center"/>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4. Формы контроля за  предоставлением муниципальной услуги.</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4.1. Текущий контроль за соблюдением последовательности действий, определенных административными процедурами, полнотой и качеством предоставления муниципальной услуги осуществляется начальником отдела экономики, производства и развития предпринимательства администрации Каратузского района.</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своевременное рассмотрение, принятие решений и подготовку ответов на обращения получателей муниципальной услуги, содержащих жалобы на решения, действия (бездействие) должностных лиц. </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p>
    <w:p w:rsidR="00F2566E" w:rsidRPr="00F2566E" w:rsidRDefault="00F2566E" w:rsidP="00F2566E">
      <w:pPr>
        <w:tabs>
          <w:tab w:val="left" w:pos="0"/>
          <w:tab w:val="left" w:pos="540"/>
          <w:tab w:val="left" w:pos="720"/>
        </w:tabs>
        <w:spacing w:after="0" w:line="240" w:lineRule="auto"/>
        <w:ind w:firstLine="709"/>
        <w:jc w:val="center"/>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spacing w:val="-8"/>
          <w:kern w:val="0"/>
          <w:sz w:val="12"/>
          <w:szCs w:val="12"/>
          <w:lang w:eastAsia="en-US"/>
        </w:rPr>
        <w:t xml:space="preserve">5. </w:t>
      </w:r>
      <w:r w:rsidRPr="00F2566E">
        <w:rPr>
          <w:rFonts w:ascii="Times New Roman" w:eastAsia="Calibri" w:hAnsi="Times New Roman" w:cs="Times New Roman"/>
          <w:color w:val="auto"/>
          <w:kern w:val="0"/>
          <w:sz w:val="12"/>
          <w:szCs w:val="12"/>
          <w:lang w:eastAsia="en-US"/>
        </w:rPr>
        <w:t>Порядок обжалования действий (бездействия) должностного лица  либо принимаемого им решения.</w:t>
      </w:r>
    </w:p>
    <w:p w:rsidR="00F2566E" w:rsidRPr="00F2566E" w:rsidRDefault="00F2566E" w:rsidP="00F2566E">
      <w:pPr>
        <w:tabs>
          <w:tab w:val="left" w:pos="0"/>
        </w:tabs>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5.1. Заинтересованные лица вправе обжаловать действия (бездействие) должностного лица, ответственного за  предоставление  муниципальной услуги в досудебном или  судебном порядке.</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Заявитель может обратиться с жалобой, в том числе в следующих случаях:</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1)     нарушение срока регистрации запроса заявителя о предоставлении государственной или муниципальной услуги;</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2) нарушение срока предоставления государственной или муниципальной услуги;</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2566E" w:rsidRPr="00F2566E" w:rsidRDefault="00F2566E" w:rsidP="00F2566E">
      <w:pPr>
        <w:tabs>
          <w:tab w:val="left" w:pos="0"/>
        </w:tabs>
        <w:spacing w:after="0" w:line="240" w:lineRule="auto"/>
        <w:ind w:firstLine="709"/>
        <w:jc w:val="both"/>
        <w:rPr>
          <w:rFonts w:ascii="Verdana" w:eastAsia="Calibri" w:hAnsi="Verdana" w:cs="Times New Roman"/>
          <w:kern w:val="0"/>
          <w:sz w:val="12"/>
          <w:szCs w:val="12"/>
          <w:lang w:eastAsia="en-US"/>
        </w:rPr>
      </w:pPr>
      <w:r w:rsidRPr="00F2566E">
        <w:rPr>
          <w:rFonts w:ascii="Times New Roman" w:eastAsia="Calibri" w:hAnsi="Times New Roman" w:cs="Times New Roman"/>
          <w:color w:val="auto"/>
          <w:kern w:val="0"/>
          <w:sz w:val="12"/>
          <w:szCs w:val="12"/>
          <w:lang w:eastAsia="en-US"/>
        </w:rPr>
        <w:t>5.2. Жалоба подается в письменной форме на бумажном носителе, в электронной форме на имя начальника отдела экономики, производства и развития предпринимательства администрации Каратузского района.</w:t>
      </w:r>
      <w:r w:rsidRPr="00F2566E">
        <w:rPr>
          <w:rFonts w:ascii="Calibri" w:eastAsia="Calibri" w:hAnsi="Calibri" w:cs="Times New Roman"/>
          <w:color w:val="auto"/>
          <w:kern w:val="0"/>
          <w:sz w:val="12"/>
          <w:szCs w:val="12"/>
          <w:lang w:eastAsia="en-US"/>
        </w:rPr>
        <w:t xml:space="preserve"> </w:t>
      </w:r>
      <w:r w:rsidRPr="00F2566E">
        <w:rPr>
          <w:rFonts w:ascii="Times New Roman" w:eastAsia="Calibri" w:hAnsi="Times New Roman" w:cs="Times New Roman"/>
          <w:color w:val="auto"/>
          <w:kern w:val="0"/>
          <w:sz w:val="12"/>
          <w:szCs w:val="12"/>
          <w:lang w:eastAsia="en-US"/>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F2566E">
        <w:rPr>
          <w:rFonts w:ascii="Verdana" w:eastAsia="Calibri" w:hAnsi="Verdana" w:cs="Times New Roman"/>
          <w:kern w:val="0"/>
          <w:sz w:val="12"/>
          <w:szCs w:val="12"/>
          <w:lang w:eastAsia="en-US"/>
        </w:rPr>
        <w:t xml:space="preserve"> </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5.3. Жалоба может быть направлена по почте, а также может быть принята при личном приеме заявителя.</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5.4.  Жалоба должна содержать:</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решение и действие (бездействие) которых обжалуются;</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или муниципального служащего;</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По результатам рассмотрения жалобы орган, предоставляющий муниципальную услугу, принимает одно из следующих решений:</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2) отказывает в удовлетворении жалобы.</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566E" w:rsidRPr="00F2566E" w:rsidRDefault="00F2566E" w:rsidP="00F2566E">
      <w:pPr>
        <w:tabs>
          <w:tab w:val="left" w:pos="0"/>
        </w:tabs>
        <w:spacing w:after="0" w:line="240" w:lineRule="auto"/>
        <w:ind w:firstLine="709"/>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566E" w:rsidRDefault="00F2566E">
      <w:pPr>
        <w:spacing w:after="200" w:line="276" w:lineRule="auto"/>
        <w:rPr>
          <w:rFonts w:ascii="Calibri" w:eastAsia="Calibri" w:hAnsi="Calibri" w:cs="Times New Roman"/>
          <w:color w:val="auto"/>
          <w:kern w:val="0"/>
          <w:sz w:val="12"/>
          <w:szCs w:val="12"/>
          <w:lang w:eastAsia="en-US"/>
        </w:rPr>
      </w:pPr>
      <w:r>
        <w:rPr>
          <w:rFonts w:ascii="Calibri" w:eastAsia="Calibri" w:hAnsi="Calibri" w:cs="Times New Roman"/>
          <w:color w:val="auto"/>
          <w:kern w:val="0"/>
          <w:sz w:val="12"/>
          <w:szCs w:val="12"/>
          <w:lang w:eastAsia="en-US"/>
        </w:rPr>
        <w:br w:type="page"/>
      </w:r>
    </w:p>
    <w:p w:rsidR="00BD05AA" w:rsidRDefault="00BD05AA" w:rsidP="00773AA5">
      <w:pPr>
        <w:spacing w:after="0" w:line="240" w:lineRule="auto"/>
        <w:rPr>
          <w:rFonts w:ascii="Times New Roman" w:hAnsi="Times New Roman" w:cs="Times New Roman"/>
          <w:color w:val="auto"/>
          <w:kern w:val="0"/>
          <w:sz w:val="12"/>
          <w:szCs w:val="1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2566E" w:rsidRPr="00F2566E" w:rsidTr="00B47551">
        <w:tc>
          <w:tcPr>
            <w:tcW w:w="4785" w:type="dxa"/>
          </w:tcPr>
          <w:p w:rsidR="00F2566E" w:rsidRPr="00F2566E" w:rsidRDefault="00F2566E" w:rsidP="00F2566E">
            <w:pPr>
              <w:widowControl w:val="0"/>
              <w:autoSpaceDE w:val="0"/>
              <w:autoSpaceDN w:val="0"/>
              <w:adjustRightInd w:val="0"/>
              <w:spacing w:after="0" w:line="240" w:lineRule="auto"/>
              <w:contextualSpacing/>
              <w:jc w:val="center"/>
              <w:rPr>
                <w:rFonts w:ascii="Calibri" w:hAnsi="Calibri" w:cs="Times New Roman"/>
                <w:color w:val="auto"/>
                <w:kern w:val="0"/>
                <w:sz w:val="12"/>
                <w:szCs w:val="12"/>
              </w:rPr>
            </w:pPr>
          </w:p>
        </w:tc>
        <w:tc>
          <w:tcPr>
            <w:tcW w:w="4786" w:type="dxa"/>
          </w:tcPr>
          <w:p w:rsidR="00F2566E" w:rsidRPr="00F2566E" w:rsidRDefault="00F2566E" w:rsidP="00F2566E">
            <w:pPr>
              <w:spacing w:after="0" w:line="240" w:lineRule="auto"/>
              <w:ind w:firstLine="35"/>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Приложение № 1 к Административному регламенту предоставления муниципальной услуги «Признание молодых семей участниками  подпрограммы «Обеспечение жильем молодых семей»</w:t>
            </w:r>
          </w:p>
          <w:p w:rsidR="00F2566E" w:rsidRPr="00F2566E" w:rsidRDefault="00F2566E" w:rsidP="00F2566E">
            <w:pPr>
              <w:spacing w:after="0" w:line="240" w:lineRule="auto"/>
              <w:ind w:firstLine="35"/>
              <w:rPr>
                <w:rFonts w:ascii="Times New Roman" w:eastAsia="Calibri" w:hAnsi="Times New Roman" w:cs="Times New Roman"/>
                <w:color w:val="auto"/>
                <w:kern w:val="0"/>
                <w:sz w:val="12"/>
                <w:szCs w:val="12"/>
                <w:lang w:eastAsia="en-US"/>
              </w:rPr>
            </w:pPr>
          </w:p>
        </w:tc>
      </w:tr>
    </w:tbl>
    <w:p w:rsidR="00F2566E" w:rsidRPr="00F2566E" w:rsidRDefault="00F2566E" w:rsidP="00F2566E">
      <w:pPr>
        <w:autoSpaceDE w:val="0"/>
        <w:autoSpaceDN w:val="0"/>
        <w:adjustRightInd w:val="0"/>
        <w:spacing w:after="0" w:line="240" w:lineRule="auto"/>
        <w:jc w:val="center"/>
        <w:rPr>
          <w:rFonts w:ascii="Times New Roman" w:eastAsia="Calibri" w:hAnsi="Times New Roman" w:cs="Times New Roman"/>
          <w:bCs/>
          <w:color w:val="auto"/>
          <w:kern w:val="0"/>
          <w:sz w:val="12"/>
          <w:szCs w:val="12"/>
          <w:lang w:eastAsia="en-US"/>
        </w:rPr>
      </w:pPr>
      <w:r w:rsidRPr="00F2566E">
        <w:rPr>
          <w:rFonts w:ascii="Times New Roman" w:eastAsia="Calibri" w:hAnsi="Times New Roman" w:cs="Times New Roman"/>
          <w:bCs/>
          <w:color w:val="auto"/>
          <w:kern w:val="0"/>
          <w:sz w:val="12"/>
          <w:szCs w:val="12"/>
          <w:lang w:eastAsia="en-US"/>
        </w:rPr>
        <w:t>БЛОК-СХЕМА</w:t>
      </w:r>
    </w:p>
    <w:p w:rsidR="00F2566E" w:rsidRPr="00F2566E" w:rsidRDefault="00F2566E" w:rsidP="00F2566E">
      <w:pPr>
        <w:autoSpaceDE w:val="0"/>
        <w:autoSpaceDN w:val="0"/>
        <w:adjustRightInd w:val="0"/>
        <w:spacing w:after="0" w:line="240" w:lineRule="auto"/>
        <w:jc w:val="center"/>
        <w:rPr>
          <w:rFonts w:ascii="Times New Roman" w:hAnsi="Times New Roman"/>
          <w:color w:val="auto"/>
          <w:kern w:val="0"/>
          <w:sz w:val="12"/>
          <w:szCs w:val="12"/>
        </w:rPr>
      </w:pPr>
      <w:r w:rsidRPr="00F2566E">
        <w:rPr>
          <w:rFonts w:ascii="Times New Roman" w:eastAsiaTheme="minorHAnsi" w:hAnsi="Times New Roman"/>
          <w:color w:val="auto"/>
          <w:kern w:val="0"/>
          <w:sz w:val="12"/>
          <w:szCs w:val="12"/>
          <w:lang w:eastAsia="en-US"/>
        </w:rPr>
        <w:t>предоставления муниципальной услуги «</w:t>
      </w:r>
      <w:r w:rsidRPr="00F2566E">
        <w:rPr>
          <w:rFonts w:ascii="Times New Roman" w:eastAsiaTheme="minorHAnsi" w:hAnsi="Times New Roman" w:cs="Times New Roman"/>
          <w:color w:val="auto"/>
          <w:kern w:val="0"/>
          <w:sz w:val="12"/>
          <w:szCs w:val="12"/>
          <w:lang w:eastAsia="en-US"/>
        </w:rPr>
        <w:t>Признание молодых семей участниками  подпрограммы «Обеспечение жильем молодых семей»</w:t>
      </w:r>
    </w:p>
    <w:p w:rsidR="00F2566E" w:rsidRPr="00F2566E" w:rsidRDefault="00F2566E" w:rsidP="00F2566E">
      <w:pPr>
        <w:autoSpaceDE w:val="0"/>
        <w:autoSpaceDN w:val="0"/>
        <w:adjustRightInd w:val="0"/>
        <w:spacing w:after="0" w:line="240" w:lineRule="auto"/>
        <w:jc w:val="center"/>
        <w:rPr>
          <w:rFonts w:ascii="Times New Roman" w:eastAsiaTheme="minorHAnsi" w:hAnsi="Times New Roman"/>
          <w:color w:val="auto"/>
          <w:kern w:val="0"/>
          <w:sz w:val="12"/>
          <w:szCs w:val="12"/>
          <w:lang w:eastAsia="en-US"/>
        </w:rPr>
      </w:pPr>
    </w:p>
    <w:p w:rsidR="00F2566E" w:rsidRPr="00F2566E" w:rsidRDefault="00F2566E" w:rsidP="00F2566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F2566E" w:rsidRPr="00F2566E" w:rsidRDefault="00F2566E" w:rsidP="00F2566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F2566E" w:rsidRPr="00F2566E" w:rsidRDefault="00F2566E" w:rsidP="00F2566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F2566E" w:rsidRPr="00F2566E" w:rsidRDefault="00F2566E" w:rsidP="00F2566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F2566E" w:rsidRPr="00F2566E" w:rsidRDefault="00F2566E" w:rsidP="00F2566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Pr>
          <w:noProof/>
        </w:rPr>
        <w:pict>
          <v:rect id="Прямоугольник 3" o:spid="_x0000_s1111" style="position:absolute;left:0;text-align:left;margin-left:14.7pt;margin-top:6.75pt;width:463.5pt;height:26.2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" fillcolor="window" strokecolor="windowText" strokeweight="2pt">
            <v:textbox>
              <w:txbxContent>
                <w:p w:rsidR="00F2566E" w:rsidRPr="00F17F4F" w:rsidRDefault="00F2566E" w:rsidP="00F2566E">
                  <w:pPr>
                    <w:jc w:val="center"/>
                    <w:rPr>
                      <w:rFonts w:ascii="Times New Roman" w:hAnsi="Times New Roman"/>
                      <w:szCs w:val="24"/>
                    </w:rPr>
                  </w:pPr>
                  <w:r w:rsidRPr="00F17F4F">
                    <w:rPr>
                      <w:rFonts w:ascii="Times New Roman" w:hAnsi="Times New Roman"/>
                      <w:szCs w:val="24"/>
                    </w:rPr>
                    <w:t>Прием и регистрация заявления</w:t>
                  </w:r>
                </w:p>
                <w:p w:rsidR="00F2566E" w:rsidRDefault="00F2566E" w:rsidP="00F2566E"/>
              </w:txbxContent>
            </v:textbox>
          </v:rect>
        </w:pict>
      </w:r>
    </w:p>
    <w:p w:rsidR="00F2566E" w:rsidRPr="00F2566E" w:rsidRDefault="00F2566E" w:rsidP="00F2566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F2566E" w:rsidRPr="00F2566E" w:rsidRDefault="00F2566E" w:rsidP="00F2566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F2566E" w:rsidRPr="00F2566E" w:rsidRDefault="00F2566E" w:rsidP="00F2566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2566E">
        <w:rPr>
          <w:rFonts w:ascii="Times New Roman" w:eastAsia="Calibri" w:hAnsi="Times New Roman" w:cs="Times New Roman"/>
          <w:color w:val="auto"/>
          <w:kern w:val="0"/>
          <w:sz w:val="12"/>
          <w:szCs w:val="12"/>
          <w:lang w:eastAsia="en-US"/>
        </w:rPr>
        <w:t xml:space="preserve">             да                                                                                         нет</w:t>
      </w:r>
    </w:p>
    <w:p w:rsidR="00F2566E" w:rsidRPr="00F2566E" w:rsidRDefault="00F2566E" w:rsidP="00F2566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F2566E" w:rsidRPr="00F2566E" w:rsidRDefault="00F2566E" w:rsidP="00F2566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Pr>
          <w:noProof/>
        </w:rPr>
        <w:pict>
          <v:shape id="Прямая со стрелкой 18" o:spid="_x0000_s1110" type="#_x0000_t32" style="position:absolute;left:0;text-align:left;margin-left:258.45pt;margin-top:1.5pt;width:.75pt;height:27pt;z-index:25168076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">
            <v:stroke endarrow="block"/>
          </v:shape>
        </w:pict>
      </w:r>
    </w:p>
    <w:p w:rsidR="00F2566E" w:rsidRPr="00F2566E" w:rsidRDefault="00F2566E" w:rsidP="00F2566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F2566E" w:rsidRPr="00F2566E" w:rsidRDefault="00F2566E" w:rsidP="00F2566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F2566E" w:rsidRPr="00F2566E" w:rsidRDefault="00F2566E" w:rsidP="00F2566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F2566E" w:rsidRPr="00F2566E" w:rsidRDefault="00F2566E" w:rsidP="00F2566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Pr>
          <w:noProof/>
        </w:rPr>
        <w:pict>
          <v:rect id="Прямоугольник 6" o:spid="_x0000_s1109" style="position:absolute;left:0;text-align:left;margin-left:22.95pt;margin-top:.9pt;width:467.25pt;height:41.25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" fillcolor="window" strokecolor="windowText" strokeweight="2pt">
            <v:textbox>
              <w:txbxContent>
                <w:p w:rsidR="00F2566E" w:rsidRPr="00F17F4F" w:rsidRDefault="00F2566E" w:rsidP="00F2566E">
                  <w:pPr>
                    <w:jc w:val="center"/>
                    <w:rPr>
                      <w:rFonts w:ascii="Times New Roman" w:hAnsi="Times New Roman"/>
                      <w:szCs w:val="24"/>
                    </w:rPr>
                  </w:pPr>
                  <w:r w:rsidRPr="00F17F4F">
                    <w:rPr>
                      <w:rFonts w:ascii="Times New Roman" w:hAnsi="Times New Roman"/>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v:textbox>
          </v:rect>
        </w:pict>
      </w:r>
    </w:p>
    <w:p w:rsidR="00F2566E" w:rsidRPr="00F2566E" w:rsidRDefault="00F2566E" w:rsidP="00F2566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F2566E" w:rsidRPr="00F2566E" w:rsidRDefault="00F2566E" w:rsidP="00F2566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F2566E" w:rsidRPr="00F2566E" w:rsidRDefault="00F2566E" w:rsidP="00F2566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F2566E" w:rsidRPr="00F2566E" w:rsidRDefault="00F2566E" w:rsidP="00F2566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F2566E" w:rsidRPr="00F2566E" w:rsidRDefault="00F2566E" w:rsidP="00F2566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F2566E" w:rsidRPr="00F2566E" w:rsidRDefault="00F2566E" w:rsidP="00F2566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Pr>
          <w:noProof/>
        </w:rPr>
        <w:pict>
          <v:shape id="Прямая со стрелкой 19" o:spid="_x0000_s1107" type="#_x0000_t32" style="position:absolute;left:0;text-align:left;margin-left:97.95pt;margin-top:5.25pt;width:0;height:37.5pt;z-index:25168179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">
            <v:stroke endarrow="block"/>
          </v:shape>
        </w:pict>
      </w:r>
      <w:r>
        <w:rPr>
          <w:noProof/>
        </w:rPr>
        <w:pict>
          <v:shape id="Прямая со стрелкой 20" o:spid="_x0000_s1108" type="#_x0000_t32" style="position:absolute;left:0;text-align:left;margin-left:391.95pt;margin-top:5.25pt;width:.75pt;height:37.5pt;z-index:25168281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">
            <v:stroke endarrow="block"/>
          </v:shape>
        </w:pict>
      </w:r>
    </w:p>
    <w:p w:rsidR="00F2566E" w:rsidRPr="00F2566E" w:rsidRDefault="00F2566E" w:rsidP="00F2566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F2566E" w:rsidRPr="00F2566E" w:rsidRDefault="00F2566E" w:rsidP="00F2566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F2566E" w:rsidRPr="00F2566E" w:rsidRDefault="00F2566E" w:rsidP="00F2566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F2566E" w:rsidRPr="00F2566E" w:rsidRDefault="00F2566E" w:rsidP="00F2566E">
      <w:pPr>
        <w:widowControl w:val="0"/>
        <w:autoSpaceDE w:val="0"/>
        <w:autoSpaceDN w:val="0"/>
        <w:adjustRightInd w:val="0"/>
        <w:spacing w:after="0" w:line="240" w:lineRule="auto"/>
        <w:contextualSpacing/>
        <w:jc w:val="center"/>
        <w:rPr>
          <w:rFonts w:ascii="Calibri" w:hAnsi="Calibri"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F2566E" w:rsidP="00773AA5">
      <w:pPr>
        <w:spacing w:after="0" w:line="240" w:lineRule="auto"/>
        <w:rPr>
          <w:rFonts w:ascii="Times New Roman" w:hAnsi="Times New Roman" w:cs="Times New Roman"/>
          <w:color w:val="auto"/>
          <w:kern w:val="0"/>
          <w:sz w:val="12"/>
          <w:szCs w:val="12"/>
        </w:rPr>
      </w:pPr>
      <w:r>
        <w:rPr>
          <w:noProof/>
        </w:rPr>
        <w:pict>
          <v:rect id="Прямоугольник 7" o:spid="_x0000_s1106" style="position:absolute;margin-left:3.45pt;margin-top:.9pt;width:223.5pt;height:57pt;z-index:251675648;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" fillcolor="window" strokecolor="windowText" strokeweight="2pt">
            <v:textbox>
              <w:txbxContent>
                <w:p w:rsidR="00F2566E" w:rsidRPr="00F17F4F" w:rsidRDefault="00F2566E" w:rsidP="00F2566E">
                  <w:pPr>
                    <w:jc w:val="center"/>
                    <w:rPr>
                      <w:rFonts w:ascii="Times New Roman" w:hAnsi="Times New Roman"/>
                      <w:szCs w:val="24"/>
                    </w:rPr>
                  </w:pPr>
                  <w:r w:rsidRPr="00F17F4F">
                    <w:rPr>
                      <w:rFonts w:ascii="Times New Roman" w:hAnsi="Times New Roman"/>
                      <w:szCs w:val="24"/>
                    </w:rPr>
                    <w:t>Повторный запрос документов в рамках межведомственного взаимодействия</w:t>
                  </w:r>
                </w:p>
              </w:txbxContent>
            </v:textbox>
          </v:rect>
        </w:pict>
      </w:r>
      <w:r>
        <w:rPr>
          <w:noProof/>
        </w:rPr>
        <w:pict>
          <v:rect id="Прямоугольник 8" o:spid="_x0000_s1105" style="position:absolute;margin-left:284.7pt;margin-top:.9pt;width:218.25pt;height:57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" fillcolor="window" strokecolor="windowText" strokeweight="2pt">
            <v:textbox>
              <w:txbxContent>
                <w:p w:rsidR="00F2566E" w:rsidRPr="00F17F4F" w:rsidRDefault="00F2566E" w:rsidP="00F2566E">
                  <w:pPr>
                    <w:jc w:val="center"/>
                    <w:rPr>
                      <w:rFonts w:ascii="Times New Roman" w:hAnsi="Times New Roman"/>
                      <w:szCs w:val="24"/>
                    </w:rPr>
                  </w:pPr>
                  <w:r w:rsidRPr="00F17F4F">
                    <w:rPr>
                      <w:rFonts w:ascii="Times New Roman" w:hAnsi="Times New Roman"/>
                      <w:szCs w:val="24"/>
                    </w:rPr>
                    <w:t>Рассмотрение документов, необходимых для предоставления муниципальной услуги</w:t>
                  </w:r>
                </w:p>
              </w:txbxContent>
            </v:textbox>
          </v:rect>
        </w:pic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F2566E" w:rsidP="00773AA5">
      <w:pPr>
        <w:spacing w:after="0" w:line="240" w:lineRule="auto"/>
        <w:rPr>
          <w:rFonts w:ascii="Times New Roman" w:hAnsi="Times New Roman" w:cs="Times New Roman"/>
          <w:color w:val="auto"/>
          <w:kern w:val="0"/>
          <w:sz w:val="12"/>
          <w:szCs w:val="12"/>
        </w:rPr>
      </w:pPr>
      <w:r>
        <w:rPr>
          <w:noProof/>
        </w:rPr>
        <w:pict>
          <v:shape id="Прямая со стрелкой 21" o:spid="_x0000_s1104" type="#_x0000_t32" style="position:absolute;margin-left:226.95pt;margin-top:2.7pt;width:57.75pt;height:.75pt;z-index:25168384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">
            <v:stroke endarrow="block"/>
          </v:shape>
        </w:pic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F2566E" w:rsidP="00773AA5">
      <w:pPr>
        <w:spacing w:after="0" w:line="240" w:lineRule="auto"/>
        <w:rPr>
          <w:rFonts w:ascii="Times New Roman" w:hAnsi="Times New Roman" w:cs="Times New Roman"/>
          <w:color w:val="auto"/>
          <w:kern w:val="0"/>
          <w:sz w:val="12"/>
          <w:szCs w:val="12"/>
        </w:rPr>
      </w:pPr>
      <w:r>
        <w:rPr>
          <w:noProof/>
        </w:rPr>
        <w:pict>
          <v:shape id="Прямая со стрелкой 22" o:spid="_x0000_s1103" type="#_x0000_t32" style="position:absolute;margin-left:398.7pt;margin-top:2.7pt;width:0;height:36.75pt;z-index:25168486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">
            <v:stroke endarrow="block"/>
          </v:shape>
        </w:pic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F2566E" w:rsidP="00773AA5">
      <w:pPr>
        <w:spacing w:after="0" w:line="240" w:lineRule="auto"/>
        <w:rPr>
          <w:rFonts w:ascii="Times New Roman" w:hAnsi="Times New Roman" w:cs="Times New Roman"/>
          <w:color w:val="auto"/>
          <w:kern w:val="0"/>
          <w:sz w:val="12"/>
          <w:szCs w:val="12"/>
        </w:rPr>
      </w:pPr>
      <w:r>
        <w:rPr>
          <w:noProof/>
        </w:rPr>
        <w:pict>
          <v:rect id="Прямоугольник 10" o:spid="_x0000_s1102" style="position:absolute;margin-left:22.95pt;margin-top:5pt;width:495pt;height:59.25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" fillcolor="window" strokecolor="windowText" strokeweight="2pt">
            <v:textbox>
              <w:txbxContent>
                <w:p w:rsidR="00F2566E" w:rsidRPr="00F17F4F" w:rsidRDefault="00F2566E" w:rsidP="00F2566E">
                  <w:pPr>
                    <w:jc w:val="center"/>
                    <w:rPr>
                      <w:rFonts w:ascii="Times New Roman" w:hAnsi="Times New Roman"/>
                      <w:szCs w:val="24"/>
                    </w:rPr>
                  </w:pPr>
                  <w:r w:rsidRPr="00F17F4F">
                    <w:rPr>
                      <w:rFonts w:ascii="Times New Roman" w:hAnsi="Times New Roman"/>
                      <w:szCs w:val="24"/>
                    </w:rPr>
                    <w:t xml:space="preserve">Принятие решения о признании Заявителя участником Мероприятия или об отказе в признании Заявителя участником Мероприятия, </w:t>
                  </w:r>
                  <w:r>
                    <w:rPr>
                      <w:rFonts w:ascii="Times New Roman" w:hAnsi="Times New Roman"/>
                      <w:szCs w:val="24"/>
                    </w:rPr>
                    <w:t>с изданием</w:t>
                  </w:r>
                  <w:r w:rsidRPr="00F17F4F">
                    <w:rPr>
                      <w:rFonts w:ascii="Times New Roman" w:hAnsi="Times New Roman"/>
                      <w:szCs w:val="24"/>
                    </w:rPr>
                    <w:t xml:space="preserve"> соответствующего </w:t>
                  </w:r>
                  <w:r>
                    <w:rPr>
                      <w:rFonts w:ascii="Times New Roman" w:hAnsi="Times New Roman"/>
                      <w:szCs w:val="24"/>
                    </w:rPr>
                    <w:t>Постановления администрации Каратузского района</w:t>
                  </w:r>
                </w:p>
              </w:txbxContent>
            </v:textbox>
          </v:rect>
        </w:pic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F2566E" w:rsidP="00773AA5">
      <w:pPr>
        <w:spacing w:after="0" w:line="240" w:lineRule="auto"/>
        <w:rPr>
          <w:rFonts w:ascii="Times New Roman" w:hAnsi="Times New Roman" w:cs="Times New Roman"/>
          <w:color w:val="auto"/>
          <w:kern w:val="0"/>
          <w:sz w:val="12"/>
          <w:szCs w:val="12"/>
        </w:rPr>
      </w:pPr>
      <w:r>
        <w:rPr>
          <w:noProof/>
        </w:rPr>
        <w:pict>
          <v:shape id="Прямая со стрелкой 24" o:spid="_x0000_s1101" type="#_x0000_t32" style="position:absolute;margin-left:402.45pt;margin-top:2.15pt;width:1.5pt;height:36pt;z-index:25168691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">
            <v:stroke endarrow="block"/>
          </v:shape>
        </w:pict>
      </w:r>
      <w:r>
        <w:rPr>
          <w:noProof/>
        </w:rPr>
        <w:pict>
          <v:shape id="Прямая со стрелкой 23" o:spid="_x0000_s1100" type="#_x0000_t32" style="position:absolute;margin-left:126.45pt;margin-top:2.15pt;width:0;height:36pt;z-index:25168588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">
            <v:stroke endarrow="block"/>
          </v:shape>
        </w:pic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F2566E" w:rsidRDefault="00F2566E" w:rsidP="00773AA5">
      <w:pPr>
        <w:spacing w:after="0" w:line="240" w:lineRule="auto"/>
        <w:rPr>
          <w:rFonts w:ascii="Times New Roman" w:hAnsi="Times New Roman" w:cs="Times New Roman"/>
          <w:color w:val="auto"/>
          <w:kern w:val="0"/>
          <w:sz w:val="12"/>
          <w:szCs w:val="12"/>
        </w:rPr>
      </w:pPr>
      <w:r>
        <w:rPr>
          <w:noProof/>
        </w:rPr>
        <w:pict>
          <v:rect id="Прямоугольник 12" o:spid="_x0000_s1098" style="position:absolute;margin-left:284.7pt;margin-top:3.65pt;width:233.25pt;height:69pt;z-index:251679744;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" fillcolor="window" strokecolor="windowText" strokeweight="2pt">
            <v:textbox>
              <w:txbxContent>
                <w:p w:rsidR="00F2566E" w:rsidRPr="00F17F4F" w:rsidRDefault="00F2566E" w:rsidP="00F2566E">
                  <w:pPr>
                    <w:jc w:val="center"/>
                    <w:rPr>
                      <w:rFonts w:ascii="Times New Roman" w:hAnsi="Times New Roman"/>
                      <w:szCs w:val="24"/>
                    </w:rPr>
                  </w:pPr>
                  <w:r w:rsidRPr="00F17F4F">
                    <w:rPr>
                      <w:rFonts w:ascii="Times New Roman" w:hAnsi="Times New Roman"/>
                      <w:szCs w:val="24"/>
                    </w:rPr>
                    <w:t>Направление Заявителю Уведомления об отказе в признании его участником Мероприятия с указанием причины отказа и порядка его обжалования</w:t>
                  </w:r>
                </w:p>
              </w:txbxContent>
            </v:textbox>
          </v:rect>
        </w:pict>
      </w:r>
      <w:r>
        <w:rPr>
          <w:noProof/>
        </w:rPr>
        <w:pict>
          <v:rect id="Прямоугольник 11" o:spid="_x0000_s1099" style="position:absolute;margin-left:14.7pt;margin-top:3.65pt;width:228pt;height:69pt;z-index:251678720;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" fillcolor="window" strokecolor="windowText" strokeweight="2pt">
            <v:textbox>
              <w:txbxContent>
                <w:p w:rsidR="00F2566E" w:rsidRPr="00F17F4F" w:rsidRDefault="00F2566E" w:rsidP="00F2566E">
                  <w:pPr>
                    <w:jc w:val="center"/>
                    <w:rPr>
                      <w:rFonts w:ascii="Times New Roman" w:hAnsi="Times New Roman"/>
                      <w:szCs w:val="24"/>
                    </w:rPr>
                  </w:pPr>
                  <w:r w:rsidRPr="00F17F4F">
                    <w:rPr>
                      <w:rFonts w:ascii="Times New Roman" w:hAnsi="Times New Roman"/>
                      <w:szCs w:val="24"/>
                    </w:rPr>
                    <w:t xml:space="preserve">Направление Заявителю Уведомления о признании его участником Мероприятия </w:t>
                  </w:r>
                </w:p>
              </w:txbxContent>
            </v:textbox>
          </v:rect>
        </w:pict>
      </w:r>
    </w:p>
    <w:p w:rsidR="00F2566E" w:rsidRDefault="00F2566E" w:rsidP="00773AA5">
      <w:pPr>
        <w:spacing w:after="0" w:line="240" w:lineRule="auto"/>
        <w:rPr>
          <w:rFonts w:ascii="Times New Roman" w:hAnsi="Times New Roman" w:cs="Times New Roman"/>
          <w:color w:val="auto"/>
          <w:kern w:val="0"/>
          <w:sz w:val="12"/>
          <w:szCs w:val="12"/>
        </w:rPr>
      </w:pPr>
    </w:p>
    <w:p w:rsidR="00F2566E" w:rsidRDefault="00F2566E" w:rsidP="00773AA5">
      <w:pPr>
        <w:spacing w:after="0" w:line="240" w:lineRule="auto"/>
        <w:rPr>
          <w:rFonts w:ascii="Times New Roman" w:hAnsi="Times New Roman" w:cs="Times New Roman"/>
          <w:color w:val="auto"/>
          <w:kern w:val="0"/>
          <w:sz w:val="12"/>
          <w:szCs w:val="12"/>
        </w:rPr>
      </w:pPr>
    </w:p>
    <w:p w:rsidR="00F2566E" w:rsidRDefault="00F2566E" w:rsidP="00773AA5">
      <w:pPr>
        <w:spacing w:after="0" w:line="240" w:lineRule="auto"/>
        <w:rPr>
          <w:rFonts w:ascii="Times New Roman" w:hAnsi="Times New Roman" w:cs="Times New Roman"/>
          <w:color w:val="auto"/>
          <w:kern w:val="0"/>
          <w:sz w:val="12"/>
          <w:szCs w:val="12"/>
        </w:rPr>
      </w:pPr>
    </w:p>
    <w:p w:rsidR="00F2566E" w:rsidRDefault="00F2566E" w:rsidP="00773AA5">
      <w:pPr>
        <w:spacing w:after="0" w:line="240" w:lineRule="auto"/>
        <w:rPr>
          <w:rFonts w:ascii="Times New Roman" w:hAnsi="Times New Roman" w:cs="Times New Roman"/>
          <w:color w:val="auto"/>
          <w:kern w:val="0"/>
          <w:sz w:val="12"/>
          <w:szCs w:val="12"/>
        </w:rPr>
      </w:pPr>
    </w:p>
    <w:p w:rsidR="00F2566E" w:rsidRDefault="00F2566E" w:rsidP="00773AA5">
      <w:pPr>
        <w:spacing w:after="0" w:line="240" w:lineRule="auto"/>
        <w:rPr>
          <w:rFonts w:ascii="Times New Roman" w:hAnsi="Times New Roman" w:cs="Times New Roman"/>
          <w:color w:val="auto"/>
          <w:kern w:val="0"/>
          <w:sz w:val="12"/>
          <w:szCs w:val="12"/>
        </w:rPr>
      </w:pPr>
    </w:p>
    <w:p w:rsidR="00F2566E" w:rsidRDefault="00F2566E" w:rsidP="00773AA5">
      <w:pPr>
        <w:spacing w:after="0" w:line="240" w:lineRule="auto"/>
        <w:rPr>
          <w:rFonts w:ascii="Times New Roman" w:hAnsi="Times New Roman" w:cs="Times New Roman"/>
          <w:color w:val="auto"/>
          <w:kern w:val="0"/>
          <w:sz w:val="12"/>
          <w:szCs w:val="12"/>
        </w:rPr>
      </w:pPr>
    </w:p>
    <w:p w:rsidR="00F2566E" w:rsidRDefault="00F2566E" w:rsidP="00773AA5">
      <w:pPr>
        <w:spacing w:after="0" w:line="240" w:lineRule="auto"/>
        <w:rPr>
          <w:rFonts w:ascii="Times New Roman" w:hAnsi="Times New Roman" w:cs="Times New Roman"/>
          <w:color w:val="auto"/>
          <w:kern w:val="0"/>
          <w:sz w:val="12"/>
          <w:szCs w:val="12"/>
        </w:rPr>
      </w:pPr>
    </w:p>
    <w:p w:rsidR="00F2566E" w:rsidRDefault="00F2566E" w:rsidP="00773AA5">
      <w:pPr>
        <w:spacing w:after="0" w:line="240" w:lineRule="auto"/>
        <w:rPr>
          <w:rFonts w:ascii="Times New Roman" w:hAnsi="Times New Roman" w:cs="Times New Roman"/>
          <w:color w:val="auto"/>
          <w:kern w:val="0"/>
          <w:sz w:val="12"/>
          <w:szCs w:val="12"/>
        </w:rPr>
      </w:pPr>
    </w:p>
    <w:p w:rsidR="00F2566E" w:rsidRDefault="00F2566E" w:rsidP="00773AA5">
      <w:pPr>
        <w:spacing w:after="0" w:line="240" w:lineRule="auto"/>
        <w:rPr>
          <w:rFonts w:ascii="Times New Roman" w:hAnsi="Times New Roman" w:cs="Times New Roman"/>
          <w:color w:val="auto"/>
          <w:kern w:val="0"/>
          <w:sz w:val="12"/>
          <w:szCs w:val="12"/>
        </w:rPr>
      </w:pPr>
    </w:p>
    <w:p w:rsidR="00F2566E" w:rsidRDefault="00F2566E" w:rsidP="00773AA5">
      <w:pPr>
        <w:spacing w:after="0" w:line="240" w:lineRule="auto"/>
        <w:rPr>
          <w:rFonts w:ascii="Times New Roman" w:hAnsi="Times New Roman" w:cs="Times New Roman"/>
          <w:color w:val="auto"/>
          <w:kern w:val="0"/>
          <w:sz w:val="12"/>
          <w:szCs w:val="12"/>
        </w:rPr>
      </w:pPr>
    </w:p>
    <w:p w:rsidR="00F2566E" w:rsidRDefault="00F2566E" w:rsidP="00773AA5">
      <w:pPr>
        <w:spacing w:after="0" w:line="240" w:lineRule="auto"/>
        <w:rPr>
          <w:rFonts w:ascii="Times New Roman" w:hAnsi="Times New Roman" w:cs="Times New Roman"/>
          <w:color w:val="auto"/>
          <w:kern w:val="0"/>
          <w:sz w:val="12"/>
          <w:szCs w:val="12"/>
        </w:rPr>
      </w:pPr>
    </w:p>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АДМИНИСТРАЦИЯ КАРАТУЗСКОГО РАЙОНА</w:t>
      </w:r>
    </w:p>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ПОСТАНОВЛЕНИЕ</w:t>
      </w:r>
    </w:p>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F2566E" w:rsidRPr="00F2566E" w:rsidRDefault="00F2566E" w:rsidP="00F2566E">
      <w:pPr>
        <w:widowControl w:val="0"/>
        <w:autoSpaceDE w:val="0"/>
        <w:autoSpaceDN w:val="0"/>
        <w:adjustRightInd w:val="0"/>
        <w:spacing w:after="0" w:line="240" w:lineRule="auto"/>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04.03.2022</w:t>
      </w:r>
      <w:r w:rsidRPr="00F2566E">
        <w:rPr>
          <w:rFonts w:ascii="Times New Roman" w:hAnsi="Times New Roman" w:cs="Times New Roman"/>
          <w:color w:val="auto"/>
          <w:kern w:val="0"/>
          <w:sz w:val="12"/>
          <w:szCs w:val="12"/>
        </w:rPr>
        <w:tab/>
      </w:r>
      <w:r w:rsidRPr="00F2566E">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2566E">
        <w:rPr>
          <w:rFonts w:ascii="Times New Roman" w:hAnsi="Times New Roman" w:cs="Times New Roman"/>
          <w:color w:val="auto"/>
          <w:kern w:val="0"/>
          <w:sz w:val="12"/>
          <w:szCs w:val="12"/>
        </w:rPr>
        <w:tab/>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2566E">
        <w:rPr>
          <w:rFonts w:ascii="Times New Roman" w:hAnsi="Times New Roman" w:cs="Times New Roman"/>
          <w:color w:val="auto"/>
          <w:kern w:val="0"/>
          <w:sz w:val="12"/>
          <w:szCs w:val="12"/>
        </w:rPr>
        <w:t xml:space="preserve">                     № 177-п    </w:t>
      </w:r>
    </w:p>
    <w:p w:rsidR="00F2566E" w:rsidRPr="00F2566E" w:rsidRDefault="00F2566E" w:rsidP="00F2566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F2566E" w:rsidRPr="00F2566E" w:rsidRDefault="00F2566E" w:rsidP="00F2566E">
      <w:pPr>
        <w:widowControl w:val="0"/>
        <w:shd w:val="clear" w:color="auto" w:fill="FFFFFF"/>
        <w:autoSpaceDE w:val="0"/>
        <w:autoSpaceDN w:val="0"/>
        <w:adjustRightInd w:val="0"/>
        <w:spacing w:after="0" w:line="240" w:lineRule="auto"/>
        <w:jc w:val="both"/>
        <w:rPr>
          <w:rFonts w:ascii="Times New Roman" w:hAnsi="Times New Roman" w:cs="Times New Roman"/>
          <w:bCs/>
          <w:color w:val="auto"/>
          <w:kern w:val="0"/>
          <w:sz w:val="12"/>
          <w:szCs w:val="12"/>
        </w:rPr>
      </w:pPr>
      <w:r w:rsidRPr="00F2566E">
        <w:rPr>
          <w:rFonts w:ascii="Times New Roman" w:hAnsi="Times New Roman" w:cs="Times New Roman"/>
          <w:bCs/>
          <w:color w:val="auto"/>
          <w:kern w:val="0"/>
          <w:sz w:val="12"/>
          <w:szCs w:val="12"/>
        </w:rPr>
        <w:t xml:space="preserve">О закреплении территории за дошкольными образовательными организациями Каратузского района </w:t>
      </w:r>
    </w:p>
    <w:p w:rsidR="00F2566E" w:rsidRPr="00F2566E" w:rsidRDefault="00F2566E" w:rsidP="00F2566E">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p>
    <w:p w:rsidR="00F2566E" w:rsidRPr="00F2566E" w:rsidRDefault="00F2566E" w:rsidP="00F2566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F2566E" w:rsidRPr="00F2566E" w:rsidRDefault="00F2566E" w:rsidP="00F2566E">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Руководствуясь статьями 9 и 67 Федерального закона  от 29.12.2012 года № 273-ФЗ «Об образовании в Российской Федерации» в части обеспечения территориальной доступности дошкольных образовательных организаций, ПОСТАНОВЛЯЮ:</w:t>
      </w:r>
    </w:p>
    <w:p w:rsidR="00F2566E" w:rsidRPr="00F2566E" w:rsidRDefault="00F2566E" w:rsidP="00F2566E">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1. Закрепить за дошкольными образовательными организациями Каратузского района территории, с которых обеспечивается прием проживающих на них граждан, имеющих право на получение дошкольного образования согласно приложению.</w:t>
      </w:r>
    </w:p>
    <w:p w:rsidR="00F2566E" w:rsidRPr="00F2566E" w:rsidRDefault="00F2566E" w:rsidP="00F2566E">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kern w:val="0"/>
          <w:sz w:val="12"/>
          <w:szCs w:val="12"/>
        </w:rPr>
      </w:pPr>
      <w:r w:rsidRPr="00F2566E">
        <w:rPr>
          <w:rFonts w:ascii="Times New Roman" w:hAnsi="Times New Roman" w:cs="Times New Roman"/>
          <w:color w:val="auto"/>
          <w:kern w:val="0"/>
          <w:sz w:val="12"/>
          <w:szCs w:val="12"/>
        </w:rPr>
        <w:t>2. Постановления администрации Каратузского района от 30.03.2021  № 226-п «</w:t>
      </w:r>
      <w:r w:rsidRPr="00F2566E">
        <w:rPr>
          <w:rFonts w:ascii="Times New Roman" w:hAnsi="Times New Roman" w:cs="Times New Roman"/>
          <w:bCs/>
          <w:color w:val="auto"/>
          <w:kern w:val="0"/>
          <w:sz w:val="12"/>
          <w:szCs w:val="12"/>
        </w:rPr>
        <w:t>О закреплении территории за дошкольными образовательными организациями» считать утратившими силу.</w:t>
      </w:r>
    </w:p>
    <w:p w:rsidR="00F2566E" w:rsidRPr="00F2566E" w:rsidRDefault="00F2566E" w:rsidP="00F2566E">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3. Контроль за исполнением настоящего постановления возложить на А.А. Савина, заместителя главы района по социальным и общественно-политическим вопросам администрации Каратузского района.</w:t>
      </w:r>
    </w:p>
    <w:p w:rsidR="00F2566E" w:rsidRPr="00F2566E" w:rsidRDefault="00F2566E" w:rsidP="00F2566E">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 xml:space="preserve">4. Постановление вступает в силу в день, следующий за днем опубликования в периодическом печатном издании «Вести Муниципального образования «Каратузский район». </w:t>
      </w:r>
    </w:p>
    <w:p w:rsidR="00F2566E" w:rsidRPr="00F2566E" w:rsidRDefault="00F2566E" w:rsidP="00F2566E">
      <w:pPr>
        <w:widowControl w:val="0"/>
        <w:autoSpaceDE w:val="0"/>
        <w:autoSpaceDN w:val="0"/>
        <w:adjustRightInd w:val="0"/>
        <w:spacing w:after="0" w:line="240" w:lineRule="auto"/>
        <w:rPr>
          <w:rFonts w:ascii="Times New Roman" w:hAnsi="Times New Roman" w:cs="Times New Roman"/>
          <w:color w:val="auto"/>
          <w:kern w:val="0"/>
          <w:sz w:val="12"/>
          <w:szCs w:val="12"/>
        </w:rPr>
      </w:pPr>
    </w:p>
    <w:p w:rsidR="00F2566E" w:rsidRPr="00F2566E" w:rsidRDefault="00F2566E" w:rsidP="00F2566E">
      <w:pPr>
        <w:widowControl w:val="0"/>
        <w:autoSpaceDE w:val="0"/>
        <w:autoSpaceDN w:val="0"/>
        <w:adjustRightInd w:val="0"/>
        <w:spacing w:after="0" w:line="240" w:lineRule="auto"/>
        <w:rPr>
          <w:rFonts w:ascii="Times New Roman" w:hAnsi="Times New Roman" w:cs="Times New Roman"/>
          <w:color w:val="auto"/>
          <w:kern w:val="0"/>
          <w:sz w:val="12"/>
          <w:szCs w:val="12"/>
        </w:rPr>
      </w:pPr>
    </w:p>
    <w:p w:rsidR="00F2566E" w:rsidRPr="00F2566E" w:rsidRDefault="00F2566E" w:rsidP="00F2566E">
      <w:pPr>
        <w:widowControl w:val="0"/>
        <w:autoSpaceDE w:val="0"/>
        <w:autoSpaceDN w:val="0"/>
        <w:adjustRightInd w:val="0"/>
        <w:spacing w:after="0" w:line="240" w:lineRule="auto"/>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И.о. главы  района</w:t>
      </w:r>
      <w:r w:rsidRPr="00F2566E">
        <w:rPr>
          <w:rFonts w:ascii="Times New Roman" w:hAnsi="Times New Roman" w:cs="Times New Roman"/>
          <w:color w:val="auto"/>
          <w:kern w:val="0"/>
          <w:sz w:val="12"/>
          <w:szCs w:val="12"/>
        </w:rPr>
        <w:tab/>
        <w:t xml:space="preserve">                                                                         Е.С. Мигла</w:t>
      </w:r>
    </w:p>
    <w:p w:rsidR="00F2566E" w:rsidRPr="00F2566E" w:rsidRDefault="00F2566E" w:rsidP="00F2566E">
      <w:pPr>
        <w:widowControl w:val="0"/>
        <w:autoSpaceDE w:val="0"/>
        <w:autoSpaceDN w:val="0"/>
        <w:adjustRightInd w:val="0"/>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3190"/>
        <w:gridCol w:w="3014"/>
        <w:gridCol w:w="4110"/>
      </w:tblGrid>
      <w:tr w:rsidR="00F2566E" w:rsidRPr="00F2566E" w:rsidTr="00B47551">
        <w:tc>
          <w:tcPr>
            <w:tcW w:w="3190" w:type="dxa"/>
            <w:shd w:val="clear" w:color="auto" w:fill="auto"/>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3014" w:type="dxa"/>
            <w:shd w:val="clear" w:color="auto" w:fill="auto"/>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110" w:type="dxa"/>
            <w:shd w:val="clear" w:color="auto" w:fill="auto"/>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 xml:space="preserve">Приложение  к постановлению администрации Каратузского района </w:t>
            </w:r>
          </w:p>
          <w:p w:rsidR="00F2566E" w:rsidRPr="00F2566E" w:rsidRDefault="00F2566E" w:rsidP="00F2566E">
            <w:pPr>
              <w:widowControl w:val="0"/>
              <w:autoSpaceDE w:val="0"/>
              <w:autoSpaceDN w:val="0"/>
              <w:adjustRightInd w:val="0"/>
              <w:spacing w:after="0" w:line="240" w:lineRule="auto"/>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от 04.03.2022  № 177-п</w:t>
            </w:r>
          </w:p>
        </w:tc>
      </w:tr>
    </w:tbl>
    <w:p w:rsidR="00F2566E" w:rsidRPr="00F2566E" w:rsidRDefault="00F2566E" w:rsidP="00F2566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 xml:space="preserve">Закрепление территорий </w:t>
      </w:r>
    </w:p>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за дошкольными образовательными организациями Каратузского района</w:t>
      </w:r>
    </w:p>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260"/>
        <w:gridCol w:w="2517"/>
      </w:tblGrid>
      <w:tr w:rsidR="00F2566E" w:rsidRPr="00F2566E" w:rsidTr="00B47551">
        <w:tc>
          <w:tcPr>
            <w:tcW w:w="534"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w:t>
            </w:r>
          </w:p>
        </w:tc>
        <w:tc>
          <w:tcPr>
            <w:tcW w:w="3260"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Наименование ДОУ</w:t>
            </w:r>
          </w:p>
        </w:tc>
        <w:tc>
          <w:tcPr>
            <w:tcW w:w="3260"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адрес</w:t>
            </w:r>
          </w:p>
        </w:tc>
        <w:tc>
          <w:tcPr>
            <w:tcW w:w="2517"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Наименование населенных пунктов</w:t>
            </w:r>
          </w:p>
        </w:tc>
      </w:tr>
      <w:tr w:rsidR="00F2566E" w:rsidRPr="00F2566E" w:rsidTr="00B47551">
        <w:tc>
          <w:tcPr>
            <w:tcW w:w="534"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1</w:t>
            </w:r>
          </w:p>
        </w:tc>
        <w:tc>
          <w:tcPr>
            <w:tcW w:w="3260" w:type="dxa"/>
            <w:vAlign w:val="center"/>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муниципальное бюджетное дошкольное образовательное учреждение детский сад «Колобок»</w:t>
            </w:r>
          </w:p>
        </w:tc>
        <w:tc>
          <w:tcPr>
            <w:tcW w:w="3260" w:type="dxa"/>
            <w:vAlign w:val="center"/>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662850</w:t>
            </w:r>
            <w:r w:rsidRPr="00F2566E">
              <w:rPr>
                <w:rFonts w:ascii="Times New Roman" w:hAnsi="Times New Roman" w:cs="Times New Roman"/>
                <w:kern w:val="0"/>
                <w:sz w:val="12"/>
                <w:szCs w:val="12"/>
              </w:rPr>
              <w:br/>
              <w:t>с. Каратузское</w:t>
            </w:r>
            <w:r w:rsidRPr="00F2566E">
              <w:rPr>
                <w:rFonts w:ascii="Times New Roman" w:hAnsi="Times New Roman" w:cs="Times New Roman"/>
                <w:kern w:val="0"/>
                <w:sz w:val="12"/>
                <w:szCs w:val="12"/>
              </w:rPr>
              <w:br/>
              <w:t xml:space="preserve">ул.Мира,25 </w:t>
            </w:r>
            <w:r w:rsidRPr="00F2566E">
              <w:rPr>
                <w:rFonts w:ascii="Times New Roman" w:hAnsi="Times New Roman" w:cs="Times New Roman"/>
                <w:kern w:val="0"/>
                <w:sz w:val="12"/>
                <w:szCs w:val="12"/>
              </w:rPr>
              <w:br/>
              <w:t>Каратузского района</w:t>
            </w:r>
            <w:r w:rsidRPr="00F2566E">
              <w:rPr>
                <w:rFonts w:ascii="Times New Roman" w:hAnsi="Times New Roman" w:cs="Times New Roman"/>
                <w:kern w:val="0"/>
                <w:sz w:val="12"/>
                <w:szCs w:val="12"/>
              </w:rPr>
              <w:br/>
              <w:t>Красноярский край</w:t>
            </w:r>
          </w:p>
        </w:tc>
        <w:tc>
          <w:tcPr>
            <w:tcW w:w="2517"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с. Каратузское</w:t>
            </w:r>
          </w:p>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д. Средний Кужебар</w:t>
            </w:r>
          </w:p>
        </w:tc>
      </w:tr>
      <w:tr w:rsidR="00F2566E" w:rsidRPr="00F2566E" w:rsidTr="00B47551">
        <w:tc>
          <w:tcPr>
            <w:tcW w:w="534"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2</w:t>
            </w:r>
          </w:p>
        </w:tc>
        <w:tc>
          <w:tcPr>
            <w:tcW w:w="3260" w:type="dxa"/>
            <w:vAlign w:val="center"/>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муниципальное бюджетное дошкольное образовательное учреждение детский сад «Солнышко»</w:t>
            </w:r>
          </w:p>
        </w:tc>
        <w:tc>
          <w:tcPr>
            <w:tcW w:w="3260" w:type="dxa"/>
            <w:vAlign w:val="center"/>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662850</w:t>
            </w:r>
            <w:r w:rsidRPr="00F2566E">
              <w:rPr>
                <w:rFonts w:ascii="Times New Roman" w:hAnsi="Times New Roman" w:cs="Times New Roman"/>
                <w:kern w:val="0"/>
                <w:sz w:val="12"/>
                <w:szCs w:val="12"/>
              </w:rPr>
              <w:br/>
              <w:t>с. Каратузское</w:t>
            </w:r>
            <w:r w:rsidRPr="00F2566E">
              <w:rPr>
                <w:rFonts w:ascii="Times New Roman" w:hAnsi="Times New Roman" w:cs="Times New Roman"/>
                <w:kern w:val="0"/>
                <w:sz w:val="12"/>
                <w:szCs w:val="12"/>
              </w:rPr>
              <w:br/>
            </w:r>
            <w:r w:rsidRPr="00F2566E">
              <w:rPr>
                <w:rFonts w:ascii="Times New Roman" w:hAnsi="Times New Roman" w:cs="Times New Roman"/>
                <w:kern w:val="0"/>
                <w:sz w:val="12"/>
                <w:szCs w:val="12"/>
              </w:rPr>
              <w:lastRenderedPageBreak/>
              <w:t xml:space="preserve">ул.Кирова,20 </w:t>
            </w:r>
            <w:r w:rsidRPr="00F2566E">
              <w:rPr>
                <w:rFonts w:ascii="Times New Roman" w:hAnsi="Times New Roman" w:cs="Times New Roman"/>
                <w:kern w:val="0"/>
                <w:sz w:val="12"/>
                <w:szCs w:val="12"/>
              </w:rPr>
              <w:br/>
              <w:t>Каратузского района</w:t>
            </w:r>
            <w:r w:rsidRPr="00F2566E">
              <w:rPr>
                <w:rFonts w:ascii="Times New Roman" w:hAnsi="Times New Roman" w:cs="Times New Roman"/>
                <w:kern w:val="0"/>
                <w:sz w:val="12"/>
                <w:szCs w:val="12"/>
              </w:rPr>
              <w:br/>
              <w:t>Красноярский край</w:t>
            </w:r>
          </w:p>
        </w:tc>
        <w:tc>
          <w:tcPr>
            <w:tcW w:w="2517"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lastRenderedPageBreak/>
              <w:t>с. Каратузское</w:t>
            </w:r>
          </w:p>
        </w:tc>
      </w:tr>
      <w:tr w:rsidR="00F2566E" w:rsidRPr="00F2566E" w:rsidTr="00B47551">
        <w:tc>
          <w:tcPr>
            <w:tcW w:w="534"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3</w:t>
            </w:r>
          </w:p>
        </w:tc>
        <w:tc>
          <w:tcPr>
            <w:tcW w:w="3260" w:type="dxa"/>
            <w:vAlign w:val="center"/>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муниципальное автономное дошкольное образовательное учреждение «Детский сад «Сказка»</w:t>
            </w:r>
          </w:p>
        </w:tc>
        <w:tc>
          <w:tcPr>
            <w:tcW w:w="3260" w:type="dxa"/>
            <w:vAlign w:val="center"/>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662850</w:t>
            </w:r>
            <w:r w:rsidRPr="00F2566E">
              <w:rPr>
                <w:rFonts w:ascii="Times New Roman" w:hAnsi="Times New Roman" w:cs="Times New Roman"/>
                <w:kern w:val="0"/>
                <w:sz w:val="12"/>
                <w:szCs w:val="12"/>
              </w:rPr>
              <w:br/>
              <w:t>с. Каратузское</w:t>
            </w:r>
            <w:r w:rsidRPr="00F2566E">
              <w:rPr>
                <w:rFonts w:ascii="Times New Roman" w:hAnsi="Times New Roman" w:cs="Times New Roman"/>
                <w:kern w:val="0"/>
                <w:sz w:val="12"/>
                <w:szCs w:val="12"/>
              </w:rPr>
              <w:br/>
              <w:t xml:space="preserve">ул. Прибыткова,3 </w:t>
            </w:r>
            <w:r w:rsidRPr="00F2566E">
              <w:rPr>
                <w:rFonts w:ascii="Times New Roman" w:hAnsi="Times New Roman" w:cs="Times New Roman"/>
                <w:kern w:val="0"/>
                <w:sz w:val="12"/>
                <w:szCs w:val="12"/>
              </w:rPr>
              <w:br/>
              <w:t>Каратузского района</w:t>
            </w:r>
            <w:r w:rsidRPr="00F2566E">
              <w:rPr>
                <w:rFonts w:ascii="Times New Roman" w:hAnsi="Times New Roman" w:cs="Times New Roman"/>
                <w:kern w:val="0"/>
                <w:sz w:val="12"/>
                <w:szCs w:val="12"/>
              </w:rPr>
              <w:br/>
              <w:t>Красноярский край</w:t>
            </w:r>
          </w:p>
        </w:tc>
        <w:tc>
          <w:tcPr>
            <w:tcW w:w="2517"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с. Каратузское</w:t>
            </w:r>
          </w:p>
        </w:tc>
      </w:tr>
      <w:tr w:rsidR="00F2566E" w:rsidRPr="00F2566E" w:rsidTr="00B47551">
        <w:tc>
          <w:tcPr>
            <w:tcW w:w="534"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4</w:t>
            </w:r>
          </w:p>
        </w:tc>
        <w:tc>
          <w:tcPr>
            <w:tcW w:w="3260" w:type="dxa"/>
            <w:vAlign w:val="center"/>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муниципальное бюджетное общеобразовательное учреждение  Нижнекурятская средняя общеобразовательная школа имени Героя Советского Союза  А.Е.Дурновцева</w:t>
            </w:r>
          </w:p>
        </w:tc>
        <w:tc>
          <w:tcPr>
            <w:tcW w:w="3260" w:type="dxa"/>
            <w:vAlign w:val="center"/>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662853</w:t>
            </w:r>
            <w:r w:rsidRPr="00F2566E">
              <w:rPr>
                <w:rFonts w:ascii="Times New Roman" w:hAnsi="Times New Roman" w:cs="Times New Roman"/>
                <w:kern w:val="0"/>
                <w:sz w:val="12"/>
                <w:szCs w:val="12"/>
              </w:rPr>
              <w:br/>
              <w:t>с. Нижние Курята</w:t>
            </w:r>
            <w:r w:rsidRPr="00F2566E">
              <w:rPr>
                <w:rFonts w:ascii="Times New Roman" w:hAnsi="Times New Roman" w:cs="Times New Roman"/>
                <w:kern w:val="0"/>
                <w:sz w:val="12"/>
                <w:szCs w:val="12"/>
              </w:rPr>
              <w:br/>
              <w:t>ул.Солнечная, д.10</w:t>
            </w:r>
            <w:r w:rsidRPr="00F2566E">
              <w:rPr>
                <w:rFonts w:ascii="Times New Roman" w:hAnsi="Times New Roman" w:cs="Times New Roman"/>
                <w:kern w:val="0"/>
                <w:sz w:val="12"/>
                <w:szCs w:val="12"/>
              </w:rPr>
              <w:br/>
              <w:t>Каратузского района</w:t>
            </w:r>
            <w:r w:rsidRPr="00F2566E">
              <w:rPr>
                <w:rFonts w:ascii="Times New Roman" w:hAnsi="Times New Roman" w:cs="Times New Roman"/>
                <w:kern w:val="0"/>
                <w:sz w:val="12"/>
                <w:szCs w:val="12"/>
              </w:rPr>
              <w:br/>
              <w:t>Красноярский край</w:t>
            </w:r>
          </w:p>
        </w:tc>
        <w:tc>
          <w:tcPr>
            <w:tcW w:w="2517"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с. Нижние Курята,</w:t>
            </w:r>
          </w:p>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д. Верхние Курята, д. Сосновка</w:t>
            </w:r>
          </w:p>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с. Таяты</w:t>
            </w:r>
          </w:p>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 xml:space="preserve">д. Малиновка </w:t>
            </w:r>
          </w:p>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F2566E" w:rsidRPr="00F2566E" w:rsidTr="00B47551">
        <w:tc>
          <w:tcPr>
            <w:tcW w:w="534"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5</w:t>
            </w:r>
          </w:p>
        </w:tc>
        <w:tc>
          <w:tcPr>
            <w:tcW w:w="3260" w:type="dxa"/>
            <w:vAlign w:val="center"/>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муниципальное бюджетное  образовательное учреждение  Черемушинский детский сад «Берёзка»</w:t>
            </w:r>
          </w:p>
        </w:tc>
        <w:tc>
          <w:tcPr>
            <w:tcW w:w="3260" w:type="dxa"/>
            <w:vAlign w:val="center"/>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662854</w:t>
            </w:r>
            <w:r w:rsidRPr="00F2566E">
              <w:rPr>
                <w:rFonts w:ascii="Times New Roman" w:hAnsi="Times New Roman" w:cs="Times New Roman"/>
                <w:kern w:val="0"/>
                <w:sz w:val="12"/>
                <w:szCs w:val="12"/>
              </w:rPr>
              <w:br/>
              <w:t>с.Черемушка</w:t>
            </w:r>
            <w:r w:rsidRPr="00F2566E">
              <w:rPr>
                <w:rFonts w:ascii="Times New Roman" w:hAnsi="Times New Roman" w:cs="Times New Roman"/>
                <w:kern w:val="0"/>
                <w:sz w:val="12"/>
                <w:szCs w:val="12"/>
              </w:rPr>
              <w:br/>
              <w:t>ул.Зеленая 28а</w:t>
            </w:r>
            <w:r w:rsidRPr="00F2566E">
              <w:rPr>
                <w:rFonts w:ascii="Times New Roman" w:hAnsi="Times New Roman" w:cs="Times New Roman"/>
                <w:kern w:val="0"/>
                <w:sz w:val="12"/>
                <w:szCs w:val="12"/>
              </w:rPr>
              <w:br/>
              <w:t>Каратузского района</w:t>
            </w:r>
            <w:r w:rsidRPr="00F2566E">
              <w:rPr>
                <w:rFonts w:ascii="Times New Roman" w:hAnsi="Times New Roman" w:cs="Times New Roman"/>
                <w:kern w:val="0"/>
                <w:sz w:val="12"/>
                <w:szCs w:val="12"/>
              </w:rPr>
              <w:br/>
              <w:t>Красноярского края</w:t>
            </w:r>
          </w:p>
        </w:tc>
        <w:tc>
          <w:tcPr>
            <w:tcW w:w="2517"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с. Черемушка, д.Шалагино, д.Старомолино, д.Чубчиково</w:t>
            </w:r>
          </w:p>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с.Верхний Суэтук</w:t>
            </w:r>
          </w:p>
        </w:tc>
      </w:tr>
      <w:tr w:rsidR="00F2566E" w:rsidRPr="00F2566E" w:rsidTr="00B47551">
        <w:tc>
          <w:tcPr>
            <w:tcW w:w="534"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6</w:t>
            </w:r>
          </w:p>
        </w:tc>
        <w:tc>
          <w:tcPr>
            <w:tcW w:w="3260" w:type="dxa"/>
            <w:vAlign w:val="center"/>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муниципальное бюджетное дошкольное образовательное учреждение «Нижнекужебарский детский сад «Родничок»</w:t>
            </w:r>
          </w:p>
        </w:tc>
        <w:tc>
          <w:tcPr>
            <w:tcW w:w="3260" w:type="dxa"/>
            <w:vAlign w:val="center"/>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662865</w:t>
            </w:r>
            <w:r w:rsidRPr="00F2566E">
              <w:rPr>
                <w:rFonts w:ascii="Times New Roman" w:hAnsi="Times New Roman" w:cs="Times New Roman"/>
                <w:kern w:val="0"/>
                <w:sz w:val="12"/>
                <w:szCs w:val="12"/>
              </w:rPr>
              <w:br/>
              <w:t>с. Нижние Кужебар</w:t>
            </w:r>
            <w:r w:rsidRPr="00F2566E">
              <w:rPr>
                <w:rFonts w:ascii="Times New Roman" w:hAnsi="Times New Roman" w:cs="Times New Roman"/>
                <w:kern w:val="0"/>
                <w:sz w:val="12"/>
                <w:szCs w:val="12"/>
              </w:rPr>
              <w:br/>
              <w:t xml:space="preserve">ул.Советская 54а </w:t>
            </w:r>
            <w:r w:rsidRPr="00F2566E">
              <w:rPr>
                <w:rFonts w:ascii="Times New Roman" w:hAnsi="Times New Roman" w:cs="Times New Roman"/>
                <w:kern w:val="0"/>
                <w:sz w:val="12"/>
                <w:szCs w:val="12"/>
              </w:rPr>
              <w:br/>
              <w:t>Каратузского района</w:t>
            </w:r>
            <w:r w:rsidRPr="00F2566E">
              <w:rPr>
                <w:rFonts w:ascii="Times New Roman" w:hAnsi="Times New Roman" w:cs="Times New Roman"/>
                <w:kern w:val="0"/>
                <w:sz w:val="12"/>
                <w:szCs w:val="12"/>
              </w:rPr>
              <w:br/>
              <w:t>Красноярский край</w:t>
            </w:r>
          </w:p>
        </w:tc>
        <w:tc>
          <w:tcPr>
            <w:tcW w:w="2517"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с. Нижний Кужебар</w:t>
            </w:r>
          </w:p>
        </w:tc>
      </w:tr>
      <w:tr w:rsidR="00F2566E" w:rsidRPr="00F2566E" w:rsidTr="00B47551">
        <w:tc>
          <w:tcPr>
            <w:tcW w:w="534"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7</w:t>
            </w:r>
          </w:p>
        </w:tc>
        <w:tc>
          <w:tcPr>
            <w:tcW w:w="3260" w:type="dxa"/>
            <w:vAlign w:val="center"/>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муниципальное бюджетное дошкольное образовательное учреждение Ширыштыкский  детский сад «Родничок»</w:t>
            </w:r>
          </w:p>
        </w:tc>
        <w:tc>
          <w:tcPr>
            <w:tcW w:w="3260" w:type="dxa"/>
            <w:vAlign w:val="center"/>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662861</w:t>
            </w:r>
            <w:r w:rsidRPr="00F2566E">
              <w:rPr>
                <w:rFonts w:ascii="Times New Roman" w:hAnsi="Times New Roman" w:cs="Times New Roman"/>
                <w:kern w:val="0"/>
                <w:sz w:val="12"/>
                <w:szCs w:val="12"/>
              </w:rPr>
              <w:br/>
              <w:t>с. Ширыштык</w:t>
            </w:r>
            <w:r w:rsidRPr="00F2566E">
              <w:rPr>
                <w:rFonts w:ascii="Times New Roman" w:hAnsi="Times New Roman" w:cs="Times New Roman"/>
                <w:kern w:val="0"/>
                <w:sz w:val="12"/>
                <w:szCs w:val="12"/>
              </w:rPr>
              <w:br/>
              <w:t>ул.Мира,11</w:t>
            </w:r>
            <w:r w:rsidRPr="00F2566E">
              <w:rPr>
                <w:rFonts w:ascii="Times New Roman" w:hAnsi="Times New Roman" w:cs="Times New Roman"/>
                <w:kern w:val="0"/>
                <w:sz w:val="12"/>
                <w:szCs w:val="12"/>
              </w:rPr>
              <w:br/>
              <w:t>Каратузского района</w:t>
            </w:r>
            <w:r w:rsidRPr="00F2566E">
              <w:rPr>
                <w:rFonts w:ascii="Times New Roman" w:hAnsi="Times New Roman" w:cs="Times New Roman"/>
                <w:kern w:val="0"/>
                <w:sz w:val="12"/>
                <w:szCs w:val="12"/>
              </w:rPr>
              <w:br/>
              <w:t>Красноярский край</w:t>
            </w:r>
          </w:p>
        </w:tc>
        <w:tc>
          <w:tcPr>
            <w:tcW w:w="2517"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с.Ширыштык, д.Таловка, д.Черниговка</w:t>
            </w:r>
          </w:p>
        </w:tc>
      </w:tr>
      <w:tr w:rsidR="00F2566E" w:rsidRPr="00F2566E" w:rsidTr="00B47551">
        <w:tc>
          <w:tcPr>
            <w:tcW w:w="534"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8</w:t>
            </w:r>
          </w:p>
        </w:tc>
        <w:tc>
          <w:tcPr>
            <w:tcW w:w="3260" w:type="dxa"/>
            <w:vAlign w:val="center"/>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 xml:space="preserve">муниципальное бюджетное дошкольное образовательное учреждение Сагайский  детский сад «Улыбка» </w:t>
            </w:r>
          </w:p>
        </w:tc>
        <w:tc>
          <w:tcPr>
            <w:tcW w:w="3260" w:type="dxa"/>
            <w:vAlign w:val="center"/>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662852</w:t>
            </w:r>
            <w:r w:rsidRPr="00F2566E">
              <w:rPr>
                <w:rFonts w:ascii="Times New Roman" w:hAnsi="Times New Roman" w:cs="Times New Roman"/>
                <w:kern w:val="0"/>
                <w:sz w:val="12"/>
                <w:szCs w:val="12"/>
              </w:rPr>
              <w:br/>
              <w:t>с. Сагайское</w:t>
            </w:r>
            <w:r w:rsidRPr="00F2566E">
              <w:rPr>
                <w:rFonts w:ascii="Times New Roman" w:hAnsi="Times New Roman" w:cs="Times New Roman"/>
                <w:kern w:val="0"/>
                <w:sz w:val="12"/>
                <w:szCs w:val="12"/>
              </w:rPr>
              <w:br/>
              <w:t>ул. Колхозная,9</w:t>
            </w:r>
            <w:r w:rsidRPr="00F2566E">
              <w:rPr>
                <w:rFonts w:ascii="Times New Roman" w:hAnsi="Times New Roman" w:cs="Times New Roman"/>
                <w:kern w:val="0"/>
                <w:sz w:val="12"/>
                <w:szCs w:val="12"/>
              </w:rPr>
              <w:br/>
              <w:t>Каратузского района</w:t>
            </w:r>
            <w:r w:rsidRPr="00F2566E">
              <w:rPr>
                <w:rFonts w:ascii="Times New Roman" w:hAnsi="Times New Roman" w:cs="Times New Roman"/>
                <w:kern w:val="0"/>
                <w:sz w:val="12"/>
                <w:szCs w:val="12"/>
              </w:rPr>
              <w:br/>
              <w:t>Красноярский край</w:t>
            </w:r>
          </w:p>
        </w:tc>
        <w:tc>
          <w:tcPr>
            <w:tcW w:w="2517"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с. Сагайское</w:t>
            </w:r>
          </w:p>
        </w:tc>
      </w:tr>
      <w:tr w:rsidR="00F2566E" w:rsidRPr="00F2566E" w:rsidTr="00B47551">
        <w:tc>
          <w:tcPr>
            <w:tcW w:w="534"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9</w:t>
            </w:r>
          </w:p>
        </w:tc>
        <w:tc>
          <w:tcPr>
            <w:tcW w:w="3260" w:type="dxa"/>
            <w:vAlign w:val="center"/>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 xml:space="preserve">муниципальное бюджетное дошкольное образовательное учреждение    Моторский детский сад «Теремок» </w:t>
            </w:r>
          </w:p>
        </w:tc>
        <w:tc>
          <w:tcPr>
            <w:tcW w:w="3260" w:type="dxa"/>
            <w:vAlign w:val="center"/>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662860</w:t>
            </w:r>
            <w:r w:rsidRPr="00F2566E">
              <w:rPr>
                <w:rFonts w:ascii="Times New Roman" w:hAnsi="Times New Roman" w:cs="Times New Roman"/>
                <w:kern w:val="0"/>
                <w:sz w:val="12"/>
                <w:szCs w:val="12"/>
              </w:rPr>
              <w:br/>
              <w:t>с. Моторское</w:t>
            </w:r>
            <w:r w:rsidRPr="00F2566E">
              <w:rPr>
                <w:rFonts w:ascii="Times New Roman" w:hAnsi="Times New Roman" w:cs="Times New Roman"/>
                <w:kern w:val="0"/>
                <w:sz w:val="12"/>
                <w:szCs w:val="12"/>
              </w:rPr>
              <w:br/>
              <w:t>ул. Ленина,65</w:t>
            </w:r>
            <w:r w:rsidRPr="00F2566E">
              <w:rPr>
                <w:rFonts w:ascii="Times New Roman" w:hAnsi="Times New Roman" w:cs="Times New Roman"/>
                <w:kern w:val="0"/>
                <w:sz w:val="12"/>
                <w:szCs w:val="12"/>
              </w:rPr>
              <w:br/>
              <w:t>Каратузского района</w:t>
            </w:r>
            <w:r w:rsidRPr="00F2566E">
              <w:rPr>
                <w:rFonts w:ascii="Times New Roman" w:hAnsi="Times New Roman" w:cs="Times New Roman"/>
                <w:kern w:val="0"/>
                <w:sz w:val="12"/>
                <w:szCs w:val="12"/>
              </w:rPr>
              <w:br/>
              <w:t>Красноярский край</w:t>
            </w:r>
          </w:p>
        </w:tc>
        <w:tc>
          <w:tcPr>
            <w:tcW w:w="2517"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с.Моторское, д.Нижняя Буланка, д.Верхняя Буланка</w:t>
            </w:r>
          </w:p>
        </w:tc>
      </w:tr>
      <w:tr w:rsidR="00F2566E" w:rsidRPr="00F2566E" w:rsidTr="00B47551">
        <w:tc>
          <w:tcPr>
            <w:tcW w:w="534"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10</w:t>
            </w:r>
          </w:p>
        </w:tc>
        <w:tc>
          <w:tcPr>
            <w:tcW w:w="3260" w:type="dxa"/>
            <w:vAlign w:val="center"/>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 xml:space="preserve">муниципальное бюджетное дошкольное образовательное учреждение   Таскинский детский сад «Малышок» </w:t>
            </w:r>
          </w:p>
        </w:tc>
        <w:tc>
          <w:tcPr>
            <w:tcW w:w="3260" w:type="dxa"/>
            <w:vAlign w:val="center"/>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662855</w:t>
            </w:r>
            <w:r w:rsidRPr="00F2566E">
              <w:rPr>
                <w:rFonts w:ascii="Times New Roman" w:hAnsi="Times New Roman" w:cs="Times New Roman"/>
                <w:kern w:val="0"/>
                <w:sz w:val="12"/>
                <w:szCs w:val="12"/>
              </w:rPr>
              <w:br/>
              <w:t>с. Таскино</w:t>
            </w:r>
            <w:r w:rsidRPr="00F2566E">
              <w:rPr>
                <w:rFonts w:ascii="Times New Roman" w:hAnsi="Times New Roman" w:cs="Times New Roman"/>
                <w:kern w:val="0"/>
                <w:sz w:val="12"/>
                <w:szCs w:val="12"/>
              </w:rPr>
              <w:br/>
              <w:t>ул.Советская, 48</w:t>
            </w:r>
            <w:r w:rsidRPr="00F2566E">
              <w:rPr>
                <w:rFonts w:ascii="Times New Roman" w:hAnsi="Times New Roman" w:cs="Times New Roman"/>
                <w:kern w:val="0"/>
                <w:sz w:val="12"/>
                <w:szCs w:val="12"/>
              </w:rPr>
              <w:br/>
              <w:t>Каратузского района</w:t>
            </w:r>
            <w:r w:rsidRPr="00F2566E">
              <w:rPr>
                <w:rFonts w:ascii="Times New Roman" w:hAnsi="Times New Roman" w:cs="Times New Roman"/>
                <w:kern w:val="0"/>
                <w:sz w:val="12"/>
                <w:szCs w:val="12"/>
              </w:rPr>
              <w:br/>
              <w:t>Красноярский край</w:t>
            </w:r>
          </w:p>
        </w:tc>
        <w:tc>
          <w:tcPr>
            <w:tcW w:w="2517"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с.Таскино</w:t>
            </w:r>
          </w:p>
        </w:tc>
      </w:tr>
      <w:tr w:rsidR="00F2566E" w:rsidRPr="00F2566E" w:rsidTr="00B47551">
        <w:tc>
          <w:tcPr>
            <w:tcW w:w="534"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11</w:t>
            </w:r>
          </w:p>
        </w:tc>
        <w:tc>
          <w:tcPr>
            <w:tcW w:w="3260" w:type="dxa"/>
            <w:vAlign w:val="center"/>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 xml:space="preserve">муниципальное бюджетное дошкольное образовательное учреждение   Верхнекужебарский детский сад «Ромашка» </w:t>
            </w:r>
          </w:p>
        </w:tc>
        <w:tc>
          <w:tcPr>
            <w:tcW w:w="3260" w:type="dxa"/>
            <w:vAlign w:val="center"/>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662862</w:t>
            </w:r>
            <w:r w:rsidRPr="00F2566E">
              <w:rPr>
                <w:rFonts w:ascii="Times New Roman" w:hAnsi="Times New Roman" w:cs="Times New Roman"/>
                <w:kern w:val="0"/>
                <w:sz w:val="12"/>
                <w:szCs w:val="12"/>
              </w:rPr>
              <w:br/>
              <w:t>с. Верхний Кужебар</w:t>
            </w:r>
            <w:r w:rsidRPr="00F2566E">
              <w:rPr>
                <w:rFonts w:ascii="Times New Roman" w:hAnsi="Times New Roman" w:cs="Times New Roman"/>
                <w:kern w:val="0"/>
                <w:sz w:val="12"/>
                <w:szCs w:val="12"/>
              </w:rPr>
              <w:br/>
              <w:t>ул.Садовая,6б</w:t>
            </w:r>
            <w:r w:rsidRPr="00F2566E">
              <w:rPr>
                <w:rFonts w:ascii="Times New Roman" w:hAnsi="Times New Roman" w:cs="Times New Roman"/>
                <w:kern w:val="0"/>
                <w:sz w:val="12"/>
                <w:szCs w:val="12"/>
              </w:rPr>
              <w:br/>
              <w:t>Каратузского района</w:t>
            </w:r>
            <w:r w:rsidRPr="00F2566E">
              <w:rPr>
                <w:rFonts w:ascii="Times New Roman" w:hAnsi="Times New Roman" w:cs="Times New Roman"/>
                <w:kern w:val="0"/>
                <w:sz w:val="12"/>
                <w:szCs w:val="12"/>
              </w:rPr>
              <w:br/>
              <w:t>Красноярский край</w:t>
            </w:r>
          </w:p>
        </w:tc>
        <w:tc>
          <w:tcPr>
            <w:tcW w:w="2517"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с.Верхний Кужебар,</w:t>
            </w:r>
          </w:p>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д.Алексеевка</w:t>
            </w:r>
          </w:p>
        </w:tc>
      </w:tr>
      <w:tr w:rsidR="00F2566E" w:rsidRPr="00F2566E" w:rsidTr="00B47551">
        <w:tc>
          <w:tcPr>
            <w:tcW w:w="534"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12</w:t>
            </w:r>
          </w:p>
        </w:tc>
        <w:tc>
          <w:tcPr>
            <w:tcW w:w="3260" w:type="dxa"/>
            <w:vAlign w:val="center"/>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муниципальное бюджетное общеобразовательное учреждение "Старокопская основная общеобразовательная школа"</w:t>
            </w:r>
          </w:p>
        </w:tc>
        <w:tc>
          <w:tcPr>
            <w:tcW w:w="3260" w:type="dxa"/>
            <w:vAlign w:val="center"/>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662850,</w:t>
            </w:r>
          </w:p>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 xml:space="preserve"> с.Старая Копь, </w:t>
            </w:r>
          </w:p>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ул.Советская, 45</w:t>
            </w:r>
          </w:p>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highlight w:val="yellow"/>
              </w:rPr>
            </w:pPr>
            <w:r w:rsidRPr="00F2566E">
              <w:rPr>
                <w:rFonts w:ascii="Times New Roman" w:hAnsi="Times New Roman" w:cs="Times New Roman"/>
                <w:kern w:val="0"/>
                <w:sz w:val="12"/>
                <w:szCs w:val="12"/>
              </w:rPr>
              <w:t>Каратузского района</w:t>
            </w:r>
            <w:r w:rsidRPr="00F2566E">
              <w:rPr>
                <w:rFonts w:ascii="Times New Roman" w:hAnsi="Times New Roman" w:cs="Times New Roman"/>
                <w:kern w:val="0"/>
                <w:sz w:val="12"/>
                <w:szCs w:val="12"/>
              </w:rPr>
              <w:br/>
              <w:t>Красноярский край</w:t>
            </w:r>
          </w:p>
        </w:tc>
        <w:tc>
          <w:tcPr>
            <w:tcW w:w="2517"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с.Старая Копь,</w:t>
            </w:r>
          </w:p>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Паромная переправа</w:t>
            </w:r>
          </w:p>
        </w:tc>
      </w:tr>
      <w:tr w:rsidR="00F2566E" w:rsidRPr="00F2566E" w:rsidTr="00B47551">
        <w:tc>
          <w:tcPr>
            <w:tcW w:w="534"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13</w:t>
            </w:r>
          </w:p>
        </w:tc>
        <w:tc>
          <w:tcPr>
            <w:tcW w:w="3260" w:type="dxa"/>
            <w:vAlign w:val="center"/>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муниципальное бюджетное  общеобразовательное учреждение "Качульская средняя общеобразовательная школа"</w:t>
            </w:r>
          </w:p>
        </w:tc>
        <w:tc>
          <w:tcPr>
            <w:tcW w:w="3260" w:type="dxa"/>
            <w:vAlign w:val="center"/>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662853,</w:t>
            </w:r>
          </w:p>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 xml:space="preserve"> с.Качулька, </w:t>
            </w:r>
          </w:p>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ул.Мира, 69</w:t>
            </w:r>
          </w:p>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highlight w:val="yellow"/>
              </w:rPr>
            </w:pPr>
            <w:r w:rsidRPr="00F2566E">
              <w:rPr>
                <w:rFonts w:ascii="Times New Roman" w:hAnsi="Times New Roman" w:cs="Times New Roman"/>
                <w:kern w:val="0"/>
                <w:sz w:val="12"/>
                <w:szCs w:val="12"/>
              </w:rPr>
              <w:t>Каратузского района</w:t>
            </w:r>
            <w:r w:rsidRPr="00F2566E">
              <w:rPr>
                <w:rFonts w:ascii="Times New Roman" w:hAnsi="Times New Roman" w:cs="Times New Roman"/>
                <w:kern w:val="0"/>
                <w:sz w:val="12"/>
                <w:szCs w:val="12"/>
              </w:rPr>
              <w:br/>
              <w:t>Красноярский край</w:t>
            </w:r>
          </w:p>
        </w:tc>
        <w:tc>
          <w:tcPr>
            <w:tcW w:w="2517"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 xml:space="preserve">с.Качулька, </w:t>
            </w:r>
          </w:p>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д.Качульские выселки</w:t>
            </w:r>
          </w:p>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с.Уджей</w:t>
            </w:r>
          </w:p>
        </w:tc>
      </w:tr>
      <w:tr w:rsidR="00F2566E" w:rsidRPr="00F2566E" w:rsidTr="00B47551">
        <w:tc>
          <w:tcPr>
            <w:tcW w:w="534"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14</w:t>
            </w:r>
          </w:p>
        </w:tc>
        <w:tc>
          <w:tcPr>
            <w:tcW w:w="3260" w:type="dxa"/>
            <w:vAlign w:val="center"/>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муниципальное бюджетное общеобразовательное учреждение "Каратузская средняя общеобразовательная школа имени Героя Советского Союза Е.Ф. Трофимова" филиал Лебедевская ООШ</w:t>
            </w:r>
          </w:p>
        </w:tc>
        <w:tc>
          <w:tcPr>
            <w:tcW w:w="3260" w:type="dxa"/>
            <w:vAlign w:val="center"/>
          </w:tcPr>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 xml:space="preserve">662848, </w:t>
            </w:r>
          </w:p>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 xml:space="preserve">д.Лебедевка, </w:t>
            </w:r>
          </w:p>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rPr>
            </w:pPr>
            <w:r w:rsidRPr="00F2566E">
              <w:rPr>
                <w:rFonts w:ascii="Times New Roman" w:hAnsi="Times New Roman" w:cs="Times New Roman"/>
                <w:kern w:val="0"/>
                <w:sz w:val="12"/>
                <w:szCs w:val="12"/>
              </w:rPr>
              <w:t>ул.Зеленая 2 а</w:t>
            </w:r>
          </w:p>
          <w:p w:rsidR="00F2566E" w:rsidRPr="00F2566E" w:rsidRDefault="00F2566E" w:rsidP="00F2566E">
            <w:pPr>
              <w:widowControl w:val="0"/>
              <w:autoSpaceDE w:val="0"/>
              <w:autoSpaceDN w:val="0"/>
              <w:adjustRightInd w:val="0"/>
              <w:spacing w:after="0" w:line="240" w:lineRule="auto"/>
              <w:rPr>
                <w:rFonts w:ascii="Times New Roman" w:hAnsi="Times New Roman" w:cs="Times New Roman"/>
                <w:kern w:val="0"/>
                <w:sz w:val="12"/>
                <w:szCs w:val="12"/>
                <w:highlight w:val="yellow"/>
              </w:rPr>
            </w:pPr>
            <w:r w:rsidRPr="00F2566E">
              <w:rPr>
                <w:rFonts w:ascii="Times New Roman" w:hAnsi="Times New Roman" w:cs="Times New Roman"/>
                <w:kern w:val="0"/>
                <w:sz w:val="12"/>
                <w:szCs w:val="12"/>
              </w:rPr>
              <w:t>Каратузского района</w:t>
            </w:r>
            <w:r w:rsidRPr="00F2566E">
              <w:rPr>
                <w:rFonts w:ascii="Times New Roman" w:hAnsi="Times New Roman" w:cs="Times New Roman"/>
                <w:kern w:val="0"/>
                <w:sz w:val="12"/>
                <w:szCs w:val="12"/>
              </w:rPr>
              <w:br/>
              <w:t>Красноярский край</w:t>
            </w:r>
          </w:p>
        </w:tc>
        <w:tc>
          <w:tcPr>
            <w:tcW w:w="2517" w:type="dxa"/>
          </w:tcPr>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 xml:space="preserve">д.Лебедевка, </w:t>
            </w:r>
          </w:p>
          <w:p w:rsidR="00F2566E" w:rsidRPr="00F2566E" w:rsidRDefault="00F2566E" w:rsidP="00F2566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д.Ключи</w:t>
            </w:r>
          </w:p>
        </w:tc>
      </w:tr>
    </w:tbl>
    <w:p w:rsidR="00F2566E" w:rsidRPr="00F2566E" w:rsidRDefault="00F2566E" w:rsidP="00F2566E">
      <w:pPr>
        <w:widowControl w:val="0"/>
        <w:autoSpaceDE w:val="0"/>
        <w:autoSpaceDN w:val="0"/>
        <w:adjustRightInd w:val="0"/>
        <w:spacing w:after="0" w:line="240" w:lineRule="auto"/>
        <w:rPr>
          <w:rFonts w:ascii="Times New Roman" w:hAnsi="Times New Roman" w:cs="Times New Roman"/>
          <w:color w:val="auto"/>
          <w:kern w:val="0"/>
          <w:sz w:val="12"/>
          <w:szCs w:val="12"/>
        </w:rPr>
      </w:pPr>
    </w:p>
    <w:p w:rsidR="00F2566E" w:rsidRPr="00F2566E" w:rsidRDefault="00F2566E" w:rsidP="00F2566E">
      <w:pPr>
        <w:spacing w:after="0" w:line="240" w:lineRule="auto"/>
        <w:ind w:firstLine="567"/>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АУКЦИОННАЯ ДОКУМЕНТАЦИЯ № 1</w:t>
      </w:r>
    </w:p>
    <w:p w:rsidR="00F2566E" w:rsidRPr="00F2566E" w:rsidRDefault="00F2566E" w:rsidP="00F2566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Администрация Каратузского района на основании постановлений № 266-п от  31.03.2022г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муниципального образования «Каратузский район».</w:t>
      </w:r>
    </w:p>
    <w:p w:rsidR="00F2566E" w:rsidRPr="00F2566E" w:rsidRDefault="00F2566E" w:rsidP="00F2566E">
      <w:pPr>
        <w:spacing w:after="0" w:line="240" w:lineRule="auto"/>
        <w:ind w:firstLine="567"/>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Аукцион назначается на</w:t>
      </w:r>
      <w:r w:rsidRPr="00F2566E">
        <w:rPr>
          <w:rFonts w:ascii="Times New Roman" w:hAnsi="Times New Roman" w:cs="Times New Roman"/>
          <w:b/>
          <w:color w:val="auto"/>
          <w:kern w:val="0"/>
          <w:sz w:val="12"/>
          <w:szCs w:val="12"/>
        </w:rPr>
        <w:t xml:space="preserve"> 09 часов 00 минут (местного времени) 13.05.2022 года</w:t>
      </w:r>
      <w:r w:rsidRPr="00F2566E">
        <w:rPr>
          <w:rFonts w:ascii="Times New Roman" w:hAnsi="Times New Roman" w:cs="Times New Roman"/>
          <w:color w:val="FF0000"/>
          <w:kern w:val="0"/>
          <w:sz w:val="12"/>
          <w:szCs w:val="12"/>
        </w:rPr>
        <w:t xml:space="preserve"> </w:t>
      </w:r>
      <w:r w:rsidRPr="00F2566E">
        <w:rPr>
          <w:rFonts w:ascii="Times New Roman" w:hAnsi="Times New Roman" w:cs="Times New Roman"/>
          <w:color w:val="auto"/>
          <w:kern w:val="0"/>
          <w:sz w:val="12"/>
          <w:szCs w:val="12"/>
        </w:rPr>
        <w:t xml:space="preserve">в помещении по адресу: </w:t>
      </w:r>
      <w:r w:rsidRPr="00F2566E">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F2566E">
        <w:rPr>
          <w:rFonts w:ascii="Times New Roman" w:hAnsi="Times New Roman" w:cs="Times New Roman"/>
          <w:color w:val="auto"/>
          <w:kern w:val="0"/>
          <w:sz w:val="12"/>
          <w:szCs w:val="12"/>
        </w:rPr>
        <w:t xml:space="preserve"> кабинет </w:t>
      </w:r>
      <w:r w:rsidRPr="00F2566E">
        <w:rPr>
          <w:rFonts w:ascii="Times New Roman" w:hAnsi="Times New Roman" w:cs="Times New Roman"/>
          <w:color w:val="auto"/>
          <w:kern w:val="0"/>
          <w:sz w:val="12"/>
          <w:szCs w:val="12"/>
          <w:u w:val="single"/>
        </w:rPr>
        <w:t>№ 310</w:t>
      </w:r>
      <w:r w:rsidRPr="00F2566E">
        <w:rPr>
          <w:rFonts w:ascii="Times New Roman" w:hAnsi="Times New Roman" w:cs="Times New Roman"/>
          <w:color w:val="auto"/>
          <w:kern w:val="0"/>
          <w:sz w:val="12"/>
          <w:szCs w:val="12"/>
        </w:rPr>
        <w:t xml:space="preserve">. Контактный телефон: </w:t>
      </w:r>
      <w:r w:rsidRPr="00F2566E">
        <w:rPr>
          <w:rFonts w:ascii="Times New Roman" w:hAnsi="Times New Roman" w:cs="Times New Roman"/>
          <w:color w:val="auto"/>
          <w:kern w:val="0"/>
          <w:sz w:val="12"/>
          <w:szCs w:val="12"/>
          <w:u w:val="single"/>
        </w:rPr>
        <w:t>8(39137)22-3-35.</w:t>
      </w:r>
    </w:p>
    <w:p w:rsidR="00F2566E" w:rsidRPr="00F2566E" w:rsidRDefault="00F2566E" w:rsidP="00F2566E">
      <w:pPr>
        <w:spacing w:after="0" w:line="240" w:lineRule="auto"/>
        <w:ind w:firstLine="567"/>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 xml:space="preserve">Организатор аукциона – </w:t>
      </w:r>
      <w:r w:rsidRPr="00F2566E">
        <w:rPr>
          <w:rFonts w:ascii="Times New Roman" w:hAnsi="Times New Roman" w:cs="Times New Roman"/>
          <w:color w:val="auto"/>
          <w:kern w:val="0"/>
          <w:sz w:val="12"/>
          <w:szCs w:val="12"/>
          <w:u w:val="single"/>
        </w:rPr>
        <w:t>Администрация Каратузского района</w:t>
      </w:r>
      <w:r w:rsidRPr="00F2566E">
        <w:rPr>
          <w:rFonts w:ascii="Times New Roman" w:hAnsi="Times New Roman" w:cs="Times New Roman"/>
          <w:color w:val="auto"/>
          <w:kern w:val="0"/>
          <w:sz w:val="12"/>
          <w:szCs w:val="12"/>
        </w:rPr>
        <w:t xml:space="preserve">  </w:t>
      </w:r>
    </w:p>
    <w:p w:rsidR="00F2566E" w:rsidRPr="00F2566E" w:rsidRDefault="00F2566E" w:rsidP="00F2566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F2566E" w:rsidRPr="00F2566E" w:rsidRDefault="00F2566E" w:rsidP="00F2566E">
      <w:pPr>
        <w:spacing w:after="0" w:line="240" w:lineRule="auto"/>
        <w:ind w:firstLine="567"/>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Аукцион является открытым по составу участников.</w:t>
      </w:r>
    </w:p>
    <w:p w:rsidR="00F2566E" w:rsidRPr="00F2566E" w:rsidRDefault="00F2566E" w:rsidP="00F2566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2566E">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Лот № 1</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24:19:0601001:669, площадью 2000 кв.м., в границах, указанных в кадастровом паспорте, из категории земель: земли населенных пунктов, Адрес (м</w:t>
      </w:r>
      <w:r w:rsidRPr="00F2566E">
        <w:rPr>
          <w:rFonts w:ascii="Times New Roman" w:hAnsi="Times New Roman" w:cs="Times New Roman"/>
          <w:kern w:val="0"/>
          <w:sz w:val="12"/>
          <w:szCs w:val="12"/>
        </w:rPr>
        <w:t xml:space="preserve">естоположение): Красноярский край, Каратузский муниципальный район, сельское поселение Нижнекурятский сельсовет, Нижние Куряты село, Солнечая улица, земельный участок 8 </w:t>
      </w:r>
      <w:r w:rsidRPr="00F2566E">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u w:val="single"/>
        </w:rPr>
      </w:pPr>
      <w:r w:rsidRPr="00F2566E">
        <w:rPr>
          <w:rFonts w:ascii="Times New Roman" w:hAnsi="Times New Roman" w:cs="Times New Roman"/>
          <w:b/>
          <w:color w:val="auto"/>
          <w:kern w:val="0"/>
          <w:sz w:val="12"/>
          <w:szCs w:val="12"/>
        </w:rPr>
        <w:t>Начальная цена предмета аукциона</w:t>
      </w:r>
      <w:r w:rsidRPr="00F2566E">
        <w:rPr>
          <w:rFonts w:ascii="Times New Roman" w:hAnsi="Times New Roman" w:cs="Times New Roman"/>
          <w:color w:val="auto"/>
          <w:kern w:val="0"/>
          <w:sz w:val="12"/>
          <w:szCs w:val="12"/>
        </w:rPr>
        <w:t xml:space="preserve"> </w:t>
      </w:r>
      <w:r w:rsidRPr="00F2566E">
        <w:rPr>
          <w:rFonts w:ascii="Times New Roman" w:hAnsi="Times New Roman" w:cs="Times New Roman"/>
          <w:color w:val="333333"/>
          <w:kern w:val="0"/>
          <w:sz w:val="12"/>
          <w:szCs w:val="12"/>
        </w:rPr>
        <w:t xml:space="preserve">не менее 1,5 % кадастровой стоимости земельного участка: </w:t>
      </w:r>
      <w:r w:rsidRPr="00F2566E">
        <w:rPr>
          <w:rFonts w:ascii="Times New Roman" w:hAnsi="Times New Roman" w:cs="Times New Roman"/>
          <w:color w:val="auto"/>
          <w:kern w:val="0"/>
          <w:sz w:val="12"/>
          <w:szCs w:val="12"/>
        </w:rPr>
        <w:t xml:space="preserve">- 1436 </w:t>
      </w:r>
      <w:r w:rsidRPr="00F2566E">
        <w:rPr>
          <w:rFonts w:ascii="Times New Roman" w:hAnsi="Times New Roman" w:cs="Times New Roman"/>
          <w:color w:val="auto"/>
          <w:kern w:val="0"/>
          <w:sz w:val="12"/>
          <w:szCs w:val="12"/>
          <w:u w:val="single"/>
        </w:rPr>
        <w:t>руб. 00 копеек, (Одна тысяча четыреста тридцать шесть рублей 00 копеек)</w:t>
      </w:r>
    </w:p>
    <w:p w:rsidR="00F2566E" w:rsidRPr="00F2566E" w:rsidRDefault="00F2566E" w:rsidP="00F2566E">
      <w:pPr>
        <w:tabs>
          <w:tab w:val="num" w:pos="600"/>
        </w:tabs>
        <w:spacing w:after="0" w:line="240" w:lineRule="auto"/>
        <w:jc w:val="both"/>
        <w:rPr>
          <w:rFonts w:ascii="Times New Roman" w:hAnsi="Times New Roman" w:cs="Times New Roman"/>
          <w:kern w:val="0"/>
          <w:sz w:val="12"/>
          <w:szCs w:val="12"/>
          <w:shd w:val="clear" w:color="auto" w:fill="FFFFFF"/>
        </w:rPr>
      </w:pPr>
      <w:r w:rsidRPr="00F2566E">
        <w:rPr>
          <w:rFonts w:ascii="Times New Roman" w:hAnsi="Times New Roman" w:cs="Times New Roman"/>
          <w:b/>
          <w:color w:val="auto"/>
          <w:kern w:val="0"/>
          <w:sz w:val="12"/>
          <w:szCs w:val="12"/>
        </w:rPr>
        <w:t>Ежегодный размер арендной платы за земельный участок</w:t>
      </w:r>
      <w:r w:rsidRPr="00F2566E">
        <w:rPr>
          <w:rFonts w:ascii="Times New Roman" w:hAnsi="Times New Roman" w:cs="Times New Roman"/>
          <w:color w:val="auto"/>
          <w:kern w:val="0"/>
          <w:sz w:val="12"/>
          <w:szCs w:val="12"/>
        </w:rPr>
        <w:t xml:space="preserve"> - </w:t>
      </w:r>
      <w:r w:rsidRPr="00F2566E">
        <w:rPr>
          <w:rFonts w:ascii="Times New Roman" w:hAnsi="Times New Roman" w:cs="Times New Roman"/>
          <w:kern w:val="0"/>
          <w:sz w:val="12"/>
          <w:szCs w:val="12"/>
          <w:shd w:val="clear" w:color="auto" w:fill="FFFFFF"/>
        </w:rPr>
        <w:t>определяется по результатам этого аукциона.</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kern w:val="0"/>
          <w:sz w:val="12"/>
          <w:szCs w:val="12"/>
          <w:shd w:val="clear" w:color="auto" w:fill="FFFFFF"/>
        </w:rPr>
        <w:t xml:space="preserve"> </w:t>
      </w:r>
      <w:r w:rsidRPr="00F2566E">
        <w:rPr>
          <w:rFonts w:ascii="Times New Roman" w:hAnsi="Times New Roman" w:cs="Times New Roman"/>
          <w:b/>
          <w:color w:val="auto"/>
          <w:kern w:val="0"/>
          <w:sz w:val="12"/>
          <w:szCs w:val="12"/>
        </w:rPr>
        <w:t>Шаг аукциона</w:t>
      </w:r>
      <w:r w:rsidRPr="00F2566E">
        <w:rPr>
          <w:rFonts w:ascii="Times New Roman" w:hAnsi="Times New Roman" w:cs="Times New Roman"/>
          <w:color w:val="auto"/>
          <w:kern w:val="0"/>
          <w:sz w:val="12"/>
          <w:szCs w:val="12"/>
        </w:rPr>
        <w:t xml:space="preserve"> – 3 % начального цена предмета аукциона – 43 </w:t>
      </w:r>
      <w:r w:rsidRPr="00F2566E">
        <w:rPr>
          <w:rFonts w:ascii="Times New Roman" w:hAnsi="Times New Roman" w:cs="Times New Roman"/>
          <w:color w:val="auto"/>
          <w:kern w:val="0"/>
          <w:sz w:val="12"/>
          <w:szCs w:val="12"/>
          <w:u w:val="single"/>
        </w:rPr>
        <w:t>(сорок три) руб.00 коп.</w:t>
      </w:r>
      <w:r w:rsidRPr="00F2566E">
        <w:rPr>
          <w:rFonts w:ascii="Times New Roman" w:hAnsi="Times New Roman" w:cs="Times New Roman"/>
          <w:color w:val="auto"/>
          <w:kern w:val="0"/>
          <w:sz w:val="12"/>
          <w:szCs w:val="12"/>
        </w:rPr>
        <w:t xml:space="preserve"> </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u w:val="single"/>
        </w:rPr>
      </w:pPr>
      <w:r w:rsidRPr="00F2566E">
        <w:rPr>
          <w:rFonts w:ascii="Times New Roman" w:hAnsi="Times New Roman" w:cs="Times New Roman"/>
          <w:b/>
          <w:color w:val="auto"/>
          <w:kern w:val="0"/>
          <w:sz w:val="12"/>
          <w:szCs w:val="12"/>
        </w:rPr>
        <w:t>Размер задатка</w:t>
      </w:r>
      <w:r w:rsidRPr="00F2566E">
        <w:rPr>
          <w:rFonts w:ascii="Times New Roman" w:hAnsi="Times New Roman" w:cs="Times New Roman"/>
          <w:color w:val="auto"/>
          <w:kern w:val="0"/>
          <w:sz w:val="12"/>
          <w:szCs w:val="12"/>
        </w:rPr>
        <w:t xml:space="preserve"> 100 % </w:t>
      </w:r>
      <w:r w:rsidRPr="00F2566E">
        <w:rPr>
          <w:rFonts w:ascii="Times New Roman" w:hAnsi="Times New Roman" w:cs="Times New Roman"/>
          <w:color w:val="333333"/>
          <w:kern w:val="0"/>
          <w:sz w:val="12"/>
          <w:szCs w:val="12"/>
        </w:rPr>
        <w:t xml:space="preserve">начальной цены предмета аукциона: </w:t>
      </w:r>
      <w:r w:rsidRPr="00F2566E">
        <w:rPr>
          <w:rFonts w:ascii="Times New Roman" w:hAnsi="Times New Roman" w:cs="Times New Roman"/>
          <w:color w:val="auto"/>
          <w:kern w:val="0"/>
          <w:sz w:val="12"/>
          <w:szCs w:val="12"/>
        </w:rPr>
        <w:t xml:space="preserve">1436 </w:t>
      </w:r>
      <w:r w:rsidRPr="00F2566E">
        <w:rPr>
          <w:rFonts w:ascii="Times New Roman" w:hAnsi="Times New Roman" w:cs="Times New Roman"/>
          <w:color w:val="auto"/>
          <w:kern w:val="0"/>
          <w:sz w:val="12"/>
          <w:szCs w:val="12"/>
          <w:u w:val="single"/>
        </w:rPr>
        <w:t>руб. 00 копеек, (Одна тысяча четыреста тридцать шесть рублей 00 копеек)</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b/>
          <w:color w:val="auto"/>
          <w:kern w:val="0"/>
          <w:sz w:val="12"/>
          <w:szCs w:val="12"/>
        </w:rPr>
        <w:t>Срок аренды земельного участка</w:t>
      </w:r>
      <w:r w:rsidRPr="00F2566E">
        <w:rPr>
          <w:rFonts w:ascii="Times New Roman" w:hAnsi="Times New Roman" w:cs="Times New Roman"/>
          <w:color w:val="auto"/>
          <w:kern w:val="0"/>
          <w:sz w:val="12"/>
          <w:szCs w:val="12"/>
        </w:rPr>
        <w:t xml:space="preserve">– 20 (двадцать) лет </w:t>
      </w:r>
    </w:p>
    <w:p w:rsidR="00F2566E" w:rsidRPr="00F2566E" w:rsidRDefault="00F2566E" w:rsidP="00F2566E">
      <w:pPr>
        <w:spacing w:after="0" w:line="240" w:lineRule="auto"/>
        <w:ind w:firstLine="559"/>
        <w:jc w:val="both"/>
        <w:rPr>
          <w:rFonts w:ascii="Times New Roman" w:hAnsi="Times New Roman" w:cs="Times New Roman"/>
          <w:b/>
          <w:noProof/>
          <w:color w:val="auto"/>
          <w:kern w:val="0"/>
          <w:sz w:val="12"/>
          <w:szCs w:val="12"/>
        </w:rPr>
      </w:pPr>
      <w:r w:rsidRPr="00F2566E">
        <w:rPr>
          <w:rFonts w:ascii="Times New Roman" w:hAnsi="Times New Roman" w:cs="Times New Roman"/>
          <w:b/>
          <w:noProof/>
          <w:color w:val="auto"/>
          <w:kern w:val="0"/>
          <w:sz w:val="12"/>
          <w:szCs w:val="12"/>
        </w:rPr>
        <w:t xml:space="preserve">1.Порядок внесения задатка: </w:t>
      </w:r>
    </w:p>
    <w:p w:rsidR="00F2566E" w:rsidRPr="00F2566E" w:rsidRDefault="00F2566E" w:rsidP="00F2566E">
      <w:pPr>
        <w:spacing w:after="0" w:line="240" w:lineRule="auto"/>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F2566E" w:rsidRPr="00F2566E" w:rsidRDefault="00F2566E" w:rsidP="00F2566E">
      <w:pPr>
        <w:spacing w:after="0" w:line="240" w:lineRule="auto"/>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Реквизиты счета для перечисления задатка – </w:t>
      </w:r>
    </w:p>
    <w:p w:rsidR="00F2566E" w:rsidRPr="00F2566E" w:rsidRDefault="00F2566E" w:rsidP="00F2566E">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rPr>
        <w:t xml:space="preserve">ИНН </w:t>
      </w:r>
      <w:r w:rsidRPr="00F2566E">
        <w:rPr>
          <w:rFonts w:ascii="Times New Roman" w:hAnsi="Times New Roman" w:cs="Times New Roman"/>
          <w:color w:val="auto"/>
          <w:kern w:val="0"/>
          <w:sz w:val="12"/>
          <w:szCs w:val="12"/>
          <w:u w:val="single"/>
        </w:rPr>
        <w:t>2419002063</w:t>
      </w:r>
      <w:r w:rsidRPr="00F2566E">
        <w:rPr>
          <w:rFonts w:ascii="Times New Roman" w:hAnsi="Times New Roman" w:cs="Times New Roman"/>
          <w:color w:val="auto"/>
          <w:kern w:val="0"/>
          <w:sz w:val="12"/>
          <w:szCs w:val="12"/>
        </w:rPr>
        <w:t xml:space="preserve"> КПП </w:t>
      </w:r>
      <w:r w:rsidRPr="00F2566E">
        <w:rPr>
          <w:rFonts w:ascii="Times New Roman" w:hAnsi="Times New Roman" w:cs="Times New Roman"/>
          <w:color w:val="auto"/>
          <w:kern w:val="0"/>
          <w:sz w:val="12"/>
          <w:szCs w:val="12"/>
          <w:u w:val="single"/>
        </w:rPr>
        <w:t>241901001</w:t>
      </w:r>
    </w:p>
    <w:p w:rsidR="00F2566E" w:rsidRPr="00F2566E" w:rsidRDefault="00F2566E" w:rsidP="00F2566E">
      <w:pPr>
        <w:spacing w:after="0" w:line="240" w:lineRule="auto"/>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rPr>
        <w:t xml:space="preserve">Банк получателя </w:t>
      </w:r>
      <w:r w:rsidRPr="00F2566E">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F2566E" w:rsidRPr="00F2566E" w:rsidRDefault="00F2566E" w:rsidP="00F2566E">
      <w:pPr>
        <w:spacing w:after="0" w:line="240" w:lineRule="auto"/>
        <w:jc w:val="both"/>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rPr>
        <w:t xml:space="preserve">Получатель: </w:t>
      </w:r>
      <w:r w:rsidRPr="00F2566E">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F2566E" w:rsidRPr="00F2566E" w:rsidRDefault="00F2566E" w:rsidP="00F2566E">
      <w:pPr>
        <w:spacing w:after="0" w:line="240" w:lineRule="auto"/>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rPr>
        <w:t xml:space="preserve">Единый казначейский счет; </w:t>
      </w:r>
      <w:r w:rsidRPr="00F2566E">
        <w:rPr>
          <w:rFonts w:ascii="Times New Roman" w:hAnsi="Times New Roman" w:cs="Times New Roman"/>
          <w:color w:val="auto"/>
          <w:kern w:val="0"/>
          <w:sz w:val="12"/>
          <w:szCs w:val="12"/>
          <w:u w:val="single"/>
        </w:rPr>
        <w:t>40102810245370000011</w:t>
      </w:r>
    </w:p>
    <w:p w:rsidR="00F2566E" w:rsidRPr="00F2566E" w:rsidRDefault="00F2566E" w:rsidP="00F2566E">
      <w:pPr>
        <w:spacing w:after="0" w:line="240" w:lineRule="auto"/>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u w:val="single"/>
        </w:rPr>
        <w:t>Казначейский счет: 03232643046220001900</w:t>
      </w:r>
    </w:p>
    <w:p w:rsidR="00F2566E" w:rsidRPr="00F2566E" w:rsidRDefault="00F2566E" w:rsidP="00F2566E">
      <w:pPr>
        <w:spacing w:after="0" w:line="240" w:lineRule="auto"/>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БИК</w:t>
      </w:r>
      <w:r w:rsidRPr="00F2566E">
        <w:rPr>
          <w:rFonts w:ascii="Times New Roman" w:hAnsi="Times New Roman" w:cs="Times New Roman"/>
          <w:color w:val="auto"/>
          <w:kern w:val="0"/>
          <w:sz w:val="12"/>
          <w:szCs w:val="12"/>
          <w:u w:val="single"/>
        </w:rPr>
        <w:t xml:space="preserve"> 010407105</w:t>
      </w:r>
      <w:r w:rsidRPr="00F2566E">
        <w:rPr>
          <w:rFonts w:ascii="Times New Roman" w:hAnsi="Times New Roman" w:cs="Times New Roman"/>
          <w:color w:val="auto"/>
          <w:kern w:val="0"/>
          <w:sz w:val="12"/>
          <w:szCs w:val="12"/>
        </w:rPr>
        <w:t>.</w:t>
      </w:r>
    </w:p>
    <w:p w:rsidR="00F2566E" w:rsidRPr="00F2566E" w:rsidRDefault="00F2566E" w:rsidP="00F2566E">
      <w:pPr>
        <w:spacing w:after="0" w:line="240" w:lineRule="auto"/>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КБК 90411105013050000120  ОКТМО  04622000</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F2566E" w:rsidRPr="00F2566E" w:rsidRDefault="00F2566E" w:rsidP="00F2566E">
      <w:pPr>
        <w:tabs>
          <w:tab w:val="left" w:pos="36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F2566E" w:rsidRPr="00F2566E" w:rsidRDefault="00F2566E" w:rsidP="00F2566E">
      <w:pPr>
        <w:tabs>
          <w:tab w:val="left" w:pos="36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F2566E" w:rsidRPr="00F2566E" w:rsidRDefault="00F2566E" w:rsidP="00F2566E">
      <w:pPr>
        <w:tabs>
          <w:tab w:val="left" w:pos="0"/>
        </w:tabs>
        <w:spacing w:after="0" w:line="240" w:lineRule="auto"/>
        <w:ind w:firstLine="567"/>
        <w:jc w:val="both"/>
        <w:rPr>
          <w:rFonts w:ascii="Times New Roman" w:hAnsi="Times New Roman" w:cs="Times New Roman"/>
          <w:b/>
          <w:noProof/>
          <w:color w:val="auto"/>
          <w:kern w:val="0"/>
          <w:sz w:val="12"/>
          <w:szCs w:val="12"/>
        </w:rPr>
      </w:pPr>
      <w:r w:rsidRPr="00F2566E">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F2566E" w:rsidRPr="00F2566E" w:rsidRDefault="00F2566E" w:rsidP="00F2566E">
      <w:pPr>
        <w:tabs>
          <w:tab w:val="left" w:pos="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F2566E" w:rsidRPr="00F2566E" w:rsidRDefault="00F2566E" w:rsidP="00F2566E">
      <w:pPr>
        <w:tabs>
          <w:tab w:val="left" w:pos="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 заявка на участие в аукционе по установленной форме </w:t>
      </w:r>
      <w:r w:rsidRPr="00F2566E">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F2566E">
        <w:rPr>
          <w:rFonts w:ascii="Times New Roman" w:hAnsi="Times New Roman" w:cs="Times New Roman"/>
          <w:noProof/>
          <w:color w:val="auto"/>
          <w:kern w:val="0"/>
          <w:sz w:val="12"/>
          <w:szCs w:val="12"/>
        </w:rPr>
        <w:t xml:space="preserve">;  </w:t>
      </w:r>
    </w:p>
    <w:p w:rsidR="00F2566E" w:rsidRPr="00F2566E" w:rsidRDefault="00F2566E" w:rsidP="00F2566E">
      <w:pPr>
        <w:tabs>
          <w:tab w:val="left" w:pos="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документы, подтверждающие внесение задатка;</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F2566E">
        <w:rPr>
          <w:rFonts w:ascii="Times New Roman" w:hAnsi="Times New Roman" w:cs="Times New Roman"/>
          <w:color w:val="auto"/>
          <w:kern w:val="0"/>
          <w:sz w:val="12"/>
          <w:szCs w:val="12"/>
        </w:rPr>
        <w:t xml:space="preserve"> </w:t>
      </w:r>
      <w:hyperlink r:id="rId20" w:history="1">
        <w:r w:rsidRPr="00F2566E">
          <w:rPr>
            <w:rFonts w:ascii="Times New Roman" w:hAnsi="Times New Roman" w:cs="Times New Roman"/>
            <w:color w:val="0000FF"/>
            <w:kern w:val="0"/>
            <w:sz w:val="12"/>
            <w:szCs w:val="12"/>
            <w:u w:val="single"/>
            <w:lang w:val="en-US"/>
          </w:rPr>
          <w:t>zem</w:t>
        </w:r>
        <w:r w:rsidRPr="00F2566E">
          <w:rPr>
            <w:rFonts w:ascii="Times New Roman" w:hAnsi="Times New Roman" w:cs="Times New Roman"/>
            <w:color w:val="0000FF"/>
            <w:kern w:val="0"/>
            <w:sz w:val="12"/>
            <w:szCs w:val="12"/>
            <w:u w:val="single"/>
          </w:rPr>
          <w:t>.</w:t>
        </w:r>
        <w:r w:rsidRPr="00F2566E">
          <w:rPr>
            <w:rFonts w:ascii="Times New Roman" w:hAnsi="Times New Roman" w:cs="Times New Roman"/>
            <w:color w:val="0000FF"/>
            <w:kern w:val="0"/>
            <w:sz w:val="12"/>
            <w:szCs w:val="12"/>
            <w:u w:val="single"/>
            <w:lang w:val="en-US"/>
          </w:rPr>
          <w:t>karatuz</w:t>
        </w:r>
        <w:r w:rsidRPr="00F2566E">
          <w:rPr>
            <w:rFonts w:ascii="Times New Roman" w:hAnsi="Times New Roman" w:cs="Times New Roman"/>
            <w:color w:val="0000FF"/>
            <w:kern w:val="0"/>
            <w:sz w:val="12"/>
            <w:szCs w:val="12"/>
            <w:u w:val="single"/>
          </w:rPr>
          <w:t>@</w:t>
        </w:r>
        <w:r w:rsidRPr="00F2566E">
          <w:rPr>
            <w:rFonts w:ascii="Times New Roman" w:hAnsi="Times New Roman" w:cs="Times New Roman"/>
            <w:color w:val="0000FF"/>
            <w:kern w:val="0"/>
            <w:sz w:val="12"/>
            <w:szCs w:val="12"/>
            <w:u w:val="single"/>
            <w:lang w:val="en-US"/>
          </w:rPr>
          <w:t>yandex</w:t>
        </w:r>
        <w:r w:rsidRPr="00F2566E">
          <w:rPr>
            <w:rFonts w:ascii="Times New Roman" w:hAnsi="Times New Roman" w:cs="Times New Roman"/>
            <w:color w:val="0000FF"/>
            <w:kern w:val="0"/>
            <w:sz w:val="12"/>
            <w:szCs w:val="12"/>
            <w:u w:val="single"/>
          </w:rPr>
          <w:t>.</w:t>
        </w:r>
        <w:r w:rsidRPr="00F2566E">
          <w:rPr>
            <w:rFonts w:ascii="Times New Roman" w:hAnsi="Times New Roman" w:cs="Times New Roman"/>
            <w:color w:val="0000FF"/>
            <w:kern w:val="0"/>
            <w:sz w:val="12"/>
            <w:szCs w:val="12"/>
            <w:u w:val="single"/>
            <w:lang w:val="en-US"/>
          </w:rPr>
          <w:t>ru</w:t>
        </w:r>
      </w:hyperlink>
      <w:r w:rsidRPr="00F2566E">
        <w:rPr>
          <w:rFonts w:ascii="Times New Roman" w:hAnsi="Times New Roman" w:cs="Times New Roman"/>
          <w:noProof/>
          <w:color w:val="auto"/>
          <w:kern w:val="0"/>
          <w:sz w:val="12"/>
          <w:szCs w:val="12"/>
        </w:rPr>
        <w:t xml:space="preserve"> заверенной электронной цифровой подписью.</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F2566E" w:rsidRPr="00F2566E" w:rsidRDefault="00F2566E" w:rsidP="00F2566E">
      <w:pPr>
        <w:spacing w:after="0" w:line="240" w:lineRule="auto"/>
        <w:ind w:firstLine="567"/>
        <w:jc w:val="both"/>
        <w:rPr>
          <w:rFonts w:ascii="Times New Roman" w:hAnsi="Times New Roman" w:cs="Times New Roman"/>
          <w:b/>
          <w:color w:val="FF0000"/>
          <w:kern w:val="0"/>
          <w:sz w:val="12"/>
          <w:szCs w:val="12"/>
        </w:rPr>
      </w:pPr>
      <w:r w:rsidRPr="00F2566E">
        <w:rPr>
          <w:rFonts w:ascii="Times New Roman" w:hAnsi="Times New Roman" w:cs="Times New Roman"/>
          <w:b/>
          <w:noProof/>
          <w:color w:val="auto"/>
          <w:kern w:val="0"/>
          <w:sz w:val="12"/>
          <w:szCs w:val="12"/>
        </w:rPr>
        <w:lastRenderedPageBreak/>
        <w:t xml:space="preserve">Заявки на участие в аукционе принимаются по адресу: Россия, Красноярский край, Каратузский район, с.Каратузское, ул. Советская, 21, каб. № 310.  </w:t>
      </w:r>
      <w:r w:rsidRPr="00F2566E">
        <w:rPr>
          <w:rFonts w:ascii="Times New Roman" w:hAnsi="Times New Roman" w:cs="Times New Roman"/>
          <w:b/>
          <w:color w:val="auto"/>
          <w:kern w:val="0"/>
          <w:sz w:val="12"/>
          <w:szCs w:val="12"/>
        </w:rPr>
        <w:t>с 08 часов 00 минут 11.04.2022 года до 16 часов 00 минут   06 мая 2022 года включительно</w:t>
      </w:r>
      <w:r w:rsidRPr="00F2566E">
        <w:rPr>
          <w:rFonts w:ascii="Times New Roman" w:hAnsi="Times New Roman" w:cs="Times New Roman"/>
          <w:b/>
          <w:noProof/>
          <w:color w:val="auto"/>
          <w:kern w:val="0"/>
          <w:sz w:val="12"/>
          <w:szCs w:val="12"/>
        </w:rPr>
        <w:t xml:space="preserve">,  </w:t>
      </w:r>
      <w:r w:rsidRPr="00F2566E">
        <w:rPr>
          <w:rFonts w:ascii="Times New Roman" w:hAnsi="Times New Roman" w:cs="Times New Roman"/>
          <w:b/>
          <w:color w:val="auto"/>
          <w:kern w:val="0"/>
          <w:sz w:val="12"/>
          <w:szCs w:val="12"/>
        </w:rPr>
        <w:t xml:space="preserve">понедельник — пятница с 8.30 до 17.00, обед с 12.00 до 13.15.  </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F2566E" w:rsidRPr="00F2566E" w:rsidRDefault="00F2566E" w:rsidP="00F2566E">
      <w:pPr>
        <w:spacing w:after="0" w:line="240" w:lineRule="auto"/>
        <w:ind w:firstLine="567"/>
        <w:jc w:val="both"/>
        <w:rPr>
          <w:rFonts w:ascii="Times New Roman" w:hAnsi="Times New Roman" w:cs="Times New Roman"/>
          <w:b/>
          <w:noProof/>
          <w:color w:val="auto"/>
          <w:kern w:val="0"/>
          <w:sz w:val="12"/>
          <w:szCs w:val="12"/>
        </w:rPr>
      </w:pPr>
      <w:r w:rsidRPr="00F2566E">
        <w:rPr>
          <w:rFonts w:ascii="Times New Roman" w:hAnsi="Times New Roman" w:cs="Times New Roman"/>
          <w:b/>
          <w:noProof/>
          <w:color w:val="auto"/>
          <w:kern w:val="0"/>
          <w:sz w:val="12"/>
          <w:szCs w:val="12"/>
        </w:rPr>
        <w:t>3.Порядок определения участников аукциона:</w:t>
      </w:r>
    </w:p>
    <w:p w:rsidR="00F2566E" w:rsidRPr="00F2566E" w:rsidRDefault="00F2566E" w:rsidP="00F2566E">
      <w:pPr>
        <w:spacing w:after="0" w:line="240" w:lineRule="auto"/>
        <w:ind w:firstLine="567"/>
        <w:jc w:val="both"/>
        <w:rPr>
          <w:rFonts w:ascii="Times New Roman" w:hAnsi="Times New Roman" w:cs="Times New Roman"/>
          <w:b/>
          <w:noProof/>
          <w:color w:val="auto"/>
          <w:kern w:val="0"/>
          <w:sz w:val="12"/>
          <w:szCs w:val="12"/>
        </w:rPr>
      </w:pPr>
      <w:r w:rsidRPr="00F2566E">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F2566E">
        <w:rPr>
          <w:rFonts w:ascii="Times New Roman" w:hAnsi="Times New Roman" w:cs="Times New Roman"/>
          <w:b/>
          <w:noProof/>
          <w:color w:val="auto"/>
          <w:kern w:val="0"/>
          <w:sz w:val="12"/>
          <w:szCs w:val="12"/>
        </w:rPr>
        <w:t xml:space="preserve">14 часов 00 минут 10.05.2022 года. </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F2566E" w:rsidRPr="00F2566E" w:rsidRDefault="00F2566E" w:rsidP="00F2566E">
      <w:pPr>
        <w:spacing w:after="0" w:line="240" w:lineRule="auto"/>
        <w:ind w:firstLine="567"/>
        <w:jc w:val="both"/>
        <w:rPr>
          <w:rFonts w:ascii="Times New Roman" w:hAnsi="Times New Roman" w:cs="Times New Roman"/>
          <w:b/>
          <w:color w:val="333333"/>
          <w:kern w:val="0"/>
          <w:sz w:val="12"/>
          <w:szCs w:val="12"/>
        </w:rPr>
      </w:pPr>
      <w:r w:rsidRPr="00F2566E">
        <w:rPr>
          <w:rFonts w:ascii="Times New Roman" w:hAnsi="Times New Roman" w:cs="Times New Roman"/>
          <w:b/>
          <w:color w:val="333333"/>
          <w:kern w:val="0"/>
          <w:sz w:val="12"/>
          <w:szCs w:val="12"/>
        </w:rPr>
        <w:t>4.Порядок проведения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а) аукцион является открытым по составу участников;</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Признание аукциона несостоявшимся: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1" w:tgtFrame="_blank" w:history="1">
        <w:r w:rsidRPr="00F2566E">
          <w:rPr>
            <w:rFonts w:ascii="Times New Roman" w:hAnsi="Times New Roman" w:cs="Times New Roman"/>
            <w:color w:val="1188CC"/>
            <w:kern w:val="0"/>
            <w:sz w:val="12"/>
            <w:szCs w:val="12"/>
          </w:rPr>
          <w:t>www.torgi.gov.ru</w:t>
        </w:r>
      </w:hyperlink>
      <w:r w:rsidRPr="00F2566E">
        <w:rPr>
          <w:rFonts w:ascii="Times New Roman" w:hAnsi="Times New Roman" w:cs="Times New Roman"/>
          <w:color w:val="333333"/>
          <w:kern w:val="0"/>
          <w:sz w:val="12"/>
          <w:szCs w:val="12"/>
        </w:rPr>
        <w:t>.</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F2566E" w:rsidRPr="00F2566E" w:rsidRDefault="00F2566E" w:rsidP="00F2566E">
      <w:pPr>
        <w:spacing w:after="0" w:line="240" w:lineRule="auto"/>
        <w:jc w:val="center"/>
        <w:rPr>
          <w:rFonts w:ascii="Times New Roman" w:hAnsi="Times New Roman" w:cs="Times New Roman"/>
          <w:color w:val="auto"/>
          <w:kern w:val="0"/>
          <w:sz w:val="12"/>
          <w:szCs w:val="12"/>
        </w:rPr>
      </w:pPr>
    </w:p>
    <w:p w:rsidR="00F2566E" w:rsidRPr="00F2566E" w:rsidRDefault="00F2566E" w:rsidP="00F2566E">
      <w:pPr>
        <w:spacing w:after="0" w:line="240" w:lineRule="auto"/>
        <w:jc w:val="center"/>
        <w:rPr>
          <w:rFonts w:ascii="Times New Roman" w:hAnsi="Times New Roman" w:cs="Times New Roman"/>
          <w:color w:val="auto"/>
          <w:kern w:val="0"/>
          <w:sz w:val="12"/>
          <w:szCs w:val="12"/>
        </w:rPr>
      </w:pPr>
    </w:p>
    <w:p w:rsidR="00F2566E" w:rsidRPr="00F2566E" w:rsidRDefault="00F2566E" w:rsidP="00F2566E">
      <w:pPr>
        <w:spacing w:after="0" w:line="240" w:lineRule="auto"/>
        <w:ind w:firstLine="567"/>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АУКЦИОННАЯ ДОКУМЕНТАЦИЯ № 2</w:t>
      </w:r>
    </w:p>
    <w:p w:rsidR="00F2566E" w:rsidRPr="00F2566E" w:rsidRDefault="00F2566E" w:rsidP="00F2566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Администрация Каратузского района на основании постановлений № 267-п от  31.03.2022г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муниципального образования «Каратузский район».</w:t>
      </w:r>
    </w:p>
    <w:p w:rsidR="00F2566E" w:rsidRPr="00F2566E" w:rsidRDefault="00F2566E" w:rsidP="00F2566E">
      <w:pPr>
        <w:spacing w:after="0" w:line="240" w:lineRule="auto"/>
        <w:ind w:firstLine="567"/>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Аукцион назначается на</w:t>
      </w:r>
      <w:r w:rsidRPr="00F2566E">
        <w:rPr>
          <w:rFonts w:ascii="Times New Roman" w:hAnsi="Times New Roman" w:cs="Times New Roman"/>
          <w:b/>
          <w:color w:val="auto"/>
          <w:kern w:val="0"/>
          <w:sz w:val="12"/>
          <w:szCs w:val="12"/>
        </w:rPr>
        <w:t xml:space="preserve"> 09 часов 00 минут (местного времени) 13.05.2022 года</w:t>
      </w:r>
      <w:r w:rsidRPr="00F2566E">
        <w:rPr>
          <w:rFonts w:ascii="Times New Roman" w:hAnsi="Times New Roman" w:cs="Times New Roman"/>
          <w:color w:val="FF0000"/>
          <w:kern w:val="0"/>
          <w:sz w:val="12"/>
          <w:szCs w:val="12"/>
        </w:rPr>
        <w:t xml:space="preserve"> </w:t>
      </w:r>
      <w:r w:rsidRPr="00F2566E">
        <w:rPr>
          <w:rFonts w:ascii="Times New Roman" w:hAnsi="Times New Roman" w:cs="Times New Roman"/>
          <w:color w:val="auto"/>
          <w:kern w:val="0"/>
          <w:sz w:val="12"/>
          <w:szCs w:val="12"/>
        </w:rPr>
        <w:t xml:space="preserve">в помещении по адресу: </w:t>
      </w:r>
      <w:r w:rsidRPr="00F2566E">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F2566E">
        <w:rPr>
          <w:rFonts w:ascii="Times New Roman" w:hAnsi="Times New Roman" w:cs="Times New Roman"/>
          <w:color w:val="auto"/>
          <w:kern w:val="0"/>
          <w:sz w:val="12"/>
          <w:szCs w:val="12"/>
        </w:rPr>
        <w:t xml:space="preserve"> кабинет </w:t>
      </w:r>
      <w:r w:rsidRPr="00F2566E">
        <w:rPr>
          <w:rFonts w:ascii="Times New Roman" w:hAnsi="Times New Roman" w:cs="Times New Roman"/>
          <w:color w:val="auto"/>
          <w:kern w:val="0"/>
          <w:sz w:val="12"/>
          <w:szCs w:val="12"/>
          <w:u w:val="single"/>
        </w:rPr>
        <w:t>№ 310</w:t>
      </w:r>
      <w:r w:rsidRPr="00F2566E">
        <w:rPr>
          <w:rFonts w:ascii="Times New Roman" w:hAnsi="Times New Roman" w:cs="Times New Roman"/>
          <w:color w:val="auto"/>
          <w:kern w:val="0"/>
          <w:sz w:val="12"/>
          <w:szCs w:val="12"/>
        </w:rPr>
        <w:t xml:space="preserve">. Контактный телефон: </w:t>
      </w:r>
      <w:r w:rsidRPr="00F2566E">
        <w:rPr>
          <w:rFonts w:ascii="Times New Roman" w:hAnsi="Times New Roman" w:cs="Times New Roman"/>
          <w:color w:val="auto"/>
          <w:kern w:val="0"/>
          <w:sz w:val="12"/>
          <w:szCs w:val="12"/>
          <w:u w:val="single"/>
        </w:rPr>
        <w:t>8(39137)22-3-35.</w:t>
      </w:r>
    </w:p>
    <w:p w:rsidR="00F2566E" w:rsidRPr="00F2566E" w:rsidRDefault="00F2566E" w:rsidP="00F2566E">
      <w:pPr>
        <w:spacing w:after="0" w:line="240" w:lineRule="auto"/>
        <w:ind w:firstLine="567"/>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 xml:space="preserve">Организатор аукциона – </w:t>
      </w:r>
      <w:r w:rsidRPr="00F2566E">
        <w:rPr>
          <w:rFonts w:ascii="Times New Roman" w:hAnsi="Times New Roman" w:cs="Times New Roman"/>
          <w:color w:val="auto"/>
          <w:kern w:val="0"/>
          <w:sz w:val="12"/>
          <w:szCs w:val="12"/>
          <w:u w:val="single"/>
        </w:rPr>
        <w:t>Администрация Каратузского района</w:t>
      </w:r>
      <w:r w:rsidRPr="00F2566E">
        <w:rPr>
          <w:rFonts w:ascii="Times New Roman" w:hAnsi="Times New Roman" w:cs="Times New Roman"/>
          <w:color w:val="auto"/>
          <w:kern w:val="0"/>
          <w:sz w:val="12"/>
          <w:szCs w:val="12"/>
        </w:rPr>
        <w:t xml:space="preserve">  </w:t>
      </w:r>
    </w:p>
    <w:p w:rsidR="00F2566E" w:rsidRPr="00F2566E" w:rsidRDefault="00F2566E" w:rsidP="00F2566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F2566E" w:rsidRPr="00F2566E" w:rsidRDefault="00F2566E" w:rsidP="00F2566E">
      <w:pPr>
        <w:spacing w:after="0" w:line="240" w:lineRule="auto"/>
        <w:ind w:firstLine="567"/>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Аукцион является открытым по составу участников.</w:t>
      </w:r>
    </w:p>
    <w:p w:rsidR="00F2566E" w:rsidRPr="00F2566E" w:rsidRDefault="00F2566E" w:rsidP="00F2566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2566E">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Лот № 1</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24:19:0101008:670, площадью 26 кв.м., в границах, указанных в кадастровом паспорте, из категории земель: земли населенных пунктов, Адрес (м</w:t>
      </w:r>
      <w:r w:rsidRPr="00F2566E">
        <w:rPr>
          <w:rFonts w:ascii="Times New Roman" w:hAnsi="Times New Roman" w:cs="Times New Roman"/>
          <w:kern w:val="0"/>
          <w:sz w:val="12"/>
          <w:szCs w:val="12"/>
        </w:rPr>
        <w:t xml:space="preserve">естоположение): Красноярский край, Каратузский район, с. Каратузское, ул. Ленина, 11в, </w:t>
      </w:r>
      <w:r w:rsidRPr="00F2566E">
        <w:rPr>
          <w:rFonts w:ascii="Times New Roman" w:hAnsi="Times New Roman" w:cs="Times New Roman"/>
          <w:color w:val="auto"/>
          <w:kern w:val="0"/>
          <w:sz w:val="12"/>
          <w:szCs w:val="12"/>
        </w:rPr>
        <w:t>разрешенным использованием: для ведения торговой деятельности.</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u w:val="single"/>
        </w:rPr>
      </w:pPr>
      <w:r w:rsidRPr="00F2566E">
        <w:rPr>
          <w:rFonts w:ascii="Times New Roman" w:hAnsi="Times New Roman" w:cs="Times New Roman"/>
          <w:b/>
          <w:color w:val="auto"/>
          <w:kern w:val="0"/>
          <w:sz w:val="12"/>
          <w:szCs w:val="12"/>
        </w:rPr>
        <w:t>Начальная цена предмета аукциона</w:t>
      </w:r>
      <w:r w:rsidRPr="00F2566E">
        <w:rPr>
          <w:rFonts w:ascii="Times New Roman" w:hAnsi="Times New Roman" w:cs="Times New Roman"/>
          <w:color w:val="auto"/>
          <w:kern w:val="0"/>
          <w:sz w:val="12"/>
          <w:szCs w:val="12"/>
        </w:rPr>
        <w:t xml:space="preserve"> </w:t>
      </w:r>
      <w:r w:rsidRPr="00F2566E">
        <w:rPr>
          <w:rFonts w:ascii="Times New Roman" w:hAnsi="Times New Roman" w:cs="Times New Roman"/>
          <w:color w:val="333333"/>
          <w:kern w:val="0"/>
          <w:sz w:val="12"/>
          <w:szCs w:val="12"/>
        </w:rPr>
        <w:t xml:space="preserve">не менее 1,5 % кадастровой стоимости земельного участка: </w:t>
      </w:r>
      <w:r w:rsidRPr="00F2566E">
        <w:rPr>
          <w:rFonts w:ascii="Times New Roman" w:hAnsi="Times New Roman" w:cs="Times New Roman"/>
          <w:color w:val="auto"/>
          <w:kern w:val="0"/>
          <w:sz w:val="12"/>
          <w:szCs w:val="12"/>
        </w:rPr>
        <w:t xml:space="preserve">- 106 </w:t>
      </w:r>
      <w:r w:rsidRPr="00F2566E">
        <w:rPr>
          <w:rFonts w:ascii="Times New Roman" w:hAnsi="Times New Roman" w:cs="Times New Roman"/>
          <w:color w:val="auto"/>
          <w:kern w:val="0"/>
          <w:sz w:val="12"/>
          <w:szCs w:val="12"/>
          <w:u w:val="single"/>
        </w:rPr>
        <w:t>руб. 00 копеек, (сто шесть рублей 00 копеек)</w:t>
      </w:r>
    </w:p>
    <w:p w:rsidR="00F2566E" w:rsidRPr="00F2566E" w:rsidRDefault="00F2566E" w:rsidP="00F2566E">
      <w:pPr>
        <w:tabs>
          <w:tab w:val="num" w:pos="600"/>
        </w:tabs>
        <w:spacing w:after="0" w:line="240" w:lineRule="auto"/>
        <w:jc w:val="both"/>
        <w:rPr>
          <w:rFonts w:ascii="Times New Roman" w:hAnsi="Times New Roman" w:cs="Times New Roman"/>
          <w:kern w:val="0"/>
          <w:sz w:val="12"/>
          <w:szCs w:val="12"/>
          <w:shd w:val="clear" w:color="auto" w:fill="FFFFFF"/>
        </w:rPr>
      </w:pPr>
      <w:r w:rsidRPr="00F2566E">
        <w:rPr>
          <w:rFonts w:ascii="Times New Roman" w:hAnsi="Times New Roman" w:cs="Times New Roman"/>
          <w:b/>
          <w:color w:val="auto"/>
          <w:kern w:val="0"/>
          <w:sz w:val="12"/>
          <w:szCs w:val="12"/>
        </w:rPr>
        <w:t>Ежегодный размер арендной платы за земельный участок</w:t>
      </w:r>
      <w:r w:rsidRPr="00F2566E">
        <w:rPr>
          <w:rFonts w:ascii="Times New Roman" w:hAnsi="Times New Roman" w:cs="Times New Roman"/>
          <w:color w:val="auto"/>
          <w:kern w:val="0"/>
          <w:sz w:val="12"/>
          <w:szCs w:val="12"/>
        </w:rPr>
        <w:t xml:space="preserve"> - </w:t>
      </w:r>
      <w:r w:rsidRPr="00F2566E">
        <w:rPr>
          <w:rFonts w:ascii="Times New Roman" w:hAnsi="Times New Roman" w:cs="Times New Roman"/>
          <w:kern w:val="0"/>
          <w:sz w:val="12"/>
          <w:szCs w:val="12"/>
          <w:shd w:val="clear" w:color="auto" w:fill="FFFFFF"/>
        </w:rPr>
        <w:t>определяется по результатам этого аукциона.</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kern w:val="0"/>
          <w:sz w:val="12"/>
          <w:szCs w:val="12"/>
          <w:shd w:val="clear" w:color="auto" w:fill="FFFFFF"/>
        </w:rPr>
        <w:t xml:space="preserve"> </w:t>
      </w:r>
      <w:r w:rsidRPr="00F2566E">
        <w:rPr>
          <w:rFonts w:ascii="Times New Roman" w:hAnsi="Times New Roman" w:cs="Times New Roman"/>
          <w:b/>
          <w:color w:val="auto"/>
          <w:kern w:val="0"/>
          <w:sz w:val="12"/>
          <w:szCs w:val="12"/>
        </w:rPr>
        <w:t>Шаг аукциона</w:t>
      </w:r>
      <w:r w:rsidRPr="00F2566E">
        <w:rPr>
          <w:rFonts w:ascii="Times New Roman" w:hAnsi="Times New Roman" w:cs="Times New Roman"/>
          <w:color w:val="auto"/>
          <w:kern w:val="0"/>
          <w:sz w:val="12"/>
          <w:szCs w:val="12"/>
        </w:rPr>
        <w:t xml:space="preserve"> – 3 % начального цена предмета аукциона – 3 </w:t>
      </w:r>
      <w:r w:rsidRPr="00F2566E">
        <w:rPr>
          <w:rFonts w:ascii="Times New Roman" w:hAnsi="Times New Roman" w:cs="Times New Roman"/>
          <w:color w:val="auto"/>
          <w:kern w:val="0"/>
          <w:sz w:val="12"/>
          <w:szCs w:val="12"/>
          <w:u w:val="single"/>
        </w:rPr>
        <w:t>(три) руб.00 коп.</w:t>
      </w:r>
      <w:r w:rsidRPr="00F2566E">
        <w:rPr>
          <w:rFonts w:ascii="Times New Roman" w:hAnsi="Times New Roman" w:cs="Times New Roman"/>
          <w:color w:val="auto"/>
          <w:kern w:val="0"/>
          <w:sz w:val="12"/>
          <w:szCs w:val="12"/>
        </w:rPr>
        <w:t xml:space="preserve"> </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u w:val="single"/>
        </w:rPr>
      </w:pPr>
      <w:r w:rsidRPr="00F2566E">
        <w:rPr>
          <w:rFonts w:ascii="Times New Roman" w:hAnsi="Times New Roman" w:cs="Times New Roman"/>
          <w:b/>
          <w:color w:val="auto"/>
          <w:kern w:val="0"/>
          <w:sz w:val="12"/>
          <w:szCs w:val="12"/>
        </w:rPr>
        <w:t>Размер задатка</w:t>
      </w:r>
      <w:r w:rsidRPr="00F2566E">
        <w:rPr>
          <w:rFonts w:ascii="Times New Roman" w:hAnsi="Times New Roman" w:cs="Times New Roman"/>
          <w:color w:val="auto"/>
          <w:kern w:val="0"/>
          <w:sz w:val="12"/>
          <w:szCs w:val="12"/>
        </w:rPr>
        <w:t xml:space="preserve"> 100 % </w:t>
      </w:r>
      <w:r w:rsidRPr="00F2566E">
        <w:rPr>
          <w:rFonts w:ascii="Times New Roman" w:hAnsi="Times New Roman" w:cs="Times New Roman"/>
          <w:color w:val="333333"/>
          <w:kern w:val="0"/>
          <w:sz w:val="12"/>
          <w:szCs w:val="12"/>
        </w:rPr>
        <w:t xml:space="preserve">начальной цены предмета аукциона: </w:t>
      </w:r>
      <w:r w:rsidRPr="00F2566E">
        <w:rPr>
          <w:rFonts w:ascii="Times New Roman" w:hAnsi="Times New Roman" w:cs="Times New Roman"/>
          <w:color w:val="auto"/>
          <w:kern w:val="0"/>
          <w:sz w:val="12"/>
          <w:szCs w:val="12"/>
        </w:rPr>
        <w:t xml:space="preserve">106 </w:t>
      </w:r>
      <w:r w:rsidRPr="00F2566E">
        <w:rPr>
          <w:rFonts w:ascii="Times New Roman" w:hAnsi="Times New Roman" w:cs="Times New Roman"/>
          <w:color w:val="auto"/>
          <w:kern w:val="0"/>
          <w:sz w:val="12"/>
          <w:szCs w:val="12"/>
          <w:u w:val="single"/>
        </w:rPr>
        <w:t>руб. 00 копеек, (сто шесть рублей 00 копеек)</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b/>
          <w:color w:val="auto"/>
          <w:kern w:val="0"/>
          <w:sz w:val="12"/>
          <w:szCs w:val="12"/>
        </w:rPr>
        <w:t>Срок аренды земельного участка</w:t>
      </w:r>
      <w:r w:rsidRPr="00F2566E">
        <w:rPr>
          <w:rFonts w:ascii="Times New Roman" w:hAnsi="Times New Roman" w:cs="Times New Roman"/>
          <w:color w:val="auto"/>
          <w:kern w:val="0"/>
          <w:sz w:val="12"/>
          <w:szCs w:val="12"/>
        </w:rPr>
        <w:t xml:space="preserve">– 11 (одиннадцать) месяцев </w:t>
      </w:r>
    </w:p>
    <w:p w:rsidR="00F2566E" w:rsidRPr="00F2566E" w:rsidRDefault="00F2566E" w:rsidP="00F2566E">
      <w:pPr>
        <w:spacing w:after="0" w:line="240" w:lineRule="auto"/>
        <w:ind w:firstLine="559"/>
        <w:jc w:val="both"/>
        <w:rPr>
          <w:rFonts w:ascii="Times New Roman" w:hAnsi="Times New Roman" w:cs="Times New Roman"/>
          <w:b/>
          <w:noProof/>
          <w:color w:val="auto"/>
          <w:kern w:val="0"/>
          <w:sz w:val="12"/>
          <w:szCs w:val="12"/>
        </w:rPr>
      </w:pPr>
      <w:r w:rsidRPr="00F2566E">
        <w:rPr>
          <w:rFonts w:ascii="Times New Roman" w:hAnsi="Times New Roman" w:cs="Times New Roman"/>
          <w:b/>
          <w:noProof/>
          <w:color w:val="auto"/>
          <w:kern w:val="0"/>
          <w:sz w:val="12"/>
          <w:szCs w:val="12"/>
        </w:rPr>
        <w:t xml:space="preserve">1.Порядок внесения задатка: </w:t>
      </w:r>
    </w:p>
    <w:p w:rsidR="00F2566E" w:rsidRPr="00F2566E" w:rsidRDefault="00F2566E" w:rsidP="00F2566E">
      <w:pPr>
        <w:spacing w:after="0" w:line="240" w:lineRule="auto"/>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F2566E" w:rsidRPr="00F2566E" w:rsidRDefault="00F2566E" w:rsidP="00F2566E">
      <w:pPr>
        <w:spacing w:after="0" w:line="240" w:lineRule="auto"/>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Реквизиты счета для перечисления задатка – </w:t>
      </w:r>
    </w:p>
    <w:p w:rsidR="00F2566E" w:rsidRPr="00F2566E" w:rsidRDefault="00F2566E" w:rsidP="00F2566E">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rPr>
        <w:t xml:space="preserve">ИНН </w:t>
      </w:r>
      <w:r w:rsidRPr="00F2566E">
        <w:rPr>
          <w:rFonts w:ascii="Times New Roman" w:hAnsi="Times New Roman" w:cs="Times New Roman"/>
          <w:color w:val="auto"/>
          <w:kern w:val="0"/>
          <w:sz w:val="12"/>
          <w:szCs w:val="12"/>
          <w:u w:val="single"/>
        </w:rPr>
        <w:t>2419002063</w:t>
      </w:r>
      <w:r w:rsidRPr="00F2566E">
        <w:rPr>
          <w:rFonts w:ascii="Times New Roman" w:hAnsi="Times New Roman" w:cs="Times New Roman"/>
          <w:color w:val="auto"/>
          <w:kern w:val="0"/>
          <w:sz w:val="12"/>
          <w:szCs w:val="12"/>
        </w:rPr>
        <w:t xml:space="preserve"> КПП </w:t>
      </w:r>
      <w:r w:rsidRPr="00F2566E">
        <w:rPr>
          <w:rFonts w:ascii="Times New Roman" w:hAnsi="Times New Roman" w:cs="Times New Roman"/>
          <w:color w:val="auto"/>
          <w:kern w:val="0"/>
          <w:sz w:val="12"/>
          <w:szCs w:val="12"/>
          <w:u w:val="single"/>
        </w:rPr>
        <w:t>241901001</w:t>
      </w:r>
    </w:p>
    <w:p w:rsidR="00F2566E" w:rsidRPr="00F2566E" w:rsidRDefault="00F2566E" w:rsidP="00F2566E">
      <w:pPr>
        <w:spacing w:after="0" w:line="240" w:lineRule="auto"/>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rPr>
        <w:t xml:space="preserve">Банк получателя </w:t>
      </w:r>
      <w:r w:rsidRPr="00F2566E">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F2566E" w:rsidRPr="00F2566E" w:rsidRDefault="00F2566E" w:rsidP="00F2566E">
      <w:pPr>
        <w:spacing w:after="0" w:line="240" w:lineRule="auto"/>
        <w:jc w:val="both"/>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rPr>
        <w:t xml:space="preserve">Получатель: </w:t>
      </w:r>
      <w:r w:rsidRPr="00F2566E">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F2566E" w:rsidRPr="00F2566E" w:rsidRDefault="00F2566E" w:rsidP="00F2566E">
      <w:pPr>
        <w:spacing w:after="0" w:line="240" w:lineRule="auto"/>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rPr>
        <w:t xml:space="preserve">Единый казначейский счет; </w:t>
      </w:r>
      <w:r w:rsidRPr="00F2566E">
        <w:rPr>
          <w:rFonts w:ascii="Times New Roman" w:hAnsi="Times New Roman" w:cs="Times New Roman"/>
          <w:color w:val="auto"/>
          <w:kern w:val="0"/>
          <w:sz w:val="12"/>
          <w:szCs w:val="12"/>
          <w:u w:val="single"/>
        </w:rPr>
        <w:t>40102810245370000011</w:t>
      </w:r>
    </w:p>
    <w:p w:rsidR="00F2566E" w:rsidRPr="00F2566E" w:rsidRDefault="00F2566E" w:rsidP="00F2566E">
      <w:pPr>
        <w:spacing w:after="0" w:line="240" w:lineRule="auto"/>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u w:val="single"/>
        </w:rPr>
        <w:t>Казначейский счет: 03232643046220001900</w:t>
      </w:r>
    </w:p>
    <w:p w:rsidR="00F2566E" w:rsidRPr="00F2566E" w:rsidRDefault="00F2566E" w:rsidP="00F2566E">
      <w:pPr>
        <w:spacing w:after="0" w:line="240" w:lineRule="auto"/>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БИК</w:t>
      </w:r>
      <w:r w:rsidRPr="00F2566E">
        <w:rPr>
          <w:rFonts w:ascii="Times New Roman" w:hAnsi="Times New Roman" w:cs="Times New Roman"/>
          <w:color w:val="auto"/>
          <w:kern w:val="0"/>
          <w:sz w:val="12"/>
          <w:szCs w:val="12"/>
          <w:u w:val="single"/>
        </w:rPr>
        <w:t xml:space="preserve"> 010407105</w:t>
      </w:r>
      <w:r w:rsidRPr="00F2566E">
        <w:rPr>
          <w:rFonts w:ascii="Times New Roman" w:hAnsi="Times New Roman" w:cs="Times New Roman"/>
          <w:color w:val="auto"/>
          <w:kern w:val="0"/>
          <w:sz w:val="12"/>
          <w:szCs w:val="12"/>
        </w:rPr>
        <w:t>.</w:t>
      </w:r>
    </w:p>
    <w:p w:rsidR="00F2566E" w:rsidRPr="00F2566E" w:rsidRDefault="00F2566E" w:rsidP="00F2566E">
      <w:pPr>
        <w:spacing w:after="0" w:line="240" w:lineRule="auto"/>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КБК 90411105013050000120  ОКТМО  04622000</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F2566E" w:rsidRPr="00F2566E" w:rsidRDefault="00F2566E" w:rsidP="00F2566E">
      <w:pPr>
        <w:tabs>
          <w:tab w:val="left" w:pos="36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F2566E" w:rsidRPr="00F2566E" w:rsidRDefault="00F2566E" w:rsidP="00F2566E">
      <w:pPr>
        <w:tabs>
          <w:tab w:val="left" w:pos="36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F2566E" w:rsidRPr="00F2566E" w:rsidRDefault="00F2566E" w:rsidP="00F2566E">
      <w:pPr>
        <w:tabs>
          <w:tab w:val="left" w:pos="0"/>
        </w:tabs>
        <w:spacing w:after="0" w:line="240" w:lineRule="auto"/>
        <w:ind w:firstLine="567"/>
        <w:jc w:val="both"/>
        <w:rPr>
          <w:rFonts w:ascii="Times New Roman" w:hAnsi="Times New Roman" w:cs="Times New Roman"/>
          <w:b/>
          <w:noProof/>
          <w:color w:val="auto"/>
          <w:kern w:val="0"/>
          <w:sz w:val="12"/>
          <w:szCs w:val="12"/>
        </w:rPr>
      </w:pPr>
      <w:r w:rsidRPr="00F2566E">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F2566E" w:rsidRPr="00F2566E" w:rsidRDefault="00F2566E" w:rsidP="00F2566E">
      <w:pPr>
        <w:tabs>
          <w:tab w:val="left" w:pos="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F2566E" w:rsidRPr="00F2566E" w:rsidRDefault="00F2566E" w:rsidP="00F2566E">
      <w:pPr>
        <w:tabs>
          <w:tab w:val="left" w:pos="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 заявка на участие в аукционе по установленной форме </w:t>
      </w:r>
      <w:r w:rsidRPr="00F2566E">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F2566E">
        <w:rPr>
          <w:rFonts w:ascii="Times New Roman" w:hAnsi="Times New Roman" w:cs="Times New Roman"/>
          <w:noProof/>
          <w:color w:val="auto"/>
          <w:kern w:val="0"/>
          <w:sz w:val="12"/>
          <w:szCs w:val="12"/>
        </w:rPr>
        <w:t xml:space="preserve">;  </w:t>
      </w:r>
    </w:p>
    <w:p w:rsidR="00F2566E" w:rsidRPr="00F2566E" w:rsidRDefault="00F2566E" w:rsidP="00F2566E">
      <w:pPr>
        <w:tabs>
          <w:tab w:val="left" w:pos="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документы, подтверждающие внесение задатка;</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F2566E">
        <w:rPr>
          <w:rFonts w:ascii="Times New Roman" w:hAnsi="Times New Roman" w:cs="Times New Roman"/>
          <w:color w:val="auto"/>
          <w:kern w:val="0"/>
          <w:sz w:val="12"/>
          <w:szCs w:val="12"/>
        </w:rPr>
        <w:t xml:space="preserve"> </w:t>
      </w:r>
      <w:hyperlink r:id="rId22" w:history="1">
        <w:r w:rsidRPr="00F2566E">
          <w:rPr>
            <w:rFonts w:ascii="Times New Roman" w:hAnsi="Times New Roman" w:cs="Times New Roman"/>
            <w:color w:val="0000FF"/>
            <w:kern w:val="0"/>
            <w:sz w:val="12"/>
            <w:szCs w:val="12"/>
            <w:u w:val="single"/>
            <w:lang w:val="en-US"/>
          </w:rPr>
          <w:t>zem</w:t>
        </w:r>
        <w:r w:rsidRPr="00F2566E">
          <w:rPr>
            <w:rFonts w:ascii="Times New Roman" w:hAnsi="Times New Roman" w:cs="Times New Roman"/>
            <w:color w:val="0000FF"/>
            <w:kern w:val="0"/>
            <w:sz w:val="12"/>
            <w:szCs w:val="12"/>
            <w:u w:val="single"/>
          </w:rPr>
          <w:t>.</w:t>
        </w:r>
        <w:r w:rsidRPr="00F2566E">
          <w:rPr>
            <w:rFonts w:ascii="Times New Roman" w:hAnsi="Times New Roman" w:cs="Times New Roman"/>
            <w:color w:val="0000FF"/>
            <w:kern w:val="0"/>
            <w:sz w:val="12"/>
            <w:szCs w:val="12"/>
            <w:u w:val="single"/>
            <w:lang w:val="en-US"/>
          </w:rPr>
          <w:t>karatuz</w:t>
        </w:r>
        <w:r w:rsidRPr="00F2566E">
          <w:rPr>
            <w:rFonts w:ascii="Times New Roman" w:hAnsi="Times New Roman" w:cs="Times New Roman"/>
            <w:color w:val="0000FF"/>
            <w:kern w:val="0"/>
            <w:sz w:val="12"/>
            <w:szCs w:val="12"/>
            <w:u w:val="single"/>
          </w:rPr>
          <w:t>@</w:t>
        </w:r>
        <w:r w:rsidRPr="00F2566E">
          <w:rPr>
            <w:rFonts w:ascii="Times New Roman" w:hAnsi="Times New Roman" w:cs="Times New Roman"/>
            <w:color w:val="0000FF"/>
            <w:kern w:val="0"/>
            <w:sz w:val="12"/>
            <w:szCs w:val="12"/>
            <w:u w:val="single"/>
            <w:lang w:val="en-US"/>
          </w:rPr>
          <w:t>yandex</w:t>
        </w:r>
        <w:r w:rsidRPr="00F2566E">
          <w:rPr>
            <w:rFonts w:ascii="Times New Roman" w:hAnsi="Times New Roman" w:cs="Times New Roman"/>
            <w:color w:val="0000FF"/>
            <w:kern w:val="0"/>
            <w:sz w:val="12"/>
            <w:szCs w:val="12"/>
            <w:u w:val="single"/>
          </w:rPr>
          <w:t>.</w:t>
        </w:r>
        <w:r w:rsidRPr="00F2566E">
          <w:rPr>
            <w:rFonts w:ascii="Times New Roman" w:hAnsi="Times New Roman" w:cs="Times New Roman"/>
            <w:color w:val="0000FF"/>
            <w:kern w:val="0"/>
            <w:sz w:val="12"/>
            <w:szCs w:val="12"/>
            <w:u w:val="single"/>
            <w:lang w:val="en-US"/>
          </w:rPr>
          <w:t>ru</w:t>
        </w:r>
      </w:hyperlink>
      <w:r w:rsidRPr="00F2566E">
        <w:rPr>
          <w:rFonts w:ascii="Times New Roman" w:hAnsi="Times New Roman" w:cs="Times New Roman"/>
          <w:noProof/>
          <w:color w:val="auto"/>
          <w:kern w:val="0"/>
          <w:sz w:val="12"/>
          <w:szCs w:val="12"/>
        </w:rPr>
        <w:t xml:space="preserve"> заверенной электронной цифровой подписью.</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F2566E" w:rsidRPr="00F2566E" w:rsidRDefault="00F2566E" w:rsidP="00F2566E">
      <w:pPr>
        <w:spacing w:after="0" w:line="240" w:lineRule="auto"/>
        <w:ind w:firstLine="567"/>
        <w:jc w:val="both"/>
        <w:rPr>
          <w:rFonts w:ascii="Times New Roman" w:hAnsi="Times New Roman" w:cs="Times New Roman"/>
          <w:b/>
          <w:color w:val="FF0000"/>
          <w:kern w:val="0"/>
          <w:sz w:val="12"/>
          <w:szCs w:val="12"/>
        </w:rPr>
      </w:pPr>
      <w:r w:rsidRPr="00F2566E">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F2566E">
        <w:rPr>
          <w:rFonts w:ascii="Times New Roman" w:hAnsi="Times New Roman" w:cs="Times New Roman"/>
          <w:b/>
          <w:color w:val="auto"/>
          <w:kern w:val="0"/>
          <w:sz w:val="12"/>
          <w:szCs w:val="12"/>
        </w:rPr>
        <w:t>с 08 часов 00 минут 11.04.2022 года до 16 часов 00 минут   06 мая 2022 года включительно</w:t>
      </w:r>
      <w:r w:rsidRPr="00F2566E">
        <w:rPr>
          <w:rFonts w:ascii="Times New Roman" w:hAnsi="Times New Roman" w:cs="Times New Roman"/>
          <w:b/>
          <w:noProof/>
          <w:color w:val="auto"/>
          <w:kern w:val="0"/>
          <w:sz w:val="12"/>
          <w:szCs w:val="12"/>
        </w:rPr>
        <w:t xml:space="preserve">,  </w:t>
      </w:r>
      <w:r w:rsidRPr="00F2566E">
        <w:rPr>
          <w:rFonts w:ascii="Times New Roman" w:hAnsi="Times New Roman" w:cs="Times New Roman"/>
          <w:b/>
          <w:color w:val="auto"/>
          <w:kern w:val="0"/>
          <w:sz w:val="12"/>
          <w:szCs w:val="12"/>
        </w:rPr>
        <w:t xml:space="preserve">понедельник — пятница с 8.30 до 17.00, обед с 12.00 до 13.15.  </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F2566E" w:rsidRPr="00F2566E" w:rsidRDefault="00F2566E" w:rsidP="00F2566E">
      <w:pPr>
        <w:spacing w:after="0" w:line="240" w:lineRule="auto"/>
        <w:ind w:firstLine="567"/>
        <w:jc w:val="both"/>
        <w:rPr>
          <w:rFonts w:ascii="Times New Roman" w:hAnsi="Times New Roman" w:cs="Times New Roman"/>
          <w:b/>
          <w:noProof/>
          <w:color w:val="auto"/>
          <w:kern w:val="0"/>
          <w:sz w:val="12"/>
          <w:szCs w:val="12"/>
        </w:rPr>
      </w:pPr>
      <w:r w:rsidRPr="00F2566E">
        <w:rPr>
          <w:rFonts w:ascii="Times New Roman" w:hAnsi="Times New Roman" w:cs="Times New Roman"/>
          <w:b/>
          <w:noProof/>
          <w:color w:val="auto"/>
          <w:kern w:val="0"/>
          <w:sz w:val="12"/>
          <w:szCs w:val="12"/>
        </w:rPr>
        <w:t>3.Порядок определения участников аукциона:</w:t>
      </w:r>
    </w:p>
    <w:p w:rsidR="00F2566E" w:rsidRPr="00F2566E" w:rsidRDefault="00F2566E" w:rsidP="00F2566E">
      <w:pPr>
        <w:spacing w:after="0" w:line="240" w:lineRule="auto"/>
        <w:ind w:firstLine="567"/>
        <w:jc w:val="both"/>
        <w:rPr>
          <w:rFonts w:ascii="Times New Roman" w:hAnsi="Times New Roman" w:cs="Times New Roman"/>
          <w:b/>
          <w:noProof/>
          <w:color w:val="auto"/>
          <w:kern w:val="0"/>
          <w:sz w:val="12"/>
          <w:szCs w:val="12"/>
        </w:rPr>
      </w:pPr>
      <w:r w:rsidRPr="00F2566E">
        <w:rPr>
          <w:rFonts w:ascii="Times New Roman" w:hAnsi="Times New Roman" w:cs="Times New Roman"/>
          <w:noProof/>
          <w:color w:val="auto"/>
          <w:kern w:val="0"/>
          <w:sz w:val="12"/>
          <w:szCs w:val="12"/>
        </w:rPr>
        <w:lastRenderedPageBreak/>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F2566E">
        <w:rPr>
          <w:rFonts w:ascii="Times New Roman" w:hAnsi="Times New Roman" w:cs="Times New Roman"/>
          <w:b/>
          <w:noProof/>
          <w:color w:val="auto"/>
          <w:kern w:val="0"/>
          <w:sz w:val="12"/>
          <w:szCs w:val="12"/>
        </w:rPr>
        <w:t xml:space="preserve">14 часов 00 минут 10.05.2022 года. </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F2566E" w:rsidRPr="00F2566E" w:rsidRDefault="00F2566E" w:rsidP="00F2566E">
      <w:pPr>
        <w:spacing w:after="0" w:line="240" w:lineRule="auto"/>
        <w:ind w:firstLine="567"/>
        <w:jc w:val="both"/>
        <w:rPr>
          <w:rFonts w:ascii="Times New Roman" w:hAnsi="Times New Roman" w:cs="Times New Roman"/>
          <w:b/>
          <w:color w:val="333333"/>
          <w:kern w:val="0"/>
          <w:sz w:val="12"/>
          <w:szCs w:val="12"/>
        </w:rPr>
      </w:pPr>
      <w:r w:rsidRPr="00F2566E">
        <w:rPr>
          <w:rFonts w:ascii="Times New Roman" w:hAnsi="Times New Roman" w:cs="Times New Roman"/>
          <w:b/>
          <w:color w:val="333333"/>
          <w:kern w:val="0"/>
          <w:sz w:val="12"/>
          <w:szCs w:val="12"/>
        </w:rPr>
        <w:t>4.Порядок проведения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а) аукцион является открытым по составу участников;</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Признание аукциона несостоявшимся: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3" w:tgtFrame="_blank" w:history="1">
        <w:r w:rsidRPr="00F2566E">
          <w:rPr>
            <w:rFonts w:ascii="Times New Roman" w:hAnsi="Times New Roman" w:cs="Times New Roman"/>
            <w:color w:val="1188CC"/>
            <w:kern w:val="0"/>
            <w:sz w:val="12"/>
            <w:szCs w:val="12"/>
          </w:rPr>
          <w:t>www.torgi.gov.ru</w:t>
        </w:r>
      </w:hyperlink>
      <w:r w:rsidRPr="00F2566E">
        <w:rPr>
          <w:rFonts w:ascii="Times New Roman" w:hAnsi="Times New Roman" w:cs="Times New Roman"/>
          <w:color w:val="333333"/>
          <w:kern w:val="0"/>
          <w:sz w:val="12"/>
          <w:szCs w:val="12"/>
        </w:rPr>
        <w:t>.</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F2566E" w:rsidRPr="00F2566E" w:rsidRDefault="00F2566E" w:rsidP="00F2566E">
      <w:pPr>
        <w:spacing w:after="0" w:line="240" w:lineRule="auto"/>
        <w:jc w:val="center"/>
        <w:rPr>
          <w:rFonts w:ascii="Times New Roman" w:hAnsi="Times New Roman" w:cs="Times New Roman"/>
          <w:color w:val="auto"/>
          <w:kern w:val="0"/>
          <w:sz w:val="12"/>
          <w:szCs w:val="12"/>
        </w:rPr>
      </w:pPr>
    </w:p>
    <w:p w:rsidR="00F2566E" w:rsidRPr="00F2566E" w:rsidRDefault="00F2566E" w:rsidP="00F2566E">
      <w:pPr>
        <w:spacing w:after="0" w:line="240" w:lineRule="auto"/>
        <w:jc w:val="center"/>
        <w:rPr>
          <w:rFonts w:ascii="Times New Roman" w:hAnsi="Times New Roman" w:cs="Times New Roman"/>
          <w:color w:val="auto"/>
          <w:kern w:val="0"/>
          <w:sz w:val="12"/>
          <w:szCs w:val="12"/>
        </w:rPr>
      </w:pPr>
    </w:p>
    <w:p w:rsidR="00F2566E" w:rsidRPr="00F2566E" w:rsidRDefault="00F2566E" w:rsidP="00F2566E">
      <w:pPr>
        <w:spacing w:after="0" w:line="240" w:lineRule="auto"/>
        <w:ind w:firstLine="567"/>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АУКЦИОННАЯ ДОКУМЕНТАЦИЯ № 4</w:t>
      </w:r>
    </w:p>
    <w:p w:rsidR="00F2566E" w:rsidRPr="00F2566E" w:rsidRDefault="00F2566E" w:rsidP="00F2566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Администрация Каратузского района на основании постановлений № 285-п от  06.04.2022г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муниципального образования «Каратузский район».</w:t>
      </w:r>
    </w:p>
    <w:p w:rsidR="00F2566E" w:rsidRPr="00F2566E" w:rsidRDefault="00F2566E" w:rsidP="00F2566E">
      <w:pPr>
        <w:spacing w:after="0" w:line="240" w:lineRule="auto"/>
        <w:ind w:firstLine="567"/>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Аукцион назначается на</w:t>
      </w:r>
      <w:r w:rsidRPr="00F2566E">
        <w:rPr>
          <w:rFonts w:ascii="Times New Roman" w:hAnsi="Times New Roman" w:cs="Times New Roman"/>
          <w:b/>
          <w:color w:val="auto"/>
          <w:kern w:val="0"/>
          <w:sz w:val="12"/>
          <w:szCs w:val="12"/>
        </w:rPr>
        <w:t xml:space="preserve"> 09 часов 00 минут (местного времени) 13.05.2022 года</w:t>
      </w:r>
      <w:r w:rsidRPr="00F2566E">
        <w:rPr>
          <w:rFonts w:ascii="Times New Roman" w:hAnsi="Times New Roman" w:cs="Times New Roman"/>
          <w:color w:val="FF0000"/>
          <w:kern w:val="0"/>
          <w:sz w:val="12"/>
          <w:szCs w:val="12"/>
        </w:rPr>
        <w:t xml:space="preserve"> </w:t>
      </w:r>
      <w:r w:rsidRPr="00F2566E">
        <w:rPr>
          <w:rFonts w:ascii="Times New Roman" w:hAnsi="Times New Roman" w:cs="Times New Roman"/>
          <w:color w:val="auto"/>
          <w:kern w:val="0"/>
          <w:sz w:val="12"/>
          <w:szCs w:val="12"/>
        </w:rPr>
        <w:t xml:space="preserve">в помещении по адресу: </w:t>
      </w:r>
      <w:r w:rsidRPr="00F2566E">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F2566E">
        <w:rPr>
          <w:rFonts w:ascii="Times New Roman" w:hAnsi="Times New Roman" w:cs="Times New Roman"/>
          <w:color w:val="auto"/>
          <w:kern w:val="0"/>
          <w:sz w:val="12"/>
          <w:szCs w:val="12"/>
        </w:rPr>
        <w:t xml:space="preserve"> кабинет </w:t>
      </w:r>
      <w:r w:rsidRPr="00F2566E">
        <w:rPr>
          <w:rFonts w:ascii="Times New Roman" w:hAnsi="Times New Roman" w:cs="Times New Roman"/>
          <w:color w:val="auto"/>
          <w:kern w:val="0"/>
          <w:sz w:val="12"/>
          <w:szCs w:val="12"/>
          <w:u w:val="single"/>
        </w:rPr>
        <w:t>№ 310</w:t>
      </w:r>
      <w:r w:rsidRPr="00F2566E">
        <w:rPr>
          <w:rFonts w:ascii="Times New Roman" w:hAnsi="Times New Roman" w:cs="Times New Roman"/>
          <w:color w:val="auto"/>
          <w:kern w:val="0"/>
          <w:sz w:val="12"/>
          <w:szCs w:val="12"/>
        </w:rPr>
        <w:t xml:space="preserve">. Контактный телефон: </w:t>
      </w:r>
      <w:r w:rsidRPr="00F2566E">
        <w:rPr>
          <w:rFonts w:ascii="Times New Roman" w:hAnsi="Times New Roman" w:cs="Times New Roman"/>
          <w:color w:val="auto"/>
          <w:kern w:val="0"/>
          <w:sz w:val="12"/>
          <w:szCs w:val="12"/>
          <w:u w:val="single"/>
        </w:rPr>
        <w:t>8(39137)22-3-35.</w:t>
      </w:r>
    </w:p>
    <w:p w:rsidR="00F2566E" w:rsidRPr="00F2566E" w:rsidRDefault="00F2566E" w:rsidP="00F2566E">
      <w:pPr>
        <w:spacing w:after="0" w:line="240" w:lineRule="auto"/>
        <w:ind w:firstLine="567"/>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 xml:space="preserve">Организатор аукциона – </w:t>
      </w:r>
      <w:r w:rsidRPr="00F2566E">
        <w:rPr>
          <w:rFonts w:ascii="Times New Roman" w:hAnsi="Times New Roman" w:cs="Times New Roman"/>
          <w:color w:val="auto"/>
          <w:kern w:val="0"/>
          <w:sz w:val="12"/>
          <w:szCs w:val="12"/>
          <w:u w:val="single"/>
        </w:rPr>
        <w:t>Администрация Каратузского района</w:t>
      </w:r>
      <w:r w:rsidRPr="00F2566E">
        <w:rPr>
          <w:rFonts w:ascii="Times New Roman" w:hAnsi="Times New Roman" w:cs="Times New Roman"/>
          <w:color w:val="auto"/>
          <w:kern w:val="0"/>
          <w:sz w:val="12"/>
          <w:szCs w:val="12"/>
        </w:rPr>
        <w:t xml:space="preserve">  </w:t>
      </w:r>
    </w:p>
    <w:p w:rsidR="00F2566E" w:rsidRPr="00F2566E" w:rsidRDefault="00F2566E" w:rsidP="00F2566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F2566E" w:rsidRPr="00F2566E" w:rsidRDefault="00F2566E" w:rsidP="00F2566E">
      <w:pPr>
        <w:spacing w:after="0" w:line="240" w:lineRule="auto"/>
        <w:ind w:firstLine="567"/>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Аукцион является открытым по составу участников.</w:t>
      </w:r>
    </w:p>
    <w:p w:rsidR="00F2566E" w:rsidRPr="00F2566E" w:rsidRDefault="00F2566E" w:rsidP="00F2566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2566E">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Лот № 1</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24:19:0101007:1469, площадью 1468 кв.м., в границах, указанных в кадастровом паспорте, из категории земель: земли населенных пунктов, Адрес (м</w:t>
      </w:r>
      <w:r w:rsidRPr="00F2566E">
        <w:rPr>
          <w:rFonts w:ascii="Times New Roman" w:hAnsi="Times New Roman" w:cs="Times New Roman"/>
          <w:kern w:val="0"/>
          <w:sz w:val="12"/>
          <w:szCs w:val="12"/>
        </w:rPr>
        <w:t xml:space="preserve">естоположение): Красноярский край, Каратузский район, с. Каратузское, ул. Жукова, 19Б, </w:t>
      </w:r>
      <w:r w:rsidRPr="00F2566E">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u w:val="single"/>
        </w:rPr>
      </w:pPr>
      <w:r w:rsidRPr="00F2566E">
        <w:rPr>
          <w:rFonts w:ascii="Times New Roman" w:hAnsi="Times New Roman" w:cs="Times New Roman"/>
          <w:b/>
          <w:color w:val="auto"/>
          <w:kern w:val="0"/>
          <w:sz w:val="12"/>
          <w:szCs w:val="12"/>
        </w:rPr>
        <w:t>Начальная цена предмета аукциона</w:t>
      </w:r>
      <w:r w:rsidRPr="00F2566E">
        <w:rPr>
          <w:rFonts w:ascii="Times New Roman" w:hAnsi="Times New Roman" w:cs="Times New Roman"/>
          <w:color w:val="auto"/>
          <w:kern w:val="0"/>
          <w:sz w:val="12"/>
          <w:szCs w:val="12"/>
        </w:rPr>
        <w:t xml:space="preserve"> </w:t>
      </w:r>
      <w:r w:rsidRPr="00F2566E">
        <w:rPr>
          <w:rFonts w:ascii="Times New Roman" w:hAnsi="Times New Roman" w:cs="Times New Roman"/>
          <w:color w:val="333333"/>
          <w:kern w:val="0"/>
          <w:sz w:val="12"/>
          <w:szCs w:val="12"/>
        </w:rPr>
        <w:t xml:space="preserve">не менее 1,5 % кадастровой стоимости земельного участка: </w:t>
      </w:r>
      <w:r w:rsidRPr="00F2566E">
        <w:rPr>
          <w:rFonts w:ascii="Times New Roman" w:hAnsi="Times New Roman" w:cs="Times New Roman"/>
          <w:color w:val="auto"/>
          <w:kern w:val="0"/>
          <w:sz w:val="12"/>
          <w:szCs w:val="12"/>
        </w:rPr>
        <w:t xml:space="preserve">- 2821 </w:t>
      </w:r>
      <w:r w:rsidRPr="00F2566E">
        <w:rPr>
          <w:rFonts w:ascii="Times New Roman" w:hAnsi="Times New Roman" w:cs="Times New Roman"/>
          <w:color w:val="auto"/>
          <w:kern w:val="0"/>
          <w:sz w:val="12"/>
          <w:szCs w:val="12"/>
          <w:u w:val="single"/>
        </w:rPr>
        <w:t>руб. 00 копеек, (Две тысячи восемьсот двадцать один рубль 00 копеек)</w:t>
      </w:r>
    </w:p>
    <w:p w:rsidR="00F2566E" w:rsidRPr="00F2566E" w:rsidRDefault="00F2566E" w:rsidP="00F2566E">
      <w:pPr>
        <w:tabs>
          <w:tab w:val="num" w:pos="600"/>
        </w:tabs>
        <w:spacing w:after="0" w:line="240" w:lineRule="auto"/>
        <w:jc w:val="both"/>
        <w:rPr>
          <w:rFonts w:ascii="Times New Roman" w:hAnsi="Times New Roman" w:cs="Times New Roman"/>
          <w:kern w:val="0"/>
          <w:sz w:val="12"/>
          <w:szCs w:val="12"/>
          <w:shd w:val="clear" w:color="auto" w:fill="FFFFFF"/>
        </w:rPr>
      </w:pPr>
      <w:r w:rsidRPr="00F2566E">
        <w:rPr>
          <w:rFonts w:ascii="Times New Roman" w:hAnsi="Times New Roman" w:cs="Times New Roman"/>
          <w:b/>
          <w:color w:val="auto"/>
          <w:kern w:val="0"/>
          <w:sz w:val="12"/>
          <w:szCs w:val="12"/>
        </w:rPr>
        <w:t>Ежегодный размер арендной платы за земельный участок</w:t>
      </w:r>
      <w:r w:rsidRPr="00F2566E">
        <w:rPr>
          <w:rFonts w:ascii="Times New Roman" w:hAnsi="Times New Roman" w:cs="Times New Roman"/>
          <w:color w:val="auto"/>
          <w:kern w:val="0"/>
          <w:sz w:val="12"/>
          <w:szCs w:val="12"/>
        </w:rPr>
        <w:t xml:space="preserve"> - </w:t>
      </w:r>
      <w:r w:rsidRPr="00F2566E">
        <w:rPr>
          <w:rFonts w:ascii="Times New Roman" w:hAnsi="Times New Roman" w:cs="Times New Roman"/>
          <w:kern w:val="0"/>
          <w:sz w:val="12"/>
          <w:szCs w:val="12"/>
          <w:shd w:val="clear" w:color="auto" w:fill="FFFFFF"/>
        </w:rPr>
        <w:t>определяется по результатам этого аукциона.</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kern w:val="0"/>
          <w:sz w:val="12"/>
          <w:szCs w:val="12"/>
          <w:shd w:val="clear" w:color="auto" w:fill="FFFFFF"/>
        </w:rPr>
        <w:t xml:space="preserve"> </w:t>
      </w:r>
      <w:r w:rsidRPr="00F2566E">
        <w:rPr>
          <w:rFonts w:ascii="Times New Roman" w:hAnsi="Times New Roman" w:cs="Times New Roman"/>
          <w:b/>
          <w:color w:val="auto"/>
          <w:kern w:val="0"/>
          <w:sz w:val="12"/>
          <w:szCs w:val="12"/>
        </w:rPr>
        <w:t>Шаг аукциона</w:t>
      </w:r>
      <w:r w:rsidRPr="00F2566E">
        <w:rPr>
          <w:rFonts w:ascii="Times New Roman" w:hAnsi="Times New Roman" w:cs="Times New Roman"/>
          <w:color w:val="auto"/>
          <w:kern w:val="0"/>
          <w:sz w:val="12"/>
          <w:szCs w:val="12"/>
        </w:rPr>
        <w:t xml:space="preserve"> – 3 % начального цена предмета аукциона – 85 </w:t>
      </w:r>
      <w:r w:rsidRPr="00F2566E">
        <w:rPr>
          <w:rFonts w:ascii="Times New Roman" w:hAnsi="Times New Roman" w:cs="Times New Roman"/>
          <w:color w:val="auto"/>
          <w:kern w:val="0"/>
          <w:sz w:val="12"/>
          <w:szCs w:val="12"/>
          <w:u w:val="single"/>
        </w:rPr>
        <w:t>(восемьдесят пять) руб.00 коп.</w:t>
      </w:r>
      <w:r w:rsidRPr="00F2566E">
        <w:rPr>
          <w:rFonts w:ascii="Times New Roman" w:hAnsi="Times New Roman" w:cs="Times New Roman"/>
          <w:color w:val="auto"/>
          <w:kern w:val="0"/>
          <w:sz w:val="12"/>
          <w:szCs w:val="12"/>
        </w:rPr>
        <w:t xml:space="preserve"> </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u w:val="single"/>
        </w:rPr>
      </w:pPr>
      <w:r w:rsidRPr="00F2566E">
        <w:rPr>
          <w:rFonts w:ascii="Times New Roman" w:hAnsi="Times New Roman" w:cs="Times New Roman"/>
          <w:b/>
          <w:color w:val="auto"/>
          <w:kern w:val="0"/>
          <w:sz w:val="12"/>
          <w:szCs w:val="12"/>
        </w:rPr>
        <w:t>Размер задатка</w:t>
      </w:r>
      <w:r w:rsidRPr="00F2566E">
        <w:rPr>
          <w:rFonts w:ascii="Times New Roman" w:hAnsi="Times New Roman" w:cs="Times New Roman"/>
          <w:color w:val="auto"/>
          <w:kern w:val="0"/>
          <w:sz w:val="12"/>
          <w:szCs w:val="12"/>
        </w:rPr>
        <w:t xml:space="preserve"> 100 % </w:t>
      </w:r>
      <w:r w:rsidRPr="00F2566E">
        <w:rPr>
          <w:rFonts w:ascii="Times New Roman" w:hAnsi="Times New Roman" w:cs="Times New Roman"/>
          <w:color w:val="333333"/>
          <w:kern w:val="0"/>
          <w:sz w:val="12"/>
          <w:szCs w:val="12"/>
        </w:rPr>
        <w:t xml:space="preserve">начальной цены предмета аукциона: </w:t>
      </w:r>
      <w:r w:rsidRPr="00F2566E">
        <w:rPr>
          <w:rFonts w:ascii="Times New Roman" w:hAnsi="Times New Roman" w:cs="Times New Roman"/>
          <w:color w:val="auto"/>
          <w:kern w:val="0"/>
          <w:sz w:val="12"/>
          <w:szCs w:val="12"/>
        </w:rPr>
        <w:t xml:space="preserve">2821 </w:t>
      </w:r>
      <w:r w:rsidRPr="00F2566E">
        <w:rPr>
          <w:rFonts w:ascii="Times New Roman" w:hAnsi="Times New Roman" w:cs="Times New Roman"/>
          <w:color w:val="auto"/>
          <w:kern w:val="0"/>
          <w:sz w:val="12"/>
          <w:szCs w:val="12"/>
          <w:u w:val="single"/>
        </w:rPr>
        <w:t>руб. 00 копеек, (Две тысячи восемьсот двадцать один рубль 00 копеек)</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b/>
          <w:color w:val="auto"/>
          <w:kern w:val="0"/>
          <w:sz w:val="12"/>
          <w:szCs w:val="12"/>
        </w:rPr>
        <w:t>Срок аренды земельного участка</w:t>
      </w:r>
      <w:r w:rsidRPr="00F2566E">
        <w:rPr>
          <w:rFonts w:ascii="Times New Roman" w:hAnsi="Times New Roman" w:cs="Times New Roman"/>
          <w:color w:val="auto"/>
          <w:kern w:val="0"/>
          <w:sz w:val="12"/>
          <w:szCs w:val="12"/>
        </w:rPr>
        <w:t xml:space="preserve">– 20 (двадцать) лет </w:t>
      </w:r>
    </w:p>
    <w:p w:rsidR="00F2566E" w:rsidRPr="00F2566E" w:rsidRDefault="00F2566E" w:rsidP="00F2566E">
      <w:pPr>
        <w:spacing w:after="0" w:line="240" w:lineRule="auto"/>
        <w:ind w:firstLine="559"/>
        <w:jc w:val="both"/>
        <w:rPr>
          <w:rFonts w:ascii="Times New Roman" w:hAnsi="Times New Roman" w:cs="Times New Roman"/>
          <w:b/>
          <w:noProof/>
          <w:color w:val="auto"/>
          <w:kern w:val="0"/>
          <w:sz w:val="12"/>
          <w:szCs w:val="12"/>
        </w:rPr>
      </w:pPr>
      <w:r w:rsidRPr="00F2566E">
        <w:rPr>
          <w:rFonts w:ascii="Times New Roman" w:hAnsi="Times New Roman" w:cs="Times New Roman"/>
          <w:b/>
          <w:noProof/>
          <w:color w:val="auto"/>
          <w:kern w:val="0"/>
          <w:sz w:val="12"/>
          <w:szCs w:val="12"/>
        </w:rPr>
        <w:t xml:space="preserve">1.Порядок внесения задатка: </w:t>
      </w:r>
    </w:p>
    <w:p w:rsidR="00F2566E" w:rsidRPr="00F2566E" w:rsidRDefault="00F2566E" w:rsidP="00F2566E">
      <w:pPr>
        <w:spacing w:after="0" w:line="240" w:lineRule="auto"/>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F2566E" w:rsidRPr="00F2566E" w:rsidRDefault="00F2566E" w:rsidP="00F2566E">
      <w:pPr>
        <w:spacing w:after="0" w:line="240" w:lineRule="auto"/>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Реквизиты счета для перечисления задатка – </w:t>
      </w:r>
    </w:p>
    <w:p w:rsidR="00F2566E" w:rsidRPr="00F2566E" w:rsidRDefault="00F2566E" w:rsidP="00F2566E">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rPr>
        <w:t xml:space="preserve">ИНН </w:t>
      </w:r>
      <w:r w:rsidRPr="00F2566E">
        <w:rPr>
          <w:rFonts w:ascii="Times New Roman" w:hAnsi="Times New Roman" w:cs="Times New Roman"/>
          <w:color w:val="auto"/>
          <w:kern w:val="0"/>
          <w:sz w:val="12"/>
          <w:szCs w:val="12"/>
          <w:u w:val="single"/>
        </w:rPr>
        <w:t>2419002063</w:t>
      </w:r>
      <w:r w:rsidRPr="00F2566E">
        <w:rPr>
          <w:rFonts w:ascii="Times New Roman" w:hAnsi="Times New Roman" w:cs="Times New Roman"/>
          <w:color w:val="auto"/>
          <w:kern w:val="0"/>
          <w:sz w:val="12"/>
          <w:szCs w:val="12"/>
        </w:rPr>
        <w:t xml:space="preserve"> КПП </w:t>
      </w:r>
      <w:r w:rsidRPr="00F2566E">
        <w:rPr>
          <w:rFonts w:ascii="Times New Roman" w:hAnsi="Times New Roman" w:cs="Times New Roman"/>
          <w:color w:val="auto"/>
          <w:kern w:val="0"/>
          <w:sz w:val="12"/>
          <w:szCs w:val="12"/>
          <w:u w:val="single"/>
        </w:rPr>
        <w:t>241901001</w:t>
      </w:r>
    </w:p>
    <w:p w:rsidR="00F2566E" w:rsidRPr="00F2566E" w:rsidRDefault="00F2566E" w:rsidP="00F2566E">
      <w:pPr>
        <w:spacing w:after="0" w:line="240" w:lineRule="auto"/>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rPr>
        <w:t xml:space="preserve">Банк получателя </w:t>
      </w:r>
      <w:r w:rsidRPr="00F2566E">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F2566E" w:rsidRPr="00F2566E" w:rsidRDefault="00F2566E" w:rsidP="00F2566E">
      <w:pPr>
        <w:spacing w:after="0" w:line="240" w:lineRule="auto"/>
        <w:jc w:val="both"/>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rPr>
        <w:t xml:space="preserve">Получатель: </w:t>
      </w:r>
      <w:r w:rsidRPr="00F2566E">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F2566E" w:rsidRPr="00F2566E" w:rsidRDefault="00F2566E" w:rsidP="00F2566E">
      <w:pPr>
        <w:spacing w:after="0" w:line="240" w:lineRule="auto"/>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rPr>
        <w:t xml:space="preserve">Единый казначейский счет; </w:t>
      </w:r>
      <w:r w:rsidRPr="00F2566E">
        <w:rPr>
          <w:rFonts w:ascii="Times New Roman" w:hAnsi="Times New Roman" w:cs="Times New Roman"/>
          <w:color w:val="auto"/>
          <w:kern w:val="0"/>
          <w:sz w:val="12"/>
          <w:szCs w:val="12"/>
          <w:u w:val="single"/>
        </w:rPr>
        <w:t>40102810245370000011</w:t>
      </w:r>
    </w:p>
    <w:p w:rsidR="00F2566E" w:rsidRPr="00F2566E" w:rsidRDefault="00F2566E" w:rsidP="00F2566E">
      <w:pPr>
        <w:spacing w:after="0" w:line="240" w:lineRule="auto"/>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u w:val="single"/>
        </w:rPr>
        <w:t>Казначейский счет: 03232643046220001900</w:t>
      </w:r>
    </w:p>
    <w:p w:rsidR="00F2566E" w:rsidRPr="00F2566E" w:rsidRDefault="00F2566E" w:rsidP="00F2566E">
      <w:pPr>
        <w:spacing w:after="0" w:line="240" w:lineRule="auto"/>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БИК</w:t>
      </w:r>
      <w:r w:rsidRPr="00F2566E">
        <w:rPr>
          <w:rFonts w:ascii="Times New Roman" w:hAnsi="Times New Roman" w:cs="Times New Roman"/>
          <w:color w:val="auto"/>
          <w:kern w:val="0"/>
          <w:sz w:val="12"/>
          <w:szCs w:val="12"/>
          <w:u w:val="single"/>
        </w:rPr>
        <w:t xml:space="preserve"> 010407105</w:t>
      </w:r>
      <w:r w:rsidRPr="00F2566E">
        <w:rPr>
          <w:rFonts w:ascii="Times New Roman" w:hAnsi="Times New Roman" w:cs="Times New Roman"/>
          <w:color w:val="auto"/>
          <w:kern w:val="0"/>
          <w:sz w:val="12"/>
          <w:szCs w:val="12"/>
        </w:rPr>
        <w:t>.</w:t>
      </w:r>
    </w:p>
    <w:p w:rsidR="00F2566E" w:rsidRPr="00F2566E" w:rsidRDefault="00F2566E" w:rsidP="00F2566E">
      <w:pPr>
        <w:spacing w:after="0" w:line="240" w:lineRule="auto"/>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КБК 90411105013050000120  ОКТМО  04622000</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F2566E" w:rsidRPr="00F2566E" w:rsidRDefault="00F2566E" w:rsidP="00F2566E">
      <w:pPr>
        <w:tabs>
          <w:tab w:val="left" w:pos="36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F2566E" w:rsidRPr="00F2566E" w:rsidRDefault="00F2566E" w:rsidP="00F2566E">
      <w:pPr>
        <w:tabs>
          <w:tab w:val="left" w:pos="36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F2566E" w:rsidRPr="00F2566E" w:rsidRDefault="00F2566E" w:rsidP="00F2566E">
      <w:pPr>
        <w:tabs>
          <w:tab w:val="left" w:pos="0"/>
        </w:tabs>
        <w:spacing w:after="0" w:line="240" w:lineRule="auto"/>
        <w:ind w:firstLine="567"/>
        <w:jc w:val="both"/>
        <w:rPr>
          <w:rFonts w:ascii="Times New Roman" w:hAnsi="Times New Roman" w:cs="Times New Roman"/>
          <w:b/>
          <w:noProof/>
          <w:color w:val="auto"/>
          <w:kern w:val="0"/>
          <w:sz w:val="12"/>
          <w:szCs w:val="12"/>
        </w:rPr>
      </w:pPr>
      <w:r w:rsidRPr="00F2566E">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F2566E" w:rsidRPr="00F2566E" w:rsidRDefault="00F2566E" w:rsidP="00F2566E">
      <w:pPr>
        <w:tabs>
          <w:tab w:val="left" w:pos="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F2566E" w:rsidRPr="00F2566E" w:rsidRDefault="00F2566E" w:rsidP="00F2566E">
      <w:pPr>
        <w:tabs>
          <w:tab w:val="left" w:pos="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 заявка на участие в аукционе по установленной форме </w:t>
      </w:r>
      <w:r w:rsidRPr="00F2566E">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F2566E">
        <w:rPr>
          <w:rFonts w:ascii="Times New Roman" w:hAnsi="Times New Roman" w:cs="Times New Roman"/>
          <w:noProof/>
          <w:color w:val="auto"/>
          <w:kern w:val="0"/>
          <w:sz w:val="12"/>
          <w:szCs w:val="12"/>
        </w:rPr>
        <w:t xml:space="preserve">;  </w:t>
      </w:r>
    </w:p>
    <w:p w:rsidR="00F2566E" w:rsidRPr="00F2566E" w:rsidRDefault="00F2566E" w:rsidP="00F2566E">
      <w:pPr>
        <w:tabs>
          <w:tab w:val="left" w:pos="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документы, подтверждающие внесение задатка;</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F2566E">
        <w:rPr>
          <w:rFonts w:ascii="Times New Roman" w:hAnsi="Times New Roman" w:cs="Times New Roman"/>
          <w:color w:val="auto"/>
          <w:kern w:val="0"/>
          <w:sz w:val="12"/>
          <w:szCs w:val="12"/>
        </w:rPr>
        <w:t xml:space="preserve"> </w:t>
      </w:r>
      <w:hyperlink r:id="rId24" w:history="1">
        <w:r w:rsidRPr="00F2566E">
          <w:rPr>
            <w:rFonts w:ascii="Times New Roman" w:hAnsi="Times New Roman" w:cs="Times New Roman"/>
            <w:color w:val="0000FF"/>
            <w:kern w:val="0"/>
            <w:sz w:val="12"/>
            <w:szCs w:val="12"/>
            <w:u w:val="single"/>
            <w:lang w:val="en-US"/>
          </w:rPr>
          <w:t>zem</w:t>
        </w:r>
        <w:r w:rsidRPr="00F2566E">
          <w:rPr>
            <w:rFonts w:ascii="Times New Roman" w:hAnsi="Times New Roman" w:cs="Times New Roman"/>
            <w:color w:val="0000FF"/>
            <w:kern w:val="0"/>
            <w:sz w:val="12"/>
            <w:szCs w:val="12"/>
            <w:u w:val="single"/>
          </w:rPr>
          <w:t>.</w:t>
        </w:r>
        <w:r w:rsidRPr="00F2566E">
          <w:rPr>
            <w:rFonts w:ascii="Times New Roman" w:hAnsi="Times New Roman" w:cs="Times New Roman"/>
            <w:color w:val="0000FF"/>
            <w:kern w:val="0"/>
            <w:sz w:val="12"/>
            <w:szCs w:val="12"/>
            <w:u w:val="single"/>
            <w:lang w:val="en-US"/>
          </w:rPr>
          <w:t>karatuz</w:t>
        </w:r>
        <w:r w:rsidRPr="00F2566E">
          <w:rPr>
            <w:rFonts w:ascii="Times New Roman" w:hAnsi="Times New Roman" w:cs="Times New Roman"/>
            <w:color w:val="0000FF"/>
            <w:kern w:val="0"/>
            <w:sz w:val="12"/>
            <w:szCs w:val="12"/>
            <w:u w:val="single"/>
          </w:rPr>
          <w:t>@</w:t>
        </w:r>
        <w:r w:rsidRPr="00F2566E">
          <w:rPr>
            <w:rFonts w:ascii="Times New Roman" w:hAnsi="Times New Roman" w:cs="Times New Roman"/>
            <w:color w:val="0000FF"/>
            <w:kern w:val="0"/>
            <w:sz w:val="12"/>
            <w:szCs w:val="12"/>
            <w:u w:val="single"/>
            <w:lang w:val="en-US"/>
          </w:rPr>
          <w:t>yandex</w:t>
        </w:r>
        <w:r w:rsidRPr="00F2566E">
          <w:rPr>
            <w:rFonts w:ascii="Times New Roman" w:hAnsi="Times New Roman" w:cs="Times New Roman"/>
            <w:color w:val="0000FF"/>
            <w:kern w:val="0"/>
            <w:sz w:val="12"/>
            <w:szCs w:val="12"/>
            <w:u w:val="single"/>
          </w:rPr>
          <w:t>.</w:t>
        </w:r>
        <w:r w:rsidRPr="00F2566E">
          <w:rPr>
            <w:rFonts w:ascii="Times New Roman" w:hAnsi="Times New Roman" w:cs="Times New Roman"/>
            <w:color w:val="0000FF"/>
            <w:kern w:val="0"/>
            <w:sz w:val="12"/>
            <w:szCs w:val="12"/>
            <w:u w:val="single"/>
            <w:lang w:val="en-US"/>
          </w:rPr>
          <w:t>ru</w:t>
        </w:r>
      </w:hyperlink>
      <w:r w:rsidRPr="00F2566E">
        <w:rPr>
          <w:rFonts w:ascii="Times New Roman" w:hAnsi="Times New Roman" w:cs="Times New Roman"/>
          <w:noProof/>
          <w:color w:val="auto"/>
          <w:kern w:val="0"/>
          <w:sz w:val="12"/>
          <w:szCs w:val="12"/>
        </w:rPr>
        <w:t xml:space="preserve"> заверенной электронной цифровой подписью.</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F2566E" w:rsidRPr="00F2566E" w:rsidRDefault="00F2566E" w:rsidP="00F2566E">
      <w:pPr>
        <w:spacing w:after="0" w:line="240" w:lineRule="auto"/>
        <w:ind w:firstLine="567"/>
        <w:jc w:val="both"/>
        <w:rPr>
          <w:rFonts w:ascii="Times New Roman" w:hAnsi="Times New Roman" w:cs="Times New Roman"/>
          <w:b/>
          <w:color w:val="FF0000"/>
          <w:kern w:val="0"/>
          <w:sz w:val="12"/>
          <w:szCs w:val="12"/>
        </w:rPr>
      </w:pPr>
      <w:r w:rsidRPr="00F2566E">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F2566E">
        <w:rPr>
          <w:rFonts w:ascii="Times New Roman" w:hAnsi="Times New Roman" w:cs="Times New Roman"/>
          <w:b/>
          <w:color w:val="auto"/>
          <w:kern w:val="0"/>
          <w:sz w:val="12"/>
          <w:szCs w:val="12"/>
        </w:rPr>
        <w:t>с 08 часов 00 минут 11.04.2022 года до 16 часов 00 минут   06 мая 2022 года включительно</w:t>
      </w:r>
      <w:r w:rsidRPr="00F2566E">
        <w:rPr>
          <w:rFonts w:ascii="Times New Roman" w:hAnsi="Times New Roman" w:cs="Times New Roman"/>
          <w:b/>
          <w:noProof/>
          <w:color w:val="auto"/>
          <w:kern w:val="0"/>
          <w:sz w:val="12"/>
          <w:szCs w:val="12"/>
        </w:rPr>
        <w:t xml:space="preserve">,  </w:t>
      </w:r>
      <w:r w:rsidRPr="00F2566E">
        <w:rPr>
          <w:rFonts w:ascii="Times New Roman" w:hAnsi="Times New Roman" w:cs="Times New Roman"/>
          <w:b/>
          <w:color w:val="auto"/>
          <w:kern w:val="0"/>
          <w:sz w:val="12"/>
          <w:szCs w:val="12"/>
        </w:rPr>
        <w:t xml:space="preserve">понедельник — пятница с 8.30 до 17.00, обед с 12.00 до 13.15.  </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F2566E" w:rsidRPr="00F2566E" w:rsidRDefault="00F2566E" w:rsidP="00F2566E">
      <w:pPr>
        <w:spacing w:after="0" w:line="240" w:lineRule="auto"/>
        <w:ind w:firstLine="567"/>
        <w:jc w:val="both"/>
        <w:rPr>
          <w:rFonts w:ascii="Times New Roman" w:hAnsi="Times New Roman" w:cs="Times New Roman"/>
          <w:b/>
          <w:noProof/>
          <w:color w:val="auto"/>
          <w:kern w:val="0"/>
          <w:sz w:val="12"/>
          <w:szCs w:val="12"/>
        </w:rPr>
      </w:pPr>
      <w:r w:rsidRPr="00F2566E">
        <w:rPr>
          <w:rFonts w:ascii="Times New Roman" w:hAnsi="Times New Roman" w:cs="Times New Roman"/>
          <w:b/>
          <w:noProof/>
          <w:color w:val="auto"/>
          <w:kern w:val="0"/>
          <w:sz w:val="12"/>
          <w:szCs w:val="12"/>
        </w:rPr>
        <w:t>3.Порядок определения участников аукциона:</w:t>
      </w:r>
    </w:p>
    <w:p w:rsidR="00F2566E" w:rsidRPr="00F2566E" w:rsidRDefault="00F2566E" w:rsidP="00F2566E">
      <w:pPr>
        <w:spacing w:after="0" w:line="240" w:lineRule="auto"/>
        <w:ind w:firstLine="567"/>
        <w:jc w:val="both"/>
        <w:rPr>
          <w:rFonts w:ascii="Times New Roman" w:hAnsi="Times New Roman" w:cs="Times New Roman"/>
          <w:b/>
          <w:noProof/>
          <w:color w:val="auto"/>
          <w:kern w:val="0"/>
          <w:sz w:val="12"/>
          <w:szCs w:val="12"/>
        </w:rPr>
      </w:pPr>
      <w:r w:rsidRPr="00F2566E">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F2566E">
        <w:rPr>
          <w:rFonts w:ascii="Times New Roman" w:hAnsi="Times New Roman" w:cs="Times New Roman"/>
          <w:b/>
          <w:noProof/>
          <w:color w:val="auto"/>
          <w:kern w:val="0"/>
          <w:sz w:val="12"/>
          <w:szCs w:val="12"/>
        </w:rPr>
        <w:t xml:space="preserve">14 часов 00 минут 10.05.2022 года. </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lastRenderedPageBreak/>
        <w:t>Заявитель не допускается к участию в аукционе в следующих случаях:</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F2566E" w:rsidRPr="00F2566E" w:rsidRDefault="00F2566E" w:rsidP="00F2566E">
      <w:pPr>
        <w:spacing w:after="0" w:line="240" w:lineRule="auto"/>
        <w:ind w:firstLine="567"/>
        <w:jc w:val="both"/>
        <w:rPr>
          <w:rFonts w:ascii="Times New Roman" w:hAnsi="Times New Roman" w:cs="Times New Roman"/>
          <w:b/>
          <w:color w:val="333333"/>
          <w:kern w:val="0"/>
          <w:sz w:val="12"/>
          <w:szCs w:val="12"/>
        </w:rPr>
      </w:pPr>
      <w:r w:rsidRPr="00F2566E">
        <w:rPr>
          <w:rFonts w:ascii="Times New Roman" w:hAnsi="Times New Roman" w:cs="Times New Roman"/>
          <w:b/>
          <w:color w:val="333333"/>
          <w:kern w:val="0"/>
          <w:sz w:val="12"/>
          <w:szCs w:val="12"/>
        </w:rPr>
        <w:t>4.Порядок проведения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а) аукцион является открытым по составу участников;</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Признание аукциона несостоявшимся: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5" w:tgtFrame="_blank" w:history="1">
        <w:r w:rsidRPr="00F2566E">
          <w:rPr>
            <w:rFonts w:ascii="Times New Roman" w:hAnsi="Times New Roman" w:cs="Times New Roman"/>
            <w:color w:val="1188CC"/>
            <w:kern w:val="0"/>
            <w:sz w:val="12"/>
            <w:szCs w:val="12"/>
          </w:rPr>
          <w:t>www.torgi.gov.ru</w:t>
        </w:r>
      </w:hyperlink>
      <w:r w:rsidRPr="00F2566E">
        <w:rPr>
          <w:rFonts w:ascii="Times New Roman" w:hAnsi="Times New Roman" w:cs="Times New Roman"/>
          <w:color w:val="333333"/>
          <w:kern w:val="0"/>
          <w:sz w:val="12"/>
          <w:szCs w:val="12"/>
        </w:rPr>
        <w:t>.</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F2566E" w:rsidRPr="00F2566E" w:rsidRDefault="00F2566E" w:rsidP="00F2566E">
      <w:pPr>
        <w:spacing w:after="0" w:line="240" w:lineRule="auto"/>
        <w:jc w:val="center"/>
        <w:rPr>
          <w:rFonts w:ascii="Times New Roman" w:hAnsi="Times New Roman" w:cs="Times New Roman"/>
          <w:color w:val="auto"/>
          <w:kern w:val="0"/>
          <w:sz w:val="12"/>
          <w:szCs w:val="12"/>
        </w:rPr>
      </w:pPr>
    </w:p>
    <w:p w:rsidR="00F2566E" w:rsidRPr="00F2566E" w:rsidRDefault="00F2566E" w:rsidP="00F2566E">
      <w:pPr>
        <w:spacing w:after="0" w:line="240" w:lineRule="auto"/>
        <w:jc w:val="center"/>
        <w:rPr>
          <w:rFonts w:ascii="Times New Roman" w:hAnsi="Times New Roman" w:cs="Times New Roman"/>
          <w:color w:val="auto"/>
          <w:kern w:val="0"/>
          <w:sz w:val="12"/>
          <w:szCs w:val="12"/>
        </w:rPr>
      </w:pPr>
    </w:p>
    <w:p w:rsidR="00F2566E" w:rsidRPr="00F2566E" w:rsidRDefault="00F2566E" w:rsidP="00F2566E">
      <w:pPr>
        <w:spacing w:after="0" w:line="240" w:lineRule="auto"/>
        <w:ind w:firstLine="567"/>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АУКЦИОННАЯ ДОКУМЕНТАЦИЯ № 6</w:t>
      </w:r>
    </w:p>
    <w:p w:rsidR="00F2566E" w:rsidRPr="00F2566E" w:rsidRDefault="00F2566E" w:rsidP="00F2566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Администрация Каратузского района на основании постановлений № 283-п от  06.04.2022г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муниципального образования «Каратузский район».</w:t>
      </w:r>
    </w:p>
    <w:p w:rsidR="00F2566E" w:rsidRPr="00F2566E" w:rsidRDefault="00F2566E" w:rsidP="00F2566E">
      <w:pPr>
        <w:spacing w:after="0" w:line="240" w:lineRule="auto"/>
        <w:ind w:firstLine="567"/>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Аукцион назначается на</w:t>
      </w:r>
      <w:r w:rsidRPr="00F2566E">
        <w:rPr>
          <w:rFonts w:ascii="Times New Roman" w:hAnsi="Times New Roman" w:cs="Times New Roman"/>
          <w:b/>
          <w:color w:val="auto"/>
          <w:kern w:val="0"/>
          <w:sz w:val="12"/>
          <w:szCs w:val="12"/>
        </w:rPr>
        <w:t xml:space="preserve"> 09 часов 00 минут (местного времени) 13.05.2022 года</w:t>
      </w:r>
      <w:r w:rsidRPr="00F2566E">
        <w:rPr>
          <w:rFonts w:ascii="Times New Roman" w:hAnsi="Times New Roman" w:cs="Times New Roman"/>
          <w:color w:val="FF0000"/>
          <w:kern w:val="0"/>
          <w:sz w:val="12"/>
          <w:szCs w:val="12"/>
        </w:rPr>
        <w:t xml:space="preserve"> </w:t>
      </w:r>
      <w:r w:rsidRPr="00F2566E">
        <w:rPr>
          <w:rFonts w:ascii="Times New Roman" w:hAnsi="Times New Roman" w:cs="Times New Roman"/>
          <w:color w:val="auto"/>
          <w:kern w:val="0"/>
          <w:sz w:val="12"/>
          <w:szCs w:val="12"/>
        </w:rPr>
        <w:t xml:space="preserve">в помещении по адресу: </w:t>
      </w:r>
      <w:r w:rsidRPr="00F2566E">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F2566E">
        <w:rPr>
          <w:rFonts w:ascii="Times New Roman" w:hAnsi="Times New Roman" w:cs="Times New Roman"/>
          <w:color w:val="auto"/>
          <w:kern w:val="0"/>
          <w:sz w:val="12"/>
          <w:szCs w:val="12"/>
        </w:rPr>
        <w:t xml:space="preserve"> кабинет </w:t>
      </w:r>
      <w:r w:rsidRPr="00F2566E">
        <w:rPr>
          <w:rFonts w:ascii="Times New Roman" w:hAnsi="Times New Roman" w:cs="Times New Roman"/>
          <w:color w:val="auto"/>
          <w:kern w:val="0"/>
          <w:sz w:val="12"/>
          <w:szCs w:val="12"/>
          <w:u w:val="single"/>
        </w:rPr>
        <w:t>№ 310</w:t>
      </w:r>
      <w:r w:rsidRPr="00F2566E">
        <w:rPr>
          <w:rFonts w:ascii="Times New Roman" w:hAnsi="Times New Roman" w:cs="Times New Roman"/>
          <w:color w:val="auto"/>
          <w:kern w:val="0"/>
          <w:sz w:val="12"/>
          <w:szCs w:val="12"/>
        </w:rPr>
        <w:t xml:space="preserve">. Контактный телефон: </w:t>
      </w:r>
      <w:r w:rsidRPr="00F2566E">
        <w:rPr>
          <w:rFonts w:ascii="Times New Roman" w:hAnsi="Times New Roman" w:cs="Times New Roman"/>
          <w:color w:val="auto"/>
          <w:kern w:val="0"/>
          <w:sz w:val="12"/>
          <w:szCs w:val="12"/>
          <w:u w:val="single"/>
        </w:rPr>
        <w:t>8(39137)22-3-35.</w:t>
      </w:r>
    </w:p>
    <w:p w:rsidR="00F2566E" w:rsidRPr="00F2566E" w:rsidRDefault="00F2566E" w:rsidP="00F2566E">
      <w:pPr>
        <w:spacing w:after="0" w:line="240" w:lineRule="auto"/>
        <w:ind w:firstLine="567"/>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 xml:space="preserve">Организатор аукциона – </w:t>
      </w:r>
      <w:r w:rsidRPr="00F2566E">
        <w:rPr>
          <w:rFonts w:ascii="Times New Roman" w:hAnsi="Times New Roman" w:cs="Times New Roman"/>
          <w:color w:val="auto"/>
          <w:kern w:val="0"/>
          <w:sz w:val="12"/>
          <w:szCs w:val="12"/>
          <w:u w:val="single"/>
        </w:rPr>
        <w:t>Администрация Каратузского района</w:t>
      </w:r>
      <w:r w:rsidRPr="00F2566E">
        <w:rPr>
          <w:rFonts w:ascii="Times New Roman" w:hAnsi="Times New Roman" w:cs="Times New Roman"/>
          <w:color w:val="auto"/>
          <w:kern w:val="0"/>
          <w:sz w:val="12"/>
          <w:szCs w:val="12"/>
        </w:rPr>
        <w:t xml:space="preserve">  </w:t>
      </w:r>
    </w:p>
    <w:p w:rsidR="00F2566E" w:rsidRPr="00F2566E" w:rsidRDefault="00F2566E" w:rsidP="00F2566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F2566E" w:rsidRPr="00F2566E" w:rsidRDefault="00F2566E" w:rsidP="00F2566E">
      <w:pPr>
        <w:spacing w:after="0" w:line="240" w:lineRule="auto"/>
        <w:ind w:firstLine="567"/>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Аукцион является открытым по составу участников.</w:t>
      </w:r>
    </w:p>
    <w:p w:rsidR="00F2566E" w:rsidRPr="00F2566E" w:rsidRDefault="00F2566E" w:rsidP="00F2566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2566E">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Лот № 1</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24:19:1901001:1276, площадью 1547 кв.м., в границах, указанных в кадастровом паспорте, из категории земель: земли населенных пунктов, Адрес (м</w:t>
      </w:r>
      <w:r w:rsidRPr="00F2566E">
        <w:rPr>
          <w:rFonts w:ascii="Times New Roman" w:hAnsi="Times New Roman" w:cs="Times New Roman"/>
          <w:kern w:val="0"/>
          <w:sz w:val="12"/>
          <w:szCs w:val="12"/>
        </w:rPr>
        <w:t xml:space="preserve">естоположение): Красноярский край, Каратузский район, с. Каратузское, ул. Амыльская, 6Д, </w:t>
      </w:r>
      <w:r w:rsidRPr="00F2566E">
        <w:rPr>
          <w:rFonts w:ascii="Times New Roman" w:hAnsi="Times New Roman" w:cs="Times New Roman"/>
          <w:color w:val="auto"/>
          <w:kern w:val="0"/>
          <w:sz w:val="12"/>
          <w:szCs w:val="12"/>
        </w:rPr>
        <w:t>разрешенным использованием: блокированная жилая застройка.</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u w:val="single"/>
        </w:rPr>
      </w:pPr>
      <w:r w:rsidRPr="00F2566E">
        <w:rPr>
          <w:rFonts w:ascii="Times New Roman" w:hAnsi="Times New Roman" w:cs="Times New Roman"/>
          <w:b/>
          <w:color w:val="auto"/>
          <w:kern w:val="0"/>
          <w:sz w:val="12"/>
          <w:szCs w:val="12"/>
        </w:rPr>
        <w:t>Начальная цена предмета аукциона</w:t>
      </w:r>
      <w:r w:rsidRPr="00F2566E">
        <w:rPr>
          <w:rFonts w:ascii="Times New Roman" w:hAnsi="Times New Roman" w:cs="Times New Roman"/>
          <w:color w:val="auto"/>
          <w:kern w:val="0"/>
          <w:sz w:val="12"/>
          <w:szCs w:val="12"/>
        </w:rPr>
        <w:t xml:space="preserve"> </w:t>
      </w:r>
      <w:r w:rsidRPr="00F2566E">
        <w:rPr>
          <w:rFonts w:ascii="Times New Roman" w:hAnsi="Times New Roman" w:cs="Times New Roman"/>
          <w:color w:val="333333"/>
          <w:kern w:val="0"/>
          <w:sz w:val="12"/>
          <w:szCs w:val="12"/>
        </w:rPr>
        <w:t xml:space="preserve">не менее 1,5 % кадастровой стоимости земельного участка: </w:t>
      </w:r>
      <w:r w:rsidRPr="00F2566E">
        <w:rPr>
          <w:rFonts w:ascii="Times New Roman" w:hAnsi="Times New Roman" w:cs="Times New Roman"/>
          <w:color w:val="auto"/>
          <w:kern w:val="0"/>
          <w:sz w:val="12"/>
          <w:szCs w:val="12"/>
        </w:rPr>
        <w:t xml:space="preserve">- 2973 </w:t>
      </w:r>
      <w:r w:rsidRPr="00F2566E">
        <w:rPr>
          <w:rFonts w:ascii="Times New Roman" w:hAnsi="Times New Roman" w:cs="Times New Roman"/>
          <w:color w:val="auto"/>
          <w:kern w:val="0"/>
          <w:sz w:val="12"/>
          <w:szCs w:val="12"/>
          <w:u w:val="single"/>
        </w:rPr>
        <w:t>руб. 00 копеек, (Две тысячи девятьсот семьдесят три рубля 00 копеек)</w:t>
      </w:r>
    </w:p>
    <w:p w:rsidR="00F2566E" w:rsidRPr="00F2566E" w:rsidRDefault="00F2566E" w:rsidP="00F2566E">
      <w:pPr>
        <w:tabs>
          <w:tab w:val="num" w:pos="600"/>
        </w:tabs>
        <w:spacing w:after="0" w:line="240" w:lineRule="auto"/>
        <w:jc w:val="both"/>
        <w:rPr>
          <w:rFonts w:ascii="Times New Roman" w:hAnsi="Times New Roman" w:cs="Times New Roman"/>
          <w:kern w:val="0"/>
          <w:sz w:val="12"/>
          <w:szCs w:val="12"/>
          <w:shd w:val="clear" w:color="auto" w:fill="FFFFFF"/>
        </w:rPr>
      </w:pPr>
      <w:r w:rsidRPr="00F2566E">
        <w:rPr>
          <w:rFonts w:ascii="Times New Roman" w:hAnsi="Times New Roman" w:cs="Times New Roman"/>
          <w:b/>
          <w:color w:val="auto"/>
          <w:kern w:val="0"/>
          <w:sz w:val="12"/>
          <w:szCs w:val="12"/>
        </w:rPr>
        <w:t>Ежегодный размер арендной платы за земельный участок</w:t>
      </w:r>
      <w:r w:rsidRPr="00F2566E">
        <w:rPr>
          <w:rFonts w:ascii="Times New Roman" w:hAnsi="Times New Roman" w:cs="Times New Roman"/>
          <w:color w:val="auto"/>
          <w:kern w:val="0"/>
          <w:sz w:val="12"/>
          <w:szCs w:val="12"/>
        </w:rPr>
        <w:t xml:space="preserve"> - </w:t>
      </w:r>
      <w:r w:rsidRPr="00F2566E">
        <w:rPr>
          <w:rFonts w:ascii="Times New Roman" w:hAnsi="Times New Roman" w:cs="Times New Roman"/>
          <w:kern w:val="0"/>
          <w:sz w:val="12"/>
          <w:szCs w:val="12"/>
          <w:shd w:val="clear" w:color="auto" w:fill="FFFFFF"/>
        </w:rPr>
        <w:t>определяется по результатам этого аукциона.</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kern w:val="0"/>
          <w:sz w:val="12"/>
          <w:szCs w:val="12"/>
          <w:shd w:val="clear" w:color="auto" w:fill="FFFFFF"/>
        </w:rPr>
        <w:t xml:space="preserve"> </w:t>
      </w:r>
      <w:r w:rsidRPr="00F2566E">
        <w:rPr>
          <w:rFonts w:ascii="Times New Roman" w:hAnsi="Times New Roman" w:cs="Times New Roman"/>
          <w:b/>
          <w:color w:val="auto"/>
          <w:kern w:val="0"/>
          <w:sz w:val="12"/>
          <w:szCs w:val="12"/>
        </w:rPr>
        <w:t>Шаг аукциона</w:t>
      </w:r>
      <w:r w:rsidRPr="00F2566E">
        <w:rPr>
          <w:rFonts w:ascii="Times New Roman" w:hAnsi="Times New Roman" w:cs="Times New Roman"/>
          <w:color w:val="auto"/>
          <w:kern w:val="0"/>
          <w:sz w:val="12"/>
          <w:szCs w:val="12"/>
        </w:rPr>
        <w:t xml:space="preserve"> – 3 % начального цена предмета аукциона – 89 </w:t>
      </w:r>
      <w:r w:rsidRPr="00F2566E">
        <w:rPr>
          <w:rFonts w:ascii="Times New Roman" w:hAnsi="Times New Roman" w:cs="Times New Roman"/>
          <w:color w:val="auto"/>
          <w:kern w:val="0"/>
          <w:sz w:val="12"/>
          <w:szCs w:val="12"/>
          <w:u w:val="single"/>
        </w:rPr>
        <w:t>(восемьдесят девять) руб.00 коп.</w:t>
      </w:r>
      <w:r w:rsidRPr="00F2566E">
        <w:rPr>
          <w:rFonts w:ascii="Times New Roman" w:hAnsi="Times New Roman" w:cs="Times New Roman"/>
          <w:color w:val="auto"/>
          <w:kern w:val="0"/>
          <w:sz w:val="12"/>
          <w:szCs w:val="12"/>
        </w:rPr>
        <w:t xml:space="preserve"> </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u w:val="single"/>
        </w:rPr>
      </w:pPr>
      <w:r w:rsidRPr="00F2566E">
        <w:rPr>
          <w:rFonts w:ascii="Times New Roman" w:hAnsi="Times New Roman" w:cs="Times New Roman"/>
          <w:b/>
          <w:color w:val="auto"/>
          <w:kern w:val="0"/>
          <w:sz w:val="12"/>
          <w:szCs w:val="12"/>
        </w:rPr>
        <w:t>Размер задатка</w:t>
      </w:r>
      <w:r w:rsidRPr="00F2566E">
        <w:rPr>
          <w:rFonts w:ascii="Times New Roman" w:hAnsi="Times New Roman" w:cs="Times New Roman"/>
          <w:color w:val="auto"/>
          <w:kern w:val="0"/>
          <w:sz w:val="12"/>
          <w:szCs w:val="12"/>
        </w:rPr>
        <w:t xml:space="preserve"> 100 % </w:t>
      </w:r>
      <w:r w:rsidRPr="00F2566E">
        <w:rPr>
          <w:rFonts w:ascii="Times New Roman" w:hAnsi="Times New Roman" w:cs="Times New Roman"/>
          <w:color w:val="333333"/>
          <w:kern w:val="0"/>
          <w:sz w:val="12"/>
          <w:szCs w:val="12"/>
        </w:rPr>
        <w:t xml:space="preserve">начальной цены предмета аукциона: </w:t>
      </w:r>
      <w:r w:rsidRPr="00F2566E">
        <w:rPr>
          <w:rFonts w:ascii="Times New Roman" w:hAnsi="Times New Roman" w:cs="Times New Roman"/>
          <w:color w:val="auto"/>
          <w:kern w:val="0"/>
          <w:sz w:val="12"/>
          <w:szCs w:val="12"/>
        </w:rPr>
        <w:t xml:space="preserve">2973 </w:t>
      </w:r>
      <w:r w:rsidRPr="00F2566E">
        <w:rPr>
          <w:rFonts w:ascii="Times New Roman" w:hAnsi="Times New Roman" w:cs="Times New Roman"/>
          <w:color w:val="auto"/>
          <w:kern w:val="0"/>
          <w:sz w:val="12"/>
          <w:szCs w:val="12"/>
          <w:u w:val="single"/>
        </w:rPr>
        <w:t>руб. 00 копеек, (Две тысячи девятьсот семьдесят три рубля 00 копеек)</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b/>
          <w:color w:val="auto"/>
          <w:kern w:val="0"/>
          <w:sz w:val="12"/>
          <w:szCs w:val="12"/>
        </w:rPr>
        <w:t>Срок аренды земельного участка</w:t>
      </w:r>
      <w:r w:rsidRPr="00F2566E">
        <w:rPr>
          <w:rFonts w:ascii="Times New Roman" w:hAnsi="Times New Roman" w:cs="Times New Roman"/>
          <w:color w:val="auto"/>
          <w:kern w:val="0"/>
          <w:sz w:val="12"/>
          <w:szCs w:val="12"/>
        </w:rPr>
        <w:t xml:space="preserve">– 20 (двадцать) лет </w:t>
      </w:r>
    </w:p>
    <w:p w:rsidR="00F2566E" w:rsidRPr="00F2566E" w:rsidRDefault="00F2566E" w:rsidP="00F2566E">
      <w:pPr>
        <w:spacing w:after="0" w:line="240" w:lineRule="auto"/>
        <w:ind w:firstLine="559"/>
        <w:jc w:val="both"/>
        <w:rPr>
          <w:rFonts w:ascii="Times New Roman" w:hAnsi="Times New Roman" w:cs="Times New Roman"/>
          <w:b/>
          <w:noProof/>
          <w:color w:val="auto"/>
          <w:kern w:val="0"/>
          <w:sz w:val="12"/>
          <w:szCs w:val="12"/>
        </w:rPr>
      </w:pPr>
      <w:r w:rsidRPr="00F2566E">
        <w:rPr>
          <w:rFonts w:ascii="Times New Roman" w:hAnsi="Times New Roman" w:cs="Times New Roman"/>
          <w:b/>
          <w:noProof/>
          <w:color w:val="auto"/>
          <w:kern w:val="0"/>
          <w:sz w:val="12"/>
          <w:szCs w:val="12"/>
        </w:rPr>
        <w:t xml:space="preserve">1.Порядок внесения задатка: </w:t>
      </w:r>
    </w:p>
    <w:p w:rsidR="00F2566E" w:rsidRPr="00F2566E" w:rsidRDefault="00F2566E" w:rsidP="00F2566E">
      <w:pPr>
        <w:spacing w:after="0" w:line="240" w:lineRule="auto"/>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F2566E" w:rsidRPr="00F2566E" w:rsidRDefault="00F2566E" w:rsidP="00F2566E">
      <w:pPr>
        <w:spacing w:after="0" w:line="240" w:lineRule="auto"/>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Реквизиты счета для перечисления задатка – </w:t>
      </w:r>
    </w:p>
    <w:p w:rsidR="00F2566E" w:rsidRPr="00F2566E" w:rsidRDefault="00F2566E" w:rsidP="00F2566E">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rPr>
        <w:t xml:space="preserve">ИНН </w:t>
      </w:r>
      <w:r w:rsidRPr="00F2566E">
        <w:rPr>
          <w:rFonts w:ascii="Times New Roman" w:hAnsi="Times New Roman" w:cs="Times New Roman"/>
          <w:color w:val="auto"/>
          <w:kern w:val="0"/>
          <w:sz w:val="12"/>
          <w:szCs w:val="12"/>
          <w:u w:val="single"/>
        </w:rPr>
        <w:t>2419002063</w:t>
      </w:r>
      <w:r w:rsidRPr="00F2566E">
        <w:rPr>
          <w:rFonts w:ascii="Times New Roman" w:hAnsi="Times New Roman" w:cs="Times New Roman"/>
          <w:color w:val="auto"/>
          <w:kern w:val="0"/>
          <w:sz w:val="12"/>
          <w:szCs w:val="12"/>
        </w:rPr>
        <w:t xml:space="preserve"> КПП </w:t>
      </w:r>
      <w:r w:rsidRPr="00F2566E">
        <w:rPr>
          <w:rFonts w:ascii="Times New Roman" w:hAnsi="Times New Roman" w:cs="Times New Roman"/>
          <w:color w:val="auto"/>
          <w:kern w:val="0"/>
          <w:sz w:val="12"/>
          <w:szCs w:val="12"/>
          <w:u w:val="single"/>
        </w:rPr>
        <w:t>241901001</w:t>
      </w:r>
    </w:p>
    <w:p w:rsidR="00F2566E" w:rsidRPr="00F2566E" w:rsidRDefault="00F2566E" w:rsidP="00F2566E">
      <w:pPr>
        <w:spacing w:after="0" w:line="240" w:lineRule="auto"/>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rPr>
        <w:t xml:space="preserve">Банк получателя </w:t>
      </w:r>
      <w:r w:rsidRPr="00F2566E">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F2566E" w:rsidRPr="00F2566E" w:rsidRDefault="00F2566E" w:rsidP="00F2566E">
      <w:pPr>
        <w:spacing w:after="0" w:line="240" w:lineRule="auto"/>
        <w:jc w:val="both"/>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rPr>
        <w:t xml:space="preserve">Получатель: </w:t>
      </w:r>
      <w:r w:rsidRPr="00F2566E">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F2566E" w:rsidRPr="00F2566E" w:rsidRDefault="00F2566E" w:rsidP="00F2566E">
      <w:pPr>
        <w:spacing w:after="0" w:line="240" w:lineRule="auto"/>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rPr>
        <w:t xml:space="preserve">Единый казначейский счет; </w:t>
      </w:r>
      <w:r w:rsidRPr="00F2566E">
        <w:rPr>
          <w:rFonts w:ascii="Times New Roman" w:hAnsi="Times New Roman" w:cs="Times New Roman"/>
          <w:color w:val="auto"/>
          <w:kern w:val="0"/>
          <w:sz w:val="12"/>
          <w:szCs w:val="12"/>
          <w:u w:val="single"/>
        </w:rPr>
        <w:t>40102810245370000011</w:t>
      </w:r>
    </w:p>
    <w:p w:rsidR="00F2566E" w:rsidRPr="00F2566E" w:rsidRDefault="00F2566E" w:rsidP="00F2566E">
      <w:pPr>
        <w:spacing w:after="0" w:line="240" w:lineRule="auto"/>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u w:val="single"/>
        </w:rPr>
        <w:t>Казначейский счет: 03232643046220001900</w:t>
      </w:r>
    </w:p>
    <w:p w:rsidR="00F2566E" w:rsidRPr="00F2566E" w:rsidRDefault="00F2566E" w:rsidP="00F2566E">
      <w:pPr>
        <w:spacing w:after="0" w:line="240" w:lineRule="auto"/>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БИК</w:t>
      </w:r>
      <w:r w:rsidRPr="00F2566E">
        <w:rPr>
          <w:rFonts w:ascii="Times New Roman" w:hAnsi="Times New Roman" w:cs="Times New Roman"/>
          <w:color w:val="auto"/>
          <w:kern w:val="0"/>
          <w:sz w:val="12"/>
          <w:szCs w:val="12"/>
          <w:u w:val="single"/>
        </w:rPr>
        <w:t xml:space="preserve"> 010407105</w:t>
      </w:r>
      <w:r w:rsidRPr="00F2566E">
        <w:rPr>
          <w:rFonts w:ascii="Times New Roman" w:hAnsi="Times New Roman" w:cs="Times New Roman"/>
          <w:color w:val="auto"/>
          <w:kern w:val="0"/>
          <w:sz w:val="12"/>
          <w:szCs w:val="12"/>
        </w:rPr>
        <w:t>.</w:t>
      </w:r>
    </w:p>
    <w:p w:rsidR="00F2566E" w:rsidRPr="00F2566E" w:rsidRDefault="00F2566E" w:rsidP="00F2566E">
      <w:pPr>
        <w:spacing w:after="0" w:line="240" w:lineRule="auto"/>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КБК 90411105013050000120  ОКТМО  04622000</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F2566E" w:rsidRPr="00F2566E" w:rsidRDefault="00F2566E" w:rsidP="00F2566E">
      <w:pPr>
        <w:tabs>
          <w:tab w:val="left" w:pos="36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F2566E" w:rsidRPr="00F2566E" w:rsidRDefault="00F2566E" w:rsidP="00F2566E">
      <w:pPr>
        <w:tabs>
          <w:tab w:val="left" w:pos="36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F2566E" w:rsidRPr="00F2566E" w:rsidRDefault="00F2566E" w:rsidP="00F2566E">
      <w:pPr>
        <w:tabs>
          <w:tab w:val="left" w:pos="0"/>
        </w:tabs>
        <w:spacing w:after="0" w:line="240" w:lineRule="auto"/>
        <w:ind w:firstLine="567"/>
        <w:jc w:val="both"/>
        <w:rPr>
          <w:rFonts w:ascii="Times New Roman" w:hAnsi="Times New Roman" w:cs="Times New Roman"/>
          <w:b/>
          <w:noProof/>
          <w:color w:val="auto"/>
          <w:kern w:val="0"/>
          <w:sz w:val="12"/>
          <w:szCs w:val="12"/>
        </w:rPr>
      </w:pPr>
      <w:r w:rsidRPr="00F2566E">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F2566E" w:rsidRPr="00F2566E" w:rsidRDefault="00F2566E" w:rsidP="00F2566E">
      <w:pPr>
        <w:tabs>
          <w:tab w:val="left" w:pos="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F2566E" w:rsidRPr="00F2566E" w:rsidRDefault="00F2566E" w:rsidP="00F2566E">
      <w:pPr>
        <w:tabs>
          <w:tab w:val="left" w:pos="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 заявка на участие в аукционе по установленной форме </w:t>
      </w:r>
      <w:r w:rsidRPr="00F2566E">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F2566E">
        <w:rPr>
          <w:rFonts w:ascii="Times New Roman" w:hAnsi="Times New Roman" w:cs="Times New Roman"/>
          <w:noProof/>
          <w:color w:val="auto"/>
          <w:kern w:val="0"/>
          <w:sz w:val="12"/>
          <w:szCs w:val="12"/>
        </w:rPr>
        <w:t xml:space="preserve">;  </w:t>
      </w:r>
    </w:p>
    <w:p w:rsidR="00F2566E" w:rsidRPr="00F2566E" w:rsidRDefault="00F2566E" w:rsidP="00F2566E">
      <w:pPr>
        <w:tabs>
          <w:tab w:val="left" w:pos="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документы, подтверждающие внесение задатка;</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F2566E">
        <w:rPr>
          <w:rFonts w:ascii="Times New Roman" w:hAnsi="Times New Roman" w:cs="Times New Roman"/>
          <w:color w:val="auto"/>
          <w:kern w:val="0"/>
          <w:sz w:val="12"/>
          <w:szCs w:val="12"/>
        </w:rPr>
        <w:t xml:space="preserve"> </w:t>
      </w:r>
      <w:hyperlink r:id="rId26" w:history="1">
        <w:r w:rsidRPr="00F2566E">
          <w:rPr>
            <w:rFonts w:ascii="Times New Roman" w:hAnsi="Times New Roman" w:cs="Times New Roman"/>
            <w:color w:val="0000FF"/>
            <w:kern w:val="0"/>
            <w:sz w:val="12"/>
            <w:szCs w:val="12"/>
            <w:u w:val="single"/>
            <w:lang w:val="en-US"/>
          </w:rPr>
          <w:t>zem</w:t>
        </w:r>
        <w:r w:rsidRPr="00F2566E">
          <w:rPr>
            <w:rFonts w:ascii="Times New Roman" w:hAnsi="Times New Roman" w:cs="Times New Roman"/>
            <w:color w:val="0000FF"/>
            <w:kern w:val="0"/>
            <w:sz w:val="12"/>
            <w:szCs w:val="12"/>
            <w:u w:val="single"/>
          </w:rPr>
          <w:t>.</w:t>
        </w:r>
        <w:r w:rsidRPr="00F2566E">
          <w:rPr>
            <w:rFonts w:ascii="Times New Roman" w:hAnsi="Times New Roman" w:cs="Times New Roman"/>
            <w:color w:val="0000FF"/>
            <w:kern w:val="0"/>
            <w:sz w:val="12"/>
            <w:szCs w:val="12"/>
            <w:u w:val="single"/>
            <w:lang w:val="en-US"/>
          </w:rPr>
          <w:t>karatuz</w:t>
        </w:r>
        <w:r w:rsidRPr="00F2566E">
          <w:rPr>
            <w:rFonts w:ascii="Times New Roman" w:hAnsi="Times New Roman" w:cs="Times New Roman"/>
            <w:color w:val="0000FF"/>
            <w:kern w:val="0"/>
            <w:sz w:val="12"/>
            <w:szCs w:val="12"/>
            <w:u w:val="single"/>
          </w:rPr>
          <w:t>@</w:t>
        </w:r>
        <w:r w:rsidRPr="00F2566E">
          <w:rPr>
            <w:rFonts w:ascii="Times New Roman" w:hAnsi="Times New Roman" w:cs="Times New Roman"/>
            <w:color w:val="0000FF"/>
            <w:kern w:val="0"/>
            <w:sz w:val="12"/>
            <w:szCs w:val="12"/>
            <w:u w:val="single"/>
            <w:lang w:val="en-US"/>
          </w:rPr>
          <w:t>yandex</w:t>
        </w:r>
        <w:r w:rsidRPr="00F2566E">
          <w:rPr>
            <w:rFonts w:ascii="Times New Roman" w:hAnsi="Times New Roman" w:cs="Times New Roman"/>
            <w:color w:val="0000FF"/>
            <w:kern w:val="0"/>
            <w:sz w:val="12"/>
            <w:szCs w:val="12"/>
            <w:u w:val="single"/>
          </w:rPr>
          <w:t>.</w:t>
        </w:r>
        <w:r w:rsidRPr="00F2566E">
          <w:rPr>
            <w:rFonts w:ascii="Times New Roman" w:hAnsi="Times New Roman" w:cs="Times New Roman"/>
            <w:color w:val="0000FF"/>
            <w:kern w:val="0"/>
            <w:sz w:val="12"/>
            <w:szCs w:val="12"/>
            <w:u w:val="single"/>
            <w:lang w:val="en-US"/>
          </w:rPr>
          <w:t>ru</w:t>
        </w:r>
      </w:hyperlink>
      <w:r w:rsidRPr="00F2566E">
        <w:rPr>
          <w:rFonts w:ascii="Times New Roman" w:hAnsi="Times New Roman" w:cs="Times New Roman"/>
          <w:noProof/>
          <w:color w:val="auto"/>
          <w:kern w:val="0"/>
          <w:sz w:val="12"/>
          <w:szCs w:val="12"/>
        </w:rPr>
        <w:t xml:space="preserve"> заверенной электронной цифровой подписью.</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F2566E" w:rsidRPr="00F2566E" w:rsidRDefault="00F2566E" w:rsidP="00F2566E">
      <w:pPr>
        <w:spacing w:after="0" w:line="240" w:lineRule="auto"/>
        <w:ind w:firstLine="567"/>
        <w:jc w:val="both"/>
        <w:rPr>
          <w:rFonts w:ascii="Times New Roman" w:hAnsi="Times New Roman" w:cs="Times New Roman"/>
          <w:b/>
          <w:color w:val="FF0000"/>
          <w:kern w:val="0"/>
          <w:sz w:val="12"/>
          <w:szCs w:val="12"/>
        </w:rPr>
      </w:pPr>
      <w:r w:rsidRPr="00F2566E">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F2566E">
        <w:rPr>
          <w:rFonts w:ascii="Times New Roman" w:hAnsi="Times New Roman" w:cs="Times New Roman"/>
          <w:b/>
          <w:color w:val="auto"/>
          <w:kern w:val="0"/>
          <w:sz w:val="12"/>
          <w:szCs w:val="12"/>
        </w:rPr>
        <w:t>с 08 часов 00 минут 11.04.2022 года до 16 часов 00 минут   06 мая 2022 года включительно</w:t>
      </w:r>
      <w:r w:rsidRPr="00F2566E">
        <w:rPr>
          <w:rFonts w:ascii="Times New Roman" w:hAnsi="Times New Roman" w:cs="Times New Roman"/>
          <w:b/>
          <w:noProof/>
          <w:color w:val="auto"/>
          <w:kern w:val="0"/>
          <w:sz w:val="12"/>
          <w:szCs w:val="12"/>
        </w:rPr>
        <w:t xml:space="preserve">,  </w:t>
      </w:r>
      <w:r w:rsidRPr="00F2566E">
        <w:rPr>
          <w:rFonts w:ascii="Times New Roman" w:hAnsi="Times New Roman" w:cs="Times New Roman"/>
          <w:b/>
          <w:color w:val="auto"/>
          <w:kern w:val="0"/>
          <w:sz w:val="12"/>
          <w:szCs w:val="12"/>
        </w:rPr>
        <w:t xml:space="preserve">понедельник — пятница с 8.30 до 17.00, обед с 12.00 до 13.15.  </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F2566E" w:rsidRPr="00F2566E" w:rsidRDefault="00F2566E" w:rsidP="00F2566E">
      <w:pPr>
        <w:spacing w:after="0" w:line="240" w:lineRule="auto"/>
        <w:ind w:firstLine="567"/>
        <w:jc w:val="both"/>
        <w:rPr>
          <w:rFonts w:ascii="Times New Roman" w:hAnsi="Times New Roman" w:cs="Times New Roman"/>
          <w:b/>
          <w:noProof/>
          <w:color w:val="auto"/>
          <w:kern w:val="0"/>
          <w:sz w:val="12"/>
          <w:szCs w:val="12"/>
        </w:rPr>
      </w:pPr>
      <w:r w:rsidRPr="00F2566E">
        <w:rPr>
          <w:rFonts w:ascii="Times New Roman" w:hAnsi="Times New Roman" w:cs="Times New Roman"/>
          <w:b/>
          <w:noProof/>
          <w:color w:val="auto"/>
          <w:kern w:val="0"/>
          <w:sz w:val="12"/>
          <w:szCs w:val="12"/>
        </w:rPr>
        <w:t>3.Порядок определения участников аукциона:</w:t>
      </w:r>
    </w:p>
    <w:p w:rsidR="00F2566E" w:rsidRPr="00F2566E" w:rsidRDefault="00F2566E" w:rsidP="00F2566E">
      <w:pPr>
        <w:spacing w:after="0" w:line="240" w:lineRule="auto"/>
        <w:ind w:firstLine="567"/>
        <w:jc w:val="both"/>
        <w:rPr>
          <w:rFonts w:ascii="Times New Roman" w:hAnsi="Times New Roman" w:cs="Times New Roman"/>
          <w:b/>
          <w:noProof/>
          <w:color w:val="auto"/>
          <w:kern w:val="0"/>
          <w:sz w:val="12"/>
          <w:szCs w:val="12"/>
        </w:rPr>
      </w:pPr>
      <w:r w:rsidRPr="00F2566E">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F2566E">
        <w:rPr>
          <w:rFonts w:ascii="Times New Roman" w:hAnsi="Times New Roman" w:cs="Times New Roman"/>
          <w:b/>
          <w:noProof/>
          <w:color w:val="auto"/>
          <w:kern w:val="0"/>
          <w:sz w:val="12"/>
          <w:szCs w:val="12"/>
        </w:rPr>
        <w:t xml:space="preserve">14 часов 00 минут 10.05.2022 года. </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color w:val="333333"/>
          <w:kern w:val="0"/>
          <w:sz w:val="12"/>
          <w:szCs w:val="12"/>
        </w:rPr>
        <w:lastRenderedPageBreak/>
        <w:t>4. Наличие сведений о заявителе в предусмотренном статьей 39.12. ЗК РФ реестре недобросовестных участников аукциона.</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F2566E" w:rsidRPr="00F2566E" w:rsidRDefault="00F2566E" w:rsidP="00F2566E">
      <w:pPr>
        <w:spacing w:after="0" w:line="240" w:lineRule="auto"/>
        <w:ind w:firstLine="567"/>
        <w:jc w:val="both"/>
        <w:rPr>
          <w:rFonts w:ascii="Times New Roman" w:hAnsi="Times New Roman" w:cs="Times New Roman"/>
          <w:b/>
          <w:color w:val="333333"/>
          <w:kern w:val="0"/>
          <w:sz w:val="12"/>
          <w:szCs w:val="12"/>
        </w:rPr>
      </w:pPr>
      <w:r w:rsidRPr="00F2566E">
        <w:rPr>
          <w:rFonts w:ascii="Times New Roman" w:hAnsi="Times New Roman" w:cs="Times New Roman"/>
          <w:b/>
          <w:color w:val="333333"/>
          <w:kern w:val="0"/>
          <w:sz w:val="12"/>
          <w:szCs w:val="12"/>
        </w:rPr>
        <w:t>4.Порядок проведения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а) аукцион является открытым по составу участников;</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Признание аукциона несостоявшимся: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7" w:tgtFrame="_blank" w:history="1">
        <w:r w:rsidRPr="00F2566E">
          <w:rPr>
            <w:rFonts w:ascii="Times New Roman" w:hAnsi="Times New Roman" w:cs="Times New Roman"/>
            <w:color w:val="1188CC"/>
            <w:kern w:val="0"/>
            <w:sz w:val="12"/>
            <w:szCs w:val="12"/>
          </w:rPr>
          <w:t>www.torgi.gov.ru</w:t>
        </w:r>
      </w:hyperlink>
      <w:r w:rsidRPr="00F2566E">
        <w:rPr>
          <w:rFonts w:ascii="Times New Roman" w:hAnsi="Times New Roman" w:cs="Times New Roman"/>
          <w:color w:val="333333"/>
          <w:kern w:val="0"/>
          <w:sz w:val="12"/>
          <w:szCs w:val="12"/>
        </w:rPr>
        <w:t>.</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F2566E" w:rsidRPr="00F2566E" w:rsidRDefault="00F2566E" w:rsidP="00F2566E">
      <w:pPr>
        <w:spacing w:after="0" w:line="240" w:lineRule="auto"/>
        <w:jc w:val="center"/>
        <w:rPr>
          <w:rFonts w:ascii="Times New Roman" w:hAnsi="Times New Roman" w:cs="Times New Roman"/>
          <w:color w:val="auto"/>
          <w:kern w:val="0"/>
          <w:sz w:val="12"/>
          <w:szCs w:val="12"/>
        </w:rPr>
      </w:pPr>
    </w:p>
    <w:p w:rsidR="00F2566E" w:rsidRPr="00F2566E" w:rsidRDefault="00F2566E" w:rsidP="00F2566E">
      <w:pPr>
        <w:spacing w:after="0" w:line="240" w:lineRule="auto"/>
        <w:jc w:val="center"/>
        <w:rPr>
          <w:rFonts w:ascii="Times New Roman" w:hAnsi="Times New Roman" w:cs="Times New Roman"/>
          <w:color w:val="auto"/>
          <w:kern w:val="0"/>
          <w:sz w:val="12"/>
          <w:szCs w:val="12"/>
        </w:rPr>
      </w:pPr>
    </w:p>
    <w:p w:rsidR="00F2566E" w:rsidRPr="00F2566E" w:rsidRDefault="00F2566E" w:rsidP="00F2566E">
      <w:pPr>
        <w:spacing w:after="0" w:line="240" w:lineRule="auto"/>
        <w:ind w:firstLine="567"/>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АУКЦИОННАЯ ДОКУМЕНТАЦИЯ № 5</w:t>
      </w:r>
    </w:p>
    <w:p w:rsidR="00F2566E" w:rsidRPr="00F2566E" w:rsidRDefault="00F2566E" w:rsidP="00F2566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Администрация Каратузского района на основании постановлений № 284-п от  06.04.2022г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муниципального образования «Каратузский район».</w:t>
      </w:r>
    </w:p>
    <w:p w:rsidR="00F2566E" w:rsidRPr="00F2566E" w:rsidRDefault="00F2566E" w:rsidP="00F2566E">
      <w:pPr>
        <w:spacing w:after="0" w:line="240" w:lineRule="auto"/>
        <w:ind w:firstLine="567"/>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Аукцион назначается на</w:t>
      </w:r>
      <w:r w:rsidRPr="00F2566E">
        <w:rPr>
          <w:rFonts w:ascii="Times New Roman" w:hAnsi="Times New Roman" w:cs="Times New Roman"/>
          <w:b/>
          <w:color w:val="auto"/>
          <w:kern w:val="0"/>
          <w:sz w:val="12"/>
          <w:szCs w:val="12"/>
        </w:rPr>
        <w:t xml:space="preserve"> 09 часов 00 минут (местного времени) 13.05.2022 года</w:t>
      </w:r>
      <w:r w:rsidRPr="00F2566E">
        <w:rPr>
          <w:rFonts w:ascii="Times New Roman" w:hAnsi="Times New Roman" w:cs="Times New Roman"/>
          <w:color w:val="FF0000"/>
          <w:kern w:val="0"/>
          <w:sz w:val="12"/>
          <w:szCs w:val="12"/>
        </w:rPr>
        <w:t xml:space="preserve"> </w:t>
      </w:r>
      <w:r w:rsidRPr="00F2566E">
        <w:rPr>
          <w:rFonts w:ascii="Times New Roman" w:hAnsi="Times New Roman" w:cs="Times New Roman"/>
          <w:color w:val="auto"/>
          <w:kern w:val="0"/>
          <w:sz w:val="12"/>
          <w:szCs w:val="12"/>
        </w:rPr>
        <w:t xml:space="preserve">в помещении по адресу: </w:t>
      </w:r>
      <w:r w:rsidRPr="00F2566E">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F2566E">
        <w:rPr>
          <w:rFonts w:ascii="Times New Roman" w:hAnsi="Times New Roman" w:cs="Times New Roman"/>
          <w:color w:val="auto"/>
          <w:kern w:val="0"/>
          <w:sz w:val="12"/>
          <w:szCs w:val="12"/>
        </w:rPr>
        <w:t xml:space="preserve"> кабинет </w:t>
      </w:r>
      <w:r w:rsidRPr="00F2566E">
        <w:rPr>
          <w:rFonts w:ascii="Times New Roman" w:hAnsi="Times New Roman" w:cs="Times New Roman"/>
          <w:color w:val="auto"/>
          <w:kern w:val="0"/>
          <w:sz w:val="12"/>
          <w:szCs w:val="12"/>
          <w:u w:val="single"/>
        </w:rPr>
        <w:t>№ 310</w:t>
      </w:r>
      <w:r w:rsidRPr="00F2566E">
        <w:rPr>
          <w:rFonts w:ascii="Times New Roman" w:hAnsi="Times New Roman" w:cs="Times New Roman"/>
          <w:color w:val="auto"/>
          <w:kern w:val="0"/>
          <w:sz w:val="12"/>
          <w:szCs w:val="12"/>
        </w:rPr>
        <w:t xml:space="preserve">. Контактный телефон: </w:t>
      </w:r>
      <w:r w:rsidRPr="00F2566E">
        <w:rPr>
          <w:rFonts w:ascii="Times New Roman" w:hAnsi="Times New Roman" w:cs="Times New Roman"/>
          <w:color w:val="auto"/>
          <w:kern w:val="0"/>
          <w:sz w:val="12"/>
          <w:szCs w:val="12"/>
          <w:u w:val="single"/>
        </w:rPr>
        <w:t>8(39137)22-3-35.</w:t>
      </w:r>
    </w:p>
    <w:p w:rsidR="00F2566E" w:rsidRPr="00F2566E" w:rsidRDefault="00F2566E" w:rsidP="00F2566E">
      <w:pPr>
        <w:spacing w:after="0" w:line="240" w:lineRule="auto"/>
        <w:ind w:firstLine="567"/>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 xml:space="preserve">Организатор аукциона – </w:t>
      </w:r>
      <w:r w:rsidRPr="00F2566E">
        <w:rPr>
          <w:rFonts w:ascii="Times New Roman" w:hAnsi="Times New Roman" w:cs="Times New Roman"/>
          <w:color w:val="auto"/>
          <w:kern w:val="0"/>
          <w:sz w:val="12"/>
          <w:szCs w:val="12"/>
          <w:u w:val="single"/>
        </w:rPr>
        <w:t>Администрация Каратузского района</w:t>
      </w:r>
      <w:r w:rsidRPr="00F2566E">
        <w:rPr>
          <w:rFonts w:ascii="Times New Roman" w:hAnsi="Times New Roman" w:cs="Times New Roman"/>
          <w:color w:val="auto"/>
          <w:kern w:val="0"/>
          <w:sz w:val="12"/>
          <w:szCs w:val="12"/>
        </w:rPr>
        <w:t xml:space="preserve">  </w:t>
      </w:r>
    </w:p>
    <w:p w:rsidR="00F2566E" w:rsidRPr="00F2566E" w:rsidRDefault="00F2566E" w:rsidP="00F2566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F2566E" w:rsidRPr="00F2566E" w:rsidRDefault="00F2566E" w:rsidP="00F2566E">
      <w:pPr>
        <w:spacing w:after="0" w:line="240" w:lineRule="auto"/>
        <w:ind w:firstLine="567"/>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Аукцион является открытым по составу участников.</w:t>
      </w:r>
    </w:p>
    <w:p w:rsidR="00F2566E" w:rsidRPr="00F2566E" w:rsidRDefault="00F2566E" w:rsidP="00F2566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2566E">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Лот № 1</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24:19:2101007:396, площадью 241364  кв.м., в границах, указанных в кадастровом паспорте, из категории земель: земли сельскохозяйственного назначения, Адрес (м</w:t>
      </w:r>
      <w:r w:rsidRPr="00F2566E">
        <w:rPr>
          <w:rFonts w:ascii="Times New Roman" w:hAnsi="Times New Roman" w:cs="Times New Roman"/>
          <w:kern w:val="0"/>
          <w:sz w:val="12"/>
          <w:szCs w:val="12"/>
        </w:rPr>
        <w:t xml:space="preserve">естоположение): Россия, Красноярский край, Каратузский район, 1145 м западнее с. Ширыштык, с </w:t>
      </w:r>
      <w:r w:rsidRPr="00F2566E">
        <w:rPr>
          <w:rFonts w:ascii="Times New Roman" w:hAnsi="Times New Roman" w:cs="Times New Roman"/>
          <w:color w:val="auto"/>
          <w:kern w:val="0"/>
          <w:sz w:val="12"/>
          <w:szCs w:val="12"/>
        </w:rPr>
        <w:t>разрешенным использованием: сельскохозяйственное использование.</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u w:val="single"/>
        </w:rPr>
      </w:pPr>
      <w:r w:rsidRPr="00F2566E">
        <w:rPr>
          <w:rFonts w:ascii="Times New Roman" w:hAnsi="Times New Roman" w:cs="Times New Roman"/>
          <w:b/>
          <w:color w:val="auto"/>
          <w:kern w:val="0"/>
          <w:sz w:val="12"/>
          <w:szCs w:val="12"/>
        </w:rPr>
        <w:t>Начальная цена предмета аукциона</w:t>
      </w:r>
      <w:r w:rsidRPr="00F2566E">
        <w:rPr>
          <w:rFonts w:ascii="Times New Roman" w:hAnsi="Times New Roman" w:cs="Times New Roman"/>
          <w:color w:val="auto"/>
          <w:kern w:val="0"/>
          <w:sz w:val="12"/>
          <w:szCs w:val="12"/>
        </w:rPr>
        <w:t xml:space="preserve"> </w:t>
      </w:r>
      <w:r w:rsidRPr="00F2566E">
        <w:rPr>
          <w:rFonts w:ascii="Times New Roman" w:hAnsi="Times New Roman" w:cs="Times New Roman"/>
          <w:color w:val="333333"/>
          <w:kern w:val="0"/>
          <w:sz w:val="12"/>
          <w:szCs w:val="12"/>
        </w:rPr>
        <w:t xml:space="preserve">не менее 1,5 % кадастровой стоимости земельного участка: </w:t>
      </w:r>
      <w:r w:rsidRPr="00F2566E">
        <w:rPr>
          <w:rFonts w:ascii="Times New Roman" w:hAnsi="Times New Roman" w:cs="Times New Roman"/>
          <w:color w:val="auto"/>
          <w:kern w:val="0"/>
          <w:sz w:val="12"/>
          <w:szCs w:val="12"/>
        </w:rPr>
        <w:t xml:space="preserve">- 14301 </w:t>
      </w:r>
      <w:r w:rsidRPr="00F2566E">
        <w:rPr>
          <w:rFonts w:ascii="Times New Roman" w:hAnsi="Times New Roman" w:cs="Times New Roman"/>
          <w:color w:val="auto"/>
          <w:kern w:val="0"/>
          <w:sz w:val="12"/>
          <w:szCs w:val="12"/>
          <w:u w:val="single"/>
        </w:rPr>
        <w:t>руб. 00 копеек, (четырнадцать тысяч триста один рубль 00 копеек)</w:t>
      </w:r>
    </w:p>
    <w:p w:rsidR="00F2566E" w:rsidRPr="00F2566E" w:rsidRDefault="00F2566E" w:rsidP="00F2566E">
      <w:pPr>
        <w:tabs>
          <w:tab w:val="num" w:pos="600"/>
        </w:tabs>
        <w:spacing w:after="0" w:line="240" w:lineRule="auto"/>
        <w:jc w:val="both"/>
        <w:rPr>
          <w:rFonts w:ascii="Times New Roman" w:hAnsi="Times New Roman" w:cs="Times New Roman"/>
          <w:kern w:val="0"/>
          <w:sz w:val="12"/>
          <w:szCs w:val="12"/>
          <w:shd w:val="clear" w:color="auto" w:fill="FFFFFF"/>
        </w:rPr>
      </w:pPr>
      <w:r w:rsidRPr="00F2566E">
        <w:rPr>
          <w:rFonts w:ascii="Times New Roman" w:hAnsi="Times New Roman" w:cs="Times New Roman"/>
          <w:b/>
          <w:color w:val="auto"/>
          <w:kern w:val="0"/>
          <w:sz w:val="12"/>
          <w:szCs w:val="12"/>
        </w:rPr>
        <w:t>Ежегодный размер арендной платы за земельный участок</w:t>
      </w:r>
      <w:r w:rsidRPr="00F2566E">
        <w:rPr>
          <w:rFonts w:ascii="Times New Roman" w:hAnsi="Times New Roman" w:cs="Times New Roman"/>
          <w:color w:val="auto"/>
          <w:kern w:val="0"/>
          <w:sz w:val="12"/>
          <w:szCs w:val="12"/>
        </w:rPr>
        <w:t xml:space="preserve"> - </w:t>
      </w:r>
      <w:r w:rsidRPr="00F2566E">
        <w:rPr>
          <w:rFonts w:ascii="Times New Roman" w:hAnsi="Times New Roman" w:cs="Times New Roman"/>
          <w:kern w:val="0"/>
          <w:sz w:val="12"/>
          <w:szCs w:val="12"/>
          <w:shd w:val="clear" w:color="auto" w:fill="FFFFFF"/>
        </w:rPr>
        <w:t>определяется по результатам этого аукциона.</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kern w:val="0"/>
          <w:sz w:val="12"/>
          <w:szCs w:val="12"/>
          <w:shd w:val="clear" w:color="auto" w:fill="FFFFFF"/>
        </w:rPr>
        <w:t xml:space="preserve"> </w:t>
      </w:r>
      <w:r w:rsidRPr="00F2566E">
        <w:rPr>
          <w:rFonts w:ascii="Times New Roman" w:hAnsi="Times New Roman" w:cs="Times New Roman"/>
          <w:b/>
          <w:color w:val="auto"/>
          <w:kern w:val="0"/>
          <w:sz w:val="12"/>
          <w:szCs w:val="12"/>
        </w:rPr>
        <w:t>Шаг аукциона</w:t>
      </w:r>
      <w:r w:rsidRPr="00F2566E">
        <w:rPr>
          <w:rFonts w:ascii="Times New Roman" w:hAnsi="Times New Roman" w:cs="Times New Roman"/>
          <w:color w:val="auto"/>
          <w:kern w:val="0"/>
          <w:sz w:val="12"/>
          <w:szCs w:val="12"/>
        </w:rPr>
        <w:t xml:space="preserve"> – 3 % начального цена предмета аукциона – 429 </w:t>
      </w:r>
      <w:r w:rsidRPr="00F2566E">
        <w:rPr>
          <w:rFonts w:ascii="Times New Roman" w:hAnsi="Times New Roman" w:cs="Times New Roman"/>
          <w:color w:val="auto"/>
          <w:kern w:val="0"/>
          <w:sz w:val="12"/>
          <w:szCs w:val="12"/>
          <w:u w:val="single"/>
        </w:rPr>
        <w:t>(четыреста двадцать девять) руб.00 коп.</w:t>
      </w:r>
      <w:r w:rsidRPr="00F2566E">
        <w:rPr>
          <w:rFonts w:ascii="Times New Roman" w:hAnsi="Times New Roman" w:cs="Times New Roman"/>
          <w:color w:val="auto"/>
          <w:kern w:val="0"/>
          <w:sz w:val="12"/>
          <w:szCs w:val="12"/>
        </w:rPr>
        <w:t xml:space="preserve"> </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u w:val="single"/>
        </w:rPr>
      </w:pPr>
      <w:r w:rsidRPr="00F2566E">
        <w:rPr>
          <w:rFonts w:ascii="Times New Roman" w:hAnsi="Times New Roman" w:cs="Times New Roman"/>
          <w:b/>
          <w:color w:val="auto"/>
          <w:kern w:val="0"/>
          <w:sz w:val="12"/>
          <w:szCs w:val="12"/>
        </w:rPr>
        <w:t>Размер задатка</w:t>
      </w:r>
      <w:r w:rsidRPr="00F2566E">
        <w:rPr>
          <w:rFonts w:ascii="Times New Roman" w:hAnsi="Times New Roman" w:cs="Times New Roman"/>
          <w:color w:val="auto"/>
          <w:kern w:val="0"/>
          <w:sz w:val="12"/>
          <w:szCs w:val="12"/>
        </w:rPr>
        <w:t xml:space="preserve"> 100 % </w:t>
      </w:r>
      <w:r w:rsidRPr="00F2566E">
        <w:rPr>
          <w:rFonts w:ascii="Times New Roman" w:hAnsi="Times New Roman" w:cs="Times New Roman"/>
          <w:color w:val="333333"/>
          <w:kern w:val="0"/>
          <w:sz w:val="12"/>
          <w:szCs w:val="12"/>
        </w:rPr>
        <w:t xml:space="preserve">начальной цены предмета аукциона: </w:t>
      </w:r>
      <w:r w:rsidRPr="00F2566E">
        <w:rPr>
          <w:rFonts w:ascii="Times New Roman" w:hAnsi="Times New Roman" w:cs="Times New Roman"/>
          <w:color w:val="auto"/>
          <w:kern w:val="0"/>
          <w:sz w:val="12"/>
          <w:szCs w:val="12"/>
        </w:rPr>
        <w:t xml:space="preserve">14301 </w:t>
      </w:r>
      <w:r w:rsidRPr="00F2566E">
        <w:rPr>
          <w:rFonts w:ascii="Times New Roman" w:hAnsi="Times New Roman" w:cs="Times New Roman"/>
          <w:color w:val="auto"/>
          <w:kern w:val="0"/>
          <w:sz w:val="12"/>
          <w:szCs w:val="12"/>
          <w:u w:val="single"/>
        </w:rPr>
        <w:t>руб. 00 копеек, (четырнадцать тысяч триста один рубль 00 копеек)</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b/>
          <w:color w:val="auto"/>
          <w:kern w:val="0"/>
          <w:sz w:val="12"/>
          <w:szCs w:val="12"/>
        </w:rPr>
        <w:t>Срок аренды земельного участка</w:t>
      </w:r>
      <w:r w:rsidRPr="00F2566E">
        <w:rPr>
          <w:rFonts w:ascii="Times New Roman" w:hAnsi="Times New Roman" w:cs="Times New Roman"/>
          <w:color w:val="auto"/>
          <w:kern w:val="0"/>
          <w:sz w:val="12"/>
          <w:szCs w:val="12"/>
        </w:rPr>
        <w:t xml:space="preserve">– 49 (сорок девять) лет </w:t>
      </w:r>
    </w:p>
    <w:p w:rsidR="00F2566E" w:rsidRPr="00F2566E" w:rsidRDefault="00F2566E" w:rsidP="00F2566E">
      <w:pPr>
        <w:spacing w:after="0" w:line="240" w:lineRule="auto"/>
        <w:ind w:firstLine="559"/>
        <w:jc w:val="both"/>
        <w:rPr>
          <w:rFonts w:ascii="Times New Roman" w:hAnsi="Times New Roman" w:cs="Times New Roman"/>
          <w:b/>
          <w:noProof/>
          <w:color w:val="auto"/>
          <w:kern w:val="0"/>
          <w:sz w:val="12"/>
          <w:szCs w:val="12"/>
        </w:rPr>
      </w:pPr>
      <w:r w:rsidRPr="00F2566E">
        <w:rPr>
          <w:rFonts w:ascii="Times New Roman" w:hAnsi="Times New Roman" w:cs="Times New Roman"/>
          <w:b/>
          <w:noProof/>
          <w:color w:val="auto"/>
          <w:kern w:val="0"/>
          <w:sz w:val="12"/>
          <w:szCs w:val="12"/>
        </w:rPr>
        <w:t xml:space="preserve">1.Порядок внесения задатка: </w:t>
      </w:r>
    </w:p>
    <w:p w:rsidR="00F2566E" w:rsidRPr="00F2566E" w:rsidRDefault="00F2566E" w:rsidP="00F2566E">
      <w:pPr>
        <w:spacing w:after="0" w:line="240" w:lineRule="auto"/>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F2566E" w:rsidRPr="00F2566E" w:rsidRDefault="00F2566E" w:rsidP="00F2566E">
      <w:pPr>
        <w:spacing w:after="0" w:line="240" w:lineRule="auto"/>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Реквизиты счета для перечисления задатка – </w:t>
      </w:r>
    </w:p>
    <w:p w:rsidR="00F2566E" w:rsidRPr="00F2566E" w:rsidRDefault="00F2566E" w:rsidP="00F2566E">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rPr>
        <w:t xml:space="preserve">ИНН </w:t>
      </w:r>
      <w:r w:rsidRPr="00F2566E">
        <w:rPr>
          <w:rFonts w:ascii="Times New Roman" w:hAnsi="Times New Roman" w:cs="Times New Roman"/>
          <w:color w:val="auto"/>
          <w:kern w:val="0"/>
          <w:sz w:val="12"/>
          <w:szCs w:val="12"/>
          <w:u w:val="single"/>
        </w:rPr>
        <w:t>2419002063</w:t>
      </w:r>
      <w:r w:rsidRPr="00F2566E">
        <w:rPr>
          <w:rFonts w:ascii="Times New Roman" w:hAnsi="Times New Roman" w:cs="Times New Roman"/>
          <w:color w:val="auto"/>
          <w:kern w:val="0"/>
          <w:sz w:val="12"/>
          <w:szCs w:val="12"/>
        </w:rPr>
        <w:t xml:space="preserve"> КПП </w:t>
      </w:r>
      <w:r w:rsidRPr="00F2566E">
        <w:rPr>
          <w:rFonts w:ascii="Times New Roman" w:hAnsi="Times New Roman" w:cs="Times New Roman"/>
          <w:color w:val="auto"/>
          <w:kern w:val="0"/>
          <w:sz w:val="12"/>
          <w:szCs w:val="12"/>
          <w:u w:val="single"/>
        </w:rPr>
        <w:t>241901001</w:t>
      </w:r>
    </w:p>
    <w:p w:rsidR="00F2566E" w:rsidRPr="00F2566E" w:rsidRDefault="00F2566E" w:rsidP="00F2566E">
      <w:pPr>
        <w:spacing w:after="0" w:line="240" w:lineRule="auto"/>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rPr>
        <w:t xml:space="preserve">Банк получателя </w:t>
      </w:r>
      <w:r w:rsidRPr="00F2566E">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F2566E" w:rsidRPr="00F2566E" w:rsidRDefault="00F2566E" w:rsidP="00F2566E">
      <w:pPr>
        <w:spacing w:after="0" w:line="240" w:lineRule="auto"/>
        <w:jc w:val="both"/>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rPr>
        <w:t xml:space="preserve">Получатель: </w:t>
      </w:r>
      <w:r w:rsidRPr="00F2566E">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F2566E" w:rsidRPr="00F2566E" w:rsidRDefault="00F2566E" w:rsidP="00F2566E">
      <w:pPr>
        <w:spacing w:after="0" w:line="240" w:lineRule="auto"/>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rPr>
        <w:t xml:space="preserve">Единый казначейский счет; </w:t>
      </w:r>
      <w:r w:rsidRPr="00F2566E">
        <w:rPr>
          <w:rFonts w:ascii="Times New Roman" w:hAnsi="Times New Roman" w:cs="Times New Roman"/>
          <w:color w:val="auto"/>
          <w:kern w:val="0"/>
          <w:sz w:val="12"/>
          <w:szCs w:val="12"/>
          <w:u w:val="single"/>
        </w:rPr>
        <w:t>40102810245370000011</w:t>
      </w:r>
    </w:p>
    <w:p w:rsidR="00F2566E" w:rsidRPr="00F2566E" w:rsidRDefault="00F2566E" w:rsidP="00F2566E">
      <w:pPr>
        <w:spacing w:after="0" w:line="240" w:lineRule="auto"/>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u w:val="single"/>
        </w:rPr>
        <w:t>Казначейский счет: 03232643046220001900</w:t>
      </w:r>
    </w:p>
    <w:p w:rsidR="00F2566E" w:rsidRPr="00F2566E" w:rsidRDefault="00F2566E" w:rsidP="00F2566E">
      <w:pPr>
        <w:spacing w:after="0" w:line="240" w:lineRule="auto"/>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БИК</w:t>
      </w:r>
      <w:r w:rsidRPr="00F2566E">
        <w:rPr>
          <w:rFonts w:ascii="Times New Roman" w:hAnsi="Times New Roman" w:cs="Times New Roman"/>
          <w:color w:val="auto"/>
          <w:kern w:val="0"/>
          <w:sz w:val="12"/>
          <w:szCs w:val="12"/>
          <w:u w:val="single"/>
        </w:rPr>
        <w:t xml:space="preserve"> 010407105</w:t>
      </w:r>
      <w:r w:rsidRPr="00F2566E">
        <w:rPr>
          <w:rFonts w:ascii="Times New Roman" w:hAnsi="Times New Roman" w:cs="Times New Roman"/>
          <w:color w:val="auto"/>
          <w:kern w:val="0"/>
          <w:sz w:val="12"/>
          <w:szCs w:val="12"/>
        </w:rPr>
        <w:t>.</w:t>
      </w:r>
    </w:p>
    <w:p w:rsidR="00F2566E" w:rsidRPr="00F2566E" w:rsidRDefault="00F2566E" w:rsidP="00F2566E">
      <w:pPr>
        <w:spacing w:after="0" w:line="240" w:lineRule="auto"/>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КБК 90411105013050000120  ОКТМО  04622000</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F2566E" w:rsidRPr="00F2566E" w:rsidRDefault="00F2566E" w:rsidP="00F2566E">
      <w:pPr>
        <w:tabs>
          <w:tab w:val="left" w:pos="36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F2566E" w:rsidRPr="00F2566E" w:rsidRDefault="00F2566E" w:rsidP="00F2566E">
      <w:pPr>
        <w:tabs>
          <w:tab w:val="left" w:pos="36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F2566E" w:rsidRPr="00F2566E" w:rsidRDefault="00F2566E" w:rsidP="00F2566E">
      <w:pPr>
        <w:tabs>
          <w:tab w:val="left" w:pos="0"/>
        </w:tabs>
        <w:spacing w:after="0" w:line="240" w:lineRule="auto"/>
        <w:ind w:firstLine="567"/>
        <w:jc w:val="both"/>
        <w:rPr>
          <w:rFonts w:ascii="Times New Roman" w:hAnsi="Times New Roman" w:cs="Times New Roman"/>
          <w:b/>
          <w:noProof/>
          <w:color w:val="auto"/>
          <w:kern w:val="0"/>
          <w:sz w:val="12"/>
          <w:szCs w:val="12"/>
        </w:rPr>
      </w:pPr>
      <w:r w:rsidRPr="00F2566E">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F2566E" w:rsidRPr="00F2566E" w:rsidRDefault="00F2566E" w:rsidP="00F2566E">
      <w:pPr>
        <w:tabs>
          <w:tab w:val="left" w:pos="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F2566E" w:rsidRPr="00F2566E" w:rsidRDefault="00F2566E" w:rsidP="00F2566E">
      <w:pPr>
        <w:tabs>
          <w:tab w:val="left" w:pos="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 заявка на участие в аукционе по установленной форме </w:t>
      </w:r>
      <w:r w:rsidRPr="00F2566E">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F2566E">
        <w:rPr>
          <w:rFonts w:ascii="Times New Roman" w:hAnsi="Times New Roman" w:cs="Times New Roman"/>
          <w:noProof/>
          <w:color w:val="auto"/>
          <w:kern w:val="0"/>
          <w:sz w:val="12"/>
          <w:szCs w:val="12"/>
        </w:rPr>
        <w:t xml:space="preserve">;  </w:t>
      </w:r>
    </w:p>
    <w:p w:rsidR="00F2566E" w:rsidRPr="00F2566E" w:rsidRDefault="00F2566E" w:rsidP="00F2566E">
      <w:pPr>
        <w:tabs>
          <w:tab w:val="left" w:pos="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документы, подтверждающие внесение задатка;</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F2566E">
        <w:rPr>
          <w:rFonts w:ascii="Times New Roman" w:hAnsi="Times New Roman" w:cs="Times New Roman"/>
          <w:color w:val="auto"/>
          <w:kern w:val="0"/>
          <w:sz w:val="12"/>
          <w:szCs w:val="12"/>
        </w:rPr>
        <w:t xml:space="preserve"> </w:t>
      </w:r>
      <w:hyperlink r:id="rId28" w:history="1">
        <w:r w:rsidRPr="00F2566E">
          <w:rPr>
            <w:rFonts w:ascii="Times New Roman" w:hAnsi="Times New Roman" w:cs="Times New Roman"/>
            <w:color w:val="0000FF"/>
            <w:kern w:val="0"/>
            <w:sz w:val="12"/>
            <w:szCs w:val="12"/>
            <w:u w:val="single"/>
            <w:lang w:val="en-US"/>
          </w:rPr>
          <w:t>zem</w:t>
        </w:r>
        <w:r w:rsidRPr="00F2566E">
          <w:rPr>
            <w:rFonts w:ascii="Times New Roman" w:hAnsi="Times New Roman" w:cs="Times New Roman"/>
            <w:color w:val="0000FF"/>
            <w:kern w:val="0"/>
            <w:sz w:val="12"/>
            <w:szCs w:val="12"/>
            <w:u w:val="single"/>
          </w:rPr>
          <w:t>.</w:t>
        </w:r>
        <w:r w:rsidRPr="00F2566E">
          <w:rPr>
            <w:rFonts w:ascii="Times New Roman" w:hAnsi="Times New Roman" w:cs="Times New Roman"/>
            <w:color w:val="0000FF"/>
            <w:kern w:val="0"/>
            <w:sz w:val="12"/>
            <w:szCs w:val="12"/>
            <w:u w:val="single"/>
            <w:lang w:val="en-US"/>
          </w:rPr>
          <w:t>karatuz</w:t>
        </w:r>
        <w:r w:rsidRPr="00F2566E">
          <w:rPr>
            <w:rFonts w:ascii="Times New Roman" w:hAnsi="Times New Roman" w:cs="Times New Roman"/>
            <w:color w:val="0000FF"/>
            <w:kern w:val="0"/>
            <w:sz w:val="12"/>
            <w:szCs w:val="12"/>
            <w:u w:val="single"/>
          </w:rPr>
          <w:t>@</w:t>
        </w:r>
        <w:r w:rsidRPr="00F2566E">
          <w:rPr>
            <w:rFonts w:ascii="Times New Roman" w:hAnsi="Times New Roman" w:cs="Times New Roman"/>
            <w:color w:val="0000FF"/>
            <w:kern w:val="0"/>
            <w:sz w:val="12"/>
            <w:szCs w:val="12"/>
            <w:u w:val="single"/>
            <w:lang w:val="en-US"/>
          </w:rPr>
          <w:t>yandex</w:t>
        </w:r>
        <w:r w:rsidRPr="00F2566E">
          <w:rPr>
            <w:rFonts w:ascii="Times New Roman" w:hAnsi="Times New Roman" w:cs="Times New Roman"/>
            <w:color w:val="0000FF"/>
            <w:kern w:val="0"/>
            <w:sz w:val="12"/>
            <w:szCs w:val="12"/>
            <w:u w:val="single"/>
          </w:rPr>
          <w:t>.</w:t>
        </w:r>
        <w:r w:rsidRPr="00F2566E">
          <w:rPr>
            <w:rFonts w:ascii="Times New Roman" w:hAnsi="Times New Roman" w:cs="Times New Roman"/>
            <w:color w:val="0000FF"/>
            <w:kern w:val="0"/>
            <w:sz w:val="12"/>
            <w:szCs w:val="12"/>
            <w:u w:val="single"/>
            <w:lang w:val="en-US"/>
          </w:rPr>
          <w:t>ru</w:t>
        </w:r>
      </w:hyperlink>
      <w:r w:rsidRPr="00F2566E">
        <w:rPr>
          <w:rFonts w:ascii="Times New Roman" w:hAnsi="Times New Roman" w:cs="Times New Roman"/>
          <w:noProof/>
          <w:color w:val="auto"/>
          <w:kern w:val="0"/>
          <w:sz w:val="12"/>
          <w:szCs w:val="12"/>
        </w:rPr>
        <w:t xml:space="preserve"> заверенной электронной цифровой подписью.</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F2566E" w:rsidRPr="00F2566E" w:rsidRDefault="00F2566E" w:rsidP="00F2566E">
      <w:pPr>
        <w:spacing w:after="0" w:line="240" w:lineRule="auto"/>
        <w:ind w:firstLine="567"/>
        <w:jc w:val="both"/>
        <w:rPr>
          <w:rFonts w:ascii="Times New Roman" w:hAnsi="Times New Roman" w:cs="Times New Roman"/>
          <w:b/>
          <w:color w:val="FF0000"/>
          <w:kern w:val="0"/>
          <w:sz w:val="12"/>
          <w:szCs w:val="12"/>
        </w:rPr>
      </w:pPr>
      <w:r w:rsidRPr="00F2566E">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F2566E">
        <w:rPr>
          <w:rFonts w:ascii="Times New Roman" w:hAnsi="Times New Roman" w:cs="Times New Roman"/>
          <w:b/>
          <w:color w:val="auto"/>
          <w:kern w:val="0"/>
          <w:sz w:val="12"/>
          <w:szCs w:val="12"/>
        </w:rPr>
        <w:t>с 08 часов 00 минут 11.04.2022 года до 16 часов 00 минут   06 мая 2022 года включительно</w:t>
      </w:r>
      <w:r w:rsidRPr="00F2566E">
        <w:rPr>
          <w:rFonts w:ascii="Times New Roman" w:hAnsi="Times New Roman" w:cs="Times New Roman"/>
          <w:b/>
          <w:noProof/>
          <w:color w:val="auto"/>
          <w:kern w:val="0"/>
          <w:sz w:val="12"/>
          <w:szCs w:val="12"/>
        </w:rPr>
        <w:t xml:space="preserve">,  </w:t>
      </w:r>
      <w:r w:rsidRPr="00F2566E">
        <w:rPr>
          <w:rFonts w:ascii="Times New Roman" w:hAnsi="Times New Roman" w:cs="Times New Roman"/>
          <w:b/>
          <w:color w:val="auto"/>
          <w:kern w:val="0"/>
          <w:sz w:val="12"/>
          <w:szCs w:val="12"/>
        </w:rPr>
        <w:t xml:space="preserve">понедельник — пятница с 8.30 до 17.00, обед с 12.00 до 13.15.  </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F2566E" w:rsidRPr="00F2566E" w:rsidRDefault="00F2566E" w:rsidP="00F2566E">
      <w:pPr>
        <w:spacing w:after="0" w:line="240" w:lineRule="auto"/>
        <w:ind w:firstLine="567"/>
        <w:jc w:val="both"/>
        <w:rPr>
          <w:rFonts w:ascii="Times New Roman" w:hAnsi="Times New Roman" w:cs="Times New Roman"/>
          <w:b/>
          <w:noProof/>
          <w:color w:val="auto"/>
          <w:kern w:val="0"/>
          <w:sz w:val="12"/>
          <w:szCs w:val="12"/>
        </w:rPr>
      </w:pPr>
      <w:r w:rsidRPr="00F2566E">
        <w:rPr>
          <w:rFonts w:ascii="Times New Roman" w:hAnsi="Times New Roman" w:cs="Times New Roman"/>
          <w:b/>
          <w:noProof/>
          <w:color w:val="auto"/>
          <w:kern w:val="0"/>
          <w:sz w:val="12"/>
          <w:szCs w:val="12"/>
        </w:rPr>
        <w:t>3.Порядок определения участников аукциона:</w:t>
      </w:r>
    </w:p>
    <w:p w:rsidR="00F2566E" w:rsidRPr="00F2566E" w:rsidRDefault="00F2566E" w:rsidP="00F2566E">
      <w:pPr>
        <w:spacing w:after="0" w:line="240" w:lineRule="auto"/>
        <w:ind w:firstLine="567"/>
        <w:jc w:val="both"/>
        <w:rPr>
          <w:rFonts w:ascii="Times New Roman" w:hAnsi="Times New Roman" w:cs="Times New Roman"/>
          <w:b/>
          <w:noProof/>
          <w:color w:val="auto"/>
          <w:kern w:val="0"/>
          <w:sz w:val="12"/>
          <w:szCs w:val="12"/>
        </w:rPr>
      </w:pPr>
      <w:r w:rsidRPr="00F2566E">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F2566E">
        <w:rPr>
          <w:rFonts w:ascii="Times New Roman" w:hAnsi="Times New Roman" w:cs="Times New Roman"/>
          <w:b/>
          <w:noProof/>
          <w:color w:val="auto"/>
          <w:kern w:val="0"/>
          <w:sz w:val="12"/>
          <w:szCs w:val="12"/>
        </w:rPr>
        <w:t xml:space="preserve">14 часов 00 минут 10.05.2022 года. </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F2566E" w:rsidRPr="00F2566E" w:rsidRDefault="00F2566E" w:rsidP="00F2566E">
      <w:pPr>
        <w:spacing w:after="0" w:line="240" w:lineRule="auto"/>
        <w:ind w:firstLine="567"/>
        <w:jc w:val="both"/>
        <w:rPr>
          <w:rFonts w:ascii="Times New Roman" w:hAnsi="Times New Roman" w:cs="Times New Roman"/>
          <w:b/>
          <w:color w:val="333333"/>
          <w:kern w:val="0"/>
          <w:sz w:val="12"/>
          <w:szCs w:val="12"/>
        </w:rPr>
      </w:pPr>
      <w:r w:rsidRPr="00F2566E">
        <w:rPr>
          <w:rFonts w:ascii="Times New Roman" w:hAnsi="Times New Roman" w:cs="Times New Roman"/>
          <w:b/>
          <w:color w:val="333333"/>
          <w:kern w:val="0"/>
          <w:sz w:val="12"/>
          <w:szCs w:val="12"/>
        </w:rPr>
        <w:t>4.Порядок проведения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а) аукцион является открытым по составу участников;</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lastRenderedPageBreak/>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Признание аукциона несостоявшимся: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9" w:tgtFrame="_blank" w:history="1">
        <w:r w:rsidRPr="00F2566E">
          <w:rPr>
            <w:rFonts w:ascii="Times New Roman" w:hAnsi="Times New Roman" w:cs="Times New Roman"/>
            <w:color w:val="1188CC"/>
            <w:kern w:val="0"/>
            <w:sz w:val="12"/>
            <w:szCs w:val="12"/>
          </w:rPr>
          <w:t>www.torgi.gov.ru</w:t>
        </w:r>
      </w:hyperlink>
      <w:r w:rsidRPr="00F2566E">
        <w:rPr>
          <w:rFonts w:ascii="Times New Roman" w:hAnsi="Times New Roman" w:cs="Times New Roman"/>
          <w:color w:val="333333"/>
          <w:kern w:val="0"/>
          <w:sz w:val="12"/>
          <w:szCs w:val="12"/>
        </w:rPr>
        <w:t>.</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F2566E" w:rsidRPr="00F2566E" w:rsidRDefault="00F2566E" w:rsidP="00F2566E">
      <w:pPr>
        <w:spacing w:after="0" w:line="240" w:lineRule="auto"/>
        <w:jc w:val="center"/>
        <w:rPr>
          <w:rFonts w:ascii="Times New Roman" w:hAnsi="Times New Roman" w:cs="Times New Roman"/>
          <w:color w:val="auto"/>
          <w:kern w:val="0"/>
          <w:sz w:val="12"/>
          <w:szCs w:val="12"/>
        </w:rPr>
      </w:pPr>
    </w:p>
    <w:p w:rsidR="00F2566E" w:rsidRPr="00F2566E" w:rsidRDefault="00F2566E" w:rsidP="00F2566E">
      <w:pPr>
        <w:spacing w:after="0" w:line="240" w:lineRule="auto"/>
        <w:ind w:firstLine="567"/>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АУКЦИОННАЯ ДОКУМЕНТАЦИЯ № 3</w:t>
      </w:r>
    </w:p>
    <w:p w:rsidR="00F2566E" w:rsidRPr="00F2566E" w:rsidRDefault="00F2566E" w:rsidP="00F2566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Администрация Каратузского района на основании постановлений № 265-п от  31.03.2022г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муниципального образования «Каратузский район».</w:t>
      </w:r>
    </w:p>
    <w:p w:rsidR="00F2566E" w:rsidRPr="00F2566E" w:rsidRDefault="00F2566E" w:rsidP="00F2566E">
      <w:pPr>
        <w:spacing w:after="0" w:line="240" w:lineRule="auto"/>
        <w:ind w:firstLine="567"/>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Аукцион назначается на</w:t>
      </w:r>
      <w:r w:rsidRPr="00F2566E">
        <w:rPr>
          <w:rFonts w:ascii="Times New Roman" w:hAnsi="Times New Roman" w:cs="Times New Roman"/>
          <w:b/>
          <w:color w:val="auto"/>
          <w:kern w:val="0"/>
          <w:sz w:val="12"/>
          <w:szCs w:val="12"/>
        </w:rPr>
        <w:t xml:space="preserve"> 09 часов 00 минут (местного времени) 13.05.2022 года</w:t>
      </w:r>
      <w:r w:rsidRPr="00F2566E">
        <w:rPr>
          <w:rFonts w:ascii="Times New Roman" w:hAnsi="Times New Roman" w:cs="Times New Roman"/>
          <w:color w:val="FF0000"/>
          <w:kern w:val="0"/>
          <w:sz w:val="12"/>
          <w:szCs w:val="12"/>
        </w:rPr>
        <w:t xml:space="preserve"> </w:t>
      </w:r>
      <w:r w:rsidRPr="00F2566E">
        <w:rPr>
          <w:rFonts w:ascii="Times New Roman" w:hAnsi="Times New Roman" w:cs="Times New Roman"/>
          <w:color w:val="auto"/>
          <w:kern w:val="0"/>
          <w:sz w:val="12"/>
          <w:szCs w:val="12"/>
        </w:rPr>
        <w:t xml:space="preserve">в помещении по адресу: </w:t>
      </w:r>
      <w:r w:rsidRPr="00F2566E">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F2566E">
        <w:rPr>
          <w:rFonts w:ascii="Times New Roman" w:hAnsi="Times New Roman" w:cs="Times New Roman"/>
          <w:color w:val="auto"/>
          <w:kern w:val="0"/>
          <w:sz w:val="12"/>
          <w:szCs w:val="12"/>
        </w:rPr>
        <w:t xml:space="preserve"> кабинет </w:t>
      </w:r>
      <w:r w:rsidRPr="00F2566E">
        <w:rPr>
          <w:rFonts w:ascii="Times New Roman" w:hAnsi="Times New Roman" w:cs="Times New Roman"/>
          <w:color w:val="auto"/>
          <w:kern w:val="0"/>
          <w:sz w:val="12"/>
          <w:szCs w:val="12"/>
          <w:u w:val="single"/>
        </w:rPr>
        <w:t>№ 310</w:t>
      </w:r>
      <w:r w:rsidRPr="00F2566E">
        <w:rPr>
          <w:rFonts w:ascii="Times New Roman" w:hAnsi="Times New Roman" w:cs="Times New Roman"/>
          <w:color w:val="auto"/>
          <w:kern w:val="0"/>
          <w:sz w:val="12"/>
          <w:szCs w:val="12"/>
        </w:rPr>
        <w:t xml:space="preserve">. Контактный телефон: </w:t>
      </w:r>
      <w:r w:rsidRPr="00F2566E">
        <w:rPr>
          <w:rFonts w:ascii="Times New Roman" w:hAnsi="Times New Roman" w:cs="Times New Roman"/>
          <w:color w:val="auto"/>
          <w:kern w:val="0"/>
          <w:sz w:val="12"/>
          <w:szCs w:val="12"/>
          <w:u w:val="single"/>
        </w:rPr>
        <w:t>8(39137)22-3-35.</w:t>
      </w:r>
    </w:p>
    <w:p w:rsidR="00F2566E" w:rsidRPr="00F2566E" w:rsidRDefault="00F2566E" w:rsidP="00F2566E">
      <w:pPr>
        <w:spacing w:after="0" w:line="240" w:lineRule="auto"/>
        <w:ind w:firstLine="567"/>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 xml:space="preserve">Организатор аукциона – </w:t>
      </w:r>
      <w:r w:rsidRPr="00F2566E">
        <w:rPr>
          <w:rFonts w:ascii="Times New Roman" w:hAnsi="Times New Roman" w:cs="Times New Roman"/>
          <w:color w:val="auto"/>
          <w:kern w:val="0"/>
          <w:sz w:val="12"/>
          <w:szCs w:val="12"/>
          <w:u w:val="single"/>
        </w:rPr>
        <w:t>Администрация Каратузского района</w:t>
      </w:r>
      <w:r w:rsidRPr="00F2566E">
        <w:rPr>
          <w:rFonts w:ascii="Times New Roman" w:hAnsi="Times New Roman" w:cs="Times New Roman"/>
          <w:color w:val="auto"/>
          <w:kern w:val="0"/>
          <w:sz w:val="12"/>
          <w:szCs w:val="12"/>
        </w:rPr>
        <w:t xml:space="preserve">  </w:t>
      </w:r>
    </w:p>
    <w:p w:rsidR="00F2566E" w:rsidRPr="00F2566E" w:rsidRDefault="00F2566E" w:rsidP="00F2566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F2566E" w:rsidRPr="00F2566E" w:rsidRDefault="00F2566E" w:rsidP="00F2566E">
      <w:pPr>
        <w:spacing w:after="0" w:line="240" w:lineRule="auto"/>
        <w:ind w:firstLine="567"/>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Аукцион является открытым по составу участников.</w:t>
      </w:r>
    </w:p>
    <w:p w:rsidR="00F2566E" w:rsidRPr="00F2566E" w:rsidRDefault="00F2566E" w:rsidP="00F2566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2566E">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Лот № 1</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24:19:1801001:254, площадью 6751 кв.м., в границах, указанных в кадастровом паспорте, из категории земель: земли сельскохозяйственного назначения, Адрес (м</w:t>
      </w:r>
      <w:r w:rsidRPr="00F2566E">
        <w:rPr>
          <w:rFonts w:ascii="Times New Roman" w:hAnsi="Times New Roman" w:cs="Times New Roman"/>
          <w:kern w:val="0"/>
          <w:sz w:val="12"/>
          <w:szCs w:val="12"/>
        </w:rPr>
        <w:t xml:space="preserve">естоположение), установлено относительно ориентира расположенного за пределами участка. Ориентир с. Нижний Кужебар. Участок находится примерно в 3,9 км метрах, по направлению на запад от ориентира. Почтовый адрес ориентира: Красноярский край, Каратузский район, с </w:t>
      </w:r>
      <w:r w:rsidRPr="00F2566E">
        <w:rPr>
          <w:rFonts w:ascii="Times New Roman" w:hAnsi="Times New Roman" w:cs="Times New Roman"/>
          <w:color w:val="auto"/>
          <w:kern w:val="0"/>
          <w:sz w:val="12"/>
          <w:szCs w:val="12"/>
        </w:rPr>
        <w:t>разрешенным использованием: сельскохозяйственное использование.</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u w:val="single"/>
        </w:rPr>
      </w:pPr>
      <w:r w:rsidRPr="00F2566E">
        <w:rPr>
          <w:rFonts w:ascii="Times New Roman" w:hAnsi="Times New Roman" w:cs="Times New Roman"/>
          <w:b/>
          <w:color w:val="auto"/>
          <w:kern w:val="0"/>
          <w:sz w:val="12"/>
          <w:szCs w:val="12"/>
        </w:rPr>
        <w:t>Начальная цена предмета аукциона</w:t>
      </w:r>
      <w:r w:rsidRPr="00F2566E">
        <w:rPr>
          <w:rFonts w:ascii="Times New Roman" w:hAnsi="Times New Roman" w:cs="Times New Roman"/>
          <w:color w:val="auto"/>
          <w:kern w:val="0"/>
          <w:sz w:val="12"/>
          <w:szCs w:val="12"/>
        </w:rPr>
        <w:t xml:space="preserve"> </w:t>
      </w:r>
      <w:r w:rsidRPr="00F2566E">
        <w:rPr>
          <w:rFonts w:ascii="Times New Roman" w:hAnsi="Times New Roman" w:cs="Times New Roman"/>
          <w:color w:val="333333"/>
          <w:kern w:val="0"/>
          <w:sz w:val="12"/>
          <w:szCs w:val="12"/>
        </w:rPr>
        <w:t xml:space="preserve">не менее 1,5 % кадастровой стоимости земельного участка: </w:t>
      </w:r>
      <w:r w:rsidRPr="00F2566E">
        <w:rPr>
          <w:rFonts w:ascii="Times New Roman" w:hAnsi="Times New Roman" w:cs="Times New Roman"/>
          <w:color w:val="auto"/>
          <w:kern w:val="0"/>
          <w:sz w:val="12"/>
          <w:szCs w:val="12"/>
        </w:rPr>
        <w:t xml:space="preserve">- 692 </w:t>
      </w:r>
      <w:r w:rsidRPr="00F2566E">
        <w:rPr>
          <w:rFonts w:ascii="Times New Roman" w:hAnsi="Times New Roman" w:cs="Times New Roman"/>
          <w:color w:val="auto"/>
          <w:kern w:val="0"/>
          <w:sz w:val="12"/>
          <w:szCs w:val="12"/>
          <w:u w:val="single"/>
        </w:rPr>
        <w:t>руб. 00 копеек, (шестьсот девяносто два рубля 00 копеек)</w:t>
      </w:r>
    </w:p>
    <w:p w:rsidR="00F2566E" w:rsidRPr="00F2566E" w:rsidRDefault="00F2566E" w:rsidP="00F2566E">
      <w:pPr>
        <w:tabs>
          <w:tab w:val="num" w:pos="600"/>
        </w:tabs>
        <w:spacing w:after="0" w:line="240" w:lineRule="auto"/>
        <w:jc w:val="both"/>
        <w:rPr>
          <w:rFonts w:ascii="Times New Roman" w:hAnsi="Times New Roman" w:cs="Times New Roman"/>
          <w:kern w:val="0"/>
          <w:sz w:val="12"/>
          <w:szCs w:val="12"/>
          <w:shd w:val="clear" w:color="auto" w:fill="FFFFFF"/>
        </w:rPr>
      </w:pPr>
      <w:r w:rsidRPr="00F2566E">
        <w:rPr>
          <w:rFonts w:ascii="Times New Roman" w:hAnsi="Times New Roman" w:cs="Times New Roman"/>
          <w:b/>
          <w:color w:val="auto"/>
          <w:kern w:val="0"/>
          <w:sz w:val="12"/>
          <w:szCs w:val="12"/>
        </w:rPr>
        <w:t>Ежегодный размер арендной платы за земельный участок</w:t>
      </w:r>
      <w:r w:rsidRPr="00F2566E">
        <w:rPr>
          <w:rFonts w:ascii="Times New Roman" w:hAnsi="Times New Roman" w:cs="Times New Roman"/>
          <w:color w:val="auto"/>
          <w:kern w:val="0"/>
          <w:sz w:val="12"/>
          <w:szCs w:val="12"/>
        </w:rPr>
        <w:t xml:space="preserve"> - </w:t>
      </w:r>
      <w:r w:rsidRPr="00F2566E">
        <w:rPr>
          <w:rFonts w:ascii="Times New Roman" w:hAnsi="Times New Roman" w:cs="Times New Roman"/>
          <w:kern w:val="0"/>
          <w:sz w:val="12"/>
          <w:szCs w:val="12"/>
          <w:shd w:val="clear" w:color="auto" w:fill="FFFFFF"/>
        </w:rPr>
        <w:t>определяется по результатам этого аукциона.</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kern w:val="0"/>
          <w:sz w:val="12"/>
          <w:szCs w:val="12"/>
          <w:shd w:val="clear" w:color="auto" w:fill="FFFFFF"/>
        </w:rPr>
        <w:t xml:space="preserve"> </w:t>
      </w:r>
      <w:r w:rsidRPr="00F2566E">
        <w:rPr>
          <w:rFonts w:ascii="Times New Roman" w:hAnsi="Times New Roman" w:cs="Times New Roman"/>
          <w:b/>
          <w:color w:val="auto"/>
          <w:kern w:val="0"/>
          <w:sz w:val="12"/>
          <w:szCs w:val="12"/>
        </w:rPr>
        <w:t>Шаг аукциона</w:t>
      </w:r>
      <w:r w:rsidRPr="00F2566E">
        <w:rPr>
          <w:rFonts w:ascii="Times New Roman" w:hAnsi="Times New Roman" w:cs="Times New Roman"/>
          <w:color w:val="auto"/>
          <w:kern w:val="0"/>
          <w:sz w:val="12"/>
          <w:szCs w:val="12"/>
        </w:rPr>
        <w:t xml:space="preserve"> – 3 % начального цена предмета аукциона – 21 </w:t>
      </w:r>
      <w:r w:rsidRPr="00F2566E">
        <w:rPr>
          <w:rFonts w:ascii="Times New Roman" w:hAnsi="Times New Roman" w:cs="Times New Roman"/>
          <w:color w:val="auto"/>
          <w:kern w:val="0"/>
          <w:sz w:val="12"/>
          <w:szCs w:val="12"/>
          <w:u w:val="single"/>
        </w:rPr>
        <w:t>(двадцать один) руб.00 коп.</w:t>
      </w:r>
      <w:r w:rsidRPr="00F2566E">
        <w:rPr>
          <w:rFonts w:ascii="Times New Roman" w:hAnsi="Times New Roman" w:cs="Times New Roman"/>
          <w:color w:val="auto"/>
          <w:kern w:val="0"/>
          <w:sz w:val="12"/>
          <w:szCs w:val="12"/>
        </w:rPr>
        <w:t xml:space="preserve"> </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u w:val="single"/>
        </w:rPr>
      </w:pPr>
      <w:r w:rsidRPr="00F2566E">
        <w:rPr>
          <w:rFonts w:ascii="Times New Roman" w:hAnsi="Times New Roman" w:cs="Times New Roman"/>
          <w:b/>
          <w:color w:val="auto"/>
          <w:kern w:val="0"/>
          <w:sz w:val="12"/>
          <w:szCs w:val="12"/>
        </w:rPr>
        <w:t>Размер задатка</w:t>
      </w:r>
      <w:r w:rsidRPr="00F2566E">
        <w:rPr>
          <w:rFonts w:ascii="Times New Roman" w:hAnsi="Times New Roman" w:cs="Times New Roman"/>
          <w:color w:val="auto"/>
          <w:kern w:val="0"/>
          <w:sz w:val="12"/>
          <w:szCs w:val="12"/>
        </w:rPr>
        <w:t xml:space="preserve"> 100 % </w:t>
      </w:r>
      <w:r w:rsidRPr="00F2566E">
        <w:rPr>
          <w:rFonts w:ascii="Times New Roman" w:hAnsi="Times New Roman" w:cs="Times New Roman"/>
          <w:color w:val="333333"/>
          <w:kern w:val="0"/>
          <w:sz w:val="12"/>
          <w:szCs w:val="12"/>
        </w:rPr>
        <w:t xml:space="preserve">начальной цены предмета аукциона: </w:t>
      </w:r>
      <w:r w:rsidRPr="00F2566E">
        <w:rPr>
          <w:rFonts w:ascii="Times New Roman" w:hAnsi="Times New Roman" w:cs="Times New Roman"/>
          <w:color w:val="auto"/>
          <w:kern w:val="0"/>
          <w:sz w:val="12"/>
          <w:szCs w:val="12"/>
        </w:rPr>
        <w:t xml:space="preserve">692 </w:t>
      </w:r>
      <w:r w:rsidRPr="00F2566E">
        <w:rPr>
          <w:rFonts w:ascii="Times New Roman" w:hAnsi="Times New Roman" w:cs="Times New Roman"/>
          <w:color w:val="auto"/>
          <w:kern w:val="0"/>
          <w:sz w:val="12"/>
          <w:szCs w:val="12"/>
          <w:u w:val="single"/>
        </w:rPr>
        <w:t>руб. 00 копеек, (шестьсот девяносто два рубля 00 копеек)</w:t>
      </w:r>
    </w:p>
    <w:p w:rsidR="00F2566E" w:rsidRPr="00F2566E" w:rsidRDefault="00F2566E" w:rsidP="00F2566E">
      <w:pPr>
        <w:tabs>
          <w:tab w:val="num" w:pos="600"/>
        </w:tabs>
        <w:spacing w:after="0" w:line="240" w:lineRule="auto"/>
        <w:jc w:val="both"/>
        <w:rPr>
          <w:rFonts w:ascii="Times New Roman" w:hAnsi="Times New Roman" w:cs="Times New Roman"/>
          <w:color w:val="auto"/>
          <w:kern w:val="0"/>
          <w:sz w:val="12"/>
          <w:szCs w:val="12"/>
        </w:rPr>
      </w:pPr>
      <w:r w:rsidRPr="00F2566E">
        <w:rPr>
          <w:rFonts w:ascii="Times New Roman" w:hAnsi="Times New Roman" w:cs="Times New Roman"/>
          <w:b/>
          <w:color w:val="auto"/>
          <w:kern w:val="0"/>
          <w:sz w:val="12"/>
          <w:szCs w:val="12"/>
        </w:rPr>
        <w:t>Срок аренды земельного участка</w:t>
      </w:r>
      <w:r w:rsidRPr="00F2566E">
        <w:rPr>
          <w:rFonts w:ascii="Times New Roman" w:hAnsi="Times New Roman" w:cs="Times New Roman"/>
          <w:color w:val="auto"/>
          <w:kern w:val="0"/>
          <w:sz w:val="12"/>
          <w:szCs w:val="12"/>
        </w:rPr>
        <w:t xml:space="preserve">– 49 (сорок девять) лет </w:t>
      </w:r>
    </w:p>
    <w:p w:rsidR="00F2566E" w:rsidRPr="00F2566E" w:rsidRDefault="00F2566E" w:rsidP="00F2566E">
      <w:pPr>
        <w:spacing w:after="0" w:line="240" w:lineRule="auto"/>
        <w:ind w:firstLine="559"/>
        <w:jc w:val="both"/>
        <w:rPr>
          <w:rFonts w:ascii="Times New Roman" w:hAnsi="Times New Roman" w:cs="Times New Roman"/>
          <w:b/>
          <w:noProof/>
          <w:color w:val="auto"/>
          <w:kern w:val="0"/>
          <w:sz w:val="12"/>
          <w:szCs w:val="12"/>
        </w:rPr>
      </w:pPr>
      <w:r w:rsidRPr="00F2566E">
        <w:rPr>
          <w:rFonts w:ascii="Times New Roman" w:hAnsi="Times New Roman" w:cs="Times New Roman"/>
          <w:b/>
          <w:noProof/>
          <w:color w:val="auto"/>
          <w:kern w:val="0"/>
          <w:sz w:val="12"/>
          <w:szCs w:val="12"/>
        </w:rPr>
        <w:t xml:space="preserve">1.Порядок внесения задатка: </w:t>
      </w:r>
    </w:p>
    <w:p w:rsidR="00F2566E" w:rsidRPr="00F2566E" w:rsidRDefault="00F2566E" w:rsidP="00F2566E">
      <w:pPr>
        <w:spacing w:after="0" w:line="240" w:lineRule="auto"/>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F2566E" w:rsidRPr="00F2566E" w:rsidRDefault="00F2566E" w:rsidP="00F2566E">
      <w:pPr>
        <w:spacing w:after="0" w:line="240" w:lineRule="auto"/>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Реквизиты счета для перечисления задатка – </w:t>
      </w:r>
    </w:p>
    <w:p w:rsidR="00F2566E" w:rsidRPr="00F2566E" w:rsidRDefault="00F2566E" w:rsidP="00F2566E">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rPr>
        <w:t xml:space="preserve">ИНН </w:t>
      </w:r>
      <w:r w:rsidRPr="00F2566E">
        <w:rPr>
          <w:rFonts w:ascii="Times New Roman" w:hAnsi="Times New Roman" w:cs="Times New Roman"/>
          <w:color w:val="auto"/>
          <w:kern w:val="0"/>
          <w:sz w:val="12"/>
          <w:szCs w:val="12"/>
          <w:u w:val="single"/>
        </w:rPr>
        <w:t>2419002063</w:t>
      </w:r>
      <w:r w:rsidRPr="00F2566E">
        <w:rPr>
          <w:rFonts w:ascii="Times New Roman" w:hAnsi="Times New Roman" w:cs="Times New Roman"/>
          <w:color w:val="auto"/>
          <w:kern w:val="0"/>
          <w:sz w:val="12"/>
          <w:szCs w:val="12"/>
        </w:rPr>
        <w:t xml:space="preserve"> КПП </w:t>
      </w:r>
      <w:r w:rsidRPr="00F2566E">
        <w:rPr>
          <w:rFonts w:ascii="Times New Roman" w:hAnsi="Times New Roman" w:cs="Times New Roman"/>
          <w:color w:val="auto"/>
          <w:kern w:val="0"/>
          <w:sz w:val="12"/>
          <w:szCs w:val="12"/>
          <w:u w:val="single"/>
        </w:rPr>
        <w:t>241901001</w:t>
      </w:r>
    </w:p>
    <w:p w:rsidR="00F2566E" w:rsidRPr="00F2566E" w:rsidRDefault="00F2566E" w:rsidP="00F2566E">
      <w:pPr>
        <w:spacing w:after="0" w:line="240" w:lineRule="auto"/>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rPr>
        <w:t xml:space="preserve">Банк получателя </w:t>
      </w:r>
      <w:r w:rsidRPr="00F2566E">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F2566E" w:rsidRPr="00F2566E" w:rsidRDefault="00F2566E" w:rsidP="00F2566E">
      <w:pPr>
        <w:spacing w:after="0" w:line="240" w:lineRule="auto"/>
        <w:jc w:val="both"/>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rPr>
        <w:t xml:space="preserve">Получатель: </w:t>
      </w:r>
      <w:r w:rsidRPr="00F2566E">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F2566E" w:rsidRPr="00F2566E" w:rsidRDefault="00F2566E" w:rsidP="00F2566E">
      <w:pPr>
        <w:spacing w:after="0" w:line="240" w:lineRule="auto"/>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rPr>
        <w:t xml:space="preserve">Единый казначейский счет; </w:t>
      </w:r>
      <w:r w:rsidRPr="00F2566E">
        <w:rPr>
          <w:rFonts w:ascii="Times New Roman" w:hAnsi="Times New Roman" w:cs="Times New Roman"/>
          <w:color w:val="auto"/>
          <w:kern w:val="0"/>
          <w:sz w:val="12"/>
          <w:szCs w:val="12"/>
          <w:u w:val="single"/>
        </w:rPr>
        <w:t>40102810245370000011</w:t>
      </w:r>
    </w:p>
    <w:p w:rsidR="00F2566E" w:rsidRPr="00F2566E" w:rsidRDefault="00F2566E" w:rsidP="00F2566E">
      <w:pPr>
        <w:spacing w:after="0" w:line="240" w:lineRule="auto"/>
        <w:rPr>
          <w:rFonts w:ascii="Times New Roman" w:hAnsi="Times New Roman" w:cs="Times New Roman"/>
          <w:color w:val="auto"/>
          <w:kern w:val="0"/>
          <w:sz w:val="12"/>
          <w:szCs w:val="12"/>
          <w:u w:val="single"/>
        </w:rPr>
      </w:pPr>
      <w:r w:rsidRPr="00F2566E">
        <w:rPr>
          <w:rFonts w:ascii="Times New Roman" w:hAnsi="Times New Roman" w:cs="Times New Roman"/>
          <w:color w:val="auto"/>
          <w:kern w:val="0"/>
          <w:sz w:val="12"/>
          <w:szCs w:val="12"/>
          <w:u w:val="single"/>
        </w:rPr>
        <w:t>Казначейский счет: 03232643046220001900</w:t>
      </w:r>
    </w:p>
    <w:p w:rsidR="00F2566E" w:rsidRPr="00F2566E" w:rsidRDefault="00F2566E" w:rsidP="00F2566E">
      <w:pPr>
        <w:spacing w:after="0" w:line="240" w:lineRule="auto"/>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БИК</w:t>
      </w:r>
      <w:r w:rsidRPr="00F2566E">
        <w:rPr>
          <w:rFonts w:ascii="Times New Roman" w:hAnsi="Times New Roman" w:cs="Times New Roman"/>
          <w:color w:val="auto"/>
          <w:kern w:val="0"/>
          <w:sz w:val="12"/>
          <w:szCs w:val="12"/>
          <w:u w:val="single"/>
        </w:rPr>
        <w:t xml:space="preserve"> 010407105</w:t>
      </w:r>
      <w:r w:rsidRPr="00F2566E">
        <w:rPr>
          <w:rFonts w:ascii="Times New Roman" w:hAnsi="Times New Roman" w:cs="Times New Roman"/>
          <w:color w:val="auto"/>
          <w:kern w:val="0"/>
          <w:sz w:val="12"/>
          <w:szCs w:val="12"/>
        </w:rPr>
        <w:t>.</w:t>
      </w:r>
    </w:p>
    <w:p w:rsidR="00F2566E" w:rsidRPr="00F2566E" w:rsidRDefault="00F2566E" w:rsidP="00F2566E">
      <w:pPr>
        <w:spacing w:after="0" w:line="240" w:lineRule="auto"/>
        <w:rPr>
          <w:rFonts w:ascii="Times New Roman" w:hAnsi="Times New Roman" w:cs="Times New Roman"/>
          <w:color w:val="auto"/>
          <w:kern w:val="0"/>
          <w:sz w:val="12"/>
          <w:szCs w:val="12"/>
        </w:rPr>
      </w:pPr>
      <w:r w:rsidRPr="00F2566E">
        <w:rPr>
          <w:rFonts w:ascii="Times New Roman" w:hAnsi="Times New Roman" w:cs="Times New Roman"/>
          <w:color w:val="auto"/>
          <w:kern w:val="0"/>
          <w:sz w:val="12"/>
          <w:szCs w:val="12"/>
        </w:rPr>
        <w:t>КБК 90411105013050000120  ОКТМО  04622000</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F2566E" w:rsidRPr="00F2566E" w:rsidRDefault="00F2566E" w:rsidP="00F2566E">
      <w:pPr>
        <w:tabs>
          <w:tab w:val="left" w:pos="36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F2566E" w:rsidRPr="00F2566E" w:rsidRDefault="00F2566E" w:rsidP="00F2566E">
      <w:pPr>
        <w:tabs>
          <w:tab w:val="left" w:pos="36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F2566E" w:rsidRPr="00F2566E" w:rsidRDefault="00F2566E" w:rsidP="00F2566E">
      <w:pPr>
        <w:tabs>
          <w:tab w:val="left" w:pos="0"/>
        </w:tabs>
        <w:spacing w:after="0" w:line="240" w:lineRule="auto"/>
        <w:ind w:firstLine="567"/>
        <w:jc w:val="both"/>
        <w:rPr>
          <w:rFonts w:ascii="Times New Roman" w:hAnsi="Times New Roman" w:cs="Times New Roman"/>
          <w:b/>
          <w:noProof/>
          <w:color w:val="auto"/>
          <w:kern w:val="0"/>
          <w:sz w:val="12"/>
          <w:szCs w:val="12"/>
        </w:rPr>
      </w:pPr>
      <w:r w:rsidRPr="00F2566E">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F2566E" w:rsidRPr="00F2566E" w:rsidRDefault="00F2566E" w:rsidP="00F2566E">
      <w:pPr>
        <w:tabs>
          <w:tab w:val="left" w:pos="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F2566E" w:rsidRPr="00F2566E" w:rsidRDefault="00F2566E" w:rsidP="00F2566E">
      <w:pPr>
        <w:tabs>
          <w:tab w:val="left" w:pos="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 заявка на участие в аукционе по установленной форме </w:t>
      </w:r>
      <w:r w:rsidRPr="00F2566E">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F2566E">
        <w:rPr>
          <w:rFonts w:ascii="Times New Roman" w:hAnsi="Times New Roman" w:cs="Times New Roman"/>
          <w:noProof/>
          <w:color w:val="auto"/>
          <w:kern w:val="0"/>
          <w:sz w:val="12"/>
          <w:szCs w:val="12"/>
        </w:rPr>
        <w:t xml:space="preserve">;  </w:t>
      </w:r>
    </w:p>
    <w:p w:rsidR="00F2566E" w:rsidRPr="00F2566E" w:rsidRDefault="00F2566E" w:rsidP="00F2566E">
      <w:pPr>
        <w:tabs>
          <w:tab w:val="left" w:pos="0"/>
        </w:tabs>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документы, подтверждающие внесение задатка;</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F2566E">
        <w:rPr>
          <w:rFonts w:ascii="Times New Roman" w:hAnsi="Times New Roman" w:cs="Times New Roman"/>
          <w:color w:val="auto"/>
          <w:kern w:val="0"/>
          <w:sz w:val="12"/>
          <w:szCs w:val="12"/>
        </w:rPr>
        <w:t xml:space="preserve"> </w:t>
      </w:r>
      <w:hyperlink r:id="rId30" w:history="1">
        <w:r w:rsidRPr="00F2566E">
          <w:rPr>
            <w:rFonts w:ascii="Times New Roman" w:hAnsi="Times New Roman" w:cs="Times New Roman"/>
            <w:color w:val="0000FF"/>
            <w:kern w:val="0"/>
            <w:sz w:val="12"/>
            <w:szCs w:val="12"/>
            <w:u w:val="single"/>
            <w:lang w:val="en-US"/>
          </w:rPr>
          <w:t>zem</w:t>
        </w:r>
        <w:r w:rsidRPr="00F2566E">
          <w:rPr>
            <w:rFonts w:ascii="Times New Roman" w:hAnsi="Times New Roman" w:cs="Times New Roman"/>
            <w:color w:val="0000FF"/>
            <w:kern w:val="0"/>
            <w:sz w:val="12"/>
            <w:szCs w:val="12"/>
            <w:u w:val="single"/>
          </w:rPr>
          <w:t>.</w:t>
        </w:r>
        <w:r w:rsidRPr="00F2566E">
          <w:rPr>
            <w:rFonts w:ascii="Times New Roman" w:hAnsi="Times New Roman" w:cs="Times New Roman"/>
            <w:color w:val="0000FF"/>
            <w:kern w:val="0"/>
            <w:sz w:val="12"/>
            <w:szCs w:val="12"/>
            <w:u w:val="single"/>
            <w:lang w:val="en-US"/>
          </w:rPr>
          <w:t>karatuz</w:t>
        </w:r>
        <w:r w:rsidRPr="00F2566E">
          <w:rPr>
            <w:rFonts w:ascii="Times New Roman" w:hAnsi="Times New Roman" w:cs="Times New Roman"/>
            <w:color w:val="0000FF"/>
            <w:kern w:val="0"/>
            <w:sz w:val="12"/>
            <w:szCs w:val="12"/>
            <w:u w:val="single"/>
          </w:rPr>
          <w:t>@</w:t>
        </w:r>
        <w:r w:rsidRPr="00F2566E">
          <w:rPr>
            <w:rFonts w:ascii="Times New Roman" w:hAnsi="Times New Roman" w:cs="Times New Roman"/>
            <w:color w:val="0000FF"/>
            <w:kern w:val="0"/>
            <w:sz w:val="12"/>
            <w:szCs w:val="12"/>
            <w:u w:val="single"/>
            <w:lang w:val="en-US"/>
          </w:rPr>
          <w:t>yandex</w:t>
        </w:r>
        <w:r w:rsidRPr="00F2566E">
          <w:rPr>
            <w:rFonts w:ascii="Times New Roman" w:hAnsi="Times New Roman" w:cs="Times New Roman"/>
            <w:color w:val="0000FF"/>
            <w:kern w:val="0"/>
            <w:sz w:val="12"/>
            <w:szCs w:val="12"/>
            <w:u w:val="single"/>
          </w:rPr>
          <w:t>.</w:t>
        </w:r>
        <w:r w:rsidRPr="00F2566E">
          <w:rPr>
            <w:rFonts w:ascii="Times New Roman" w:hAnsi="Times New Roman" w:cs="Times New Roman"/>
            <w:color w:val="0000FF"/>
            <w:kern w:val="0"/>
            <w:sz w:val="12"/>
            <w:szCs w:val="12"/>
            <w:u w:val="single"/>
            <w:lang w:val="en-US"/>
          </w:rPr>
          <w:t>ru</w:t>
        </w:r>
      </w:hyperlink>
      <w:r w:rsidRPr="00F2566E">
        <w:rPr>
          <w:rFonts w:ascii="Times New Roman" w:hAnsi="Times New Roman" w:cs="Times New Roman"/>
          <w:noProof/>
          <w:color w:val="auto"/>
          <w:kern w:val="0"/>
          <w:sz w:val="12"/>
          <w:szCs w:val="12"/>
        </w:rPr>
        <w:t xml:space="preserve"> заверенной электронной цифровой подписью.</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F2566E" w:rsidRPr="00F2566E" w:rsidRDefault="00F2566E" w:rsidP="00F2566E">
      <w:pPr>
        <w:spacing w:after="0" w:line="240" w:lineRule="auto"/>
        <w:ind w:firstLine="567"/>
        <w:jc w:val="both"/>
        <w:rPr>
          <w:rFonts w:ascii="Times New Roman" w:hAnsi="Times New Roman" w:cs="Times New Roman"/>
          <w:b/>
          <w:color w:val="FF0000"/>
          <w:kern w:val="0"/>
          <w:sz w:val="12"/>
          <w:szCs w:val="12"/>
        </w:rPr>
      </w:pPr>
      <w:r w:rsidRPr="00F2566E">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F2566E">
        <w:rPr>
          <w:rFonts w:ascii="Times New Roman" w:hAnsi="Times New Roman" w:cs="Times New Roman"/>
          <w:b/>
          <w:color w:val="auto"/>
          <w:kern w:val="0"/>
          <w:sz w:val="12"/>
          <w:szCs w:val="12"/>
        </w:rPr>
        <w:t>с 08 часов 00 минут 11.04.2022 года до 16 часов 00 минут   06 мая 2022 года включительно</w:t>
      </w:r>
      <w:r w:rsidRPr="00F2566E">
        <w:rPr>
          <w:rFonts w:ascii="Times New Roman" w:hAnsi="Times New Roman" w:cs="Times New Roman"/>
          <w:b/>
          <w:noProof/>
          <w:color w:val="auto"/>
          <w:kern w:val="0"/>
          <w:sz w:val="12"/>
          <w:szCs w:val="12"/>
        </w:rPr>
        <w:t xml:space="preserve">,  </w:t>
      </w:r>
      <w:r w:rsidRPr="00F2566E">
        <w:rPr>
          <w:rFonts w:ascii="Times New Roman" w:hAnsi="Times New Roman" w:cs="Times New Roman"/>
          <w:b/>
          <w:color w:val="auto"/>
          <w:kern w:val="0"/>
          <w:sz w:val="12"/>
          <w:szCs w:val="12"/>
        </w:rPr>
        <w:t xml:space="preserve">понедельник — пятница с 8.30 до 17.00, обед с 12.00 до 13.15.  </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F2566E" w:rsidRPr="00F2566E" w:rsidRDefault="00F2566E" w:rsidP="00F2566E">
      <w:pPr>
        <w:spacing w:after="0" w:line="240" w:lineRule="auto"/>
        <w:ind w:firstLine="567"/>
        <w:jc w:val="both"/>
        <w:rPr>
          <w:rFonts w:ascii="Times New Roman" w:hAnsi="Times New Roman" w:cs="Times New Roman"/>
          <w:b/>
          <w:noProof/>
          <w:color w:val="auto"/>
          <w:kern w:val="0"/>
          <w:sz w:val="12"/>
          <w:szCs w:val="12"/>
        </w:rPr>
      </w:pPr>
      <w:r w:rsidRPr="00F2566E">
        <w:rPr>
          <w:rFonts w:ascii="Times New Roman" w:hAnsi="Times New Roman" w:cs="Times New Roman"/>
          <w:b/>
          <w:noProof/>
          <w:color w:val="auto"/>
          <w:kern w:val="0"/>
          <w:sz w:val="12"/>
          <w:szCs w:val="12"/>
        </w:rPr>
        <w:t>3.Порядок определения участников аукциона:</w:t>
      </w:r>
    </w:p>
    <w:p w:rsidR="00F2566E" w:rsidRPr="00F2566E" w:rsidRDefault="00F2566E" w:rsidP="00F2566E">
      <w:pPr>
        <w:spacing w:after="0" w:line="240" w:lineRule="auto"/>
        <w:ind w:firstLine="567"/>
        <w:jc w:val="both"/>
        <w:rPr>
          <w:rFonts w:ascii="Times New Roman" w:hAnsi="Times New Roman" w:cs="Times New Roman"/>
          <w:b/>
          <w:noProof/>
          <w:color w:val="auto"/>
          <w:kern w:val="0"/>
          <w:sz w:val="12"/>
          <w:szCs w:val="12"/>
        </w:rPr>
      </w:pPr>
      <w:r w:rsidRPr="00F2566E">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F2566E">
        <w:rPr>
          <w:rFonts w:ascii="Times New Roman" w:hAnsi="Times New Roman" w:cs="Times New Roman"/>
          <w:b/>
          <w:noProof/>
          <w:color w:val="auto"/>
          <w:kern w:val="0"/>
          <w:sz w:val="12"/>
          <w:szCs w:val="12"/>
        </w:rPr>
        <w:t xml:space="preserve">14 часов 00 минут 10.05.2022 года. </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F2566E" w:rsidRPr="00F2566E" w:rsidRDefault="00F2566E" w:rsidP="00F2566E">
      <w:pPr>
        <w:spacing w:after="0" w:line="240" w:lineRule="auto"/>
        <w:ind w:firstLine="567"/>
        <w:jc w:val="both"/>
        <w:rPr>
          <w:rFonts w:ascii="Times New Roman" w:hAnsi="Times New Roman" w:cs="Times New Roman"/>
          <w:noProof/>
          <w:color w:val="auto"/>
          <w:kern w:val="0"/>
          <w:sz w:val="12"/>
          <w:szCs w:val="12"/>
        </w:rPr>
      </w:pPr>
      <w:r w:rsidRPr="00F2566E">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F2566E" w:rsidRPr="00F2566E" w:rsidRDefault="00F2566E" w:rsidP="00F2566E">
      <w:pPr>
        <w:spacing w:after="0" w:line="240" w:lineRule="auto"/>
        <w:ind w:firstLine="567"/>
        <w:jc w:val="both"/>
        <w:rPr>
          <w:rFonts w:ascii="Times New Roman" w:hAnsi="Times New Roman" w:cs="Times New Roman"/>
          <w:b/>
          <w:color w:val="333333"/>
          <w:kern w:val="0"/>
          <w:sz w:val="12"/>
          <w:szCs w:val="12"/>
        </w:rPr>
      </w:pPr>
      <w:r w:rsidRPr="00F2566E">
        <w:rPr>
          <w:rFonts w:ascii="Times New Roman" w:hAnsi="Times New Roman" w:cs="Times New Roman"/>
          <w:b/>
          <w:color w:val="333333"/>
          <w:kern w:val="0"/>
          <w:sz w:val="12"/>
          <w:szCs w:val="12"/>
        </w:rPr>
        <w:t>4.Порядок проведения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а) аукцион является открытым по составу участников;</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lastRenderedPageBreak/>
        <w:t>— повышение цены заявляется аукционистом до тех пор, пока не останется поднятой одна карточка;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Признание аукциона несостоявшимся: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bookmarkStart w:id="2" w:name="_GoBack"/>
      <w:bookmarkEnd w:id="2"/>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31" w:tgtFrame="_blank" w:history="1">
        <w:r w:rsidRPr="00F2566E">
          <w:rPr>
            <w:rFonts w:ascii="Times New Roman" w:hAnsi="Times New Roman" w:cs="Times New Roman"/>
            <w:color w:val="1188CC"/>
            <w:kern w:val="0"/>
            <w:sz w:val="12"/>
            <w:szCs w:val="12"/>
          </w:rPr>
          <w:t>www.torgi.gov.ru</w:t>
        </w:r>
      </w:hyperlink>
      <w:r w:rsidRPr="00F2566E">
        <w:rPr>
          <w:rFonts w:ascii="Times New Roman" w:hAnsi="Times New Roman" w:cs="Times New Roman"/>
          <w:color w:val="333333"/>
          <w:kern w:val="0"/>
          <w:sz w:val="12"/>
          <w:szCs w:val="12"/>
        </w:rPr>
        <w:t>.</w:t>
      </w:r>
    </w:p>
    <w:p w:rsidR="00F2566E" w:rsidRPr="00F2566E" w:rsidRDefault="00F2566E" w:rsidP="00F2566E">
      <w:pPr>
        <w:spacing w:after="0" w:line="240" w:lineRule="auto"/>
        <w:jc w:val="both"/>
        <w:rPr>
          <w:rFonts w:ascii="Times New Roman" w:hAnsi="Times New Roman" w:cs="Times New Roman"/>
          <w:color w:val="333333"/>
          <w:kern w:val="0"/>
          <w:sz w:val="12"/>
          <w:szCs w:val="12"/>
        </w:rPr>
      </w:pPr>
      <w:r w:rsidRPr="00F2566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F2566E" w:rsidRPr="00F2566E" w:rsidRDefault="00F2566E" w:rsidP="00F2566E">
      <w:pPr>
        <w:spacing w:after="0" w:line="240" w:lineRule="auto"/>
        <w:jc w:val="center"/>
        <w:rPr>
          <w:rFonts w:ascii="Times New Roman" w:hAnsi="Times New Roman" w:cs="Times New Roman"/>
          <w:color w:val="auto"/>
          <w:kern w:val="0"/>
          <w:sz w:val="12"/>
          <w:szCs w:val="12"/>
        </w:rPr>
      </w:pPr>
    </w:p>
    <w:p w:rsidR="00F2566E" w:rsidRPr="00F2566E" w:rsidRDefault="00F2566E" w:rsidP="00F2566E">
      <w:pPr>
        <w:spacing w:after="0" w:line="240" w:lineRule="auto"/>
        <w:rPr>
          <w:rFonts w:ascii="Times New Roman" w:hAnsi="Times New Roman" w:cs="Times New Roman"/>
          <w:color w:val="auto"/>
          <w:kern w:val="0"/>
          <w:sz w:val="12"/>
          <w:szCs w:val="12"/>
        </w:rPr>
      </w:pPr>
    </w:p>
    <w:p w:rsidR="00F2566E" w:rsidRPr="00F2566E" w:rsidRDefault="00F2566E" w:rsidP="00F2566E">
      <w:pPr>
        <w:spacing w:after="0" w:line="240" w:lineRule="auto"/>
        <w:rPr>
          <w:rFonts w:ascii="Times New Roman" w:hAnsi="Times New Roman" w:cs="Times New Roman"/>
          <w:color w:val="auto"/>
          <w:kern w:val="0"/>
          <w:sz w:val="12"/>
          <w:szCs w:val="12"/>
        </w:rPr>
      </w:pPr>
    </w:p>
    <w:p w:rsidR="00F2566E" w:rsidRPr="00F2566E" w:rsidRDefault="00F2566E" w:rsidP="00F2566E">
      <w:pPr>
        <w:spacing w:after="0" w:line="240" w:lineRule="auto"/>
        <w:rPr>
          <w:rFonts w:ascii="Times New Roman" w:hAnsi="Times New Roman" w:cs="Times New Roman"/>
          <w:color w:val="auto"/>
          <w:kern w:val="0"/>
          <w:sz w:val="12"/>
          <w:szCs w:val="12"/>
        </w:rPr>
      </w:pPr>
    </w:p>
    <w:p w:rsidR="00F2566E" w:rsidRPr="00F2566E" w:rsidRDefault="00F2566E" w:rsidP="00F2566E">
      <w:pPr>
        <w:spacing w:after="0" w:line="240" w:lineRule="auto"/>
        <w:rPr>
          <w:rFonts w:ascii="Times New Roman" w:hAnsi="Times New Roman" w:cs="Times New Roman"/>
          <w:color w:val="auto"/>
          <w:kern w:val="0"/>
          <w:sz w:val="12"/>
          <w:szCs w:val="12"/>
        </w:rPr>
      </w:pPr>
    </w:p>
    <w:p w:rsidR="00F2566E" w:rsidRPr="00F2566E" w:rsidRDefault="00F2566E" w:rsidP="00F2566E">
      <w:pPr>
        <w:widowControl w:val="0"/>
        <w:autoSpaceDE w:val="0"/>
        <w:autoSpaceDN w:val="0"/>
        <w:adjustRightInd w:val="0"/>
        <w:spacing w:after="0" w:line="240" w:lineRule="auto"/>
        <w:rPr>
          <w:rFonts w:ascii="Times New Roman" w:hAnsi="Times New Roman" w:cs="Times New Roman"/>
          <w:color w:val="auto"/>
          <w:kern w:val="0"/>
          <w:sz w:val="12"/>
          <w:szCs w:val="12"/>
        </w:rPr>
      </w:pPr>
    </w:p>
    <w:p w:rsidR="00F2566E" w:rsidRPr="00F2566E" w:rsidRDefault="00F2566E" w:rsidP="00F2566E">
      <w:pPr>
        <w:widowControl w:val="0"/>
        <w:autoSpaceDE w:val="0"/>
        <w:autoSpaceDN w:val="0"/>
        <w:adjustRightInd w:val="0"/>
        <w:spacing w:after="0" w:line="240" w:lineRule="auto"/>
        <w:rPr>
          <w:rFonts w:ascii="Times New Roman" w:hAnsi="Times New Roman" w:cs="Times New Roman"/>
          <w:color w:val="auto"/>
          <w:kern w:val="0"/>
          <w:sz w:val="12"/>
          <w:szCs w:val="12"/>
        </w:rPr>
      </w:pPr>
    </w:p>
    <w:p w:rsidR="00F2566E" w:rsidRPr="00F2566E" w:rsidRDefault="00F2566E" w:rsidP="00F2566E">
      <w:pPr>
        <w:widowControl w:val="0"/>
        <w:autoSpaceDE w:val="0"/>
        <w:autoSpaceDN w:val="0"/>
        <w:adjustRightInd w:val="0"/>
        <w:spacing w:after="0" w:line="240" w:lineRule="auto"/>
        <w:rPr>
          <w:rFonts w:ascii="Times New Roman" w:hAnsi="Times New Roman" w:cs="Times New Roman"/>
          <w:color w:val="auto"/>
          <w:kern w:val="0"/>
          <w:sz w:val="12"/>
          <w:szCs w:val="12"/>
        </w:rPr>
      </w:pPr>
    </w:p>
    <w:p w:rsidR="00F2566E" w:rsidRDefault="00F2566E" w:rsidP="00773AA5">
      <w:pPr>
        <w:spacing w:after="0" w:line="240" w:lineRule="auto"/>
        <w:rPr>
          <w:rFonts w:ascii="Times New Roman" w:hAnsi="Times New Roman" w:cs="Times New Roman"/>
          <w:color w:val="auto"/>
          <w:kern w:val="0"/>
          <w:sz w:val="12"/>
          <w:szCs w:val="12"/>
        </w:rPr>
      </w:pPr>
    </w:p>
    <w:p w:rsidR="00F2566E" w:rsidRDefault="00F2566E" w:rsidP="00773AA5">
      <w:pPr>
        <w:spacing w:after="0" w:line="240" w:lineRule="auto"/>
        <w:rPr>
          <w:rFonts w:ascii="Times New Roman" w:hAnsi="Times New Roman" w:cs="Times New Roman"/>
          <w:color w:val="auto"/>
          <w:kern w:val="0"/>
          <w:sz w:val="12"/>
          <w:szCs w:val="12"/>
        </w:rPr>
      </w:pPr>
    </w:p>
    <w:p w:rsidR="00F2566E" w:rsidRDefault="00F2566E"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12" style="position:absolute;margin-left:26.45pt;margin-top:318.65pt;width:511.7pt;height:97.75pt;z-index:25168793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3"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4"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F2566E" w:rsidRPr="00893B63" w:rsidRDefault="00F2566E" w:rsidP="00F2566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F2566E" w:rsidRPr="00893B63" w:rsidRDefault="00F2566E" w:rsidP="00F2566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32"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F2566E" w:rsidRPr="00893B63" w:rsidRDefault="00F2566E" w:rsidP="00F2566E">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F2566E" w:rsidRPr="00893B63" w:rsidRDefault="00F2566E" w:rsidP="00F2566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F2566E" w:rsidRPr="00B25F16" w:rsidRDefault="00F2566E" w:rsidP="00F2566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15"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F2566E" w:rsidRDefault="00F2566E" w:rsidP="00773AA5">
      <w:pPr>
        <w:spacing w:after="0" w:line="240" w:lineRule="auto"/>
        <w:rPr>
          <w:rFonts w:ascii="Times New Roman" w:hAnsi="Times New Roman" w:cs="Times New Roman"/>
          <w:color w:val="auto"/>
          <w:kern w:val="0"/>
          <w:sz w:val="12"/>
          <w:szCs w:val="12"/>
        </w:rPr>
      </w:pPr>
    </w:p>
    <w:p w:rsidR="00F2566E" w:rsidRDefault="00F2566E" w:rsidP="00773AA5">
      <w:pPr>
        <w:spacing w:after="0" w:line="240" w:lineRule="auto"/>
        <w:rPr>
          <w:rFonts w:ascii="Times New Roman" w:hAnsi="Times New Roman" w:cs="Times New Roman"/>
          <w:color w:val="auto"/>
          <w:kern w:val="0"/>
          <w:sz w:val="12"/>
          <w:szCs w:val="12"/>
        </w:rPr>
      </w:pPr>
    </w:p>
    <w:p w:rsidR="00F2566E" w:rsidRDefault="00F2566E" w:rsidP="00773AA5">
      <w:pPr>
        <w:spacing w:after="0" w:line="240" w:lineRule="auto"/>
        <w:rPr>
          <w:rFonts w:ascii="Times New Roman" w:hAnsi="Times New Roman" w:cs="Times New Roman"/>
          <w:color w:val="auto"/>
          <w:kern w:val="0"/>
          <w:sz w:val="12"/>
          <w:szCs w:val="12"/>
        </w:rPr>
      </w:pPr>
    </w:p>
    <w:p w:rsidR="00F2566E" w:rsidRDefault="00F2566E" w:rsidP="00773AA5">
      <w:pPr>
        <w:spacing w:after="0" w:line="240" w:lineRule="auto"/>
        <w:rPr>
          <w:rFonts w:ascii="Times New Roman" w:hAnsi="Times New Roman" w:cs="Times New Roman"/>
          <w:color w:val="auto"/>
          <w:kern w:val="0"/>
          <w:sz w:val="12"/>
          <w:szCs w:val="12"/>
        </w:rPr>
      </w:pPr>
    </w:p>
    <w:p w:rsidR="00F2566E" w:rsidRDefault="00F2566E" w:rsidP="00773AA5">
      <w:pPr>
        <w:spacing w:after="0" w:line="240" w:lineRule="auto"/>
        <w:rPr>
          <w:rFonts w:ascii="Times New Roman" w:hAnsi="Times New Roman" w:cs="Times New Roman"/>
          <w:color w:val="auto"/>
          <w:kern w:val="0"/>
          <w:sz w:val="12"/>
          <w:szCs w:val="12"/>
        </w:rPr>
      </w:pPr>
    </w:p>
    <w:p w:rsidR="00F2566E" w:rsidRDefault="00F2566E" w:rsidP="00773AA5">
      <w:pPr>
        <w:spacing w:after="0" w:line="240" w:lineRule="auto"/>
        <w:rPr>
          <w:rFonts w:ascii="Times New Roman" w:hAnsi="Times New Roman" w:cs="Times New Roman"/>
          <w:color w:val="auto"/>
          <w:kern w:val="0"/>
          <w:sz w:val="12"/>
          <w:szCs w:val="12"/>
        </w:rPr>
      </w:pPr>
    </w:p>
    <w:p w:rsidR="00F2566E" w:rsidRDefault="00F2566E" w:rsidP="00773AA5">
      <w:pPr>
        <w:spacing w:after="0" w:line="240" w:lineRule="auto"/>
        <w:rPr>
          <w:rFonts w:ascii="Times New Roman" w:hAnsi="Times New Roman" w:cs="Times New Roman"/>
          <w:color w:val="auto"/>
          <w:kern w:val="0"/>
          <w:sz w:val="12"/>
          <w:szCs w:val="12"/>
        </w:rPr>
      </w:pPr>
    </w:p>
    <w:p w:rsidR="00F2566E" w:rsidRDefault="00F2566E"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pPr>
        <w:spacing w:after="200" w:line="276" w:lineRule="auto"/>
        <w:rPr>
          <w:rFonts w:ascii="Times New Roman" w:hAnsi="Times New Roman" w:cs="Times New Roman"/>
          <w:color w:val="auto"/>
          <w:kern w:val="0"/>
          <w:sz w:val="12"/>
          <w:szCs w:val="12"/>
        </w:rPr>
      </w:pPr>
    </w:p>
    <w:p w:rsidR="00C012B5" w:rsidRPr="00CF16BA" w:rsidRDefault="00C012B5" w:rsidP="00773AA5">
      <w:pPr>
        <w:spacing w:after="0" w:line="240" w:lineRule="auto"/>
        <w:rPr>
          <w:rFonts w:ascii="Times New Roman" w:hAnsi="Times New Roman" w:cs="Times New Roman"/>
          <w:color w:val="auto"/>
          <w:kern w:val="0"/>
          <w:sz w:val="12"/>
          <w:szCs w:val="12"/>
        </w:rPr>
      </w:pPr>
    </w:p>
    <w:sectPr w:rsidR="00C012B5" w:rsidRPr="00CF16BA" w:rsidSect="00BB6B0E">
      <w:headerReference w:type="default" r:id="rId33"/>
      <w:footerReference w:type="default" r:id="rId34"/>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150" w:rsidRDefault="005C7150" w:rsidP="00D368D1">
      <w:pPr>
        <w:spacing w:after="0" w:line="240" w:lineRule="auto"/>
      </w:pPr>
      <w:r>
        <w:separator/>
      </w:r>
    </w:p>
  </w:endnote>
  <w:endnote w:type="continuationSeparator" w:id="0">
    <w:p w:rsidR="005C7150" w:rsidRDefault="005C7150"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F2566E">
          <w:rPr>
            <w:noProof/>
          </w:rPr>
          <w:t>11</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150" w:rsidRDefault="005C7150" w:rsidP="00D368D1">
      <w:pPr>
        <w:spacing w:after="0" w:line="240" w:lineRule="auto"/>
      </w:pPr>
      <w:r>
        <w:separator/>
      </w:r>
    </w:p>
  </w:footnote>
  <w:footnote w:type="continuationSeparator" w:id="0">
    <w:p w:rsidR="005C7150" w:rsidRDefault="005C7150"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75296C" w:rsidRPr="00C012B5" w:rsidTr="0017370C">
      <w:tc>
        <w:tcPr>
          <w:tcW w:w="4012"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F2566E">
                <w:rPr>
                  <w:rFonts w:ascii="Times New Roman" w:hAnsi="Times New Roman" w:cs="Times New Roman"/>
                  <w:b/>
                  <w:bCs/>
                  <w:caps/>
                  <w:sz w:val="24"/>
                  <w:szCs w:val="24"/>
                </w:rPr>
                <w:t>№</w:t>
              </w:r>
              <w:r w:rsidR="00F2566E">
                <w:rPr>
                  <w:rFonts w:ascii="CyrillicOld" w:hAnsi="CyrillicOld"/>
                  <w:b/>
                  <w:bCs/>
                  <w:caps/>
                  <w:sz w:val="24"/>
                  <w:szCs w:val="24"/>
                </w:rPr>
                <w:t xml:space="preserve"> 15 </w:t>
              </w:r>
              <w:r w:rsidR="00F2566E">
                <w:rPr>
                  <w:rFonts w:ascii="CyrillicOld" w:hAnsi="CyrillicOld" w:cs="CyrillicOld"/>
                  <w:b/>
                  <w:bCs/>
                  <w:caps/>
                  <w:sz w:val="24"/>
                  <w:szCs w:val="24"/>
                </w:rPr>
                <w:t>Вести</w:t>
              </w:r>
              <w:r w:rsidR="00F2566E">
                <w:rPr>
                  <w:rFonts w:ascii="CyrillicOld" w:hAnsi="CyrillicOld"/>
                  <w:b/>
                  <w:bCs/>
                  <w:caps/>
                  <w:sz w:val="24"/>
                  <w:szCs w:val="24"/>
                </w:rPr>
                <w:t xml:space="preserve"> </w:t>
              </w:r>
              <w:r w:rsidR="00F2566E">
                <w:rPr>
                  <w:rFonts w:ascii="CyrillicOld" w:hAnsi="CyrillicOld" w:cs="CyrillicOld"/>
                  <w:b/>
                  <w:bCs/>
                  <w:caps/>
                  <w:sz w:val="24"/>
                  <w:szCs w:val="24"/>
                </w:rPr>
                <w:t>муниципаль</w:t>
              </w:r>
              <w:r w:rsidR="00F2566E">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04-08T00:00:00Z">
            <w:dateFormat w:val="d MMMM yyyy г."/>
            <w:lid w:val="ru-RU"/>
            <w:storeMappedDataAs w:val="dateTime"/>
            <w:calendar w:val="gregorian"/>
          </w:date>
        </w:sdtPr>
        <w:sdtEndPr/>
        <w:sdtContent>
          <w:tc>
            <w:tcPr>
              <w:tcW w:w="988" w:type="pct"/>
              <w:tcBorders>
                <w:bottom w:val="single" w:sz="4" w:space="0" w:color="943634" w:themeColor="accent2" w:themeShade="BF"/>
              </w:tcBorders>
              <w:shd w:val="clear" w:color="auto" w:fill="943634" w:themeFill="accent2" w:themeFillShade="BF"/>
              <w:vAlign w:val="bottom"/>
            </w:tcPr>
            <w:p w:rsidR="0075296C" w:rsidRPr="00C012B5" w:rsidRDefault="00F2566E" w:rsidP="009F574C">
              <w:pPr>
                <w:pStyle w:val="a3"/>
                <w:jc w:val="center"/>
                <w:rPr>
                  <w:rFonts w:ascii="CyrillicOld" w:hAnsi="CyrillicOld"/>
                  <w:color w:val="FFFFFF" w:themeColor="background1"/>
                </w:rPr>
              </w:pPr>
              <w:r>
                <w:rPr>
                  <w:rFonts w:ascii="CyrillicOld" w:hAnsi="CyrillicOld"/>
                  <w:color w:val="FFFFFF" w:themeColor="background1"/>
                  <w:sz w:val="24"/>
                </w:rPr>
                <w:t>8 апреля 2022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6"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5B5F6B"/>
    <w:multiLevelType w:val="hybridMultilevel"/>
    <w:tmpl w:val="FFFFFFFF"/>
    <w:lvl w:ilvl="0" w:tplc="0419000F">
      <w:start w:val="1"/>
      <w:numFmt w:val="decimal"/>
      <w:lvlText w:val="%1."/>
      <w:lvlJc w:val="left"/>
      <w:pPr>
        <w:ind w:left="1429" w:hanging="360"/>
      </w:pPr>
      <w:rPr>
        <w:rFonts w:cs="Times New Roman"/>
      </w:rPr>
    </w:lvl>
    <w:lvl w:ilvl="1" w:tplc="7F405E82">
      <w:start w:val="1"/>
      <w:numFmt w:val="decimal"/>
      <w:lvlText w:val="%2)"/>
      <w:lvlJc w:val="left"/>
      <w:pPr>
        <w:ind w:left="2959" w:hanging="117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9"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3"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47"/>
  </w:num>
  <w:num w:numId="3">
    <w:abstractNumId w:val="23"/>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0"/>
  </w:num>
  <w:num w:numId="10">
    <w:abstractNumId w:val="37"/>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num>
  <w:num w:numId="15">
    <w:abstractNumId w:val="39"/>
  </w:num>
  <w:num w:numId="16">
    <w:abstractNumId w:val="14"/>
  </w:num>
  <w:num w:numId="17">
    <w:abstractNumId w:val="3"/>
  </w:num>
  <w:num w:numId="18">
    <w:abstractNumId w:val="38"/>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15"/>
  </w:num>
  <w:num w:numId="23">
    <w:abstractNumId w:val="44"/>
  </w:num>
  <w:num w:numId="24">
    <w:abstractNumId w:val="12"/>
  </w:num>
  <w:num w:numId="25">
    <w:abstractNumId w:val="29"/>
  </w:num>
  <w:num w:numId="26">
    <w:abstractNumId w:val="6"/>
  </w:num>
  <w:num w:numId="27">
    <w:abstractNumId w:val="41"/>
  </w:num>
  <w:num w:numId="28">
    <w:abstractNumId w:val="43"/>
  </w:num>
  <w:num w:numId="29">
    <w:abstractNumId w:val="33"/>
  </w:num>
  <w:num w:numId="30">
    <w:abstractNumId w:val="17"/>
  </w:num>
  <w:num w:numId="31">
    <w:abstractNumId w:val="18"/>
  </w:num>
  <w:num w:numId="32">
    <w:abstractNumId w:val="40"/>
  </w:num>
  <w:num w:numId="33">
    <w:abstractNumId w:val="2"/>
  </w:num>
  <w:num w:numId="34">
    <w:abstractNumId w:val="21"/>
  </w:num>
  <w:num w:numId="35">
    <w:abstractNumId w:val="19"/>
  </w:num>
  <w:num w:numId="36">
    <w:abstractNumId w:val="4"/>
  </w:num>
  <w:num w:numId="37">
    <w:abstractNumId w:val="16"/>
  </w:num>
  <w:num w:numId="38">
    <w:abstractNumId w:val="35"/>
  </w:num>
  <w:num w:numId="39">
    <w:abstractNumId w:val="46"/>
  </w:num>
  <w:num w:numId="40">
    <w:abstractNumId w:val="11"/>
  </w:num>
  <w:num w:numId="41">
    <w:abstractNumId w:val="24"/>
  </w:num>
  <w:num w:numId="42">
    <w:abstractNumId w:val="45"/>
  </w:num>
  <w:num w:numId="43">
    <w:abstractNumId w:val="13"/>
  </w:num>
  <w:num w:numId="44">
    <w:abstractNumId w:val="5"/>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C7150"/>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2566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Прямая со стрелкой 23"/>
        <o:r id="V:Rule3" type="connector" idref="#Прямая со стрелкой 24"/>
        <o:r id="V:Rule4" type="connector" idref="#Прямая со стрелкой 22"/>
        <o:r id="V:Rule5" type="connector" idref="#Прямая со стрелкой 21"/>
        <o:r id="V:Rule6" type="connector" idref="#Прямая со стрелкой 19"/>
        <o:r id="V:Rule7" type="connector" idref="#Прямая со стрелкой 20"/>
        <o:r id="V:Rule8" type="connector" idref="#Прямая со стрелкой 18"/>
        <o:r id="V:Rule9" type="connector" idref="#Line 24"/>
      </o:rules>
    </o:shapelayout>
  </w:shapeDefaults>
  <w:decimalSymbol w:val=","/>
  <w:listSeparator w:val=";"/>
  <w14:docId w14:val="1D2C9EC5"/>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901919587" TargetMode="External"/><Relationship Id="rId18" Type="http://schemas.openxmlformats.org/officeDocument/2006/relationships/hyperlink" Target="consultantplus://offline/ref=528A8ED704DCE2438B9A76A4DCDB1637A03AAAF39E60F1086A1557A6A488F67CB78E9942124296DB7390A80B3979A4D322FB27D47CF3CEAE7BAFB5FD7Du7I" TargetMode="External"/><Relationship Id="rId26" Type="http://schemas.openxmlformats.org/officeDocument/2006/relationships/hyperlink" Target="mailto:zem.karatuz@yandex.ru" TargetMode="External"/><Relationship Id="rId3" Type="http://schemas.openxmlformats.org/officeDocument/2006/relationships/numbering" Target="numbering.xml"/><Relationship Id="rId21" Type="http://schemas.openxmlformats.org/officeDocument/2006/relationships/hyperlink" Target="http://www.torgi.gov.r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E933DD1D3C161637D14F01D8338EEDE535B73D02BAA5F27C1C281C12EB9D2BB4D5722E40A0938B76j0qEF" TargetMode="External"/><Relationship Id="rId17" Type="http://schemas.openxmlformats.org/officeDocument/2006/relationships/hyperlink" Target="consultantplus://offline/main?base=RLAW187;n=46861;fld=134;dst=100319" TargetMode="External"/><Relationship Id="rId25" Type="http://schemas.openxmlformats.org/officeDocument/2006/relationships/hyperlink" Target="http://www.torgi.gov.r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cs.cntd.ru/document/902258321" TargetMode="External"/><Relationship Id="rId20" Type="http://schemas.openxmlformats.org/officeDocument/2006/relationships/hyperlink" Target="mailto:zem.karatuz@yandex.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atuzraion.ru/" TargetMode="External"/><Relationship Id="rId24" Type="http://schemas.openxmlformats.org/officeDocument/2006/relationships/hyperlink" Target="mailto:zem.karatuz@yandex.ru" TargetMode="External"/><Relationship Id="rId32" Type="http://schemas.openxmlformats.org/officeDocument/2006/relationships/hyperlink" Target="mailto:info@karatuzraion.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RLAW187;n=46861;fld=134;dst=100319" TargetMode="External"/><Relationship Id="rId23" Type="http://schemas.openxmlformats.org/officeDocument/2006/relationships/hyperlink" Target="http://www.torgi.gov.ru" TargetMode="External"/><Relationship Id="rId28" Type="http://schemas.openxmlformats.org/officeDocument/2006/relationships/hyperlink" Target="mailto:zem.karatuz@yandex.ru" TargetMode="External"/><Relationship Id="rId36" Type="http://schemas.openxmlformats.org/officeDocument/2006/relationships/glossaryDocument" Target="glossary/document.xml"/><Relationship Id="rId10" Type="http://schemas.openxmlformats.org/officeDocument/2006/relationships/hyperlink" Target="http://www.karatuzraion.ru" TargetMode="External"/><Relationship Id="rId19" Type="http://schemas.openxmlformats.org/officeDocument/2006/relationships/hyperlink" Target="https://docs.cntd.ru/document/560523495" TargetMode="External"/><Relationship Id="rId31" Type="http://schemas.openxmlformats.org/officeDocument/2006/relationships/hyperlink" Target="http://www.torgi.gov.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main?base=LAW;n=117012;fld=134;dst=33" TargetMode="External"/><Relationship Id="rId22" Type="http://schemas.openxmlformats.org/officeDocument/2006/relationships/hyperlink" Target="mailto:zem.karatuz@yandex.ru" TargetMode="External"/><Relationship Id="rId27" Type="http://schemas.openxmlformats.org/officeDocument/2006/relationships/hyperlink" Target="http://www.torgi.gov.ru" TargetMode="External"/><Relationship Id="rId30" Type="http://schemas.openxmlformats.org/officeDocument/2006/relationships/hyperlink" Target="mailto:zem.karatuz@yandex.ru"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13857"/>
    <w:rsid w:val="00E2386A"/>
    <w:rsid w:val="00E7152F"/>
    <w:rsid w:val="00E81F3A"/>
    <w:rsid w:val="00E83739"/>
    <w:rsid w:val="00E96E72"/>
    <w:rsid w:val="00EB7A8C"/>
    <w:rsid w:val="00EC0C29"/>
    <w:rsid w:val="00ED1F1E"/>
    <w:rsid w:val="00EE0715"/>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A35A59-A275-43EB-B183-AC95ECB4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12335</TotalTime>
  <Pages>12</Pages>
  <Words>18375</Words>
  <Characters>104742</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122872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15 Вести муниципального образования «Каратузский район»</dc:title>
  <dc:subject/>
  <dc:creator>Пользователь</dc:creator>
  <cp:keywords/>
  <dc:description/>
  <cp:lastModifiedBy>Морозов Павел Юрьевич</cp:lastModifiedBy>
  <cp:revision>205</cp:revision>
  <cp:lastPrinted>2015-10-19T01:09:00Z</cp:lastPrinted>
  <dcterms:created xsi:type="dcterms:W3CDTF">2014-02-28T06:38:00Z</dcterms:created>
  <dcterms:modified xsi:type="dcterms:W3CDTF">2022-04-13T02:19:00Z</dcterms:modified>
</cp:coreProperties>
</file>